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F3" w:rsidRDefault="00B012F3" w:rsidP="00B012F3">
      <w:pPr>
        <w:jc w:val="right"/>
        <w:rPr>
          <w:sz w:val="22"/>
          <w:szCs w:val="22"/>
        </w:rPr>
      </w:pPr>
    </w:p>
    <w:p w:rsidR="00B012F3" w:rsidRPr="00285868" w:rsidRDefault="00B012F3" w:rsidP="00B012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85868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</w:t>
      </w:r>
    </w:p>
    <w:p w:rsidR="00B012F3" w:rsidRPr="00204246" w:rsidRDefault="00B012F3" w:rsidP="00B012F3">
      <w:pPr>
        <w:spacing w:before="120"/>
        <w:jc w:val="center"/>
        <w:rPr>
          <w:b/>
          <w:sz w:val="32"/>
          <w:szCs w:val="32"/>
          <w:u w:val="single"/>
        </w:rPr>
      </w:pPr>
      <w:r w:rsidRPr="00204246">
        <w:rPr>
          <w:b/>
          <w:sz w:val="32"/>
          <w:szCs w:val="32"/>
          <w:u w:val="single"/>
        </w:rPr>
        <w:t xml:space="preserve">Darovací smlouva </w:t>
      </w:r>
    </w:p>
    <w:p w:rsidR="00B012F3" w:rsidRPr="00204246" w:rsidRDefault="00B012F3" w:rsidP="00B012F3">
      <w:pPr>
        <w:spacing w:before="120"/>
        <w:jc w:val="center"/>
        <w:rPr>
          <w:b/>
        </w:rPr>
      </w:pPr>
      <w:r>
        <w:rPr>
          <w:b/>
        </w:rPr>
        <w:t>č. OLP/1104/2013</w:t>
      </w:r>
    </w:p>
    <w:p w:rsidR="00B012F3" w:rsidRDefault="00B012F3" w:rsidP="00B012F3">
      <w:pPr>
        <w:jc w:val="both"/>
      </w:pPr>
    </w:p>
    <w:p w:rsidR="00B012F3" w:rsidRDefault="00B012F3" w:rsidP="00B012F3">
      <w:pPr>
        <w:spacing w:before="120"/>
        <w:jc w:val="both"/>
      </w:pPr>
      <w:r>
        <w:t xml:space="preserve">uzavřená v souladu s § 628 a násl. zákona č. 40/1964 Sb., občanský zákoník, v platném znění, </w:t>
      </w:r>
      <w:r w:rsidRPr="00CA46DA">
        <w:t>mezi těmito smluvními stranami</w:t>
      </w:r>
      <w:r>
        <w:t>:</w:t>
      </w:r>
    </w:p>
    <w:p w:rsidR="00B012F3" w:rsidRDefault="00B012F3" w:rsidP="00B012F3">
      <w:pPr>
        <w:spacing w:before="120"/>
        <w:jc w:val="both"/>
      </w:pPr>
    </w:p>
    <w:p w:rsidR="00B012F3" w:rsidRDefault="00B012F3" w:rsidP="00B012F3">
      <w:pPr>
        <w:spacing w:before="120"/>
        <w:jc w:val="both"/>
        <w:rPr>
          <w:b/>
          <w:bCs/>
        </w:rPr>
      </w:pPr>
    </w:p>
    <w:p w:rsidR="00B012F3" w:rsidRDefault="00B012F3" w:rsidP="00B012F3">
      <w:pPr>
        <w:spacing w:before="120"/>
        <w:jc w:val="both"/>
      </w:pPr>
      <w:r>
        <w:rPr>
          <w:b/>
          <w:bCs/>
        </w:rPr>
        <w:t>Liberecký kraj</w:t>
      </w:r>
    </w:p>
    <w:p w:rsidR="00B012F3" w:rsidRDefault="00B012F3" w:rsidP="00B012F3">
      <w:pPr>
        <w:spacing w:before="120"/>
        <w:jc w:val="both"/>
      </w:pPr>
      <w:r>
        <w:t>se sídlem Liberec II, U Jezu 642/2a, PSČ: 461 80</w:t>
      </w:r>
    </w:p>
    <w:p w:rsidR="00B012F3" w:rsidRDefault="00B012F3" w:rsidP="00B012F3">
      <w:pPr>
        <w:spacing w:before="120"/>
        <w:jc w:val="both"/>
      </w:pPr>
      <w:r>
        <w:t>zastoupený Martinem Půtou, hejtmanem Libereckého kraje</w:t>
      </w:r>
    </w:p>
    <w:p w:rsidR="00B012F3" w:rsidRDefault="00B012F3" w:rsidP="00B012F3">
      <w:pPr>
        <w:spacing w:before="120"/>
        <w:jc w:val="both"/>
      </w:pPr>
      <w:r>
        <w:t>IČ: 70891508</w:t>
      </w:r>
    </w:p>
    <w:p w:rsidR="00B012F3" w:rsidRDefault="00B012F3" w:rsidP="00B012F3">
      <w:pPr>
        <w:spacing w:before="120"/>
        <w:jc w:val="both"/>
      </w:pPr>
      <w:r>
        <w:t>DIČ: CZ70891508</w:t>
      </w:r>
    </w:p>
    <w:p w:rsidR="00B012F3" w:rsidRDefault="00B012F3" w:rsidP="00B012F3">
      <w:pPr>
        <w:spacing w:before="120"/>
        <w:jc w:val="both"/>
      </w:pPr>
      <w:r>
        <w:t>dále jen „dárce“</w:t>
      </w:r>
    </w:p>
    <w:p w:rsidR="00B012F3" w:rsidRDefault="00B012F3" w:rsidP="00B012F3">
      <w:pPr>
        <w:spacing w:before="120"/>
        <w:jc w:val="both"/>
      </w:pPr>
    </w:p>
    <w:p w:rsidR="00B012F3" w:rsidRDefault="00B012F3" w:rsidP="00B012F3">
      <w:pPr>
        <w:spacing w:before="120"/>
        <w:jc w:val="both"/>
        <w:rPr>
          <w:b/>
        </w:rPr>
      </w:pPr>
      <w:r>
        <w:t xml:space="preserve">a  </w:t>
      </w:r>
    </w:p>
    <w:p w:rsidR="00B012F3" w:rsidRDefault="00B012F3" w:rsidP="00B012F3">
      <w:pPr>
        <w:spacing w:before="120"/>
        <w:rPr>
          <w:b/>
        </w:rPr>
      </w:pPr>
    </w:p>
    <w:p w:rsidR="00B012F3" w:rsidRPr="001E68C7" w:rsidRDefault="00B012F3" w:rsidP="00B012F3">
      <w:pPr>
        <w:spacing w:before="120"/>
        <w:rPr>
          <w:b/>
        </w:rPr>
      </w:pPr>
      <w:r>
        <w:rPr>
          <w:b/>
        </w:rPr>
        <w:t>Krajská nemocnice Liberec, a.s.</w:t>
      </w:r>
    </w:p>
    <w:p w:rsidR="00B012F3" w:rsidRDefault="00B012F3" w:rsidP="00B012F3">
      <w:pPr>
        <w:spacing w:before="120"/>
      </w:pPr>
      <w:r>
        <w:t xml:space="preserve">Se sídlem Husova 357/10, 460 63 Liberec 1 </w:t>
      </w:r>
    </w:p>
    <w:p w:rsidR="00B012F3" w:rsidRPr="00820D20" w:rsidRDefault="00B012F3" w:rsidP="00B012F3">
      <w:pPr>
        <w:spacing w:before="120"/>
      </w:pPr>
      <w:r w:rsidRPr="00820D20">
        <w:t xml:space="preserve">zastoupená Ing. Jiřím Veselkou, MBA, </w:t>
      </w:r>
      <w:r>
        <w:t>předsedou představenstva</w:t>
      </w:r>
    </w:p>
    <w:p w:rsidR="00B012F3" w:rsidRDefault="00B012F3" w:rsidP="00B012F3">
      <w:pPr>
        <w:spacing w:before="120"/>
      </w:pPr>
      <w:r w:rsidRPr="001E68C7">
        <w:t xml:space="preserve">IČ: </w:t>
      </w:r>
      <w:r>
        <w:t>27283933</w:t>
      </w:r>
    </w:p>
    <w:p w:rsidR="00B012F3" w:rsidRPr="001E68C7" w:rsidRDefault="00B012F3" w:rsidP="00B012F3">
      <w:pPr>
        <w:spacing w:before="120"/>
      </w:pPr>
      <w:r>
        <w:t>DIČ: CZ27283933</w:t>
      </w:r>
    </w:p>
    <w:p w:rsidR="00B012F3" w:rsidRPr="001E68C7" w:rsidRDefault="00B012F3" w:rsidP="00B012F3">
      <w:pPr>
        <w:spacing w:before="120"/>
      </w:pPr>
      <w:r w:rsidRPr="001E68C7">
        <w:t>dále jen „obdarovaný“</w:t>
      </w:r>
    </w:p>
    <w:p w:rsidR="00B012F3" w:rsidRDefault="00B012F3" w:rsidP="00B012F3">
      <w:pPr>
        <w:jc w:val="center"/>
      </w:pPr>
    </w:p>
    <w:p w:rsidR="00B012F3" w:rsidRDefault="00B012F3" w:rsidP="00B012F3">
      <w:pPr>
        <w:jc w:val="center"/>
      </w:pPr>
    </w:p>
    <w:p w:rsidR="00B012F3" w:rsidRDefault="00B012F3" w:rsidP="00B012F3">
      <w:pPr>
        <w:jc w:val="center"/>
      </w:pPr>
      <w:r>
        <w:t>takto:</w:t>
      </w:r>
    </w:p>
    <w:p w:rsidR="00B012F3" w:rsidRDefault="00B012F3" w:rsidP="00B012F3">
      <w:pPr>
        <w:jc w:val="both"/>
      </w:pPr>
    </w:p>
    <w:p w:rsidR="00B012F3" w:rsidRDefault="00B012F3" w:rsidP="00B012F3">
      <w:pPr>
        <w:jc w:val="both"/>
      </w:pP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360"/>
        </w:tabs>
        <w:ind w:left="357" w:hanging="357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</w:t>
      </w:r>
      <w:r>
        <w:rPr>
          <w:bCs/>
        </w:rPr>
        <w:t xml:space="preserve">věcný dar v celkové hodnotě </w:t>
      </w:r>
      <w:r w:rsidRPr="00E8691E">
        <w:t xml:space="preserve">zjištěné dle pořizovací ceny ve výši </w:t>
      </w:r>
      <w:r w:rsidRPr="00887D5F">
        <w:t>1 988 571,00</w:t>
      </w:r>
      <w:r>
        <w:t xml:space="preserve"> </w:t>
      </w:r>
      <w:r w:rsidRPr="00887D5F">
        <w:t>Kč</w:t>
      </w:r>
      <w:r w:rsidRPr="00E8691E">
        <w:t xml:space="preserve"> (slovy:</w:t>
      </w:r>
      <w:r>
        <w:t xml:space="preserve"> </w:t>
      </w:r>
      <w:proofErr w:type="spellStart"/>
      <w:r>
        <w:t>jedenmilióndevětsetosmdesátosmtisícpětsetsedmdesátjednakoruna</w:t>
      </w:r>
      <w:proofErr w:type="spellEnd"/>
      <w:r>
        <w:t>). Věcný dar je specifikován v příloze k této smlouvě.</w:t>
      </w: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 w:rsidRPr="00896DB9">
        <w:t xml:space="preserve">O poskytnutí </w:t>
      </w:r>
      <w:r>
        <w:t>věcného</w:t>
      </w:r>
      <w:r w:rsidRPr="00896DB9">
        <w:t xml:space="preserve"> daru</w:t>
      </w:r>
      <w:r>
        <w:t xml:space="preserve"> specifikovaného v příloze k této smlouvě</w:t>
      </w:r>
      <w:r w:rsidRPr="00896DB9">
        <w:t xml:space="preserve"> </w:t>
      </w:r>
      <w:r w:rsidRPr="00D33FC6">
        <w:t xml:space="preserve">rozhodlo v souladu s ustanovením § 36 písm. b) zákona č. 129/2000 Sb., o krajích (krajské zřízení), v platném znění, Zastupitelstvo Libereckého kraje dne </w:t>
      </w:r>
      <w:r>
        <w:t xml:space="preserve">27.08 2013 </w:t>
      </w:r>
      <w:r w:rsidRPr="00D33FC6">
        <w:t>usnesením č. ……</w:t>
      </w:r>
    </w:p>
    <w:p w:rsidR="00B012F3" w:rsidRPr="00896DB9" w:rsidRDefault="00B012F3" w:rsidP="00B012F3">
      <w:pPr>
        <w:numPr>
          <w:ilvl w:val="0"/>
          <w:numId w:val="6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 w:rsidRPr="00896DB9">
        <w:t xml:space="preserve">Obdarovaný prohlašuje, že </w:t>
      </w:r>
      <w:r>
        <w:t>věcný</w:t>
      </w:r>
      <w:r w:rsidRPr="00896DB9">
        <w:t xml:space="preserve"> dar poskytnutý </w:t>
      </w:r>
      <w:r>
        <w:t>na základě této smlouvy přijímá a prohlašuje, že je mu stav věcného daru znám.</w:t>
      </w:r>
      <w:r w:rsidRPr="00896DB9">
        <w:t xml:space="preserve"> </w:t>
      </w: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lastRenderedPageBreak/>
        <w:t>Dárce předá obdarovanému věcný dar specifikovaný v příloze k této smlouvě včetně dokladů nutných k jeho užívání do 30 dnů od podpisu této smlouvy. O předání věcného daru sepíší smluvní strany předávací protokol.</w:t>
      </w: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426"/>
        </w:tabs>
        <w:spacing w:before="120"/>
        <w:ind w:left="426" w:hanging="360"/>
        <w:jc w:val="both"/>
      </w:pPr>
      <w:r>
        <w:t>Osobou odpovědnou ve věcech plnění této smlouvy je na straně dárce Mgr. Marie Filipová, vedoucí odboru kancelář ředitele Krajského úřadu Libereckého kraje.</w:t>
      </w: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426"/>
        </w:tabs>
        <w:spacing w:before="120"/>
        <w:ind w:left="426" w:hanging="360"/>
        <w:jc w:val="both"/>
      </w:pPr>
      <w:r>
        <w:t>Osobou odpovědnou ve věcech plnění této smlouvy je na straně obdarovaného Ing. Jiří Veselka, MBA, předseda představenstva Krajské nemocnice Liberec, a.s.</w:t>
      </w: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360"/>
        </w:tabs>
        <w:spacing w:before="120"/>
        <w:ind w:left="360" w:hanging="360"/>
        <w:jc w:val="both"/>
      </w:pPr>
      <w:r>
        <w:t>Tato smlouva se vyhotovuje ve třech vyhotoveních, všechny s platností originálu. Dvě vyhotovení obdrží dárce a jedno vyhotovení obdarovaný.</w:t>
      </w:r>
    </w:p>
    <w:p w:rsidR="00B012F3" w:rsidRDefault="00B012F3" w:rsidP="00B012F3">
      <w:pPr>
        <w:numPr>
          <w:ilvl w:val="0"/>
          <w:numId w:val="6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 xml:space="preserve">Tato smlouva byla schválena usnesením Rady Libereckého kraje dne 18. 06. 2013 usnesením č. </w:t>
      </w:r>
      <w:r w:rsidR="00A202F2">
        <w:t>992/13</w:t>
      </w:r>
      <w:r>
        <w:t>/RK.</w:t>
      </w:r>
    </w:p>
    <w:p w:rsidR="00B012F3" w:rsidRDefault="00B012F3" w:rsidP="00B012F3">
      <w:pPr>
        <w:jc w:val="both"/>
      </w:pPr>
      <w:r>
        <w:t> </w:t>
      </w:r>
      <w:bookmarkStart w:id="0" w:name="_GoBack"/>
      <w:bookmarkEnd w:id="0"/>
    </w:p>
    <w:p w:rsidR="00B012F3" w:rsidRDefault="00B012F3" w:rsidP="00B012F3">
      <w:pPr>
        <w:jc w:val="both"/>
      </w:pPr>
    </w:p>
    <w:p w:rsidR="00B012F3" w:rsidRDefault="00B012F3" w:rsidP="00B012F3">
      <w:pPr>
        <w:tabs>
          <w:tab w:val="left" w:pos="5400"/>
        </w:tabs>
        <w:jc w:val="both"/>
      </w:pPr>
    </w:p>
    <w:p w:rsidR="00B012F3" w:rsidRDefault="00B012F3" w:rsidP="00B012F3">
      <w:pPr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851"/>
        <w:gridCol w:w="4176"/>
      </w:tblGrid>
      <w:tr w:rsidR="00B012F3" w:rsidRPr="00883C85" w:rsidTr="004D43B1">
        <w:tc>
          <w:tcPr>
            <w:tcW w:w="4176" w:type="dxa"/>
            <w:shd w:val="clear" w:color="auto" w:fill="auto"/>
          </w:tcPr>
          <w:p w:rsidR="00B012F3" w:rsidRPr="002B5774" w:rsidRDefault="00B012F3" w:rsidP="004D43B1">
            <w:r w:rsidRPr="002B5774">
              <w:t>v Liberci dne:</w:t>
            </w:r>
          </w:p>
        </w:tc>
        <w:tc>
          <w:tcPr>
            <w:tcW w:w="851" w:type="dxa"/>
            <w:shd w:val="clear" w:color="auto" w:fill="auto"/>
          </w:tcPr>
          <w:p w:rsidR="00B012F3" w:rsidRPr="002B5774" w:rsidRDefault="00B012F3" w:rsidP="004D43B1"/>
        </w:tc>
        <w:tc>
          <w:tcPr>
            <w:tcW w:w="4176" w:type="dxa"/>
            <w:shd w:val="clear" w:color="auto" w:fill="auto"/>
          </w:tcPr>
          <w:p w:rsidR="00B012F3" w:rsidRDefault="00B012F3" w:rsidP="004D43B1">
            <w:proofErr w:type="gramStart"/>
            <w:r w:rsidRPr="002B5774">
              <w:t xml:space="preserve">v  </w:t>
            </w:r>
            <w:r>
              <w:t>Liberci</w:t>
            </w:r>
            <w:proofErr w:type="gramEnd"/>
            <w:r>
              <w:t xml:space="preserve"> dne:</w:t>
            </w:r>
          </w:p>
          <w:p w:rsidR="00B012F3" w:rsidRDefault="00B012F3" w:rsidP="004D43B1"/>
          <w:p w:rsidR="00B012F3" w:rsidRDefault="00B012F3" w:rsidP="004D43B1"/>
          <w:p w:rsidR="00B012F3" w:rsidRDefault="00B012F3" w:rsidP="004D43B1"/>
          <w:p w:rsidR="00B012F3" w:rsidRDefault="00B012F3" w:rsidP="004D43B1"/>
          <w:p w:rsidR="00B012F3" w:rsidRDefault="00B012F3" w:rsidP="004D43B1"/>
          <w:p w:rsidR="00B012F3" w:rsidRPr="002B5774" w:rsidRDefault="00B012F3" w:rsidP="004D43B1"/>
        </w:tc>
      </w:tr>
      <w:tr w:rsidR="00B012F3" w:rsidRPr="00883C85" w:rsidTr="004D43B1">
        <w:tc>
          <w:tcPr>
            <w:tcW w:w="4176" w:type="dxa"/>
            <w:tcBorders>
              <w:bottom w:val="dashSmallGap" w:sz="2" w:space="0" w:color="auto"/>
            </w:tcBorders>
            <w:shd w:val="clear" w:color="auto" w:fill="auto"/>
          </w:tcPr>
          <w:p w:rsidR="00B012F3" w:rsidRPr="002B5774" w:rsidRDefault="00B012F3" w:rsidP="004D43B1">
            <w:pPr>
              <w:spacing w:before="840"/>
            </w:pPr>
          </w:p>
        </w:tc>
        <w:tc>
          <w:tcPr>
            <w:tcW w:w="851" w:type="dxa"/>
            <w:shd w:val="clear" w:color="auto" w:fill="auto"/>
          </w:tcPr>
          <w:p w:rsidR="00B012F3" w:rsidRPr="002B5774" w:rsidRDefault="00B012F3" w:rsidP="004D43B1">
            <w:pPr>
              <w:spacing w:before="840"/>
            </w:pPr>
          </w:p>
        </w:tc>
        <w:tc>
          <w:tcPr>
            <w:tcW w:w="4176" w:type="dxa"/>
            <w:tcBorders>
              <w:bottom w:val="dashSmallGap" w:sz="2" w:space="0" w:color="auto"/>
            </w:tcBorders>
            <w:shd w:val="clear" w:color="auto" w:fill="auto"/>
          </w:tcPr>
          <w:p w:rsidR="00B012F3" w:rsidRPr="002B5774" w:rsidRDefault="00B012F3" w:rsidP="004D43B1">
            <w:pPr>
              <w:spacing w:before="840"/>
            </w:pPr>
          </w:p>
        </w:tc>
      </w:tr>
      <w:tr w:rsidR="00B012F3" w:rsidRPr="00883C85" w:rsidTr="004D43B1">
        <w:tc>
          <w:tcPr>
            <w:tcW w:w="4176" w:type="dxa"/>
            <w:tcBorders>
              <w:top w:val="dashSmallGap" w:sz="2" w:space="0" w:color="auto"/>
            </w:tcBorders>
            <w:shd w:val="clear" w:color="auto" w:fill="auto"/>
          </w:tcPr>
          <w:p w:rsidR="00B012F3" w:rsidRPr="00883C85" w:rsidRDefault="00B012F3" w:rsidP="004D43B1">
            <w:pPr>
              <w:jc w:val="center"/>
              <w:rPr>
                <w:b/>
              </w:rPr>
            </w:pPr>
            <w:r>
              <w:rPr>
                <w:b/>
              </w:rPr>
              <w:t>Martin Půta</w:t>
            </w:r>
            <w:r w:rsidRPr="00883C85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012F3" w:rsidRPr="002B5774" w:rsidRDefault="00B012F3" w:rsidP="004D43B1">
            <w:pPr>
              <w:jc w:val="center"/>
            </w:pPr>
          </w:p>
        </w:tc>
        <w:tc>
          <w:tcPr>
            <w:tcW w:w="4176" w:type="dxa"/>
            <w:tcBorders>
              <w:top w:val="dashSmallGap" w:sz="2" w:space="0" w:color="auto"/>
            </w:tcBorders>
            <w:shd w:val="clear" w:color="auto" w:fill="auto"/>
          </w:tcPr>
          <w:p w:rsidR="00B012F3" w:rsidRPr="00B42560" w:rsidRDefault="00B012F3" w:rsidP="004D43B1">
            <w:pPr>
              <w:jc w:val="center"/>
              <w:rPr>
                <w:b/>
              </w:rPr>
            </w:pPr>
            <w:r w:rsidRPr="00B42560">
              <w:rPr>
                <w:b/>
              </w:rPr>
              <w:t>Ing. Jiří Veselka, MBA</w:t>
            </w:r>
          </w:p>
        </w:tc>
      </w:tr>
      <w:tr w:rsidR="00B012F3" w:rsidRPr="00883C85" w:rsidTr="004D43B1">
        <w:tc>
          <w:tcPr>
            <w:tcW w:w="4176" w:type="dxa"/>
            <w:shd w:val="clear" w:color="auto" w:fill="auto"/>
          </w:tcPr>
          <w:p w:rsidR="00B012F3" w:rsidRPr="002B5774" w:rsidRDefault="00B012F3" w:rsidP="004D43B1">
            <w:pPr>
              <w:jc w:val="center"/>
            </w:pPr>
            <w:r>
              <w:t xml:space="preserve">hejtman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B012F3" w:rsidRPr="002B5774" w:rsidRDefault="00B012F3" w:rsidP="004D43B1">
            <w:pPr>
              <w:jc w:val="center"/>
            </w:pPr>
          </w:p>
        </w:tc>
        <w:tc>
          <w:tcPr>
            <w:tcW w:w="4176" w:type="dxa"/>
            <w:shd w:val="clear" w:color="auto" w:fill="auto"/>
          </w:tcPr>
          <w:p w:rsidR="00B012F3" w:rsidRPr="00B42560" w:rsidRDefault="00B012F3" w:rsidP="004D43B1">
            <w:pPr>
              <w:jc w:val="center"/>
            </w:pPr>
            <w:r>
              <w:t>předseda představenstva</w:t>
            </w:r>
          </w:p>
        </w:tc>
      </w:tr>
    </w:tbl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B012F3" w:rsidRDefault="00B012F3" w:rsidP="00B012F3">
      <w:pPr>
        <w:jc w:val="both"/>
      </w:pPr>
    </w:p>
    <w:p w:rsidR="00B012F3" w:rsidRDefault="00B012F3" w:rsidP="00B012F3">
      <w:pPr>
        <w:jc w:val="both"/>
      </w:pPr>
    </w:p>
    <w:p w:rsidR="00B012F3" w:rsidRDefault="00B012F3" w:rsidP="00B012F3">
      <w:pPr>
        <w:jc w:val="both"/>
      </w:pPr>
      <w:r>
        <w:t>P</w:t>
      </w:r>
      <w:r w:rsidRPr="00826E65">
        <w:t xml:space="preserve">říloha k darovací smlouvě </w:t>
      </w:r>
      <w:r>
        <w:t xml:space="preserve">č. </w:t>
      </w:r>
      <w:r w:rsidRPr="00826E65">
        <w:t>OLP/</w:t>
      </w:r>
      <w:r>
        <w:t>1104</w:t>
      </w:r>
      <w:r w:rsidRPr="00826E65">
        <w:t>/201</w:t>
      </w:r>
      <w:r>
        <w:t>3</w:t>
      </w:r>
    </w:p>
    <w:p w:rsidR="00B012F3" w:rsidRDefault="00B012F3" w:rsidP="00B012F3">
      <w:pPr>
        <w:jc w:val="both"/>
      </w:pPr>
    </w:p>
    <w:p w:rsidR="00B012F3" w:rsidRDefault="00B012F3" w:rsidP="00B012F3">
      <w:pPr>
        <w:pStyle w:val="Zkladntext3"/>
        <w:spacing w:before="120"/>
        <w:jc w:val="both"/>
        <w:rPr>
          <w:b/>
          <w:sz w:val="24"/>
          <w:szCs w:val="24"/>
          <w:u w:val="single"/>
        </w:rPr>
      </w:pPr>
      <w:r w:rsidRPr="00114EEF">
        <w:rPr>
          <w:b/>
          <w:sz w:val="24"/>
          <w:szCs w:val="24"/>
          <w:u w:val="single"/>
        </w:rPr>
        <w:t xml:space="preserve">Specifikace darovaného majetku </w:t>
      </w:r>
      <w:r>
        <w:rPr>
          <w:b/>
          <w:sz w:val="24"/>
          <w:szCs w:val="24"/>
          <w:u w:val="single"/>
        </w:rPr>
        <w:t>Krajské nemocnici Liberec, a.s.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26"/>
        <w:gridCol w:w="2533"/>
        <w:gridCol w:w="1476"/>
        <w:gridCol w:w="1154"/>
        <w:gridCol w:w="1791"/>
      </w:tblGrid>
      <w:tr w:rsidR="00B012F3" w:rsidRPr="000E6223" w:rsidTr="004D43B1">
        <w:trPr>
          <w:trHeight w:val="50"/>
        </w:trPr>
        <w:tc>
          <w:tcPr>
            <w:tcW w:w="2272" w:type="dxa"/>
            <w:tcBorders>
              <w:bottom w:val="single" w:sz="12" w:space="0" w:color="000000"/>
            </w:tcBorders>
            <w:shd w:val="clear" w:color="auto" w:fill="auto"/>
          </w:tcPr>
          <w:p w:rsidR="00B012F3" w:rsidRPr="000E6223" w:rsidRDefault="00B012F3" w:rsidP="004D43B1">
            <w:pPr>
              <w:pStyle w:val="Zkladntext3"/>
              <w:spacing w:after="0"/>
              <w:jc w:val="both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548" w:type="dxa"/>
            <w:tcBorders>
              <w:bottom w:val="single" w:sz="12" w:space="0" w:color="000000"/>
            </w:tcBorders>
            <w:shd w:val="clear" w:color="auto" w:fill="auto"/>
          </w:tcPr>
          <w:p w:rsidR="00B012F3" w:rsidRPr="000E6223" w:rsidRDefault="00B012F3" w:rsidP="004D43B1">
            <w:pPr>
              <w:pStyle w:val="Zkladntext3"/>
              <w:spacing w:after="0"/>
              <w:jc w:val="both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Identifikační číslo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  <w:shd w:val="clear" w:color="auto" w:fill="auto"/>
          </w:tcPr>
          <w:p w:rsidR="00B012F3" w:rsidRPr="000E6223" w:rsidRDefault="00B012F3" w:rsidP="004D43B1">
            <w:pPr>
              <w:pStyle w:val="Zkladntext3"/>
              <w:spacing w:after="0"/>
              <w:jc w:val="center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Pořizovací cena</w:t>
            </w:r>
            <w:r w:rsidR="00C92E3A">
              <w:rPr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1158" w:type="dxa"/>
            <w:tcBorders>
              <w:bottom w:val="single" w:sz="12" w:space="0" w:color="000000"/>
            </w:tcBorders>
            <w:shd w:val="clear" w:color="auto" w:fill="auto"/>
          </w:tcPr>
          <w:p w:rsidR="00B012F3" w:rsidRPr="000E6223" w:rsidRDefault="00B012F3" w:rsidP="004D43B1">
            <w:pPr>
              <w:pStyle w:val="Zkladn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E6223">
              <w:rPr>
                <w:b/>
                <w:bCs/>
                <w:sz w:val="24"/>
                <w:szCs w:val="24"/>
              </w:rPr>
              <w:t>Doba pořízení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</w:tcPr>
          <w:p w:rsidR="00B012F3" w:rsidRPr="000E6223" w:rsidRDefault="00B012F3" w:rsidP="004D43B1">
            <w:pPr>
              <w:pStyle w:val="Zkladn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E6223">
              <w:rPr>
                <w:b/>
                <w:bCs/>
                <w:sz w:val="24"/>
                <w:szCs w:val="24"/>
              </w:rPr>
              <w:t>Zůstatková cena</w:t>
            </w:r>
            <w:r w:rsidR="00C92E3A">
              <w:rPr>
                <w:b/>
                <w:bCs/>
                <w:sz w:val="24"/>
                <w:szCs w:val="24"/>
              </w:rPr>
              <w:t xml:space="preserve"> v Kč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KULBH000ACWX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r w:rsidRPr="000E6223">
              <w:t xml:space="preserve">  40 469,00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KULBH0007KS0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KULBH0008IJA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KULBH000BKA2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KULBH0000C3K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40 544,00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2 347,00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KULBH0000BKE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40 534,00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2 346,00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KULBH0008HUY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KULBH0008HGW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KULBH000903N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KULBH000BKCS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KULBH0008HYE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KULBH0008IMV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KULBH0008H75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KULBH000901X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KULBH0008IEZ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KULBH00090JF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KULBH00090BJ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KULBH0008IC9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KULBH0008HPN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KULBH000AIPQ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KULBH0008IOL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KULBH0008HNX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KULBH0008HCG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KULBH0008I58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KULBH0008ITW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KULBH000AH8A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KULBH0008HJH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KULBH0008GV0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KULBH0008IAJ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KULBH0008IGP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KULBH0008HXJ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KULBH0008GXQ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KULBH0007MYS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KULBH0008IHK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KULBH0008IS1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KULBH000AILA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KULBH0008H2U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KULBH0008IBE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KULBH0008I2N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KULBH00090HP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KULBH000ACO1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lastRenderedPageBreak/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KULBH000AIHU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KULBH000ACN6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KULBH0008HS8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KULBH0008H4K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KULBH000BK8C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t xml:space="preserve">Combo Sony </w:t>
            </w:r>
            <w:proofErr w:type="spellStart"/>
            <w:r w:rsidRPr="000E6223">
              <w:t>slim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>
            <w:r w:rsidRPr="000E6223">
              <w:t>KULBH0004AK5</w:t>
            </w:r>
          </w:p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</w:pPr>
            <w:r w:rsidRPr="000E6223">
              <w:t xml:space="preserve">  1 145,00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</w:p>
        </w:tc>
      </w:tr>
      <w:tr w:rsidR="00B012F3" w:rsidRPr="000E6223" w:rsidTr="004D43B1">
        <w:tc>
          <w:tcPr>
            <w:tcW w:w="2272" w:type="dxa"/>
            <w:shd w:val="clear" w:color="auto" w:fill="auto"/>
          </w:tcPr>
          <w:p w:rsidR="00B012F3" w:rsidRPr="000E6223" w:rsidRDefault="00B012F3" w:rsidP="004D43B1">
            <w:r w:rsidRPr="000E6223">
              <w:rPr>
                <w:b/>
              </w:rPr>
              <w:t>Celkem</w:t>
            </w:r>
          </w:p>
        </w:tc>
        <w:tc>
          <w:tcPr>
            <w:tcW w:w="2548" w:type="dxa"/>
            <w:shd w:val="clear" w:color="auto" w:fill="auto"/>
          </w:tcPr>
          <w:p w:rsidR="00B012F3" w:rsidRPr="000E6223" w:rsidRDefault="00B012F3" w:rsidP="004D43B1"/>
        </w:tc>
        <w:tc>
          <w:tcPr>
            <w:tcW w:w="1393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/>
              </w:rPr>
            </w:pPr>
            <w:r w:rsidRPr="000E6223">
              <w:rPr>
                <w:b/>
              </w:rPr>
              <w:t>1 988 571,00</w:t>
            </w:r>
          </w:p>
        </w:tc>
        <w:tc>
          <w:tcPr>
            <w:tcW w:w="1158" w:type="dxa"/>
            <w:shd w:val="clear" w:color="auto" w:fill="auto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</w:p>
        </w:tc>
        <w:tc>
          <w:tcPr>
            <w:tcW w:w="1807" w:type="dxa"/>
          </w:tcPr>
          <w:p w:rsidR="00B012F3" w:rsidRPr="000E6223" w:rsidRDefault="00B012F3" w:rsidP="004D43B1">
            <w:pPr>
              <w:jc w:val="center"/>
              <w:rPr>
                <w:bCs/>
              </w:rPr>
            </w:pPr>
          </w:p>
        </w:tc>
      </w:tr>
    </w:tbl>
    <w:p w:rsidR="00B012F3" w:rsidRDefault="00B012F3" w:rsidP="00B012F3">
      <w:pPr>
        <w:pStyle w:val="Zkladntext3"/>
        <w:spacing w:before="120"/>
        <w:jc w:val="both"/>
        <w:rPr>
          <w:b/>
          <w:sz w:val="24"/>
          <w:szCs w:val="24"/>
          <w:u w:val="single"/>
        </w:rPr>
      </w:pPr>
    </w:p>
    <w:p w:rsidR="00B012F3" w:rsidRPr="00C966A6" w:rsidRDefault="00B012F3" w:rsidP="00B012F3">
      <w:pPr>
        <w:pStyle w:val="Zkladntext3"/>
        <w:spacing w:before="120"/>
        <w:jc w:val="both"/>
        <w:rPr>
          <w:sz w:val="24"/>
          <w:szCs w:val="24"/>
        </w:rPr>
      </w:pPr>
    </w:p>
    <w:p w:rsidR="00B012F3" w:rsidRPr="00826E65" w:rsidRDefault="00B012F3" w:rsidP="00B012F3">
      <w:pPr>
        <w:jc w:val="both"/>
      </w:pPr>
    </w:p>
    <w:p w:rsidR="00B012F3" w:rsidRDefault="00B012F3" w:rsidP="00B012F3">
      <w:pPr>
        <w:jc w:val="center"/>
        <w:rPr>
          <w:b/>
          <w:bCs/>
          <w:sz w:val="36"/>
        </w:rPr>
      </w:pPr>
    </w:p>
    <w:p w:rsidR="00B012F3" w:rsidRDefault="00B012F3" w:rsidP="00B012F3">
      <w:pPr>
        <w:jc w:val="center"/>
        <w:rPr>
          <w:b/>
          <w:bCs/>
          <w:sz w:val="36"/>
        </w:rPr>
      </w:pPr>
    </w:p>
    <w:p w:rsidR="00C618B1" w:rsidRDefault="00C618B1"/>
    <w:sectPr w:rsidR="00C6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DF0"/>
    <w:multiLevelType w:val="hybridMultilevel"/>
    <w:tmpl w:val="4C802430"/>
    <w:lvl w:ilvl="0" w:tplc="84BC875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F0896"/>
    <w:multiLevelType w:val="hybridMultilevel"/>
    <w:tmpl w:val="BE741E20"/>
    <w:lvl w:ilvl="0" w:tplc="8488BAC6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F6E27"/>
    <w:multiLevelType w:val="hybridMultilevel"/>
    <w:tmpl w:val="55A614DC"/>
    <w:lvl w:ilvl="0" w:tplc="675813D6">
      <w:start w:val="1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167C"/>
    <w:multiLevelType w:val="hybridMultilevel"/>
    <w:tmpl w:val="825212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493490"/>
    <w:multiLevelType w:val="hybridMultilevel"/>
    <w:tmpl w:val="CBD0875E"/>
    <w:lvl w:ilvl="0" w:tplc="D84A4C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0172C"/>
    <w:multiLevelType w:val="hybridMultilevel"/>
    <w:tmpl w:val="FCF01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9"/>
    <w:rsid w:val="00211D39"/>
    <w:rsid w:val="00586E6A"/>
    <w:rsid w:val="00657583"/>
    <w:rsid w:val="008C3697"/>
    <w:rsid w:val="00A202F2"/>
    <w:rsid w:val="00B012F3"/>
    <w:rsid w:val="00C618B1"/>
    <w:rsid w:val="00C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rsid w:val="00211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11D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1D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2F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rsid w:val="00211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11D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1D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2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Zitkova Vladimira</dc:creator>
  <cp:keywords/>
  <dc:description/>
  <cp:lastModifiedBy>Kolomaznikova Marie</cp:lastModifiedBy>
  <cp:revision>7</cp:revision>
  <cp:lastPrinted>2013-08-14T14:38:00Z</cp:lastPrinted>
  <dcterms:created xsi:type="dcterms:W3CDTF">2013-06-04T06:56:00Z</dcterms:created>
  <dcterms:modified xsi:type="dcterms:W3CDTF">2013-08-14T14:38:00Z</dcterms:modified>
</cp:coreProperties>
</file>