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648" w:rsidRPr="000C7F74" w:rsidRDefault="00152648" w:rsidP="005D109C">
      <w:pPr>
        <w:autoSpaceDE/>
        <w:autoSpaceDN/>
        <w:rPr>
          <w:bCs/>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Cs/>
          <w:sz w:val="24"/>
          <w:szCs w:val="24"/>
        </w:rPr>
        <w:t>0</w:t>
      </w:r>
      <w:r w:rsidR="003A467C">
        <w:rPr>
          <w:bCs/>
          <w:sz w:val="24"/>
          <w:szCs w:val="24"/>
        </w:rPr>
        <w:t>5</w:t>
      </w:r>
      <w:bookmarkStart w:id="0" w:name="_GoBack"/>
      <w:bookmarkEnd w:id="0"/>
      <w:r>
        <w:rPr>
          <w:bCs/>
          <w:sz w:val="24"/>
          <w:szCs w:val="24"/>
        </w:rPr>
        <w:t>8</w:t>
      </w:r>
      <w:r w:rsidRPr="000C7F74">
        <w:rPr>
          <w:bCs/>
          <w:sz w:val="24"/>
          <w:szCs w:val="24"/>
        </w:rPr>
        <w:t>_P0</w:t>
      </w:r>
      <w:r>
        <w:rPr>
          <w:bCs/>
          <w:sz w:val="24"/>
          <w:szCs w:val="24"/>
        </w:rPr>
        <w:t>2</w:t>
      </w:r>
      <w:r w:rsidRPr="000C7F74">
        <w:rPr>
          <w:bCs/>
          <w:sz w:val="24"/>
          <w:szCs w:val="24"/>
        </w:rPr>
        <w:t>_vyzva_6_3</w:t>
      </w:r>
    </w:p>
    <w:p w:rsidR="00152648" w:rsidRDefault="00152648" w:rsidP="00C12D30">
      <w:pPr>
        <w:ind w:right="-288"/>
        <w:jc w:val="right"/>
        <w:rPr>
          <w:bCs/>
          <w:sz w:val="24"/>
          <w:szCs w:val="24"/>
        </w:rPr>
      </w:pPr>
    </w:p>
    <w:p w:rsidR="00152648" w:rsidRDefault="00152648" w:rsidP="00571B7B">
      <w:pPr>
        <w:ind w:right="-288"/>
        <w:jc w:val="center"/>
        <w:rPr>
          <w:b/>
          <w:bCs/>
          <w:sz w:val="28"/>
          <w:szCs w:val="28"/>
        </w:rPr>
      </w:pPr>
      <w:r w:rsidRPr="00A24E0C">
        <w:rPr>
          <w:b/>
          <w:bCs/>
          <w:sz w:val="28"/>
          <w:szCs w:val="28"/>
        </w:rPr>
        <w:t>Výzva k předkládání žádostí</w:t>
      </w:r>
      <w:r>
        <w:rPr>
          <w:b/>
          <w:bCs/>
          <w:sz w:val="28"/>
          <w:szCs w:val="28"/>
        </w:rPr>
        <w:t xml:space="preserve"> o dotaci z Programu resortu doprava, Podprogramu podpory projektové přípravy</w:t>
      </w:r>
    </w:p>
    <w:p w:rsidR="00152648" w:rsidRDefault="00152648" w:rsidP="00571B7B">
      <w:pPr>
        <w:ind w:right="-288"/>
        <w:jc w:val="center"/>
        <w:rPr>
          <w:b/>
          <w:bCs/>
          <w:sz w:val="28"/>
          <w:szCs w:val="28"/>
        </w:rPr>
      </w:pP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369"/>
        <w:gridCol w:w="6095"/>
      </w:tblGrid>
      <w:tr w:rsidR="00152648" w:rsidRPr="00E72ADF" w:rsidTr="00E72ADF">
        <w:tc>
          <w:tcPr>
            <w:tcW w:w="9464" w:type="dxa"/>
            <w:gridSpan w:val="2"/>
            <w:tcBorders>
              <w:top w:val="single" w:sz="12" w:space="0" w:color="auto"/>
            </w:tcBorders>
            <w:shd w:val="clear" w:color="auto" w:fill="D6E3BC"/>
          </w:tcPr>
          <w:p w:rsidR="00152648" w:rsidRPr="00E72ADF" w:rsidRDefault="00152648" w:rsidP="00E72ADF">
            <w:pPr>
              <w:ind w:right="-288"/>
              <w:rPr>
                <w:b/>
                <w:bCs/>
                <w:sz w:val="24"/>
                <w:szCs w:val="24"/>
              </w:rPr>
            </w:pPr>
            <w:r w:rsidRPr="00E72ADF">
              <w:rPr>
                <w:b/>
                <w:bCs/>
                <w:sz w:val="24"/>
                <w:szCs w:val="24"/>
              </w:rPr>
              <w:t>Číslo a název programu:</w:t>
            </w:r>
            <w:r>
              <w:rPr>
                <w:b/>
                <w:bCs/>
                <w:sz w:val="24"/>
                <w:szCs w:val="24"/>
              </w:rPr>
              <w:t xml:space="preserve"> 6. Program resortu dopravy</w:t>
            </w:r>
          </w:p>
        </w:tc>
      </w:tr>
      <w:tr w:rsidR="00152648" w:rsidRPr="00E72ADF" w:rsidTr="00E72ADF">
        <w:tc>
          <w:tcPr>
            <w:tcW w:w="9464" w:type="dxa"/>
            <w:gridSpan w:val="2"/>
            <w:shd w:val="clear" w:color="auto" w:fill="FFFF66"/>
          </w:tcPr>
          <w:p w:rsidR="00152648" w:rsidRPr="00E72ADF" w:rsidRDefault="00152648" w:rsidP="00E72ADF">
            <w:pPr>
              <w:ind w:right="-288"/>
              <w:rPr>
                <w:b/>
                <w:bCs/>
                <w:sz w:val="24"/>
                <w:szCs w:val="24"/>
              </w:rPr>
            </w:pPr>
            <w:r w:rsidRPr="00E72ADF">
              <w:rPr>
                <w:b/>
                <w:bCs/>
                <w:sz w:val="24"/>
                <w:szCs w:val="24"/>
              </w:rPr>
              <w:t>Číslo a název podprogramu:</w:t>
            </w:r>
            <w:r>
              <w:rPr>
                <w:b/>
                <w:bCs/>
                <w:sz w:val="24"/>
                <w:szCs w:val="24"/>
              </w:rPr>
              <w:t xml:space="preserve"> 6.3 Podprogram podpory projektové přípravy</w:t>
            </w:r>
          </w:p>
        </w:tc>
      </w:tr>
      <w:tr w:rsidR="00152648" w:rsidRPr="00E72ADF" w:rsidTr="00E72ADF">
        <w:tc>
          <w:tcPr>
            <w:tcW w:w="3369" w:type="dxa"/>
            <w:vAlign w:val="center"/>
          </w:tcPr>
          <w:p w:rsidR="00152648" w:rsidRPr="00E72ADF" w:rsidRDefault="00152648" w:rsidP="00E72ADF">
            <w:pPr>
              <w:ind w:right="-108"/>
              <w:rPr>
                <w:bCs/>
                <w:sz w:val="24"/>
                <w:szCs w:val="24"/>
              </w:rPr>
            </w:pPr>
            <w:r>
              <w:rPr>
                <w:bCs/>
                <w:sz w:val="24"/>
                <w:szCs w:val="24"/>
              </w:rPr>
              <w:t>Předmět podpory</w:t>
            </w:r>
            <w:r w:rsidRPr="00E72ADF">
              <w:rPr>
                <w:bCs/>
                <w:sz w:val="24"/>
                <w:szCs w:val="24"/>
              </w:rPr>
              <w:t xml:space="preserve"> </w:t>
            </w:r>
          </w:p>
        </w:tc>
        <w:tc>
          <w:tcPr>
            <w:tcW w:w="6095" w:type="dxa"/>
            <w:vAlign w:val="center"/>
          </w:tcPr>
          <w:p w:rsidR="00152648" w:rsidRDefault="00152648" w:rsidP="00EC395C">
            <w:pPr>
              <w:adjustRightInd w:val="0"/>
              <w:ind w:left="-28"/>
              <w:jc w:val="both"/>
              <w:rPr>
                <w:sz w:val="24"/>
                <w:szCs w:val="24"/>
              </w:rPr>
            </w:pPr>
            <w:r>
              <w:rPr>
                <w:bCs/>
                <w:sz w:val="24"/>
                <w:szCs w:val="24"/>
              </w:rPr>
              <w:t xml:space="preserve">Podpora </w:t>
            </w:r>
            <w:r w:rsidRPr="00EA6647">
              <w:rPr>
                <w:sz w:val="24"/>
                <w:szCs w:val="24"/>
              </w:rPr>
              <w:t>projektové přípravy budování cyklistických stezek  a staveb</w:t>
            </w:r>
            <w:r>
              <w:rPr>
                <w:sz w:val="24"/>
                <w:szCs w:val="24"/>
              </w:rPr>
              <w:t>, případně stavebních objektů (lávka, rampa..), podmiňující její funkci</w:t>
            </w:r>
            <w:r w:rsidRPr="00EA6647">
              <w:rPr>
                <w:sz w:val="24"/>
                <w:szCs w:val="24"/>
              </w:rPr>
              <w:t>, cyklistických pruhů ve stávajícím dopravním prostoru – prioritně dopravně bezpečnostní funkce cyklistiky.</w:t>
            </w:r>
          </w:p>
          <w:p w:rsidR="00152648" w:rsidRPr="00590FA0" w:rsidRDefault="00152648" w:rsidP="00EC395C">
            <w:pPr>
              <w:adjustRightInd w:val="0"/>
              <w:jc w:val="both"/>
              <w:rPr>
                <w:sz w:val="22"/>
                <w:szCs w:val="22"/>
              </w:rPr>
            </w:pPr>
            <w:r>
              <w:rPr>
                <w:sz w:val="24"/>
                <w:szCs w:val="24"/>
              </w:rPr>
              <w:t xml:space="preserve">Podpora projektové přípravy </w:t>
            </w:r>
            <w:r w:rsidRPr="00EA6647">
              <w:rPr>
                <w:sz w:val="24"/>
                <w:szCs w:val="24"/>
              </w:rPr>
              <w:t xml:space="preserve"> </w:t>
            </w:r>
            <w:r>
              <w:rPr>
                <w:sz w:val="24"/>
                <w:szCs w:val="24"/>
              </w:rPr>
              <w:t>k realizaci o</w:t>
            </w:r>
            <w:r w:rsidRPr="00587EA6">
              <w:rPr>
                <w:bCs/>
                <w:sz w:val="24"/>
                <w:szCs w:val="24"/>
              </w:rPr>
              <w:t>patření na ochranu zranitelných účastníků provozu</w:t>
            </w:r>
            <w:r>
              <w:rPr>
                <w:bCs/>
                <w:sz w:val="24"/>
                <w:szCs w:val="24"/>
              </w:rPr>
              <w:t xml:space="preserve"> </w:t>
            </w:r>
            <w:r w:rsidRPr="00587EA6">
              <w:rPr>
                <w:bCs/>
                <w:sz w:val="24"/>
                <w:szCs w:val="24"/>
              </w:rPr>
              <w:t>na pozemních komun</w:t>
            </w:r>
            <w:r>
              <w:rPr>
                <w:bCs/>
                <w:sz w:val="24"/>
                <w:szCs w:val="24"/>
              </w:rPr>
              <w:t>ikacích.</w:t>
            </w:r>
          </w:p>
        </w:tc>
      </w:tr>
      <w:tr w:rsidR="00152648" w:rsidRPr="00E72ADF" w:rsidTr="00E72ADF">
        <w:tc>
          <w:tcPr>
            <w:tcW w:w="3369" w:type="dxa"/>
            <w:vAlign w:val="center"/>
          </w:tcPr>
          <w:p w:rsidR="00152648" w:rsidRPr="00E72ADF" w:rsidRDefault="00152648" w:rsidP="00E72ADF">
            <w:pPr>
              <w:ind w:right="-108"/>
              <w:rPr>
                <w:bCs/>
                <w:sz w:val="24"/>
                <w:szCs w:val="24"/>
              </w:rPr>
            </w:pPr>
            <w:r w:rsidRPr="00E72ADF">
              <w:rPr>
                <w:bCs/>
                <w:sz w:val="24"/>
                <w:szCs w:val="24"/>
              </w:rPr>
              <w:t>Správce programu</w:t>
            </w:r>
          </w:p>
        </w:tc>
        <w:tc>
          <w:tcPr>
            <w:tcW w:w="6095" w:type="dxa"/>
            <w:vAlign w:val="center"/>
          </w:tcPr>
          <w:p w:rsidR="00152648" w:rsidRPr="00E72ADF" w:rsidRDefault="00152648" w:rsidP="00E72ADF">
            <w:pPr>
              <w:ind w:right="-288"/>
              <w:rPr>
                <w:bCs/>
                <w:sz w:val="24"/>
                <w:szCs w:val="24"/>
              </w:rPr>
            </w:pPr>
            <w:r>
              <w:rPr>
                <w:bCs/>
                <w:sz w:val="24"/>
                <w:szCs w:val="24"/>
              </w:rPr>
              <w:t>Odbor dopravy</w:t>
            </w:r>
          </w:p>
        </w:tc>
      </w:tr>
      <w:tr w:rsidR="00152648" w:rsidRPr="00E72ADF" w:rsidTr="00E72ADF">
        <w:tc>
          <w:tcPr>
            <w:tcW w:w="3369" w:type="dxa"/>
            <w:vAlign w:val="center"/>
          </w:tcPr>
          <w:p w:rsidR="00152648" w:rsidRPr="00E72ADF" w:rsidRDefault="00152648" w:rsidP="00E72ADF">
            <w:pPr>
              <w:ind w:right="-108"/>
              <w:rPr>
                <w:bCs/>
                <w:sz w:val="24"/>
                <w:szCs w:val="24"/>
              </w:rPr>
            </w:pPr>
            <w:r w:rsidRPr="00E72ADF">
              <w:rPr>
                <w:bCs/>
                <w:sz w:val="24"/>
                <w:szCs w:val="24"/>
              </w:rPr>
              <w:t>Správce podprogramu</w:t>
            </w:r>
          </w:p>
        </w:tc>
        <w:tc>
          <w:tcPr>
            <w:tcW w:w="6095" w:type="dxa"/>
            <w:vAlign w:val="center"/>
          </w:tcPr>
          <w:p w:rsidR="00152648" w:rsidRPr="00E72ADF" w:rsidRDefault="00152648" w:rsidP="00BC586E">
            <w:pPr>
              <w:rPr>
                <w:bCs/>
                <w:sz w:val="24"/>
                <w:szCs w:val="24"/>
              </w:rPr>
            </w:pPr>
            <w:r>
              <w:rPr>
                <w:bCs/>
                <w:sz w:val="24"/>
                <w:szCs w:val="24"/>
              </w:rPr>
              <w:t>Odbor dopravy</w:t>
            </w:r>
          </w:p>
        </w:tc>
      </w:tr>
      <w:tr w:rsidR="00152648" w:rsidRPr="00E72ADF" w:rsidTr="00E72ADF">
        <w:tc>
          <w:tcPr>
            <w:tcW w:w="3369" w:type="dxa"/>
            <w:vAlign w:val="center"/>
          </w:tcPr>
          <w:p w:rsidR="00152648" w:rsidRPr="00E72ADF" w:rsidRDefault="00152648" w:rsidP="00E72ADF">
            <w:pPr>
              <w:ind w:right="-108"/>
              <w:rPr>
                <w:bCs/>
                <w:sz w:val="24"/>
                <w:szCs w:val="24"/>
              </w:rPr>
            </w:pPr>
            <w:r w:rsidRPr="00E72ADF">
              <w:rPr>
                <w:bCs/>
                <w:sz w:val="24"/>
                <w:szCs w:val="24"/>
              </w:rPr>
              <w:t>Kontaktní osoba podprogramu</w:t>
            </w:r>
          </w:p>
        </w:tc>
        <w:tc>
          <w:tcPr>
            <w:tcW w:w="6095" w:type="dxa"/>
            <w:vAlign w:val="center"/>
          </w:tcPr>
          <w:p w:rsidR="00152648" w:rsidRPr="00E72ADF" w:rsidRDefault="00152648" w:rsidP="00BC586E">
            <w:pPr>
              <w:rPr>
                <w:bCs/>
                <w:sz w:val="24"/>
                <w:szCs w:val="24"/>
              </w:rPr>
            </w:pPr>
            <w:r>
              <w:rPr>
                <w:bCs/>
                <w:sz w:val="24"/>
                <w:szCs w:val="24"/>
              </w:rPr>
              <w:t>Ing. Iveta Moravcová</w:t>
            </w:r>
          </w:p>
        </w:tc>
      </w:tr>
      <w:tr w:rsidR="00152648" w:rsidRPr="00E72ADF" w:rsidTr="00E72ADF">
        <w:tc>
          <w:tcPr>
            <w:tcW w:w="3369" w:type="dxa"/>
            <w:vAlign w:val="center"/>
          </w:tcPr>
          <w:p w:rsidR="00152648" w:rsidRPr="0037467E" w:rsidRDefault="00152648" w:rsidP="00E72ADF">
            <w:pPr>
              <w:ind w:right="-108"/>
              <w:rPr>
                <w:bCs/>
                <w:sz w:val="24"/>
                <w:szCs w:val="24"/>
              </w:rPr>
            </w:pPr>
            <w:r w:rsidRPr="0037467E">
              <w:rPr>
                <w:bCs/>
                <w:sz w:val="24"/>
                <w:szCs w:val="24"/>
              </w:rPr>
              <w:t>Odkaz na webové stránky programu / podprogramu</w:t>
            </w:r>
          </w:p>
        </w:tc>
        <w:tc>
          <w:tcPr>
            <w:tcW w:w="6095" w:type="dxa"/>
            <w:vAlign w:val="center"/>
          </w:tcPr>
          <w:p w:rsidR="00152648" w:rsidRDefault="006D040E" w:rsidP="0037467E">
            <w:pPr>
              <w:autoSpaceDE/>
              <w:autoSpaceDN/>
              <w:rPr>
                <w:b/>
                <w:bCs/>
                <w:sz w:val="24"/>
                <w:szCs w:val="24"/>
                <w:lang w:eastAsia="en-US"/>
              </w:rPr>
            </w:pPr>
            <w:hyperlink r:id="rId8" w:history="1">
              <w:r w:rsidR="00152648" w:rsidRPr="00076C4D">
                <w:rPr>
                  <w:rStyle w:val="Hypertextovodkaz"/>
                  <w:b/>
                  <w:bCs/>
                  <w:sz w:val="24"/>
                  <w:szCs w:val="24"/>
                  <w:lang w:eastAsia="en-US"/>
                </w:rPr>
                <w:t>www.kraj-lbc.cz/dotacni_fond_LK</w:t>
              </w:r>
            </w:hyperlink>
          </w:p>
          <w:p w:rsidR="00152648" w:rsidRPr="00E72ADF" w:rsidRDefault="00152648" w:rsidP="00504B4D">
            <w:pPr>
              <w:rPr>
                <w:bCs/>
                <w:sz w:val="24"/>
                <w:szCs w:val="24"/>
              </w:rPr>
            </w:pPr>
          </w:p>
        </w:tc>
      </w:tr>
      <w:tr w:rsidR="00152648" w:rsidRPr="00E72ADF" w:rsidTr="00E72ADF">
        <w:tc>
          <w:tcPr>
            <w:tcW w:w="3369" w:type="dxa"/>
            <w:vAlign w:val="center"/>
          </w:tcPr>
          <w:p w:rsidR="00152648" w:rsidRPr="00E72ADF" w:rsidRDefault="00152648" w:rsidP="00E72ADF">
            <w:pPr>
              <w:ind w:right="-108"/>
              <w:rPr>
                <w:bCs/>
                <w:sz w:val="24"/>
                <w:szCs w:val="24"/>
              </w:rPr>
            </w:pPr>
            <w:r w:rsidRPr="00E72ADF">
              <w:rPr>
                <w:bCs/>
                <w:sz w:val="24"/>
                <w:szCs w:val="24"/>
              </w:rPr>
              <w:t>Datum zahájení příjmu žádostí</w:t>
            </w:r>
          </w:p>
        </w:tc>
        <w:tc>
          <w:tcPr>
            <w:tcW w:w="6095" w:type="dxa"/>
            <w:vAlign w:val="center"/>
          </w:tcPr>
          <w:p w:rsidR="00152648" w:rsidRPr="00263753" w:rsidRDefault="00152648" w:rsidP="006943B0">
            <w:pPr>
              <w:ind w:right="-288"/>
              <w:jc w:val="both"/>
              <w:rPr>
                <w:b/>
                <w:bCs/>
                <w:sz w:val="24"/>
                <w:szCs w:val="24"/>
              </w:rPr>
            </w:pPr>
            <w:r w:rsidRPr="00263753">
              <w:rPr>
                <w:b/>
                <w:bCs/>
                <w:sz w:val="24"/>
                <w:szCs w:val="24"/>
              </w:rPr>
              <w:t>28.8.2013</w:t>
            </w:r>
          </w:p>
        </w:tc>
      </w:tr>
      <w:tr w:rsidR="00152648" w:rsidRPr="00E72ADF" w:rsidTr="00E72ADF">
        <w:tc>
          <w:tcPr>
            <w:tcW w:w="3369" w:type="dxa"/>
            <w:vAlign w:val="center"/>
          </w:tcPr>
          <w:p w:rsidR="00152648" w:rsidRPr="00E72ADF" w:rsidRDefault="00152648" w:rsidP="00E72ADF">
            <w:pPr>
              <w:ind w:right="-108"/>
              <w:rPr>
                <w:bCs/>
                <w:sz w:val="24"/>
                <w:szCs w:val="24"/>
              </w:rPr>
            </w:pPr>
            <w:r w:rsidRPr="00E72ADF">
              <w:rPr>
                <w:bCs/>
                <w:sz w:val="24"/>
                <w:szCs w:val="24"/>
              </w:rPr>
              <w:t>Datum ukončení příjmu žádostí</w:t>
            </w:r>
          </w:p>
        </w:tc>
        <w:tc>
          <w:tcPr>
            <w:tcW w:w="6095" w:type="dxa"/>
            <w:vAlign w:val="center"/>
          </w:tcPr>
          <w:p w:rsidR="00152648" w:rsidRPr="00263753" w:rsidRDefault="00152648" w:rsidP="006943B0">
            <w:pPr>
              <w:ind w:right="-288"/>
              <w:jc w:val="both"/>
              <w:rPr>
                <w:b/>
                <w:bCs/>
                <w:sz w:val="24"/>
                <w:szCs w:val="24"/>
              </w:rPr>
            </w:pPr>
            <w:r w:rsidRPr="00263753">
              <w:rPr>
                <w:b/>
                <w:bCs/>
                <w:sz w:val="24"/>
                <w:szCs w:val="24"/>
              </w:rPr>
              <w:t>24.9.2013 do 14ti hodin</w:t>
            </w:r>
          </w:p>
        </w:tc>
      </w:tr>
      <w:tr w:rsidR="00152648" w:rsidRPr="00E72ADF" w:rsidTr="00E72ADF">
        <w:tc>
          <w:tcPr>
            <w:tcW w:w="3369" w:type="dxa"/>
            <w:tcBorders>
              <w:bottom w:val="single" w:sz="12" w:space="0" w:color="auto"/>
            </w:tcBorders>
            <w:vAlign w:val="center"/>
          </w:tcPr>
          <w:p w:rsidR="00152648" w:rsidRPr="00E72ADF" w:rsidRDefault="00152648" w:rsidP="00E72ADF">
            <w:pPr>
              <w:ind w:right="-108"/>
              <w:rPr>
                <w:bCs/>
                <w:sz w:val="24"/>
                <w:szCs w:val="24"/>
              </w:rPr>
            </w:pPr>
            <w:r w:rsidRPr="00E72ADF">
              <w:rPr>
                <w:bCs/>
                <w:sz w:val="24"/>
                <w:szCs w:val="24"/>
              </w:rPr>
              <w:t>Celkový finanční objem určený pro tuto výzvu</w:t>
            </w:r>
          </w:p>
        </w:tc>
        <w:tc>
          <w:tcPr>
            <w:tcW w:w="6095" w:type="dxa"/>
            <w:tcBorders>
              <w:bottom w:val="single" w:sz="12" w:space="0" w:color="auto"/>
            </w:tcBorders>
            <w:vAlign w:val="center"/>
          </w:tcPr>
          <w:p w:rsidR="00152648" w:rsidRPr="00E72ADF" w:rsidRDefault="00152648" w:rsidP="006943B0">
            <w:pPr>
              <w:ind w:right="-288"/>
              <w:jc w:val="both"/>
              <w:rPr>
                <w:b/>
                <w:bCs/>
                <w:sz w:val="24"/>
                <w:szCs w:val="24"/>
              </w:rPr>
            </w:pPr>
            <w:r>
              <w:rPr>
                <w:b/>
                <w:bCs/>
                <w:sz w:val="24"/>
                <w:szCs w:val="24"/>
              </w:rPr>
              <w:t>1.515.919,-Kč</w:t>
            </w:r>
          </w:p>
        </w:tc>
      </w:tr>
    </w:tbl>
    <w:p w:rsidR="00152648" w:rsidRDefault="00152648" w:rsidP="00571B7B">
      <w:pPr>
        <w:ind w:right="-288"/>
        <w:jc w:val="center"/>
        <w:rPr>
          <w:b/>
          <w:bCs/>
          <w:sz w:val="28"/>
          <w:szCs w:val="28"/>
        </w:rPr>
      </w:pP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369"/>
        <w:gridCol w:w="5919"/>
      </w:tblGrid>
      <w:tr w:rsidR="00152648" w:rsidRPr="00E72ADF" w:rsidTr="00DE6D28">
        <w:tc>
          <w:tcPr>
            <w:tcW w:w="9288" w:type="dxa"/>
            <w:gridSpan w:val="2"/>
            <w:tcBorders>
              <w:top w:val="single" w:sz="12" w:space="0" w:color="auto"/>
            </w:tcBorders>
            <w:shd w:val="clear" w:color="auto" w:fill="FBD4B4"/>
          </w:tcPr>
          <w:p w:rsidR="00152648" w:rsidRPr="00E72ADF" w:rsidRDefault="00152648" w:rsidP="00C836C3">
            <w:pPr>
              <w:rPr>
                <w:b/>
                <w:sz w:val="24"/>
                <w:szCs w:val="24"/>
              </w:rPr>
            </w:pPr>
            <w:r w:rsidRPr="00E72ADF">
              <w:rPr>
                <w:b/>
                <w:sz w:val="24"/>
                <w:szCs w:val="24"/>
              </w:rPr>
              <w:t>Výše podpory a způsobilost výdajů podprogramu</w:t>
            </w:r>
          </w:p>
        </w:tc>
      </w:tr>
      <w:tr w:rsidR="00152648" w:rsidRPr="00E72ADF" w:rsidTr="00DE6D28">
        <w:trPr>
          <w:trHeight w:val="185"/>
        </w:trPr>
        <w:tc>
          <w:tcPr>
            <w:tcW w:w="3369" w:type="dxa"/>
            <w:vAlign w:val="center"/>
          </w:tcPr>
          <w:p w:rsidR="00152648" w:rsidRPr="00E72ADF" w:rsidRDefault="00152648" w:rsidP="00A12FAC">
            <w:pPr>
              <w:rPr>
                <w:sz w:val="24"/>
                <w:szCs w:val="24"/>
              </w:rPr>
            </w:pPr>
            <w:r w:rsidRPr="00E72ADF">
              <w:rPr>
                <w:sz w:val="24"/>
                <w:szCs w:val="24"/>
              </w:rPr>
              <w:t>Minimální výše podpory (v Kč)</w:t>
            </w:r>
          </w:p>
        </w:tc>
        <w:tc>
          <w:tcPr>
            <w:tcW w:w="5919" w:type="dxa"/>
            <w:vAlign w:val="center"/>
          </w:tcPr>
          <w:p w:rsidR="00152648" w:rsidRPr="00263753" w:rsidRDefault="00152648" w:rsidP="00BB6A8A">
            <w:pPr>
              <w:jc w:val="both"/>
              <w:rPr>
                <w:b/>
                <w:sz w:val="24"/>
                <w:szCs w:val="24"/>
              </w:rPr>
            </w:pPr>
            <w:r w:rsidRPr="00263753">
              <w:rPr>
                <w:b/>
                <w:sz w:val="24"/>
                <w:szCs w:val="24"/>
              </w:rPr>
              <w:t xml:space="preserve">  30.000,-</w:t>
            </w:r>
          </w:p>
        </w:tc>
      </w:tr>
      <w:tr w:rsidR="00152648" w:rsidRPr="00E72ADF" w:rsidTr="00DE6D28">
        <w:trPr>
          <w:trHeight w:val="185"/>
        </w:trPr>
        <w:tc>
          <w:tcPr>
            <w:tcW w:w="3369" w:type="dxa"/>
            <w:vAlign w:val="center"/>
          </w:tcPr>
          <w:p w:rsidR="00152648" w:rsidRPr="00E72ADF" w:rsidRDefault="00152648" w:rsidP="00A12FAC">
            <w:pPr>
              <w:rPr>
                <w:sz w:val="24"/>
                <w:szCs w:val="24"/>
              </w:rPr>
            </w:pPr>
            <w:r w:rsidRPr="00E72ADF">
              <w:rPr>
                <w:sz w:val="24"/>
                <w:szCs w:val="24"/>
              </w:rPr>
              <w:t>Maximální výše podpory (v Kč)</w:t>
            </w:r>
          </w:p>
        </w:tc>
        <w:tc>
          <w:tcPr>
            <w:tcW w:w="5919" w:type="dxa"/>
            <w:vAlign w:val="center"/>
          </w:tcPr>
          <w:p w:rsidR="00152648" w:rsidRPr="00263753" w:rsidRDefault="00152648" w:rsidP="00BB6A8A">
            <w:pPr>
              <w:jc w:val="both"/>
              <w:rPr>
                <w:b/>
                <w:sz w:val="24"/>
                <w:szCs w:val="24"/>
              </w:rPr>
            </w:pPr>
            <w:r w:rsidRPr="00263753">
              <w:rPr>
                <w:b/>
                <w:sz w:val="24"/>
                <w:szCs w:val="24"/>
              </w:rPr>
              <w:t>250.000,-</w:t>
            </w:r>
          </w:p>
        </w:tc>
      </w:tr>
      <w:tr w:rsidR="00152648" w:rsidRPr="00E72ADF" w:rsidTr="00DE6D28">
        <w:trPr>
          <w:trHeight w:val="185"/>
        </w:trPr>
        <w:tc>
          <w:tcPr>
            <w:tcW w:w="3369" w:type="dxa"/>
            <w:vAlign w:val="center"/>
          </w:tcPr>
          <w:p w:rsidR="00152648" w:rsidRPr="00E72ADF" w:rsidRDefault="00152648" w:rsidP="00A12FAC">
            <w:pPr>
              <w:rPr>
                <w:sz w:val="24"/>
                <w:szCs w:val="24"/>
              </w:rPr>
            </w:pPr>
            <w:r w:rsidRPr="00E72ADF">
              <w:rPr>
                <w:sz w:val="24"/>
                <w:szCs w:val="24"/>
              </w:rPr>
              <w:t>Maximální výše podpory kraje ze způsobilých výdajů (v %)</w:t>
            </w:r>
          </w:p>
        </w:tc>
        <w:tc>
          <w:tcPr>
            <w:tcW w:w="5919" w:type="dxa"/>
            <w:vAlign w:val="center"/>
          </w:tcPr>
          <w:p w:rsidR="00152648" w:rsidRPr="00BB6A8A" w:rsidRDefault="00152648" w:rsidP="00BB6A8A">
            <w:pPr>
              <w:jc w:val="both"/>
            </w:pPr>
            <w:r w:rsidRPr="001163F3">
              <w:rPr>
                <w:sz w:val="24"/>
                <w:szCs w:val="24"/>
              </w:rPr>
              <w:t xml:space="preserve">Výše dotace poskytnutá z programu, resp. podprogramu může činit maximálně </w:t>
            </w:r>
            <w:r w:rsidRPr="001163F3">
              <w:rPr>
                <w:b/>
                <w:sz w:val="24"/>
                <w:szCs w:val="24"/>
                <w:u w:val="single"/>
              </w:rPr>
              <w:t>70% z celkových způsobilých výdajů projektu</w:t>
            </w:r>
            <w:r w:rsidRPr="001163F3">
              <w:rPr>
                <w:sz w:val="24"/>
                <w:szCs w:val="24"/>
              </w:rPr>
              <w:t xml:space="preserve">, resp. může dosáhnout maximálně </w:t>
            </w:r>
            <w:r w:rsidRPr="00654769">
              <w:rPr>
                <w:b/>
                <w:sz w:val="24"/>
                <w:szCs w:val="24"/>
              </w:rPr>
              <w:t>70% z celkových skutečných způsobilých výdajů projektu</w:t>
            </w:r>
            <w:r w:rsidRPr="001163F3">
              <w:rPr>
                <w:sz w:val="24"/>
                <w:szCs w:val="24"/>
              </w:rPr>
              <w:t xml:space="preserve"> a současně nesmí být vyšší než schválená výše dotace. </w:t>
            </w:r>
          </w:p>
        </w:tc>
      </w:tr>
      <w:tr w:rsidR="00152648" w:rsidRPr="00E72ADF" w:rsidTr="00DE6D28">
        <w:trPr>
          <w:trHeight w:val="185"/>
        </w:trPr>
        <w:tc>
          <w:tcPr>
            <w:tcW w:w="3369" w:type="dxa"/>
            <w:vAlign w:val="center"/>
          </w:tcPr>
          <w:p w:rsidR="00152648" w:rsidRPr="00E72ADF" w:rsidRDefault="00152648" w:rsidP="009527DB">
            <w:pPr>
              <w:rPr>
                <w:sz w:val="24"/>
                <w:szCs w:val="24"/>
              </w:rPr>
            </w:pPr>
            <w:r>
              <w:rPr>
                <w:sz w:val="24"/>
                <w:szCs w:val="24"/>
              </w:rPr>
              <w:t>Maximální počet žádostí, které může podat jeden žadatel</w:t>
            </w:r>
            <w:r w:rsidRPr="00E72ADF">
              <w:rPr>
                <w:sz w:val="24"/>
                <w:szCs w:val="24"/>
              </w:rPr>
              <w:t xml:space="preserve"> v této výzvě do podprogramu</w:t>
            </w:r>
          </w:p>
        </w:tc>
        <w:tc>
          <w:tcPr>
            <w:tcW w:w="5919" w:type="dxa"/>
            <w:vAlign w:val="center"/>
          </w:tcPr>
          <w:p w:rsidR="00152648" w:rsidRPr="00654769" w:rsidRDefault="00152648" w:rsidP="00BB6A8A">
            <w:pPr>
              <w:jc w:val="both"/>
              <w:rPr>
                <w:b/>
                <w:color w:val="FF0000"/>
              </w:rPr>
            </w:pPr>
            <w:r w:rsidRPr="00654769">
              <w:rPr>
                <w:b/>
                <w:sz w:val="24"/>
                <w:szCs w:val="24"/>
              </w:rPr>
              <w:t>1 žádost</w:t>
            </w:r>
          </w:p>
        </w:tc>
      </w:tr>
      <w:tr w:rsidR="00152648" w:rsidRPr="00E72ADF" w:rsidTr="00DE6D28">
        <w:tc>
          <w:tcPr>
            <w:tcW w:w="3369" w:type="dxa"/>
          </w:tcPr>
          <w:p w:rsidR="00152648" w:rsidRPr="00E72ADF" w:rsidRDefault="00152648" w:rsidP="00A12FAC">
            <w:pPr>
              <w:rPr>
                <w:sz w:val="24"/>
                <w:szCs w:val="24"/>
              </w:rPr>
            </w:pPr>
            <w:r w:rsidRPr="00E72ADF">
              <w:rPr>
                <w:sz w:val="24"/>
                <w:szCs w:val="24"/>
              </w:rPr>
              <w:t>Způsobilé výdaje</w:t>
            </w:r>
          </w:p>
        </w:tc>
        <w:tc>
          <w:tcPr>
            <w:tcW w:w="5919" w:type="dxa"/>
          </w:tcPr>
          <w:p w:rsidR="00152648" w:rsidRDefault="00152648" w:rsidP="00655B96">
            <w:pPr>
              <w:jc w:val="both"/>
              <w:rPr>
                <w:sz w:val="24"/>
                <w:szCs w:val="24"/>
                <w:lang w:eastAsia="ar-SA"/>
              </w:rPr>
            </w:pPr>
            <w:r>
              <w:rPr>
                <w:bCs/>
                <w:sz w:val="24"/>
                <w:szCs w:val="24"/>
                <w:lang w:eastAsia="ar-SA"/>
              </w:rPr>
              <w:t>V</w:t>
            </w:r>
            <w:r w:rsidRPr="00E21649">
              <w:rPr>
                <w:bCs/>
                <w:sz w:val="24"/>
                <w:szCs w:val="24"/>
                <w:lang w:eastAsia="ar-SA"/>
              </w:rPr>
              <w:t xml:space="preserve">ěcný charakter výdajů projektu ve finančním vyjádření, které mohou být předmětem finanční podpory poskytované krajem a </w:t>
            </w:r>
            <w:r w:rsidRPr="00E21649">
              <w:rPr>
                <w:sz w:val="24"/>
                <w:szCs w:val="24"/>
                <w:lang w:eastAsia="ar-SA"/>
              </w:rPr>
              <w:t>jejichž finanční souhrn slouží jako základ pro stanovení podílu finanční podpory kraje na výdajích spojených s realizací projektu</w:t>
            </w:r>
            <w:r>
              <w:rPr>
                <w:sz w:val="24"/>
                <w:szCs w:val="24"/>
                <w:lang w:eastAsia="ar-SA"/>
              </w:rPr>
              <w:t>.</w:t>
            </w:r>
          </w:p>
          <w:p w:rsidR="00152648" w:rsidRDefault="00152648" w:rsidP="00655B96">
            <w:pPr>
              <w:jc w:val="both"/>
              <w:rPr>
                <w:sz w:val="24"/>
                <w:szCs w:val="24"/>
              </w:rPr>
            </w:pPr>
            <w:r>
              <w:rPr>
                <w:sz w:val="24"/>
                <w:szCs w:val="24"/>
              </w:rPr>
              <w:t>Projekty budou realizovány na území kraje, nebo jejich realizace bude pro kraj přínosem.</w:t>
            </w:r>
          </w:p>
          <w:p w:rsidR="00152648" w:rsidRPr="00E21649" w:rsidRDefault="00152648" w:rsidP="00655B96">
            <w:pPr>
              <w:numPr>
                <w:ilvl w:val="0"/>
                <w:numId w:val="4"/>
              </w:numPr>
              <w:jc w:val="both"/>
              <w:rPr>
                <w:sz w:val="24"/>
                <w:szCs w:val="24"/>
              </w:rPr>
            </w:pPr>
            <w:r w:rsidRPr="00E21649">
              <w:rPr>
                <w:sz w:val="24"/>
                <w:szCs w:val="24"/>
              </w:rPr>
              <w:t>Cena hotového díla nesmí překračovat ceny obvyklé v dané lokalitě,</w:t>
            </w:r>
          </w:p>
          <w:p w:rsidR="00152648" w:rsidRDefault="00152648" w:rsidP="00655B96">
            <w:pPr>
              <w:numPr>
                <w:ilvl w:val="0"/>
                <w:numId w:val="3"/>
              </w:numPr>
              <w:jc w:val="both"/>
              <w:rPr>
                <w:sz w:val="24"/>
                <w:szCs w:val="24"/>
              </w:rPr>
            </w:pPr>
            <w:r w:rsidRPr="00E21649">
              <w:rPr>
                <w:sz w:val="24"/>
                <w:szCs w:val="24"/>
              </w:rPr>
              <w:t xml:space="preserve">vynaložené výdaje (náklady) musí být nezbytné pro uskutečnění projektu a musí odpovídat zásadám finančního řízení, zvláště efektivnosti, hospodárnosti a </w:t>
            </w:r>
            <w:r w:rsidRPr="00E21649">
              <w:rPr>
                <w:sz w:val="24"/>
                <w:szCs w:val="24"/>
              </w:rPr>
              <w:lastRenderedPageBreak/>
              <w:t>transparentnosti,</w:t>
            </w:r>
          </w:p>
          <w:p w:rsidR="00152648" w:rsidRPr="00BB6A8A" w:rsidRDefault="00152648" w:rsidP="00655B96">
            <w:pPr>
              <w:numPr>
                <w:ilvl w:val="0"/>
                <w:numId w:val="3"/>
              </w:numPr>
              <w:jc w:val="both"/>
              <w:rPr>
                <w:sz w:val="24"/>
                <w:szCs w:val="24"/>
              </w:rPr>
            </w:pPr>
            <w:r>
              <w:rPr>
                <w:sz w:val="24"/>
                <w:szCs w:val="24"/>
              </w:rPr>
              <w:t>v</w:t>
            </w:r>
            <w:r w:rsidRPr="00E21649">
              <w:rPr>
                <w:sz w:val="24"/>
                <w:szCs w:val="24"/>
              </w:rPr>
              <w:t>ýdaje nezbytné pro realizaci projektu, které jsou identifikovatelné, účetně evidované, ověřené a podložené originálními dokumenty.</w:t>
            </w:r>
          </w:p>
        </w:tc>
      </w:tr>
      <w:tr w:rsidR="00152648" w:rsidRPr="00E72ADF" w:rsidTr="00DE6D28">
        <w:trPr>
          <w:trHeight w:val="285"/>
        </w:trPr>
        <w:tc>
          <w:tcPr>
            <w:tcW w:w="3369" w:type="dxa"/>
            <w:tcBorders>
              <w:bottom w:val="single" w:sz="12" w:space="0" w:color="auto"/>
            </w:tcBorders>
          </w:tcPr>
          <w:p w:rsidR="00152648" w:rsidRPr="00E72ADF" w:rsidRDefault="00152648" w:rsidP="00A12FAC">
            <w:pPr>
              <w:rPr>
                <w:sz w:val="24"/>
                <w:szCs w:val="24"/>
              </w:rPr>
            </w:pPr>
            <w:r w:rsidRPr="00E72ADF">
              <w:rPr>
                <w:sz w:val="24"/>
                <w:szCs w:val="24"/>
              </w:rPr>
              <w:lastRenderedPageBreak/>
              <w:t>Nezpůsobilé výdaje</w:t>
            </w:r>
          </w:p>
        </w:tc>
        <w:tc>
          <w:tcPr>
            <w:tcW w:w="5919" w:type="dxa"/>
            <w:tcBorders>
              <w:bottom w:val="single" w:sz="12" w:space="0" w:color="auto"/>
            </w:tcBorders>
          </w:tcPr>
          <w:p w:rsidR="00152648" w:rsidRDefault="00152648" w:rsidP="00655B96">
            <w:pPr>
              <w:jc w:val="both"/>
              <w:rPr>
                <w:sz w:val="24"/>
                <w:szCs w:val="24"/>
                <w:lang w:eastAsia="ar-SA"/>
              </w:rPr>
            </w:pPr>
            <w:r>
              <w:rPr>
                <w:sz w:val="24"/>
                <w:szCs w:val="24"/>
                <w:lang w:eastAsia="ar-SA"/>
              </w:rPr>
              <w:t>V</w:t>
            </w:r>
            <w:r w:rsidRPr="00E21649">
              <w:rPr>
                <w:sz w:val="24"/>
                <w:szCs w:val="24"/>
                <w:lang w:eastAsia="ar-SA"/>
              </w:rPr>
              <w:t>ěcný charakter výdajů projektu ve finančním vyjádření, které nemohou být  předmětem finanční podpory poskytované krajem.</w:t>
            </w:r>
          </w:p>
          <w:p w:rsidR="00152648" w:rsidRPr="00BB6A8A" w:rsidRDefault="00152648" w:rsidP="00655B96">
            <w:pPr>
              <w:numPr>
                <w:ilvl w:val="0"/>
                <w:numId w:val="5"/>
              </w:numPr>
              <w:jc w:val="both"/>
              <w:rPr>
                <w:sz w:val="24"/>
                <w:szCs w:val="24"/>
                <w:lang w:eastAsia="ar-SA"/>
              </w:rPr>
            </w:pPr>
            <w:r w:rsidRPr="00E21649">
              <w:rPr>
                <w:sz w:val="24"/>
                <w:szCs w:val="24"/>
              </w:rPr>
              <w:t>nespecifikované výdaje, tj. výdaje které nelze účetně doložit</w:t>
            </w:r>
          </w:p>
        </w:tc>
      </w:tr>
    </w:tbl>
    <w:p w:rsidR="00152648" w:rsidRDefault="00152648" w:rsidP="00571B7B">
      <w:pPr>
        <w:ind w:right="-288"/>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
        <w:gridCol w:w="1800"/>
        <w:gridCol w:w="2383"/>
        <w:gridCol w:w="2715"/>
        <w:gridCol w:w="1920"/>
      </w:tblGrid>
      <w:tr w:rsidR="00152648" w:rsidRPr="00E72ADF" w:rsidTr="00263753">
        <w:tc>
          <w:tcPr>
            <w:tcW w:w="9286" w:type="dxa"/>
            <w:gridSpan w:val="5"/>
            <w:tcBorders>
              <w:top w:val="single" w:sz="12" w:space="0" w:color="auto"/>
              <w:left w:val="single" w:sz="12" w:space="0" w:color="auto"/>
              <w:bottom w:val="single" w:sz="12" w:space="0" w:color="auto"/>
              <w:right w:val="single" w:sz="12" w:space="0" w:color="auto"/>
            </w:tcBorders>
            <w:shd w:val="clear" w:color="auto" w:fill="FBD4B4"/>
          </w:tcPr>
          <w:p w:rsidR="00152648" w:rsidRPr="00E72ADF" w:rsidRDefault="00152648" w:rsidP="00DE6D28">
            <w:pPr>
              <w:rPr>
                <w:b/>
                <w:sz w:val="24"/>
                <w:szCs w:val="24"/>
              </w:rPr>
            </w:pPr>
            <w:r w:rsidRPr="00E72ADF">
              <w:rPr>
                <w:b/>
                <w:sz w:val="24"/>
                <w:szCs w:val="24"/>
              </w:rPr>
              <w:t>Ostatní podmínky podprogramu</w:t>
            </w:r>
          </w:p>
        </w:tc>
      </w:tr>
      <w:tr w:rsidR="00152648" w:rsidRPr="00E72ADF" w:rsidTr="00232B66">
        <w:tblPrEx>
          <w:tblLook w:val="01E0" w:firstRow="1" w:lastRow="1" w:firstColumn="1" w:lastColumn="1" w:noHBand="0" w:noVBand="0"/>
        </w:tblPrEx>
        <w:tc>
          <w:tcPr>
            <w:tcW w:w="468" w:type="dxa"/>
            <w:tcBorders>
              <w:top w:val="single" w:sz="12" w:space="0" w:color="auto"/>
              <w:left w:val="single" w:sz="12" w:space="0" w:color="auto"/>
              <w:bottom w:val="single" w:sz="12" w:space="0" w:color="auto"/>
            </w:tcBorders>
          </w:tcPr>
          <w:p w:rsidR="00152648" w:rsidRPr="00E72ADF" w:rsidRDefault="00152648" w:rsidP="00DE6D28">
            <w:pPr>
              <w:rPr>
                <w:sz w:val="22"/>
                <w:szCs w:val="22"/>
              </w:rPr>
            </w:pPr>
            <w:r w:rsidRPr="00E72ADF">
              <w:rPr>
                <w:sz w:val="22"/>
                <w:szCs w:val="22"/>
              </w:rPr>
              <w:t>A.</w:t>
            </w:r>
          </w:p>
        </w:tc>
        <w:tc>
          <w:tcPr>
            <w:tcW w:w="1800" w:type="dxa"/>
            <w:tcBorders>
              <w:top w:val="single" w:sz="12" w:space="0" w:color="auto"/>
              <w:bottom w:val="single" w:sz="12" w:space="0" w:color="auto"/>
            </w:tcBorders>
          </w:tcPr>
          <w:p w:rsidR="00152648" w:rsidRPr="00E72ADF" w:rsidRDefault="00152648" w:rsidP="00DE6D28">
            <w:pPr>
              <w:rPr>
                <w:b/>
                <w:sz w:val="22"/>
                <w:szCs w:val="22"/>
              </w:rPr>
            </w:pPr>
            <w:r w:rsidRPr="00E72ADF">
              <w:rPr>
                <w:b/>
                <w:sz w:val="22"/>
                <w:szCs w:val="22"/>
              </w:rPr>
              <w:t>Okruh žadatelů:</w:t>
            </w:r>
          </w:p>
        </w:tc>
        <w:tc>
          <w:tcPr>
            <w:tcW w:w="7018" w:type="dxa"/>
            <w:gridSpan w:val="3"/>
            <w:tcBorders>
              <w:top w:val="single" w:sz="12" w:space="0" w:color="auto"/>
              <w:bottom w:val="single" w:sz="12" w:space="0" w:color="auto"/>
              <w:right w:val="single" w:sz="12" w:space="0" w:color="auto"/>
            </w:tcBorders>
          </w:tcPr>
          <w:p w:rsidR="00152648" w:rsidRPr="00F70E07" w:rsidRDefault="00152648" w:rsidP="00655B96">
            <w:pPr>
              <w:autoSpaceDE/>
              <w:autoSpaceDN/>
              <w:jc w:val="both"/>
              <w:rPr>
                <w:color w:val="FF0000"/>
                <w:sz w:val="24"/>
                <w:szCs w:val="24"/>
              </w:rPr>
            </w:pPr>
            <w:r w:rsidRPr="006F0DC4">
              <w:rPr>
                <w:sz w:val="24"/>
                <w:szCs w:val="24"/>
              </w:rPr>
              <w:t>Obce, dobrovolné svazky obcí, příspěvkové organizace zřízené obcí a krajem, zájmová sdružení právnických osob, obchodní společnosti s podílem obcí a kraje, podnikatelské subjekty a fyzické osoby nepodnikající, nestátní neziskové organizace.</w:t>
            </w:r>
            <w:r w:rsidRPr="006F0DC4">
              <w:rPr>
                <w:color w:val="FF0000"/>
                <w:sz w:val="24"/>
                <w:szCs w:val="24"/>
              </w:rPr>
              <w:t xml:space="preserve"> </w:t>
            </w:r>
          </w:p>
        </w:tc>
      </w:tr>
      <w:tr w:rsidR="00152648" w:rsidRPr="00E72ADF" w:rsidTr="00232B66">
        <w:tblPrEx>
          <w:tblLook w:val="01E0" w:firstRow="1" w:lastRow="1" w:firstColumn="1" w:lastColumn="1" w:noHBand="0" w:noVBand="0"/>
        </w:tblPrEx>
        <w:tc>
          <w:tcPr>
            <w:tcW w:w="468" w:type="dxa"/>
            <w:tcBorders>
              <w:top w:val="single" w:sz="12" w:space="0" w:color="auto"/>
              <w:left w:val="single" w:sz="12" w:space="0" w:color="auto"/>
            </w:tcBorders>
          </w:tcPr>
          <w:p w:rsidR="00152648" w:rsidRPr="00E72ADF" w:rsidRDefault="00152648" w:rsidP="00DE6D28">
            <w:pPr>
              <w:rPr>
                <w:sz w:val="22"/>
                <w:szCs w:val="22"/>
              </w:rPr>
            </w:pPr>
            <w:r w:rsidRPr="00E72ADF">
              <w:rPr>
                <w:sz w:val="22"/>
                <w:szCs w:val="22"/>
              </w:rPr>
              <w:t>B.</w:t>
            </w:r>
          </w:p>
        </w:tc>
        <w:tc>
          <w:tcPr>
            <w:tcW w:w="1800" w:type="dxa"/>
            <w:tcBorders>
              <w:top w:val="single" w:sz="12" w:space="0" w:color="auto"/>
            </w:tcBorders>
          </w:tcPr>
          <w:p w:rsidR="00152648" w:rsidRPr="00E72ADF" w:rsidRDefault="00152648" w:rsidP="00DE6D28">
            <w:pPr>
              <w:rPr>
                <w:b/>
                <w:sz w:val="22"/>
                <w:szCs w:val="22"/>
              </w:rPr>
            </w:pPr>
            <w:r w:rsidRPr="00E72ADF">
              <w:rPr>
                <w:b/>
                <w:sz w:val="22"/>
                <w:szCs w:val="22"/>
              </w:rPr>
              <w:t>Omezení podpory:</w:t>
            </w:r>
          </w:p>
        </w:tc>
        <w:tc>
          <w:tcPr>
            <w:tcW w:w="7018" w:type="dxa"/>
            <w:gridSpan w:val="3"/>
            <w:tcBorders>
              <w:top w:val="single" w:sz="12" w:space="0" w:color="auto"/>
              <w:right w:val="single" w:sz="12" w:space="0" w:color="auto"/>
            </w:tcBorders>
          </w:tcPr>
          <w:p w:rsidR="00152648" w:rsidRPr="00774688" w:rsidRDefault="00152648" w:rsidP="00654769">
            <w:pPr>
              <w:numPr>
                <w:ilvl w:val="0"/>
                <w:numId w:val="3"/>
              </w:numPr>
              <w:autoSpaceDE/>
              <w:autoSpaceDN/>
              <w:jc w:val="both"/>
              <w:rPr>
                <w:b/>
                <w:sz w:val="24"/>
                <w:szCs w:val="24"/>
              </w:rPr>
            </w:pPr>
            <w:r w:rsidRPr="00774688">
              <w:rPr>
                <w:sz w:val="24"/>
                <w:szCs w:val="24"/>
              </w:rPr>
              <w:t>Na jeden projekt nelze využít více dotačních zdrojů kraje.</w:t>
            </w:r>
          </w:p>
          <w:p w:rsidR="00152648" w:rsidRPr="00B16D9B" w:rsidRDefault="00152648" w:rsidP="00655B96">
            <w:pPr>
              <w:numPr>
                <w:ilvl w:val="0"/>
                <w:numId w:val="3"/>
              </w:numPr>
              <w:autoSpaceDE/>
              <w:autoSpaceDN/>
              <w:jc w:val="both"/>
              <w:rPr>
                <w:b/>
                <w:sz w:val="24"/>
                <w:szCs w:val="24"/>
              </w:rPr>
            </w:pPr>
            <w:r w:rsidRPr="00774688">
              <w:rPr>
                <w:sz w:val="24"/>
                <w:szCs w:val="24"/>
              </w:rPr>
              <w:t>Projekt musí být realizován na území kraje nebo jeho realizace bude pro kraj přínosem.</w:t>
            </w:r>
          </w:p>
          <w:p w:rsidR="00152648" w:rsidRPr="001B1D90" w:rsidRDefault="00152648" w:rsidP="00655B96">
            <w:pPr>
              <w:numPr>
                <w:ilvl w:val="0"/>
                <w:numId w:val="3"/>
              </w:numPr>
              <w:autoSpaceDE/>
              <w:autoSpaceDN/>
              <w:jc w:val="both"/>
              <w:rPr>
                <w:b/>
                <w:sz w:val="24"/>
                <w:szCs w:val="24"/>
              </w:rPr>
            </w:pPr>
            <w:r w:rsidRPr="00B16D9B">
              <w:rPr>
                <w:sz w:val="24"/>
                <w:szCs w:val="24"/>
              </w:rPr>
              <w:t>Sídlo žadatele nemusí být na území Libereckého kraje.</w:t>
            </w:r>
          </w:p>
        </w:tc>
      </w:tr>
      <w:tr w:rsidR="00152648" w:rsidRPr="00E72ADF" w:rsidTr="00232B66">
        <w:tblPrEx>
          <w:tblLook w:val="01E0" w:firstRow="1" w:lastRow="1" w:firstColumn="1" w:lastColumn="1" w:noHBand="0" w:noVBand="0"/>
        </w:tblPrEx>
        <w:trPr>
          <w:trHeight w:val="340"/>
        </w:trPr>
        <w:tc>
          <w:tcPr>
            <w:tcW w:w="468" w:type="dxa"/>
            <w:tcBorders>
              <w:top w:val="single" w:sz="12" w:space="0" w:color="auto"/>
              <w:left w:val="single" w:sz="12" w:space="0" w:color="auto"/>
              <w:bottom w:val="single" w:sz="12" w:space="0" w:color="auto"/>
            </w:tcBorders>
          </w:tcPr>
          <w:p w:rsidR="00152648" w:rsidRPr="00E72ADF" w:rsidRDefault="00152648" w:rsidP="00DE6D28">
            <w:pPr>
              <w:rPr>
                <w:sz w:val="22"/>
                <w:szCs w:val="22"/>
              </w:rPr>
            </w:pPr>
            <w:r w:rsidRPr="00E72ADF">
              <w:rPr>
                <w:sz w:val="22"/>
                <w:szCs w:val="22"/>
              </w:rPr>
              <w:t>C.</w:t>
            </w:r>
          </w:p>
        </w:tc>
        <w:tc>
          <w:tcPr>
            <w:tcW w:w="1800" w:type="dxa"/>
            <w:tcBorders>
              <w:top w:val="single" w:sz="12" w:space="0" w:color="auto"/>
              <w:bottom w:val="single" w:sz="12" w:space="0" w:color="auto"/>
            </w:tcBorders>
          </w:tcPr>
          <w:p w:rsidR="00152648" w:rsidRPr="00E72ADF" w:rsidRDefault="00152648" w:rsidP="00DE6D28">
            <w:pPr>
              <w:rPr>
                <w:b/>
                <w:sz w:val="22"/>
                <w:szCs w:val="22"/>
              </w:rPr>
            </w:pPr>
            <w:r>
              <w:rPr>
                <w:b/>
                <w:sz w:val="22"/>
                <w:szCs w:val="22"/>
              </w:rPr>
              <w:t>Forma</w:t>
            </w:r>
            <w:r w:rsidRPr="00E72ADF">
              <w:rPr>
                <w:b/>
                <w:sz w:val="22"/>
                <w:szCs w:val="22"/>
              </w:rPr>
              <w:t xml:space="preserve"> podpory:</w:t>
            </w:r>
          </w:p>
        </w:tc>
        <w:tc>
          <w:tcPr>
            <w:tcW w:w="7018" w:type="dxa"/>
            <w:gridSpan w:val="3"/>
            <w:tcBorders>
              <w:top w:val="single" w:sz="12" w:space="0" w:color="auto"/>
              <w:bottom w:val="single" w:sz="12" w:space="0" w:color="auto"/>
              <w:right w:val="single" w:sz="12" w:space="0" w:color="auto"/>
            </w:tcBorders>
          </w:tcPr>
          <w:p w:rsidR="00152648" w:rsidRPr="00E72ADF" w:rsidRDefault="00152648" w:rsidP="00655B96">
            <w:pPr>
              <w:autoSpaceDE/>
              <w:autoSpaceDN/>
              <w:jc w:val="both"/>
              <w:rPr>
                <w:sz w:val="22"/>
                <w:szCs w:val="22"/>
              </w:rPr>
            </w:pPr>
            <w:r>
              <w:rPr>
                <w:sz w:val="24"/>
                <w:szCs w:val="24"/>
              </w:rPr>
              <w:t xml:space="preserve">Účelová dotace investičního nebo </w:t>
            </w:r>
            <w:r w:rsidRPr="006B2C9D">
              <w:rPr>
                <w:bCs/>
                <w:sz w:val="24"/>
                <w:szCs w:val="24"/>
              </w:rPr>
              <w:t>neinvestičního charakteru.</w:t>
            </w:r>
          </w:p>
        </w:tc>
      </w:tr>
      <w:tr w:rsidR="00152648" w:rsidRPr="00E72ADF" w:rsidTr="00232B66">
        <w:tblPrEx>
          <w:tblLook w:val="01E0" w:firstRow="1" w:lastRow="1" w:firstColumn="1" w:lastColumn="1" w:noHBand="0" w:noVBand="0"/>
        </w:tblPrEx>
        <w:trPr>
          <w:trHeight w:val="538"/>
        </w:trPr>
        <w:tc>
          <w:tcPr>
            <w:tcW w:w="468" w:type="dxa"/>
            <w:tcBorders>
              <w:top w:val="single" w:sz="12" w:space="0" w:color="auto"/>
              <w:left w:val="single" w:sz="12" w:space="0" w:color="auto"/>
              <w:bottom w:val="single" w:sz="12" w:space="0" w:color="auto"/>
            </w:tcBorders>
          </w:tcPr>
          <w:p w:rsidR="00152648" w:rsidRPr="00BB2605" w:rsidRDefault="00152648" w:rsidP="00DE6D28">
            <w:pPr>
              <w:rPr>
                <w:sz w:val="22"/>
                <w:szCs w:val="22"/>
              </w:rPr>
            </w:pPr>
            <w:r w:rsidRPr="00BB2605">
              <w:rPr>
                <w:sz w:val="22"/>
                <w:szCs w:val="22"/>
              </w:rPr>
              <w:t>D.</w:t>
            </w:r>
          </w:p>
        </w:tc>
        <w:tc>
          <w:tcPr>
            <w:tcW w:w="1800" w:type="dxa"/>
            <w:tcBorders>
              <w:top w:val="single" w:sz="12" w:space="0" w:color="auto"/>
              <w:bottom w:val="single" w:sz="12" w:space="0" w:color="auto"/>
            </w:tcBorders>
          </w:tcPr>
          <w:p w:rsidR="00152648" w:rsidRPr="00BB2605" w:rsidRDefault="00152648" w:rsidP="00DE6D28">
            <w:pPr>
              <w:rPr>
                <w:b/>
                <w:sz w:val="22"/>
                <w:szCs w:val="22"/>
              </w:rPr>
            </w:pPr>
            <w:r w:rsidRPr="00BB2605">
              <w:rPr>
                <w:b/>
                <w:sz w:val="22"/>
                <w:szCs w:val="22"/>
              </w:rPr>
              <w:t>Termín realizace aktivit:</w:t>
            </w:r>
          </w:p>
        </w:tc>
        <w:tc>
          <w:tcPr>
            <w:tcW w:w="7018" w:type="dxa"/>
            <w:gridSpan w:val="3"/>
            <w:tcBorders>
              <w:top w:val="single" w:sz="12" w:space="0" w:color="auto"/>
              <w:bottom w:val="single" w:sz="12" w:space="0" w:color="auto"/>
              <w:right w:val="single" w:sz="12" w:space="0" w:color="auto"/>
            </w:tcBorders>
          </w:tcPr>
          <w:p w:rsidR="00152648" w:rsidRPr="00E72ADF" w:rsidRDefault="00152648" w:rsidP="00DE6D28">
            <w:pPr>
              <w:autoSpaceDE/>
              <w:autoSpaceDN/>
              <w:rPr>
                <w:sz w:val="22"/>
                <w:szCs w:val="22"/>
              </w:rPr>
            </w:pPr>
            <w:r w:rsidRPr="00855D21">
              <w:rPr>
                <w:b/>
                <w:sz w:val="24"/>
                <w:szCs w:val="24"/>
              </w:rPr>
              <w:t xml:space="preserve">Od </w:t>
            </w:r>
            <w:r w:rsidRPr="007F2955">
              <w:rPr>
                <w:b/>
                <w:sz w:val="24"/>
                <w:szCs w:val="24"/>
              </w:rPr>
              <w:t xml:space="preserve">1.1.2013 do </w:t>
            </w:r>
            <w:r>
              <w:rPr>
                <w:b/>
                <w:sz w:val="24"/>
                <w:szCs w:val="24"/>
              </w:rPr>
              <w:t>12.12.</w:t>
            </w:r>
            <w:r w:rsidRPr="007F2955">
              <w:rPr>
                <w:b/>
                <w:sz w:val="24"/>
                <w:szCs w:val="24"/>
              </w:rPr>
              <w:t>2014</w:t>
            </w:r>
          </w:p>
        </w:tc>
      </w:tr>
      <w:tr w:rsidR="00152648" w:rsidRPr="00E72ADF" w:rsidTr="00232B66">
        <w:tblPrEx>
          <w:tblLook w:val="01E0" w:firstRow="1" w:lastRow="1" w:firstColumn="1" w:lastColumn="1" w:noHBand="0" w:noVBand="0"/>
        </w:tblPrEx>
        <w:tc>
          <w:tcPr>
            <w:tcW w:w="468" w:type="dxa"/>
            <w:tcBorders>
              <w:top w:val="single" w:sz="12" w:space="0" w:color="auto"/>
              <w:left w:val="single" w:sz="12" w:space="0" w:color="auto"/>
            </w:tcBorders>
          </w:tcPr>
          <w:p w:rsidR="00152648" w:rsidRPr="00E72ADF" w:rsidRDefault="00152648" w:rsidP="00DE6D28">
            <w:pPr>
              <w:rPr>
                <w:sz w:val="22"/>
                <w:szCs w:val="22"/>
              </w:rPr>
            </w:pPr>
            <w:r w:rsidRPr="00E72ADF">
              <w:rPr>
                <w:sz w:val="22"/>
                <w:szCs w:val="22"/>
              </w:rPr>
              <w:t>E.</w:t>
            </w:r>
          </w:p>
        </w:tc>
        <w:tc>
          <w:tcPr>
            <w:tcW w:w="1800" w:type="dxa"/>
            <w:tcBorders>
              <w:top w:val="single" w:sz="12" w:space="0" w:color="auto"/>
            </w:tcBorders>
          </w:tcPr>
          <w:p w:rsidR="00152648" w:rsidRPr="00E72ADF" w:rsidRDefault="00152648" w:rsidP="00DE6D28">
            <w:pPr>
              <w:rPr>
                <w:b/>
                <w:sz w:val="22"/>
                <w:szCs w:val="22"/>
              </w:rPr>
            </w:pPr>
            <w:r w:rsidRPr="00E72ADF">
              <w:rPr>
                <w:b/>
                <w:bCs/>
                <w:sz w:val="22"/>
                <w:szCs w:val="22"/>
                <w:lang w:eastAsia="ar-SA"/>
              </w:rPr>
              <w:t>Způsob, termín a místo podání žádosti:</w:t>
            </w:r>
          </w:p>
        </w:tc>
        <w:tc>
          <w:tcPr>
            <w:tcW w:w="7018" w:type="dxa"/>
            <w:gridSpan w:val="3"/>
            <w:tcBorders>
              <w:top w:val="single" w:sz="12" w:space="0" w:color="auto"/>
              <w:right w:val="single" w:sz="12" w:space="0" w:color="auto"/>
            </w:tcBorders>
          </w:tcPr>
          <w:p w:rsidR="00152648" w:rsidRPr="00616D92" w:rsidRDefault="00152648" w:rsidP="00655B96">
            <w:pPr>
              <w:numPr>
                <w:ilvl w:val="0"/>
                <w:numId w:val="6"/>
              </w:numPr>
              <w:autoSpaceDE/>
              <w:autoSpaceDN/>
              <w:jc w:val="both"/>
              <w:rPr>
                <w:b/>
                <w:sz w:val="24"/>
                <w:szCs w:val="24"/>
              </w:rPr>
            </w:pPr>
            <w:r w:rsidRPr="00616D92">
              <w:rPr>
                <w:b/>
                <w:sz w:val="24"/>
                <w:szCs w:val="24"/>
              </w:rPr>
              <w:t>Žádost se podává elektronicky i písemně</w:t>
            </w:r>
            <w:r>
              <w:rPr>
                <w:b/>
                <w:sz w:val="24"/>
                <w:szCs w:val="24"/>
              </w:rPr>
              <w:t xml:space="preserve"> do 24.9.2013 do 14 hodin</w:t>
            </w:r>
            <w:r w:rsidRPr="00616D92">
              <w:rPr>
                <w:b/>
                <w:sz w:val="24"/>
                <w:szCs w:val="24"/>
              </w:rPr>
              <w:t>.</w:t>
            </w:r>
          </w:p>
          <w:p w:rsidR="00152648" w:rsidRPr="00AF1ECA" w:rsidRDefault="00152648" w:rsidP="00655B96">
            <w:pPr>
              <w:numPr>
                <w:ilvl w:val="0"/>
                <w:numId w:val="6"/>
              </w:numPr>
              <w:autoSpaceDE/>
              <w:autoSpaceDN/>
              <w:jc w:val="both"/>
              <w:rPr>
                <w:sz w:val="22"/>
                <w:szCs w:val="22"/>
              </w:rPr>
            </w:pPr>
            <w:r w:rsidRPr="008446A4">
              <w:rPr>
                <w:b/>
                <w:sz w:val="24"/>
                <w:szCs w:val="24"/>
              </w:rPr>
              <w:t>V elektronické podobě</w:t>
            </w:r>
            <w:r>
              <w:rPr>
                <w:sz w:val="24"/>
                <w:szCs w:val="24"/>
              </w:rPr>
              <w:t xml:space="preserve"> předkládá žádost o poskytnutí dotace  žadatel prostřednictvím formuláře žádosti na webových stránkách kraje. </w:t>
            </w:r>
          </w:p>
          <w:p w:rsidR="00152648" w:rsidRPr="008446A4" w:rsidRDefault="00152648" w:rsidP="00655B96">
            <w:pPr>
              <w:numPr>
                <w:ilvl w:val="0"/>
                <w:numId w:val="6"/>
              </w:numPr>
              <w:autoSpaceDE/>
              <w:autoSpaceDN/>
              <w:jc w:val="both"/>
              <w:rPr>
                <w:sz w:val="22"/>
                <w:szCs w:val="22"/>
              </w:rPr>
            </w:pPr>
            <w:r>
              <w:rPr>
                <w:b/>
                <w:bCs/>
                <w:sz w:val="24"/>
                <w:szCs w:val="24"/>
              </w:rPr>
              <w:t>Podepsaný originál písemně poštou</w:t>
            </w:r>
            <w:r>
              <w:rPr>
                <w:sz w:val="24"/>
                <w:szCs w:val="24"/>
              </w:rPr>
              <w:t xml:space="preserve"> na adresu: Krajský úřad Libereckého kraje, Odbor dopravy, U Jezu 642/2a, 461 80 Liberec 2, v zalepené obálce s označením </w:t>
            </w:r>
            <w:r w:rsidRPr="008446A4">
              <w:rPr>
                <w:b/>
                <w:sz w:val="24"/>
                <w:szCs w:val="24"/>
              </w:rPr>
              <w:t xml:space="preserve">Program resortu doprava </w:t>
            </w:r>
            <w:r w:rsidRPr="008446A4">
              <w:rPr>
                <w:b/>
                <w:bCs/>
                <w:sz w:val="24"/>
                <w:szCs w:val="24"/>
              </w:rPr>
              <w:t>č. 6</w:t>
            </w:r>
            <w:r>
              <w:rPr>
                <w:b/>
                <w:bCs/>
                <w:sz w:val="24"/>
                <w:szCs w:val="24"/>
              </w:rPr>
              <w:t xml:space="preserve"> -</w:t>
            </w:r>
            <w:r>
              <w:rPr>
                <w:sz w:val="24"/>
                <w:szCs w:val="24"/>
              </w:rPr>
              <w:t xml:space="preserve"> </w:t>
            </w:r>
            <w:r>
              <w:rPr>
                <w:b/>
                <w:bCs/>
                <w:sz w:val="24"/>
                <w:szCs w:val="24"/>
              </w:rPr>
              <w:t>Podprogram 6.3 – podpora projektové přípravy</w:t>
            </w:r>
            <w:r>
              <w:rPr>
                <w:sz w:val="24"/>
                <w:szCs w:val="24"/>
              </w:rPr>
              <w:t xml:space="preserve">, </w:t>
            </w:r>
            <w:r>
              <w:rPr>
                <w:i/>
                <w:iCs/>
                <w:sz w:val="24"/>
                <w:szCs w:val="24"/>
              </w:rPr>
              <w:t>NEOTEVÍRAT</w:t>
            </w:r>
            <w:r>
              <w:rPr>
                <w:sz w:val="24"/>
                <w:szCs w:val="24"/>
              </w:rPr>
              <w:t xml:space="preserve"> a s označením odesílatele,</w:t>
            </w:r>
          </w:p>
          <w:p w:rsidR="00152648" w:rsidRDefault="00152648" w:rsidP="00655B96">
            <w:pPr>
              <w:autoSpaceDE/>
              <w:autoSpaceDN/>
              <w:ind w:left="362" w:hanging="362"/>
              <w:jc w:val="both"/>
              <w:rPr>
                <w:sz w:val="24"/>
                <w:szCs w:val="24"/>
              </w:rPr>
            </w:pPr>
            <w:r>
              <w:rPr>
                <w:b/>
                <w:bCs/>
                <w:sz w:val="24"/>
                <w:szCs w:val="24"/>
              </w:rPr>
              <w:t xml:space="preserve">      </w:t>
            </w:r>
            <w:r>
              <w:rPr>
                <w:sz w:val="24"/>
                <w:szCs w:val="24"/>
                <w:u w:val="single"/>
              </w:rPr>
              <w:t>nebo</w:t>
            </w:r>
            <w:r>
              <w:rPr>
                <w:sz w:val="24"/>
                <w:szCs w:val="24"/>
              </w:rPr>
              <w:t xml:space="preserve"> </w:t>
            </w:r>
            <w:r>
              <w:rPr>
                <w:b/>
                <w:bCs/>
                <w:sz w:val="24"/>
                <w:szCs w:val="24"/>
              </w:rPr>
              <w:t>doručením přímo na podatelnu</w:t>
            </w:r>
            <w:r w:rsidRPr="00616D92">
              <w:rPr>
                <w:b/>
                <w:bCs/>
                <w:sz w:val="24"/>
                <w:szCs w:val="24"/>
                <w:lang w:eastAsia="en-US"/>
              </w:rPr>
              <w:t xml:space="preserve"> KÚ LK</w:t>
            </w:r>
            <w:r>
              <w:rPr>
                <w:sz w:val="24"/>
                <w:szCs w:val="24"/>
              </w:rPr>
              <w:t>,</w:t>
            </w:r>
          </w:p>
          <w:p w:rsidR="00152648" w:rsidRPr="00616D92" w:rsidRDefault="00152648" w:rsidP="00655B96">
            <w:pPr>
              <w:autoSpaceDE/>
              <w:autoSpaceDN/>
              <w:ind w:left="362" w:hanging="362"/>
              <w:jc w:val="both"/>
              <w:rPr>
                <w:sz w:val="22"/>
                <w:szCs w:val="22"/>
              </w:rPr>
            </w:pPr>
            <w:r w:rsidRPr="008446A4">
              <w:rPr>
                <w:sz w:val="24"/>
                <w:szCs w:val="24"/>
              </w:rPr>
              <w:t xml:space="preserve">      </w:t>
            </w:r>
            <w:r>
              <w:rPr>
                <w:sz w:val="24"/>
                <w:szCs w:val="24"/>
                <w:u w:val="single"/>
              </w:rPr>
              <w:t>nebo</w:t>
            </w:r>
            <w:r>
              <w:rPr>
                <w:sz w:val="24"/>
                <w:szCs w:val="24"/>
              </w:rPr>
              <w:t xml:space="preserve"> </w:t>
            </w:r>
            <w:r>
              <w:rPr>
                <w:b/>
                <w:bCs/>
                <w:sz w:val="24"/>
                <w:szCs w:val="24"/>
              </w:rPr>
              <w:t>prostřednictvím datové schránky</w:t>
            </w:r>
            <w:r>
              <w:rPr>
                <w:sz w:val="24"/>
                <w:szCs w:val="24"/>
              </w:rPr>
              <w:t xml:space="preserve"> </w:t>
            </w:r>
            <w:r w:rsidRPr="008446A4">
              <w:rPr>
                <w:sz w:val="24"/>
                <w:szCs w:val="24"/>
              </w:rPr>
              <w:t>(u orgánů veřejné moci s elektronickým podpisem statutárního zástupce)</w:t>
            </w:r>
            <w:r>
              <w:rPr>
                <w:sz w:val="24"/>
                <w:szCs w:val="24"/>
              </w:rPr>
              <w:t xml:space="preserve"> k rukám Ing. Ivety Moravcové (odbor 06). </w:t>
            </w:r>
          </w:p>
          <w:p w:rsidR="00152648" w:rsidRPr="009346F6" w:rsidRDefault="00152648" w:rsidP="00655B96">
            <w:pPr>
              <w:numPr>
                <w:ilvl w:val="0"/>
                <w:numId w:val="6"/>
              </w:numPr>
              <w:autoSpaceDE/>
              <w:autoSpaceDN/>
              <w:jc w:val="both"/>
              <w:rPr>
                <w:sz w:val="22"/>
                <w:szCs w:val="22"/>
              </w:rPr>
            </w:pPr>
            <w:r w:rsidRPr="00616D92">
              <w:rPr>
                <w:sz w:val="24"/>
                <w:szCs w:val="24"/>
                <w:lang w:eastAsia="en-US"/>
              </w:rPr>
              <w:t>Za</w:t>
            </w:r>
            <w:r w:rsidRPr="00616D92">
              <w:rPr>
                <w:b/>
                <w:bCs/>
                <w:sz w:val="24"/>
                <w:szCs w:val="24"/>
                <w:lang w:eastAsia="en-US"/>
              </w:rPr>
              <w:t xml:space="preserve"> datum doručení žádosti </w:t>
            </w:r>
            <w:r w:rsidRPr="00616D92">
              <w:rPr>
                <w:sz w:val="24"/>
                <w:szCs w:val="24"/>
                <w:lang w:eastAsia="en-US"/>
              </w:rPr>
              <w:t>a</w:t>
            </w:r>
            <w:r w:rsidRPr="00616D92">
              <w:rPr>
                <w:b/>
                <w:bCs/>
                <w:sz w:val="24"/>
                <w:szCs w:val="24"/>
                <w:lang w:eastAsia="en-US"/>
              </w:rPr>
              <w:t xml:space="preserve"> doručení závěrečné zprávy a vyúčtování </w:t>
            </w:r>
            <w:r w:rsidRPr="00616D92">
              <w:rPr>
                <w:sz w:val="24"/>
                <w:szCs w:val="24"/>
                <w:lang w:eastAsia="en-US"/>
              </w:rPr>
              <w:t>se považuje</w:t>
            </w:r>
            <w:r w:rsidRPr="00616D92">
              <w:rPr>
                <w:b/>
                <w:bCs/>
                <w:sz w:val="24"/>
                <w:szCs w:val="24"/>
                <w:lang w:eastAsia="en-US"/>
              </w:rPr>
              <w:t xml:space="preserve"> datum doručení do podatelny KÚ LK, </w:t>
            </w:r>
            <w:r w:rsidRPr="00616D92">
              <w:rPr>
                <w:sz w:val="24"/>
                <w:szCs w:val="24"/>
                <w:lang w:eastAsia="en-US"/>
              </w:rPr>
              <w:t>nikoliv</w:t>
            </w:r>
            <w:r w:rsidRPr="00616D92">
              <w:rPr>
                <w:b/>
                <w:bCs/>
                <w:sz w:val="24"/>
                <w:szCs w:val="24"/>
                <w:lang w:eastAsia="en-US"/>
              </w:rPr>
              <w:t xml:space="preserve"> datum podání na poště.</w:t>
            </w:r>
          </w:p>
          <w:p w:rsidR="00152648" w:rsidRPr="00E72ADF" w:rsidRDefault="00152648" w:rsidP="00655B96">
            <w:pPr>
              <w:numPr>
                <w:ilvl w:val="0"/>
                <w:numId w:val="6"/>
              </w:numPr>
              <w:autoSpaceDE/>
              <w:autoSpaceDN/>
              <w:jc w:val="both"/>
              <w:rPr>
                <w:sz w:val="22"/>
                <w:szCs w:val="22"/>
              </w:rPr>
            </w:pPr>
            <w:r>
              <w:rPr>
                <w:sz w:val="24"/>
                <w:szCs w:val="24"/>
              </w:rPr>
              <w:t>Způsob doručení příloh, které tvoří nedílnou součást žádosti, je uveden v bodě F této výzvy.</w:t>
            </w:r>
          </w:p>
        </w:tc>
      </w:tr>
      <w:tr w:rsidR="00152648" w:rsidRPr="00E72ADF" w:rsidTr="00232B66">
        <w:tblPrEx>
          <w:tblLook w:val="01E0" w:firstRow="1" w:lastRow="1" w:firstColumn="1" w:lastColumn="1" w:noHBand="0" w:noVBand="0"/>
        </w:tblPrEx>
        <w:tc>
          <w:tcPr>
            <w:tcW w:w="468" w:type="dxa"/>
            <w:tcBorders>
              <w:top w:val="single" w:sz="12" w:space="0" w:color="auto"/>
              <w:left w:val="single" w:sz="12" w:space="0" w:color="auto"/>
            </w:tcBorders>
          </w:tcPr>
          <w:p w:rsidR="00152648" w:rsidRPr="00E72ADF" w:rsidRDefault="00152648" w:rsidP="00DE6D28">
            <w:pPr>
              <w:rPr>
                <w:sz w:val="22"/>
                <w:szCs w:val="22"/>
              </w:rPr>
            </w:pPr>
            <w:r>
              <w:rPr>
                <w:sz w:val="22"/>
                <w:szCs w:val="22"/>
              </w:rPr>
              <w:t>F.</w:t>
            </w:r>
          </w:p>
        </w:tc>
        <w:tc>
          <w:tcPr>
            <w:tcW w:w="1800" w:type="dxa"/>
            <w:tcBorders>
              <w:top w:val="single" w:sz="12" w:space="0" w:color="auto"/>
            </w:tcBorders>
          </w:tcPr>
          <w:p w:rsidR="00152648" w:rsidRPr="00E72ADF" w:rsidRDefault="00152648" w:rsidP="00DE6D28">
            <w:pPr>
              <w:rPr>
                <w:b/>
                <w:bCs/>
                <w:sz w:val="22"/>
                <w:szCs w:val="22"/>
                <w:lang w:eastAsia="ar-SA"/>
              </w:rPr>
            </w:pPr>
            <w:r>
              <w:rPr>
                <w:b/>
                <w:sz w:val="22"/>
                <w:szCs w:val="22"/>
              </w:rPr>
              <w:t>Povinné přílohy k žádosti:</w:t>
            </w:r>
          </w:p>
        </w:tc>
        <w:tc>
          <w:tcPr>
            <w:tcW w:w="7018" w:type="dxa"/>
            <w:gridSpan w:val="3"/>
            <w:tcBorders>
              <w:top w:val="single" w:sz="12" w:space="0" w:color="auto"/>
              <w:right w:val="single" w:sz="12" w:space="0" w:color="auto"/>
            </w:tcBorders>
          </w:tcPr>
          <w:p w:rsidR="00152648" w:rsidRPr="00DA1D48" w:rsidRDefault="00152648" w:rsidP="00655B96">
            <w:pPr>
              <w:pStyle w:val="Odstavecseseznamem"/>
              <w:numPr>
                <w:ilvl w:val="0"/>
                <w:numId w:val="7"/>
              </w:numPr>
              <w:spacing w:after="0" w:line="240" w:lineRule="auto"/>
              <w:jc w:val="both"/>
              <w:rPr>
                <w:rFonts w:ascii="Times New Roman" w:hAnsi="Times New Roman"/>
                <w:sz w:val="24"/>
                <w:szCs w:val="24"/>
              </w:rPr>
            </w:pPr>
            <w:r w:rsidRPr="001F29A2">
              <w:rPr>
                <w:rFonts w:ascii="Times New Roman" w:hAnsi="Times New Roman"/>
                <w:b/>
                <w:sz w:val="24"/>
                <w:szCs w:val="24"/>
              </w:rPr>
              <w:t>Přílohy</w:t>
            </w:r>
            <w:r w:rsidRPr="00DA1D48">
              <w:rPr>
                <w:rFonts w:ascii="Times New Roman" w:hAnsi="Times New Roman"/>
                <w:sz w:val="24"/>
                <w:szCs w:val="24"/>
              </w:rPr>
              <w:t xml:space="preserve"> požadované správcem programu, resp. podprogramu </w:t>
            </w:r>
            <w:r w:rsidRPr="001F29A2">
              <w:rPr>
                <w:rFonts w:ascii="Times New Roman" w:hAnsi="Times New Roman"/>
                <w:b/>
                <w:sz w:val="24"/>
                <w:szCs w:val="24"/>
              </w:rPr>
              <w:t>tvořící nedílnou součást žádosti</w:t>
            </w:r>
            <w:r w:rsidRPr="00DA1D48">
              <w:rPr>
                <w:rFonts w:ascii="Times New Roman" w:hAnsi="Times New Roman"/>
                <w:sz w:val="24"/>
                <w:szCs w:val="24"/>
              </w:rPr>
              <w:t xml:space="preserve"> resp. </w:t>
            </w:r>
            <w:r w:rsidRPr="001F29A2">
              <w:rPr>
                <w:rFonts w:ascii="Times New Roman" w:hAnsi="Times New Roman"/>
                <w:b/>
                <w:sz w:val="24"/>
                <w:szCs w:val="24"/>
              </w:rPr>
              <w:t>předkládané spolu s žádostí</w:t>
            </w:r>
            <w:r w:rsidRPr="00DA1D48">
              <w:rPr>
                <w:rFonts w:ascii="Times New Roman" w:hAnsi="Times New Roman"/>
                <w:sz w:val="24"/>
                <w:szCs w:val="24"/>
              </w:rPr>
              <w:t>, předkládá žadatel v souladu s vyhlášenou výzvou prostřednictvím datové schránky nebo v tištěné podobě.</w:t>
            </w:r>
          </w:p>
          <w:p w:rsidR="00152648" w:rsidRPr="00263753" w:rsidRDefault="00152648" w:rsidP="00655B96">
            <w:pPr>
              <w:numPr>
                <w:ilvl w:val="0"/>
                <w:numId w:val="7"/>
              </w:numPr>
              <w:jc w:val="both"/>
              <w:rPr>
                <w:b/>
                <w:bCs/>
                <w:sz w:val="22"/>
                <w:szCs w:val="22"/>
              </w:rPr>
            </w:pPr>
            <w:r w:rsidRPr="00263753">
              <w:rPr>
                <w:b/>
                <w:bCs/>
                <w:sz w:val="22"/>
                <w:szCs w:val="22"/>
              </w:rPr>
              <w:t xml:space="preserve">Přílohy: </w:t>
            </w:r>
          </w:p>
          <w:p w:rsidR="00152648" w:rsidRPr="00C05125" w:rsidRDefault="00152648" w:rsidP="00655B96">
            <w:pPr>
              <w:numPr>
                <w:ilvl w:val="1"/>
                <w:numId w:val="13"/>
              </w:numPr>
              <w:tabs>
                <w:tab w:val="clear" w:pos="1440"/>
                <w:tab w:val="num" w:pos="512"/>
              </w:tabs>
              <w:ind w:left="512" w:hanging="180"/>
              <w:jc w:val="both"/>
              <w:rPr>
                <w:b/>
                <w:bCs/>
                <w:color w:val="FF0000"/>
                <w:sz w:val="22"/>
                <w:szCs w:val="22"/>
              </w:rPr>
            </w:pPr>
            <w:r w:rsidRPr="00263753">
              <w:rPr>
                <w:b/>
                <w:sz w:val="22"/>
                <w:szCs w:val="22"/>
              </w:rPr>
              <w:t>Vyplněný formulář - Popis projektu k Žádosti o poskytnutí dotace z Dotačního fondu Libereckého kraje, v </w:t>
            </w:r>
            <w:r>
              <w:rPr>
                <w:b/>
                <w:sz w:val="22"/>
                <w:szCs w:val="22"/>
              </w:rPr>
              <w:t>P</w:t>
            </w:r>
            <w:r w:rsidRPr="00263753">
              <w:rPr>
                <w:b/>
                <w:sz w:val="22"/>
                <w:szCs w:val="22"/>
              </w:rPr>
              <w:t>říloze č. 1</w:t>
            </w:r>
          </w:p>
        </w:tc>
      </w:tr>
      <w:tr w:rsidR="00152648" w:rsidRPr="00E72ADF" w:rsidTr="00232B66">
        <w:tblPrEx>
          <w:tblLook w:val="01E0" w:firstRow="1" w:lastRow="1" w:firstColumn="1" w:lastColumn="1" w:noHBand="0" w:noVBand="0"/>
        </w:tblPrEx>
        <w:tc>
          <w:tcPr>
            <w:tcW w:w="468" w:type="dxa"/>
            <w:tcBorders>
              <w:top w:val="single" w:sz="12" w:space="0" w:color="auto"/>
              <w:left w:val="single" w:sz="12" w:space="0" w:color="auto"/>
              <w:bottom w:val="single" w:sz="12" w:space="0" w:color="auto"/>
            </w:tcBorders>
          </w:tcPr>
          <w:p w:rsidR="00152648" w:rsidRPr="00E72ADF" w:rsidRDefault="00152648" w:rsidP="00DE6D28">
            <w:pPr>
              <w:rPr>
                <w:sz w:val="22"/>
                <w:szCs w:val="22"/>
              </w:rPr>
            </w:pPr>
            <w:r>
              <w:rPr>
                <w:sz w:val="22"/>
                <w:szCs w:val="22"/>
              </w:rPr>
              <w:lastRenderedPageBreak/>
              <w:t>G</w:t>
            </w:r>
            <w:r w:rsidRPr="00E72ADF">
              <w:rPr>
                <w:sz w:val="22"/>
                <w:szCs w:val="22"/>
              </w:rPr>
              <w:t>.</w:t>
            </w:r>
          </w:p>
        </w:tc>
        <w:tc>
          <w:tcPr>
            <w:tcW w:w="1800" w:type="dxa"/>
            <w:tcBorders>
              <w:top w:val="single" w:sz="12" w:space="0" w:color="auto"/>
              <w:bottom w:val="single" w:sz="12" w:space="0" w:color="auto"/>
            </w:tcBorders>
          </w:tcPr>
          <w:p w:rsidR="00152648" w:rsidRPr="00E72ADF" w:rsidRDefault="00152648" w:rsidP="00DE6D28">
            <w:pPr>
              <w:rPr>
                <w:b/>
                <w:sz w:val="22"/>
                <w:szCs w:val="22"/>
              </w:rPr>
            </w:pPr>
            <w:r>
              <w:rPr>
                <w:b/>
                <w:sz w:val="22"/>
                <w:szCs w:val="22"/>
              </w:rPr>
              <w:t>Hodnotící kritéria, bodová škála kritérií, případně váhy kritérií</w:t>
            </w:r>
            <w:r w:rsidRPr="00E72ADF">
              <w:rPr>
                <w:b/>
                <w:sz w:val="22"/>
                <w:szCs w:val="22"/>
              </w:rPr>
              <w:t>:</w:t>
            </w:r>
          </w:p>
        </w:tc>
        <w:tc>
          <w:tcPr>
            <w:tcW w:w="7018" w:type="dxa"/>
            <w:gridSpan w:val="3"/>
            <w:tcBorders>
              <w:top w:val="single" w:sz="12" w:space="0" w:color="auto"/>
              <w:bottom w:val="single" w:sz="12" w:space="0" w:color="auto"/>
              <w:right w:val="single" w:sz="12" w:space="0" w:color="auto"/>
            </w:tcBorders>
          </w:tcPr>
          <w:p w:rsidR="00152648" w:rsidRDefault="00152648" w:rsidP="00427974">
            <w:pPr>
              <w:pStyle w:val="Odstavecseseznamem"/>
              <w:spacing w:line="240" w:lineRule="auto"/>
              <w:ind w:left="0"/>
              <w:jc w:val="both"/>
              <w:rPr>
                <w:rFonts w:ascii="Times New Roman" w:hAnsi="Times New Roman"/>
                <w:b/>
                <w:sz w:val="24"/>
                <w:szCs w:val="24"/>
              </w:rPr>
            </w:pPr>
            <w:r>
              <w:rPr>
                <w:rFonts w:ascii="Times New Roman" w:hAnsi="Times New Roman"/>
                <w:b/>
                <w:sz w:val="24"/>
                <w:szCs w:val="24"/>
              </w:rPr>
              <w:t>Závazná kritéria pro hodnocení projektů</w:t>
            </w:r>
          </w:p>
          <w:p w:rsidR="00152648" w:rsidRDefault="00152648" w:rsidP="00427974">
            <w:pPr>
              <w:pStyle w:val="Odstavecseseznamem"/>
              <w:spacing w:after="0" w:line="240" w:lineRule="auto"/>
              <w:ind w:left="0"/>
              <w:jc w:val="both"/>
              <w:rPr>
                <w:rFonts w:ascii="Times New Roman" w:hAnsi="Times New Roman"/>
                <w:sz w:val="24"/>
                <w:szCs w:val="24"/>
              </w:rPr>
            </w:pPr>
            <w:r>
              <w:rPr>
                <w:rFonts w:ascii="Times New Roman" w:hAnsi="Times New Roman"/>
                <w:sz w:val="24"/>
                <w:szCs w:val="24"/>
              </w:rPr>
              <w:t xml:space="preserve">1. </w:t>
            </w:r>
            <w:r w:rsidRPr="00BF0168">
              <w:rPr>
                <w:rFonts w:ascii="Times New Roman" w:hAnsi="Times New Roman"/>
                <w:b/>
                <w:sz w:val="24"/>
                <w:szCs w:val="24"/>
              </w:rPr>
              <w:t>Význam projektu z hlediska dopadu na území:</w:t>
            </w:r>
            <w:r>
              <w:rPr>
                <w:rFonts w:ascii="Times New Roman" w:hAnsi="Times New Roman"/>
                <w:b/>
                <w:sz w:val="24"/>
                <w:szCs w:val="24"/>
              </w:rPr>
              <w:t xml:space="preserve">            váha 20%</w:t>
            </w:r>
          </w:p>
          <w:p w:rsidR="00152648" w:rsidRDefault="00152648" w:rsidP="00427974">
            <w:pPr>
              <w:pStyle w:val="Odstavecseseznamem"/>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projekt regionálního (celokrajského) významu         </w:t>
            </w:r>
            <w:r w:rsidRPr="00651793">
              <w:rPr>
                <w:rFonts w:ascii="Times New Roman" w:hAnsi="Times New Roman"/>
                <w:b/>
                <w:sz w:val="24"/>
                <w:szCs w:val="24"/>
              </w:rPr>
              <w:t>15</w:t>
            </w:r>
            <w:r>
              <w:rPr>
                <w:rFonts w:ascii="Times New Roman" w:hAnsi="Times New Roman"/>
                <w:sz w:val="24"/>
                <w:szCs w:val="24"/>
              </w:rPr>
              <w:t xml:space="preserve"> bodů</w:t>
            </w:r>
          </w:p>
          <w:p w:rsidR="00152648" w:rsidRDefault="00152648" w:rsidP="00427974">
            <w:pPr>
              <w:pStyle w:val="Odstavecseseznamem"/>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projekt nadregionálního významu </w:t>
            </w:r>
            <w:r>
              <w:rPr>
                <w:rFonts w:ascii="Times New Roman" w:hAnsi="Times New Roman"/>
                <w:sz w:val="24"/>
                <w:szCs w:val="24"/>
              </w:rPr>
              <w:tab/>
            </w:r>
            <w:r>
              <w:rPr>
                <w:rFonts w:ascii="Times New Roman" w:hAnsi="Times New Roman"/>
                <w:sz w:val="24"/>
                <w:szCs w:val="24"/>
              </w:rPr>
              <w:tab/>
              <w:t xml:space="preserve">             </w:t>
            </w:r>
            <w:r w:rsidRPr="00651793">
              <w:rPr>
                <w:rFonts w:ascii="Times New Roman" w:hAnsi="Times New Roman"/>
                <w:b/>
                <w:sz w:val="24"/>
                <w:szCs w:val="24"/>
              </w:rPr>
              <w:t>10</w:t>
            </w:r>
            <w:r>
              <w:rPr>
                <w:rFonts w:ascii="Times New Roman" w:hAnsi="Times New Roman"/>
                <w:sz w:val="24"/>
                <w:szCs w:val="24"/>
              </w:rPr>
              <w:t xml:space="preserve"> bodů</w:t>
            </w:r>
          </w:p>
          <w:p w:rsidR="00152648" w:rsidRDefault="00152648" w:rsidP="00427974">
            <w:pPr>
              <w:pStyle w:val="Odstavecseseznamem"/>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projekt mikroregionálního významu: </w:t>
            </w:r>
            <w:r>
              <w:rPr>
                <w:rFonts w:ascii="Times New Roman" w:hAnsi="Times New Roman"/>
                <w:sz w:val="24"/>
                <w:szCs w:val="24"/>
              </w:rPr>
              <w:tab/>
              <w:t xml:space="preserve">               </w:t>
            </w:r>
            <w:r w:rsidRPr="00651793">
              <w:rPr>
                <w:rFonts w:ascii="Times New Roman" w:hAnsi="Times New Roman"/>
                <w:b/>
                <w:sz w:val="24"/>
                <w:szCs w:val="24"/>
              </w:rPr>
              <w:t>5</w:t>
            </w:r>
            <w:r>
              <w:rPr>
                <w:rFonts w:ascii="Times New Roman" w:hAnsi="Times New Roman"/>
                <w:sz w:val="24"/>
                <w:szCs w:val="24"/>
              </w:rPr>
              <w:t xml:space="preserve"> bodů</w:t>
            </w:r>
          </w:p>
          <w:p w:rsidR="00152648" w:rsidRDefault="00152648" w:rsidP="00427974">
            <w:pPr>
              <w:pStyle w:val="Odstavecseseznamem"/>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projekt místního významu: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651793">
              <w:rPr>
                <w:rFonts w:ascii="Times New Roman" w:hAnsi="Times New Roman"/>
                <w:b/>
                <w:sz w:val="24"/>
                <w:szCs w:val="24"/>
              </w:rPr>
              <w:t>0</w:t>
            </w:r>
            <w:r>
              <w:rPr>
                <w:rFonts w:ascii="Times New Roman" w:hAnsi="Times New Roman"/>
                <w:sz w:val="24"/>
                <w:szCs w:val="24"/>
              </w:rPr>
              <w:t xml:space="preserve"> bodů</w:t>
            </w:r>
          </w:p>
          <w:p w:rsidR="00152648" w:rsidRDefault="00152648" w:rsidP="00427974">
            <w:pPr>
              <w:pStyle w:val="Odstavecseseznamem"/>
              <w:spacing w:after="0" w:line="240" w:lineRule="auto"/>
              <w:ind w:left="0"/>
              <w:jc w:val="both"/>
              <w:rPr>
                <w:rFonts w:ascii="Times New Roman" w:hAnsi="Times New Roman"/>
                <w:sz w:val="24"/>
                <w:szCs w:val="24"/>
              </w:rPr>
            </w:pPr>
          </w:p>
          <w:p w:rsidR="00152648" w:rsidRPr="003D6A0C" w:rsidRDefault="00152648" w:rsidP="00427974">
            <w:pPr>
              <w:pStyle w:val="Odstavecseseznamem"/>
              <w:spacing w:after="0" w:line="240" w:lineRule="auto"/>
              <w:ind w:left="0"/>
              <w:jc w:val="both"/>
              <w:rPr>
                <w:rFonts w:ascii="Times New Roman" w:hAnsi="Times New Roman"/>
                <w:sz w:val="24"/>
                <w:szCs w:val="24"/>
              </w:rPr>
            </w:pPr>
            <w:r w:rsidRPr="003D6A0C">
              <w:rPr>
                <w:rFonts w:ascii="Times New Roman" w:hAnsi="Times New Roman"/>
                <w:sz w:val="24"/>
                <w:szCs w:val="24"/>
              </w:rPr>
              <w:t xml:space="preserve">2. </w:t>
            </w:r>
            <w:r w:rsidRPr="00D02293">
              <w:rPr>
                <w:rFonts w:ascii="Times New Roman" w:hAnsi="Times New Roman"/>
                <w:b/>
                <w:sz w:val="24"/>
                <w:szCs w:val="24"/>
              </w:rPr>
              <w:t>Forma právní subjektivity příjemce:</w:t>
            </w:r>
            <w:r>
              <w:rPr>
                <w:rFonts w:ascii="Times New Roman" w:hAnsi="Times New Roman"/>
                <w:b/>
                <w:sz w:val="24"/>
                <w:szCs w:val="24"/>
              </w:rPr>
              <w:t xml:space="preserve">                             váha 10%</w:t>
            </w:r>
          </w:p>
          <w:p w:rsidR="00152648" w:rsidRPr="003D6A0C" w:rsidRDefault="00152648" w:rsidP="008F79D0">
            <w:pPr>
              <w:pStyle w:val="Odstavecseseznamem"/>
              <w:numPr>
                <w:ilvl w:val="1"/>
                <w:numId w:val="8"/>
              </w:numPr>
              <w:tabs>
                <w:tab w:val="clear" w:pos="720"/>
              </w:tabs>
              <w:spacing w:after="0" w:line="240" w:lineRule="auto"/>
              <w:ind w:left="5660" w:hanging="5300"/>
              <w:jc w:val="both"/>
              <w:rPr>
                <w:rFonts w:ascii="Times New Roman" w:hAnsi="Times New Roman"/>
                <w:sz w:val="24"/>
                <w:szCs w:val="24"/>
              </w:rPr>
            </w:pPr>
            <w:r w:rsidRPr="003D6A0C">
              <w:rPr>
                <w:rFonts w:ascii="Times New Roman" w:hAnsi="Times New Roman"/>
                <w:sz w:val="24"/>
                <w:szCs w:val="24"/>
              </w:rPr>
              <w:t>obc</w:t>
            </w:r>
            <w:r>
              <w:rPr>
                <w:rFonts w:ascii="Times New Roman" w:hAnsi="Times New Roman"/>
                <w:sz w:val="24"/>
                <w:szCs w:val="24"/>
              </w:rPr>
              <w:t>e</w:t>
            </w:r>
            <w:r w:rsidRPr="003D6A0C">
              <w:rPr>
                <w:rFonts w:ascii="Times New Roman" w:hAnsi="Times New Roman"/>
                <w:sz w:val="24"/>
                <w:szCs w:val="24"/>
              </w:rPr>
              <w:t>, dobrovolné svazky obcí</w:t>
            </w:r>
            <w:r w:rsidDel="00DD30C4">
              <w:rPr>
                <w:rFonts w:ascii="Times New Roman" w:hAnsi="Times New Roman"/>
                <w:sz w:val="24"/>
                <w:szCs w:val="24"/>
              </w:rPr>
              <w:t xml:space="preserve"> </w:t>
            </w:r>
            <w:r>
              <w:rPr>
                <w:rFonts w:ascii="Times New Roman" w:hAnsi="Times New Roman"/>
                <w:sz w:val="24"/>
                <w:szCs w:val="24"/>
              </w:rPr>
              <w:t xml:space="preserve">a nestátní neziskové organizace                                                                          </w:t>
            </w:r>
            <w:r w:rsidRPr="00651793">
              <w:rPr>
                <w:rFonts w:ascii="Times New Roman" w:hAnsi="Times New Roman"/>
                <w:b/>
                <w:sz w:val="24"/>
                <w:szCs w:val="24"/>
              </w:rPr>
              <w:t>15</w:t>
            </w:r>
            <w:r>
              <w:rPr>
                <w:rFonts w:ascii="Times New Roman" w:hAnsi="Times New Roman"/>
                <w:sz w:val="24"/>
                <w:szCs w:val="24"/>
              </w:rPr>
              <w:t xml:space="preserve"> </w:t>
            </w:r>
            <w:r w:rsidRPr="003D6A0C">
              <w:rPr>
                <w:rFonts w:ascii="Times New Roman" w:hAnsi="Times New Roman"/>
                <w:sz w:val="24"/>
                <w:szCs w:val="24"/>
              </w:rPr>
              <w:t>bodů</w:t>
            </w:r>
            <w:r>
              <w:rPr>
                <w:rFonts w:ascii="Times New Roman" w:hAnsi="Times New Roman"/>
                <w:sz w:val="24"/>
                <w:szCs w:val="24"/>
              </w:rPr>
              <w:t xml:space="preserve">,                                     </w:t>
            </w:r>
          </w:p>
          <w:p w:rsidR="00152648" w:rsidRPr="003D6A0C" w:rsidRDefault="00152648" w:rsidP="00427974">
            <w:pPr>
              <w:pStyle w:val="Odstavecseseznamem"/>
              <w:numPr>
                <w:ilvl w:val="1"/>
                <w:numId w:val="8"/>
              </w:numPr>
              <w:spacing w:after="0" w:line="240" w:lineRule="auto"/>
              <w:jc w:val="both"/>
              <w:rPr>
                <w:rFonts w:ascii="Times New Roman" w:hAnsi="Times New Roman"/>
                <w:sz w:val="24"/>
                <w:szCs w:val="24"/>
              </w:rPr>
            </w:pPr>
            <w:r w:rsidRPr="003D6A0C">
              <w:rPr>
                <w:rFonts w:ascii="Times New Roman" w:hAnsi="Times New Roman"/>
                <w:sz w:val="24"/>
                <w:szCs w:val="24"/>
              </w:rPr>
              <w:t xml:space="preserve">příspěvkové organizace zřízené obcí a krajem, zájmová sdružení právnických osob </w:t>
            </w:r>
            <w:r w:rsidRPr="003D6A0C">
              <w:rPr>
                <w:rFonts w:ascii="Times New Roman" w:hAnsi="Times New Roman"/>
                <w:sz w:val="24"/>
                <w:szCs w:val="24"/>
              </w:rPr>
              <w:tab/>
            </w:r>
            <w:r w:rsidRPr="003D6A0C">
              <w:rPr>
                <w:rFonts w:ascii="Times New Roman" w:hAnsi="Times New Roman"/>
                <w:sz w:val="24"/>
                <w:szCs w:val="24"/>
              </w:rPr>
              <w:tab/>
            </w:r>
            <w:r>
              <w:rPr>
                <w:rFonts w:ascii="Times New Roman" w:hAnsi="Times New Roman"/>
                <w:sz w:val="24"/>
                <w:szCs w:val="24"/>
              </w:rPr>
              <w:t xml:space="preserve">                        </w:t>
            </w:r>
            <w:r w:rsidRPr="00651793">
              <w:rPr>
                <w:rFonts w:ascii="Times New Roman" w:hAnsi="Times New Roman"/>
                <w:b/>
                <w:sz w:val="24"/>
                <w:szCs w:val="24"/>
              </w:rPr>
              <w:t xml:space="preserve">10 </w:t>
            </w:r>
            <w:r w:rsidRPr="003D6A0C">
              <w:rPr>
                <w:rFonts w:ascii="Times New Roman" w:hAnsi="Times New Roman"/>
                <w:sz w:val="24"/>
                <w:szCs w:val="24"/>
              </w:rPr>
              <w:t>bodů,</w:t>
            </w:r>
          </w:p>
          <w:p w:rsidR="00152648" w:rsidRPr="003D6A0C" w:rsidRDefault="00152648" w:rsidP="00427974">
            <w:pPr>
              <w:pStyle w:val="Odstavecseseznamem"/>
              <w:numPr>
                <w:ilvl w:val="1"/>
                <w:numId w:val="8"/>
              </w:numPr>
              <w:spacing w:after="0" w:line="240" w:lineRule="auto"/>
              <w:jc w:val="both"/>
              <w:rPr>
                <w:rFonts w:ascii="Times New Roman" w:hAnsi="Times New Roman"/>
                <w:sz w:val="24"/>
                <w:szCs w:val="24"/>
              </w:rPr>
            </w:pPr>
            <w:r w:rsidRPr="003D6A0C">
              <w:rPr>
                <w:rFonts w:ascii="Times New Roman" w:hAnsi="Times New Roman"/>
                <w:sz w:val="24"/>
                <w:szCs w:val="24"/>
              </w:rPr>
              <w:t xml:space="preserve">obchodní společnosti s podílem </w:t>
            </w:r>
            <w:r>
              <w:rPr>
                <w:rFonts w:ascii="Times New Roman" w:hAnsi="Times New Roman"/>
                <w:sz w:val="24"/>
                <w:szCs w:val="24"/>
              </w:rPr>
              <w:t xml:space="preserve">obcí a </w:t>
            </w:r>
            <w:r w:rsidRPr="003D6A0C">
              <w:rPr>
                <w:rFonts w:ascii="Times New Roman" w:hAnsi="Times New Roman"/>
                <w:sz w:val="24"/>
                <w:szCs w:val="24"/>
              </w:rPr>
              <w:t>kraje</w:t>
            </w:r>
            <w:r>
              <w:rPr>
                <w:rFonts w:ascii="Times New Roman" w:hAnsi="Times New Roman"/>
                <w:sz w:val="24"/>
                <w:szCs w:val="24"/>
              </w:rPr>
              <w:t xml:space="preserve">, </w:t>
            </w:r>
            <w:r w:rsidRPr="003D6A0C">
              <w:rPr>
                <w:rFonts w:ascii="Times New Roman" w:hAnsi="Times New Roman"/>
                <w:sz w:val="24"/>
                <w:szCs w:val="24"/>
              </w:rPr>
              <w:t>ostatní subjekty neuvedené</w:t>
            </w:r>
            <w:r w:rsidRPr="003D6A0C">
              <w:rPr>
                <w:rFonts w:ascii="Times New Roman" w:hAnsi="Times New Roman"/>
                <w:sz w:val="24"/>
                <w:szCs w:val="24"/>
              </w:rPr>
              <w:tab/>
              <w:t xml:space="preserve">  </w:t>
            </w:r>
            <w:r>
              <w:rPr>
                <w:rFonts w:ascii="Times New Roman" w:hAnsi="Times New Roman"/>
                <w:sz w:val="24"/>
                <w:szCs w:val="24"/>
              </w:rPr>
              <w:t xml:space="preserve">                                                          </w:t>
            </w:r>
            <w:r w:rsidRPr="00651793">
              <w:rPr>
                <w:rFonts w:ascii="Times New Roman" w:hAnsi="Times New Roman"/>
                <w:b/>
                <w:sz w:val="24"/>
                <w:szCs w:val="24"/>
              </w:rPr>
              <w:t>5</w:t>
            </w:r>
            <w:r w:rsidRPr="003D6A0C">
              <w:rPr>
                <w:rFonts w:ascii="Times New Roman" w:hAnsi="Times New Roman"/>
                <w:sz w:val="24"/>
                <w:szCs w:val="24"/>
              </w:rPr>
              <w:t xml:space="preserve"> bodů,</w:t>
            </w:r>
          </w:p>
          <w:p w:rsidR="00152648" w:rsidRPr="003D6A0C" w:rsidRDefault="00152648" w:rsidP="00427974">
            <w:pPr>
              <w:pStyle w:val="Odstavecseseznamem"/>
              <w:numPr>
                <w:ilvl w:val="1"/>
                <w:numId w:val="8"/>
              </w:numPr>
              <w:spacing w:after="0" w:line="240" w:lineRule="auto"/>
              <w:jc w:val="both"/>
              <w:rPr>
                <w:rFonts w:ascii="Times New Roman" w:hAnsi="Times New Roman"/>
                <w:sz w:val="24"/>
                <w:szCs w:val="24"/>
              </w:rPr>
            </w:pPr>
            <w:r w:rsidRPr="003D6A0C">
              <w:rPr>
                <w:rFonts w:ascii="Times New Roman" w:hAnsi="Times New Roman"/>
                <w:sz w:val="24"/>
                <w:szCs w:val="24"/>
              </w:rPr>
              <w:t>podnikatelské subjekty a fyzické osoby nepodnikající</w:t>
            </w:r>
            <w:r w:rsidRPr="003D6A0C">
              <w:rPr>
                <w:rFonts w:ascii="Times New Roman" w:hAnsi="Times New Roman"/>
                <w:sz w:val="24"/>
                <w:szCs w:val="24"/>
              </w:rPr>
              <w:tab/>
            </w:r>
            <w:r w:rsidRPr="003D6A0C">
              <w:rPr>
                <w:rFonts w:ascii="Times New Roman" w:hAnsi="Times New Roman"/>
                <w:sz w:val="24"/>
                <w:szCs w:val="24"/>
              </w:rPr>
              <w:tab/>
            </w:r>
            <w:r>
              <w:rPr>
                <w:rFonts w:ascii="Times New Roman" w:hAnsi="Times New Roman"/>
                <w:sz w:val="24"/>
                <w:szCs w:val="24"/>
              </w:rPr>
              <w:t xml:space="preserve">     </w:t>
            </w:r>
            <w:r w:rsidRPr="003D6A0C">
              <w:rPr>
                <w:rFonts w:ascii="Times New Roman" w:hAnsi="Times New Roman"/>
                <w:sz w:val="24"/>
                <w:szCs w:val="24"/>
              </w:rPr>
              <w:tab/>
              <w:t xml:space="preserve"> </w:t>
            </w:r>
            <w:r>
              <w:rPr>
                <w:rFonts w:ascii="Times New Roman" w:hAnsi="Times New Roman"/>
                <w:sz w:val="24"/>
                <w:szCs w:val="24"/>
              </w:rPr>
              <w:t xml:space="preserve">                                                           </w:t>
            </w:r>
            <w:r w:rsidRPr="00651793">
              <w:rPr>
                <w:rFonts w:ascii="Times New Roman" w:hAnsi="Times New Roman"/>
                <w:b/>
                <w:sz w:val="24"/>
                <w:szCs w:val="24"/>
              </w:rPr>
              <w:t>0</w:t>
            </w:r>
            <w:r w:rsidRPr="003D6A0C">
              <w:rPr>
                <w:rFonts w:ascii="Times New Roman" w:hAnsi="Times New Roman"/>
                <w:sz w:val="24"/>
                <w:szCs w:val="24"/>
              </w:rPr>
              <w:t xml:space="preserve"> bodů</w:t>
            </w:r>
          </w:p>
          <w:p w:rsidR="00152648" w:rsidRPr="00D02293" w:rsidRDefault="00152648" w:rsidP="00427974">
            <w:pPr>
              <w:pStyle w:val="Odstavecseseznamem"/>
              <w:spacing w:after="0" w:line="240" w:lineRule="auto"/>
              <w:ind w:left="0"/>
              <w:jc w:val="both"/>
              <w:rPr>
                <w:rFonts w:ascii="Times New Roman" w:hAnsi="Times New Roman"/>
                <w:b/>
                <w:sz w:val="24"/>
                <w:szCs w:val="24"/>
              </w:rPr>
            </w:pPr>
            <w:r>
              <w:rPr>
                <w:rFonts w:ascii="Times New Roman" w:hAnsi="Times New Roman"/>
                <w:sz w:val="24"/>
                <w:szCs w:val="24"/>
              </w:rPr>
              <w:t xml:space="preserve">3. </w:t>
            </w:r>
            <w:r w:rsidRPr="00D02293">
              <w:rPr>
                <w:rFonts w:ascii="Times New Roman" w:hAnsi="Times New Roman"/>
                <w:b/>
                <w:sz w:val="24"/>
                <w:szCs w:val="24"/>
              </w:rPr>
              <w:t>Vazba projektu na další aktivity v</w:t>
            </w:r>
            <w:r>
              <w:rPr>
                <w:rFonts w:ascii="Times New Roman" w:hAnsi="Times New Roman"/>
                <w:b/>
                <w:sz w:val="24"/>
                <w:szCs w:val="24"/>
              </w:rPr>
              <w:t> </w:t>
            </w:r>
            <w:r w:rsidRPr="00D02293">
              <w:rPr>
                <w:rFonts w:ascii="Times New Roman" w:hAnsi="Times New Roman"/>
                <w:b/>
                <w:sz w:val="24"/>
                <w:szCs w:val="24"/>
              </w:rPr>
              <w:t>území</w:t>
            </w:r>
            <w:r>
              <w:rPr>
                <w:rFonts w:ascii="Times New Roman" w:hAnsi="Times New Roman"/>
                <w:b/>
                <w:sz w:val="24"/>
                <w:szCs w:val="24"/>
              </w:rPr>
              <w:t>:                     váha 20%</w:t>
            </w:r>
          </w:p>
          <w:p w:rsidR="00152648" w:rsidRDefault="00152648" w:rsidP="00427974">
            <w:pPr>
              <w:pStyle w:val="Odstavecseseznamem"/>
              <w:numPr>
                <w:ilvl w:val="2"/>
                <w:numId w:val="8"/>
              </w:numPr>
              <w:spacing w:after="0" w:line="240" w:lineRule="auto"/>
              <w:jc w:val="both"/>
              <w:rPr>
                <w:rFonts w:ascii="Times New Roman" w:hAnsi="Times New Roman"/>
                <w:sz w:val="24"/>
                <w:szCs w:val="24"/>
              </w:rPr>
            </w:pPr>
            <w:r>
              <w:rPr>
                <w:rFonts w:ascii="Times New Roman" w:hAnsi="Times New Roman"/>
                <w:sz w:val="24"/>
                <w:szCs w:val="24"/>
              </w:rPr>
              <w:t xml:space="preserve">projekt přímo navazuje na právě realizovaný či v posledních dvou letech zrealizovaný projekt či aktivitu </w:t>
            </w:r>
            <w:r>
              <w:rPr>
                <w:rFonts w:ascii="Times New Roman" w:hAnsi="Times New Roman"/>
                <w:sz w:val="24"/>
                <w:szCs w:val="24"/>
              </w:rPr>
              <w:tab/>
              <w:t xml:space="preserve">             </w:t>
            </w:r>
            <w:r w:rsidRPr="00651793">
              <w:rPr>
                <w:rFonts w:ascii="Times New Roman" w:hAnsi="Times New Roman"/>
                <w:b/>
                <w:sz w:val="24"/>
                <w:szCs w:val="24"/>
              </w:rPr>
              <w:t>10</w:t>
            </w:r>
            <w:r>
              <w:rPr>
                <w:rFonts w:ascii="Times New Roman" w:hAnsi="Times New Roman"/>
                <w:sz w:val="24"/>
                <w:szCs w:val="24"/>
              </w:rPr>
              <w:t xml:space="preserve"> bodů</w:t>
            </w:r>
          </w:p>
          <w:p w:rsidR="00152648" w:rsidRDefault="00152648" w:rsidP="00427974">
            <w:pPr>
              <w:pStyle w:val="Odstavecseseznamem"/>
              <w:numPr>
                <w:ilvl w:val="2"/>
                <w:numId w:val="8"/>
              </w:numPr>
              <w:spacing w:after="0" w:line="240" w:lineRule="auto"/>
              <w:jc w:val="both"/>
              <w:rPr>
                <w:rFonts w:ascii="Times New Roman" w:hAnsi="Times New Roman"/>
                <w:sz w:val="24"/>
                <w:szCs w:val="24"/>
              </w:rPr>
            </w:pPr>
            <w:r>
              <w:rPr>
                <w:rFonts w:ascii="Times New Roman" w:hAnsi="Times New Roman"/>
                <w:sz w:val="24"/>
                <w:szCs w:val="24"/>
              </w:rPr>
              <w:t>projekt přímo nenavazuje na žádný právě realizovaný či       v posledních dvou letech zrealizovaný projekt či aktivitu, ale žadatel plánuje další aktivity v území</w:t>
            </w:r>
            <w:r>
              <w:rPr>
                <w:rFonts w:ascii="Times New Roman" w:hAnsi="Times New Roman"/>
                <w:sz w:val="24"/>
                <w:szCs w:val="24"/>
              </w:rPr>
              <w:tab/>
              <w:t xml:space="preserve">               </w:t>
            </w:r>
            <w:r w:rsidRPr="00651793">
              <w:rPr>
                <w:rFonts w:ascii="Times New Roman" w:hAnsi="Times New Roman"/>
                <w:b/>
                <w:sz w:val="24"/>
                <w:szCs w:val="24"/>
              </w:rPr>
              <w:t>5</w:t>
            </w:r>
            <w:r>
              <w:rPr>
                <w:rFonts w:ascii="Times New Roman" w:hAnsi="Times New Roman"/>
                <w:sz w:val="24"/>
                <w:szCs w:val="24"/>
              </w:rPr>
              <w:t xml:space="preserve"> bodů</w:t>
            </w:r>
          </w:p>
          <w:p w:rsidR="00152648" w:rsidRDefault="00152648" w:rsidP="00427974">
            <w:pPr>
              <w:pStyle w:val="Odstavecseseznamem"/>
              <w:numPr>
                <w:ilvl w:val="2"/>
                <w:numId w:val="8"/>
              </w:numPr>
              <w:spacing w:after="0" w:line="240" w:lineRule="auto"/>
              <w:jc w:val="both"/>
              <w:rPr>
                <w:rFonts w:ascii="Times New Roman" w:hAnsi="Times New Roman"/>
                <w:sz w:val="24"/>
                <w:szCs w:val="24"/>
              </w:rPr>
            </w:pPr>
            <w:r>
              <w:rPr>
                <w:rFonts w:ascii="Times New Roman" w:hAnsi="Times New Roman"/>
                <w:sz w:val="24"/>
                <w:szCs w:val="24"/>
              </w:rPr>
              <w:t xml:space="preserve">jedná se o izolovaný projekt bez dalších vazeb           </w:t>
            </w:r>
            <w:r w:rsidRPr="00651793">
              <w:rPr>
                <w:rFonts w:ascii="Times New Roman" w:hAnsi="Times New Roman"/>
                <w:b/>
                <w:sz w:val="24"/>
                <w:szCs w:val="24"/>
              </w:rPr>
              <w:t>0</w:t>
            </w:r>
            <w:r>
              <w:rPr>
                <w:rFonts w:ascii="Times New Roman" w:hAnsi="Times New Roman"/>
                <w:sz w:val="24"/>
                <w:szCs w:val="24"/>
              </w:rPr>
              <w:t xml:space="preserve"> bodů</w:t>
            </w:r>
          </w:p>
          <w:p w:rsidR="00152648" w:rsidRDefault="00152648" w:rsidP="006E3030">
            <w:pPr>
              <w:pStyle w:val="Odstavecseseznamem"/>
              <w:spacing w:after="0" w:line="240" w:lineRule="auto"/>
              <w:ind w:left="360"/>
              <w:jc w:val="both"/>
              <w:rPr>
                <w:rFonts w:ascii="Times New Roman" w:hAnsi="Times New Roman"/>
                <w:sz w:val="24"/>
                <w:szCs w:val="24"/>
              </w:rPr>
            </w:pPr>
          </w:p>
          <w:p w:rsidR="00152648" w:rsidRPr="00FA7B65" w:rsidRDefault="00152648" w:rsidP="00427974">
            <w:pPr>
              <w:pStyle w:val="Odstavecseseznamem"/>
              <w:spacing w:after="0" w:line="240" w:lineRule="auto"/>
              <w:ind w:left="0"/>
              <w:jc w:val="both"/>
              <w:rPr>
                <w:rFonts w:ascii="Times New Roman" w:hAnsi="Times New Roman"/>
                <w:b/>
                <w:sz w:val="24"/>
                <w:szCs w:val="24"/>
              </w:rPr>
            </w:pPr>
            <w:r>
              <w:rPr>
                <w:rFonts w:ascii="Times New Roman" w:hAnsi="Times New Roman"/>
                <w:sz w:val="24"/>
                <w:szCs w:val="24"/>
              </w:rPr>
              <w:t xml:space="preserve">4. </w:t>
            </w:r>
            <w:r w:rsidRPr="00FA7B65">
              <w:rPr>
                <w:rFonts w:ascii="Times New Roman" w:hAnsi="Times New Roman"/>
                <w:b/>
                <w:sz w:val="24"/>
                <w:szCs w:val="24"/>
              </w:rPr>
              <w:t>Výše spolufinancování projektu ze strany kraje:</w:t>
            </w:r>
            <w:r>
              <w:rPr>
                <w:rFonts w:ascii="Times New Roman" w:hAnsi="Times New Roman"/>
                <w:b/>
                <w:sz w:val="24"/>
                <w:szCs w:val="24"/>
              </w:rPr>
              <w:t xml:space="preserve">        váha 15%</w:t>
            </w:r>
          </w:p>
          <w:p w:rsidR="00152648" w:rsidRDefault="00152648" w:rsidP="00427974">
            <w:pPr>
              <w:pStyle w:val="Odstavecseseznamem"/>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do 30% včetně </w:t>
            </w:r>
            <w:r w:rsidRPr="00784E22">
              <w:rPr>
                <w:rFonts w:ascii="Times New Roman" w:hAnsi="Times New Roman"/>
                <w:sz w:val="24"/>
                <w:szCs w:val="24"/>
              </w:rPr>
              <w:t>z celkových způsobilých výdajů projektu</w:t>
            </w:r>
            <w:r>
              <w:rPr>
                <w:rFonts w:ascii="Times New Roman" w:hAnsi="Times New Roman"/>
                <w:sz w:val="24"/>
                <w:szCs w:val="24"/>
              </w:rPr>
              <w:tab/>
            </w:r>
          </w:p>
          <w:p w:rsidR="00152648" w:rsidRDefault="00152648" w:rsidP="00427974">
            <w:pPr>
              <w:pStyle w:val="Odstavecseseznamem"/>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B2027">
              <w:rPr>
                <w:rFonts w:ascii="Times New Roman" w:hAnsi="Times New Roman"/>
                <w:b/>
                <w:sz w:val="24"/>
                <w:szCs w:val="24"/>
              </w:rPr>
              <w:t>15</w:t>
            </w:r>
            <w:r>
              <w:rPr>
                <w:rFonts w:ascii="Times New Roman" w:hAnsi="Times New Roman"/>
                <w:sz w:val="24"/>
                <w:szCs w:val="24"/>
              </w:rPr>
              <w:t xml:space="preserve"> bodů</w:t>
            </w:r>
            <w:r>
              <w:rPr>
                <w:rFonts w:ascii="Times New Roman" w:hAnsi="Times New Roman"/>
                <w:sz w:val="24"/>
                <w:szCs w:val="24"/>
              </w:rPr>
              <w:tab/>
              <w:t xml:space="preserve">                                                                               </w:t>
            </w:r>
          </w:p>
          <w:p w:rsidR="00152648" w:rsidRDefault="00152648" w:rsidP="00427974">
            <w:pPr>
              <w:pStyle w:val="Odstavecseseznamem"/>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více jak 30% - 50% včetně </w:t>
            </w:r>
            <w:r w:rsidRPr="00784E22">
              <w:rPr>
                <w:rFonts w:ascii="Times New Roman" w:hAnsi="Times New Roman"/>
                <w:sz w:val="24"/>
                <w:szCs w:val="24"/>
              </w:rPr>
              <w:t>z celko</w:t>
            </w:r>
            <w:r>
              <w:rPr>
                <w:rFonts w:ascii="Times New Roman" w:hAnsi="Times New Roman"/>
                <w:sz w:val="24"/>
                <w:szCs w:val="24"/>
              </w:rPr>
              <w:t xml:space="preserve">vých způsobilých výdajů projektu                            </w:t>
            </w:r>
          </w:p>
          <w:p w:rsidR="00152648" w:rsidRDefault="00152648" w:rsidP="00427974">
            <w:pPr>
              <w:pStyle w:val="Odstavecseseznamem"/>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263D33">
              <w:rPr>
                <w:rFonts w:ascii="Times New Roman" w:hAnsi="Times New Roman"/>
                <w:b/>
                <w:sz w:val="24"/>
                <w:szCs w:val="24"/>
              </w:rPr>
              <w:t>7</w:t>
            </w:r>
            <w:r>
              <w:rPr>
                <w:rFonts w:ascii="Times New Roman" w:hAnsi="Times New Roman"/>
                <w:b/>
                <w:sz w:val="24"/>
                <w:szCs w:val="24"/>
              </w:rPr>
              <w:t xml:space="preserve"> </w:t>
            </w:r>
            <w:r>
              <w:rPr>
                <w:rFonts w:ascii="Times New Roman" w:hAnsi="Times New Roman"/>
                <w:sz w:val="24"/>
                <w:szCs w:val="24"/>
              </w:rPr>
              <w:t xml:space="preserve"> bodů                                                               </w:t>
            </w:r>
          </w:p>
          <w:p w:rsidR="00152648" w:rsidRDefault="00152648" w:rsidP="00427974">
            <w:pPr>
              <w:pStyle w:val="Odstavecseseznamem"/>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více jak 50% - 70% včetně </w:t>
            </w:r>
            <w:r w:rsidRPr="00784E22">
              <w:rPr>
                <w:rFonts w:ascii="Times New Roman" w:hAnsi="Times New Roman"/>
                <w:sz w:val="24"/>
                <w:szCs w:val="24"/>
              </w:rPr>
              <w:t>z celkových způsobilých výdajů projektu</w:t>
            </w:r>
            <w:r>
              <w:rPr>
                <w:rFonts w:ascii="Times New Roman" w:hAnsi="Times New Roman"/>
                <w:sz w:val="24"/>
                <w:szCs w:val="24"/>
              </w:rPr>
              <w:tab/>
              <w:t xml:space="preserve">                                                             </w:t>
            </w:r>
            <w:r w:rsidRPr="00FA7B65">
              <w:rPr>
                <w:rFonts w:ascii="Times New Roman" w:hAnsi="Times New Roman"/>
                <w:b/>
                <w:sz w:val="24"/>
                <w:szCs w:val="24"/>
              </w:rPr>
              <w:t>0</w:t>
            </w:r>
            <w:r>
              <w:rPr>
                <w:rFonts w:ascii="Times New Roman" w:hAnsi="Times New Roman"/>
                <w:sz w:val="24"/>
                <w:szCs w:val="24"/>
              </w:rPr>
              <w:t xml:space="preserve"> bodů </w:t>
            </w:r>
          </w:p>
          <w:p w:rsidR="00152648" w:rsidRDefault="00152648" w:rsidP="00427974">
            <w:pPr>
              <w:pStyle w:val="Odstavecseseznamem"/>
              <w:spacing w:after="0" w:line="240" w:lineRule="auto"/>
              <w:ind w:left="0"/>
              <w:jc w:val="both"/>
              <w:rPr>
                <w:rFonts w:ascii="Times New Roman" w:hAnsi="Times New Roman"/>
                <w:sz w:val="24"/>
                <w:szCs w:val="24"/>
              </w:rPr>
            </w:pPr>
          </w:p>
          <w:p w:rsidR="00152648" w:rsidRPr="00A65C55" w:rsidRDefault="00152648" w:rsidP="00F70473">
            <w:pPr>
              <w:pStyle w:val="Odstavecseseznamem"/>
              <w:spacing w:after="0" w:line="240" w:lineRule="auto"/>
              <w:ind w:left="0"/>
              <w:rPr>
                <w:rFonts w:ascii="Times New Roman" w:hAnsi="Times New Roman"/>
                <w:b/>
                <w:sz w:val="24"/>
                <w:szCs w:val="24"/>
              </w:rPr>
            </w:pPr>
            <w:r>
              <w:rPr>
                <w:rFonts w:ascii="Times New Roman" w:hAnsi="Times New Roman"/>
                <w:sz w:val="24"/>
                <w:szCs w:val="24"/>
              </w:rPr>
              <w:t xml:space="preserve">5. </w:t>
            </w:r>
            <w:r w:rsidRPr="00A65C55">
              <w:rPr>
                <w:rFonts w:ascii="Times New Roman" w:hAnsi="Times New Roman"/>
                <w:b/>
                <w:sz w:val="24"/>
                <w:szCs w:val="24"/>
              </w:rPr>
              <w:t>Vazba projektu na rozvoj hospodářsky slabýc</w:t>
            </w:r>
            <w:r>
              <w:rPr>
                <w:rFonts w:ascii="Times New Roman" w:hAnsi="Times New Roman"/>
                <w:b/>
                <w:sz w:val="24"/>
                <w:szCs w:val="24"/>
              </w:rPr>
              <w:t xml:space="preserve">h a podprůměrných oblastí kraje:                                           váha 10%                                                                                     </w:t>
            </w:r>
          </w:p>
          <w:p w:rsidR="00152648" w:rsidRDefault="00152648" w:rsidP="00427974">
            <w:pPr>
              <w:pStyle w:val="Odstavecseseznamem"/>
              <w:numPr>
                <w:ilvl w:val="2"/>
                <w:numId w:val="9"/>
              </w:numPr>
              <w:spacing w:after="0" w:line="240" w:lineRule="auto"/>
              <w:jc w:val="both"/>
              <w:rPr>
                <w:rFonts w:ascii="Times New Roman" w:hAnsi="Times New Roman"/>
                <w:sz w:val="24"/>
                <w:szCs w:val="24"/>
              </w:rPr>
            </w:pPr>
            <w:r>
              <w:rPr>
                <w:rFonts w:ascii="Times New Roman" w:hAnsi="Times New Roman"/>
                <w:sz w:val="24"/>
                <w:szCs w:val="24"/>
              </w:rPr>
              <w:t xml:space="preserve">projekt je realizován  zcela nebo převážně v hospodářsky slabé oblasti </w:t>
            </w:r>
            <w:r>
              <w:rPr>
                <w:rFonts w:ascii="Times New Roman" w:hAnsi="Times New Roman"/>
                <w:sz w:val="24"/>
                <w:szCs w:val="24"/>
              </w:rPr>
              <w:tab/>
              <w:t xml:space="preserve">                                                           </w:t>
            </w:r>
            <w:r w:rsidRPr="00A65C55">
              <w:rPr>
                <w:rFonts w:ascii="Times New Roman" w:hAnsi="Times New Roman"/>
                <w:b/>
                <w:sz w:val="24"/>
                <w:szCs w:val="24"/>
              </w:rPr>
              <w:t xml:space="preserve">15 </w:t>
            </w:r>
            <w:r>
              <w:rPr>
                <w:rFonts w:ascii="Times New Roman" w:hAnsi="Times New Roman"/>
                <w:sz w:val="24"/>
                <w:szCs w:val="24"/>
              </w:rPr>
              <w:t>bodů</w:t>
            </w:r>
          </w:p>
          <w:p w:rsidR="00152648" w:rsidRPr="00B95032" w:rsidRDefault="00152648" w:rsidP="00427974">
            <w:pPr>
              <w:pStyle w:val="Odstavecseseznamem"/>
              <w:numPr>
                <w:ilvl w:val="2"/>
                <w:numId w:val="9"/>
              </w:numPr>
              <w:spacing w:after="0" w:line="240" w:lineRule="auto"/>
              <w:jc w:val="both"/>
              <w:rPr>
                <w:rFonts w:ascii="Times New Roman" w:hAnsi="Times New Roman"/>
                <w:sz w:val="24"/>
                <w:szCs w:val="24"/>
              </w:rPr>
            </w:pPr>
            <w:r>
              <w:rPr>
                <w:rFonts w:ascii="Times New Roman" w:hAnsi="Times New Roman"/>
                <w:sz w:val="24"/>
                <w:szCs w:val="24"/>
              </w:rPr>
              <w:t>projekt je realizován zcela nebo převážně podprůměrné oblasti</w:t>
            </w:r>
            <w:r>
              <w:rPr>
                <w:rFonts w:ascii="Times New Roman" w:hAnsi="Times New Roman"/>
                <w:sz w:val="24"/>
                <w:szCs w:val="24"/>
              </w:rPr>
              <w:tab/>
            </w:r>
            <w:r w:rsidRPr="00B95032">
              <w:rPr>
                <w:rFonts w:ascii="Times New Roman" w:hAnsi="Times New Roman"/>
                <w:sz w:val="24"/>
                <w:szCs w:val="24"/>
              </w:rPr>
              <w:tab/>
              <w:t xml:space="preserve">                                                   </w:t>
            </w:r>
            <w:r>
              <w:rPr>
                <w:rFonts w:ascii="Times New Roman" w:hAnsi="Times New Roman"/>
                <w:sz w:val="24"/>
                <w:szCs w:val="24"/>
              </w:rPr>
              <w:t xml:space="preserve">         </w:t>
            </w:r>
            <w:r w:rsidRPr="00B95032">
              <w:rPr>
                <w:rFonts w:ascii="Times New Roman" w:hAnsi="Times New Roman"/>
                <w:b/>
                <w:sz w:val="24"/>
                <w:szCs w:val="24"/>
              </w:rPr>
              <w:t>7</w:t>
            </w:r>
            <w:r w:rsidRPr="00B95032">
              <w:rPr>
                <w:rFonts w:ascii="Times New Roman" w:hAnsi="Times New Roman"/>
                <w:sz w:val="24"/>
                <w:szCs w:val="24"/>
              </w:rPr>
              <w:t xml:space="preserve"> bodů</w:t>
            </w:r>
          </w:p>
          <w:p w:rsidR="00152648" w:rsidRDefault="00152648" w:rsidP="00427974">
            <w:pPr>
              <w:pStyle w:val="Odstavecseseznamem"/>
              <w:numPr>
                <w:ilvl w:val="2"/>
                <w:numId w:val="9"/>
              </w:numPr>
              <w:spacing w:after="0" w:line="240" w:lineRule="auto"/>
              <w:jc w:val="both"/>
              <w:rPr>
                <w:rFonts w:ascii="Times New Roman" w:hAnsi="Times New Roman"/>
                <w:sz w:val="24"/>
                <w:szCs w:val="24"/>
              </w:rPr>
            </w:pPr>
            <w:r w:rsidRPr="00B95032">
              <w:rPr>
                <w:rFonts w:ascii="Times New Roman" w:hAnsi="Times New Roman"/>
                <w:sz w:val="24"/>
                <w:szCs w:val="24"/>
              </w:rPr>
              <w:t xml:space="preserve">projekt je realizován v ostatních oblastech </w:t>
            </w:r>
            <w:r w:rsidRPr="00B95032">
              <w:rPr>
                <w:rFonts w:ascii="Times New Roman" w:hAnsi="Times New Roman"/>
                <w:sz w:val="24"/>
                <w:szCs w:val="24"/>
              </w:rPr>
              <w:tab/>
            </w:r>
            <w:r w:rsidRPr="00B95032">
              <w:rPr>
                <w:rFonts w:ascii="Times New Roman" w:hAnsi="Times New Roman"/>
                <w:sz w:val="24"/>
                <w:szCs w:val="24"/>
              </w:rPr>
              <w:tab/>
            </w:r>
            <w:r w:rsidRPr="00B95032">
              <w:rPr>
                <w:rFonts w:ascii="Times New Roman" w:hAnsi="Times New Roman"/>
                <w:sz w:val="24"/>
                <w:szCs w:val="24"/>
              </w:rPr>
              <w:tab/>
            </w:r>
            <w:r w:rsidRPr="00B95032">
              <w:rPr>
                <w:rFonts w:ascii="Times New Roman" w:hAnsi="Times New Roman"/>
                <w:sz w:val="24"/>
                <w:szCs w:val="24"/>
              </w:rPr>
              <w:tab/>
              <w:t xml:space="preserve">                                                   </w:t>
            </w:r>
            <w:r>
              <w:rPr>
                <w:rFonts w:ascii="Times New Roman" w:hAnsi="Times New Roman"/>
                <w:sz w:val="24"/>
                <w:szCs w:val="24"/>
              </w:rPr>
              <w:t xml:space="preserve">                     </w:t>
            </w:r>
            <w:r w:rsidRPr="00B95032">
              <w:rPr>
                <w:rFonts w:ascii="Times New Roman" w:hAnsi="Times New Roman"/>
                <w:b/>
                <w:sz w:val="24"/>
                <w:szCs w:val="24"/>
              </w:rPr>
              <w:t>0</w:t>
            </w:r>
            <w:r w:rsidRPr="00B95032">
              <w:rPr>
                <w:rFonts w:ascii="Times New Roman" w:hAnsi="Times New Roman"/>
                <w:sz w:val="24"/>
                <w:szCs w:val="24"/>
              </w:rPr>
              <w:t xml:space="preserve"> bodů</w:t>
            </w:r>
          </w:p>
          <w:p w:rsidR="00152648" w:rsidRPr="000C7F74" w:rsidRDefault="00152648" w:rsidP="002B2A94">
            <w:pPr>
              <w:adjustRightInd w:val="0"/>
              <w:ind w:left="-28"/>
              <w:jc w:val="both"/>
              <w:rPr>
                <w:sz w:val="24"/>
                <w:szCs w:val="24"/>
              </w:rPr>
            </w:pPr>
            <w:r w:rsidRPr="000C7F74">
              <w:rPr>
                <w:b/>
                <w:sz w:val="24"/>
                <w:szCs w:val="24"/>
              </w:rPr>
              <w:t>Specifická kritéria pro hodnocení projektů</w:t>
            </w:r>
            <w:r w:rsidRPr="000C7F74">
              <w:rPr>
                <w:bCs/>
                <w:sz w:val="24"/>
                <w:szCs w:val="24"/>
              </w:rPr>
              <w:t xml:space="preserve"> </w:t>
            </w:r>
            <w:r w:rsidRPr="000C7F74">
              <w:rPr>
                <w:b/>
                <w:sz w:val="24"/>
                <w:szCs w:val="24"/>
              </w:rPr>
              <w:t>projektové přípravy budování cyklistických stezek  a staveb</w:t>
            </w:r>
            <w:r w:rsidRPr="000C7F74">
              <w:rPr>
                <w:sz w:val="24"/>
                <w:szCs w:val="24"/>
              </w:rPr>
              <w:t>, případně stavebních objektů (lávka, rampa..), podmiňující její funkci, cyklistických pruhů ve stávajícím dopravním prostoru – prioritně dopravně bezpečnostní funkce cyklistiky.</w:t>
            </w:r>
          </w:p>
          <w:p w:rsidR="00152648" w:rsidRPr="000C7F74" w:rsidRDefault="00152648" w:rsidP="002B2A94">
            <w:pPr>
              <w:adjustRightInd w:val="0"/>
              <w:ind w:left="-28"/>
              <w:jc w:val="both"/>
              <w:rPr>
                <w:sz w:val="24"/>
                <w:szCs w:val="24"/>
              </w:rPr>
            </w:pPr>
          </w:p>
          <w:p w:rsidR="00152648" w:rsidRPr="000C7F74" w:rsidRDefault="00152648" w:rsidP="008F79D0">
            <w:pPr>
              <w:numPr>
                <w:ilvl w:val="0"/>
                <w:numId w:val="26"/>
              </w:numPr>
              <w:autoSpaceDE/>
              <w:autoSpaceDN/>
              <w:snapToGrid w:val="0"/>
              <w:jc w:val="both"/>
              <w:rPr>
                <w:b/>
                <w:bCs/>
                <w:sz w:val="24"/>
                <w:szCs w:val="24"/>
              </w:rPr>
            </w:pPr>
            <w:r w:rsidRPr="000C7F74">
              <w:rPr>
                <w:b/>
                <w:sz w:val="24"/>
                <w:szCs w:val="24"/>
              </w:rPr>
              <w:t xml:space="preserve">Významnost projektu pro Liberecký kraj - existence Dohody </w:t>
            </w:r>
            <w:r w:rsidRPr="000C7F74">
              <w:rPr>
                <w:b/>
                <w:sz w:val="24"/>
                <w:szCs w:val="24"/>
              </w:rPr>
              <w:lastRenderedPageBreak/>
              <w:t xml:space="preserve">či Memoranda o spolupráci na daném projektu, podepsaná Libereckým krajem.                                                    váha 25%                                                             </w:t>
            </w:r>
          </w:p>
          <w:p w:rsidR="00152648" w:rsidRPr="000C7F74" w:rsidRDefault="00152648" w:rsidP="00AF2480">
            <w:pPr>
              <w:pStyle w:val="Odstavecseseznamem"/>
              <w:numPr>
                <w:ilvl w:val="0"/>
                <w:numId w:val="16"/>
              </w:numPr>
              <w:tabs>
                <w:tab w:val="clear" w:pos="3242"/>
                <w:tab w:val="num" w:pos="722"/>
              </w:tabs>
              <w:spacing w:after="0" w:line="240" w:lineRule="auto"/>
              <w:ind w:left="722"/>
              <w:jc w:val="both"/>
              <w:rPr>
                <w:rFonts w:ascii="Times New Roman" w:hAnsi="Times New Roman"/>
                <w:sz w:val="24"/>
                <w:szCs w:val="24"/>
              </w:rPr>
            </w:pPr>
            <w:r w:rsidRPr="000C7F74">
              <w:rPr>
                <w:rFonts w:ascii="Times New Roman" w:hAnsi="Times New Roman"/>
                <w:sz w:val="24"/>
                <w:szCs w:val="24"/>
              </w:rPr>
              <w:t xml:space="preserve">existuje                                                                    </w:t>
            </w:r>
            <w:r w:rsidRPr="000C7F74">
              <w:rPr>
                <w:rFonts w:ascii="Times New Roman" w:hAnsi="Times New Roman"/>
                <w:b/>
                <w:sz w:val="24"/>
                <w:szCs w:val="24"/>
              </w:rPr>
              <w:t xml:space="preserve">15 </w:t>
            </w:r>
            <w:r w:rsidRPr="000C7F74">
              <w:rPr>
                <w:rFonts w:ascii="Times New Roman" w:hAnsi="Times New Roman"/>
                <w:sz w:val="24"/>
                <w:szCs w:val="24"/>
              </w:rPr>
              <w:t xml:space="preserve">bodů     </w:t>
            </w:r>
          </w:p>
          <w:p w:rsidR="00152648" w:rsidRPr="000C7F74" w:rsidRDefault="00152648" w:rsidP="00AF2480">
            <w:pPr>
              <w:pStyle w:val="Odstavecseseznamem"/>
              <w:numPr>
                <w:ilvl w:val="0"/>
                <w:numId w:val="16"/>
              </w:numPr>
              <w:tabs>
                <w:tab w:val="clear" w:pos="3242"/>
                <w:tab w:val="num" w:pos="722"/>
              </w:tabs>
              <w:spacing w:after="0" w:line="240" w:lineRule="auto"/>
              <w:ind w:left="722"/>
              <w:jc w:val="both"/>
              <w:rPr>
                <w:rFonts w:ascii="Times New Roman" w:hAnsi="Times New Roman"/>
                <w:sz w:val="24"/>
                <w:szCs w:val="24"/>
              </w:rPr>
            </w:pPr>
            <w:r w:rsidRPr="000C7F74">
              <w:rPr>
                <w:rFonts w:ascii="Times New Roman" w:hAnsi="Times New Roman"/>
                <w:sz w:val="24"/>
                <w:szCs w:val="24"/>
              </w:rPr>
              <w:t xml:space="preserve">neexistuje                                                                  </w:t>
            </w:r>
            <w:r w:rsidRPr="000C7F74">
              <w:rPr>
                <w:rFonts w:ascii="Times New Roman" w:hAnsi="Times New Roman"/>
                <w:b/>
                <w:sz w:val="24"/>
                <w:szCs w:val="24"/>
              </w:rPr>
              <w:t xml:space="preserve">0 </w:t>
            </w:r>
            <w:r w:rsidRPr="000C7F74">
              <w:rPr>
                <w:rFonts w:ascii="Times New Roman" w:hAnsi="Times New Roman"/>
                <w:sz w:val="24"/>
                <w:szCs w:val="24"/>
              </w:rPr>
              <w:t xml:space="preserve">bodů     </w:t>
            </w:r>
          </w:p>
          <w:p w:rsidR="00152648" w:rsidRPr="000C7F74" w:rsidRDefault="00152648" w:rsidP="0068727E">
            <w:pPr>
              <w:pStyle w:val="Odstavecseseznamem"/>
              <w:spacing w:after="0" w:line="240" w:lineRule="auto"/>
              <w:ind w:left="0"/>
              <w:jc w:val="both"/>
              <w:rPr>
                <w:rFonts w:ascii="Times New Roman" w:hAnsi="Times New Roman"/>
                <w:b/>
                <w:sz w:val="24"/>
                <w:szCs w:val="24"/>
              </w:rPr>
            </w:pPr>
          </w:p>
          <w:p w:rsidR="00152648" w:rsidRPr="000C7F74" w:rsidRDefault="00152648" w:rsidP="0068727E">
            <w:pPr>
              <w:pStyle w:val="Odstavecseseznamem"/>
              <w:spacing w:after="0" w:line="240" w:lineRule="auto"/>
              <w:ind w:left="0"/>
              <w:jc w:val="both"/>
              <w:rPr>
                <w:rFonts w:ascii="Times New Roman" w:hAnsi="Times New Roman"/>
                <w:sz w:val="24"/>
                <w:szCs w:val="24"/>
              </w:rPr>
            </w:pPr>
            <w:r w:rsidRPr="000C7F74">
              <w:rPr>
                <w:rFonts w:ascii="Times New Roman" w:hAnsi="Times New Roman"/>
                <w:b/>
                <w:sz w:val="24"/>
                <w:szCs w:val="24"/>
              </w:rPr>
              <w:t>Specifická kritéria pro hodnocení projektů</w:t>
            </w:r>
            <w:r w:rsidRPr="000C7F74">
              <w:rPr>
                <w:rFonts w:ascii="Times New Roman" w:hAnsi="Times New Roman"/>
                <w:sz w:val="24"/>
                <w:szCs w:val="24"/>
              </w:rPr>
              <w:t xml:space="preserve"> </w:t>
            </w:r>
            <w:r w:rsidRPr="000C7F74">
              <w:rPr>
                <w:rFonts w:ascii="Times New Roman" w:hAnsi="Times New Roman"/>
                <w:b/>
                <w:sz w:val="24"/>
                <w:szCs w:val="24"/>
              </w:rPr>
              <w:t>pro projektové přípravy</w:t>
            </w:r>
            <w:r w:rsidRPr="000C7F74">
              <w:rPr>
                <w:rFonts w:ascii="Times New Roman" w:hAnsi="Times New Roman"/>
                <w:sz w:val="24"/>
                <w:szCs w:val="24"/>
              </w:rPr>
              <w:t xml:space="preserve">  </w:t>
            </w:r>
            <w:r w:rsidRPr="000C7F74">
              <w:rPr>
                <w:rFonts w:ascii="Times New Roman" w:hAnsi="Times New Roman"/>
                <w:b/>
                <w:sz w:val="24"/>
                <w:szCs w:val="24"/>
              </w:rPr>
              <w:t>k realizaci o</w:t>
            </w:r>
            <w:r w:rsidRPr="000C7F74">
              <w:rPr>
                <w:rFonts w:ascii="Times New Roman" w:hAnsi="Times New Roman"/>
                <w:b/>
                <w:bCs/>
                <w:sz w:val="24"/>
                <w:szCs w:val="24"/>
              </w:rPr>
              <w:t>patření na ochranu zranitelných účastníků provozu na pozemních komunikacích.</w:t>
            </w:r>
            <w:r w:rsidRPr="000C7F74">
              <w:rPr>
                <w:rFonts w:ascii="Times New Roman" w:hAnsi="Times New Roman"/>
                <w:sz w:val="24"/>
                <w:szCs w:val="24"/>
              </w:rPr>
              <w:t xml:space="preserve">        </w:t>
            </w:r>
          </w:p>
          <w:p w:rsidR="00152648" w:rsidRPr="000C7F74" w:rsidRDefault="00152648" w:rsidP="002B2A94">
            <w:pPr>
              <w:adjustRightInd w:val="0"/>
              <w:ind w:left="-28"/>
              <w:jc w:val="both"/>
              <w:rPr>
                <w:sz w:val="24"/>
                <w:szCs w:val="24"/>
              </w:rPr>
            </w:pPr>
          </w:p>
          <w:p w:rsidR="00152648" w:rsidRPr="000C7F74" w:rsidRDefault="00152648" w:rsidP="00AF2480">
            <w:pPr>
              <w:pStyle w:val="Odstavecseseznamem1"/>
              <w:numPr>
                <w:ilvl w:val="0"/>
                <w:numId w:val="21"/>
              </w:numPr>
              <w:autoSpaceDE w:val="0"/>
              <w:autoSpaceDN w:val="0"/>
              <w:ind w:left="426" w:hanging="426"/>
            </w:pPr>
            <w:r w:rsidRPr="000C7F74">
              <w:rPr>
                <w:b/>
              </w:rPr>
              <w:t>Soulad s dokumentem „Koncepce BESIP v Libereckém kraji“ – kapitola 3. 3 Pozemní komunikace:</w:t>
            </w:r>
            <w:r w:rsidRPr="000C7F74">
              <w:t xml:space="preserve">                          </w:t>
            </w:r>
            <w:r w:rsidRPr="000C7F74">
              <w:rPr>
                <w:b/>
              </w:rPr>
              <w:t>váha 25%</w:t>
            </w:r>
          </w:p>
          <w:tbl>
            <w:tblPr>
              <w:tblW w:w="9180" w:type="dxa"/>
              <w:tblLayout w:type="fixed"/>
              <w:tblLook w:val="00A0" w:firstRow="1" w:lastRow="0" w:firstColumn="1" w:lastColumn="0" w:noHBand="0" w:noVBand="0"/>
            </w:tblPr>
            <w:tblGrid>
              <w:gridCol w:w="7763"/>
              <w:gridCol w:w="1417"/>
            </w:tblGrid>
            <w:tr w:rsidR="00152648" w:rsidRPr="000C7F74" w:rsidTr="00263753">
              <w:tc>
                <w:tcPr>
                  <w:tcW w:w="7763" w:type="dxa"/>
                  <w:tcBorders>
                    <w:top w:val="nil"/>
                    <w:left w:val="nil"/>
                    <w:bottom w:val="nil"/>
                    <w:right w:val="nil"/>
                  </w:tcBorders>
                </w:tcPr>
                <w:p w:rsidR="00152648" w:rsidRPr="000C7F74" w:rsidRDefault="00152648" w:rsidP="00296856">
                  <w:pPr>
                    <w:pStyle w:val="Odstavecseseznamem1"/>
                    <w:numPr>
                      <w:ilvl w:val="0"/>
                      <w:numId w:val="22"/>
                    </w:numPr>
                    <w:autoSpaceDE w:val="0"/>
                    <w:autoSpaceDN w:val="0"/>
                  </w:pPr>
                  <w:r w:rsidRPr="000C7F74">
                    <w:t xml:space="preserve">existuje                                                                    </w:t>
                  </w:r>
                  <w:r w:rsidRPr="000C7F74">
                    <w:rPr>
                      <w:b/>
                    </w:rPr>
                    <w:t>15</w:t>
                  </w:r>
                  <w:r w:rsidRPr="000C7F74">
                    <w:t xml:space="preserve"> bodů</w:t>
                  </w:r>
                </w:p>
              </w:tc>
              <w:tc>
                <w:tcPr>
                  <w:tcW w:w="1417" w:type="dxa"/>
                  <w:tcBorders>
                    <w:top w:val="nil"/>
                    <w:left w:val="nil"/>
                    <w:bottom w:val="nil"/>
                    <w:right w:val="nil"/>
                  </w:tcBorders>
                </w:tcPr>
                <w:p w:rsidR="00152648" w:rsidRPr="000C7F74" w:rsidRDefault="00152648" w:rsidP="00296856">
                  <w:pPr>
                    <w:jc w:val="right"/>
                  </w:pPr>
                  <w:r w:rsidRPr="000C7F74">
                    <w:t>15 bodů</w:t>
                  </w:r>
                </w:p>
              </w:tc>
            </w:tr>
            <w:tr w:rsidR="00152648" w:rsidRPr="000C7F74" w:rsidTr="00263753">
              <w:tc>
                <w:tcPr>
                  <w:tcW w:w="7763" w:type="dxa"/>
                  <w:tcBorders>
                    <w:top w:val="nil"/>
                    <w:left w:val="nil"/>
                    <w:bottom w:val="nil"/>
                    <w:right w:val="nil"/>
                  </w:tcBorders>
                </w:tcPr>
                <w:p w:rsidR="00152648" w:rsidRDefault="00152648" w:rsidP="00296856">
                  <w:pPr>
                    <w:pStyle w:val="Odstavecseseznamem1"/>
                    <w:numPr>
                      <w:ilvl w:val="0"/>
                      <w:numId w:val="22"/>
                    </w:numPr>
                    <w:autoSpaceDE w:val="0"/>
                    <w:autoSpaceDN w:val="0"/>
                  </w:pPr>
                  <w:r w:rsidRPr="000C7F74">
                    <w:t xml:space="preserve">neexistuje                                                                  </w:t>
                  </w:r>
                  <w:r w:rsidRPr="000C7F74">
                    <w:rPr>
                      <w:b/>
                    </w:rPr>
                    <w:t>0</w:t>
                  </w:r>
                  <w:r w:rsidRPr="000C7F74">
                    <w:t xml:space="preserve"> bodů</w:t>
                  </w:r>
                </w:p>
                <w:p w:rsidR="00152648" w:rsidRPr="000F59BD" w:rsidRDefault="00152648" w:rsidP="009B1F7B">
                  <w:pPr>
                    <w:pStyle w:val="Odstavecseseznamem1"/>
                    <w:autoSpaceDE w:val="0"/>
                    <w:autoSpaceDN w:val="0"/>
                    <w:ind w:left="0"/>
                  </w:pPr>
                  <w:r w:rsidRPr="000F59BD">
                    <w:t xml:space="preserve">odkaz na dokument „Koncepce BESIP v Libereckém kraji“ </w:t>
                  </w:r>
                </w:p>
                <w:p w:rsidR="00152648" w:rsidRPr="000F59BD" w:rsidRDefault="00152648" w:rsidP="009B1F7B">
                  <w:pPr>
                    <w:pStyle w:val="Odstavecseseznamem1"/>
                    <w:autoSpaceDE w:val="0"/>
                    <w:autoSpaceDN w:val="0"/>
                    <w:ind w:left="0"/>
                  </w:pPr>
                  <w:r w:rsidRPr="000F59BD">
                    <w:t xml:space="preserve">- </w:t>
                  </w:r>
                  <w:hyperlink r:id="rId9" w:history="1">
                    <w:r w:rsidRPr="000F59BD">
                      <w:rPr>
                        <w:rStyle w:val="Hypertextovodkaz"/>
                        <w:color w:val="auto"/>
                      </w:rPr>
                      <w:t>http://doprava.kraj-lbc.cz/BESIP</w:t>
                    </w:r>
                  </w:hyperlink>
                  <w:r w:rsidRPr="000F59BD">
                    <w:t xml:space="preserve"> - aktualizace 2010</w:t>
                  </w:r>
                </w:p>
              </w:tc>
              <w:tc>
                <w:tcPr>
                  <w:tcW w:w="1417" w:type="dxa"/>
                  <w:tcBorders>
                    <w:top w:val="nil"/>
                    <w:left w:val="nil"/>
                    <w:bottom w:val="nil"/>
                    <w:right w:val="nil"/>
                  </w:tcBorders>
                </w:tcPr>
                <w:p w:rsidR="00152648" w:rsidRPr="000C7F74" w:rsidRDefault="00152648" w:rsidP="00296856">
                  <w:pPr>
                    <w:jc w:val="right"/>
                  </w:pPr>
                  <w:r w:rsidRPr="000C7F74">
                    <w:t>5 bodů</w:t>
                  </w:r>
                </w:p>
              </w:tc>
            </w:tr>
          </w:tbl>
          <w:p w:rsidR="00152648" w:rsidRPr="00531E72" w:rsidRDefault="00152648" w:rsidP="00427974">
            <w:pPr>
              <w:pStyle w:val="Odstavecseseznamem"/>
              <w:spacing w:after="0" w:line="240" w:lineRule="auto"/>
              <w:ind w:left="362"/>
              <w:jc w:val="both"/>
              <w:rPr>
                <w:rFonts w:ascii="Times New Roman" w:hAnsi="Times New Roman"/>
                <w:b/>
                <w:color w:val="FF0000"/>
                <w:sz w:val="24"/>
                <w:szCs w:val="24"/>
              </w:rPr>
            </w:pPr>
          </w:p>
        </w:tc>
      </w:tr>
      <w:tr w:rsidR="00152648" w:rsidRPr="00E72ADF" w:rsidTr="00232B66">
        <w:tblPrEx>
          <w:tblLook w:val="01E0" w:firstRow="1" w:lastRow="1" w:firstColumn="1" w:lastColumn="1" w:noHBand="0" w:noVBand="0"/>
        </w:tblPrEx>
        <w:trPr>
          <w:trHeight w:val="680"/>
        </w:trPr>
        <w:tc>
          <w:tcPr>
            <w:tcW w:w="468" w:type="dxa"/>
            <w:vMerge w:val="restart"/>
            <w:tcBorders>
              <w:top w:val="single" w:sz="12" w:space="0" w:color="auto"/>
              <w:left w:val="single" w:sz="12" w:space="0" w:color="auto"/>
            </w:tcBorders>
          </w:tcPr>
          <w:p w:rsidR="00152648" w:rsidRPr="00E72ADF" w:rsidRDefault="00152648" w:rsidP="00DE6D28">
            <w:pPr>
              <w:rPr>
                <w:sz w:val="22"/>
                <w:szCs w:val="22"/>
              </w:rPr>
            </w:pPr>
            <w:r>
              <w:rPr>
                <w:sz w:val="22"/>
                <w:szCs w:val="22"/>
              </w:rPr>
              <w:lastRenderedPageBreak/>
              <w:t>H</w:t>
            </w:r>
            <w:r w:rsidRPr="00E72ADF">
              <w:rPr>
                <w:sz w:val="22"/>
                <w:szCs w:val="22"/>
              </w:rPr>
              <w:t>.</w:t>
            </w:r>
          </w:p>
        </w:tc>
        <w:tc>
          <w:tcPr>
            <w:tcW w:w="1800" w:type="dxa"/>
            <w:vMerge w:val="restart"/>
            <w:tcBorders>
              <w:top w:val="single" w:sz="12" w:space="0" w:color="auto"/>
            </w:tcBorders>
          </w:tcPr>
          <w:p w:rsidR="00152648" w:rsidRPr="00E72ADF" w:rsidRDefault="00152648" w:rsidP="00DE6D28">
            <w:pPr>
              <w:rPr>
                <w:b/>
                <w:sz w:val="22"/>
                <w:szCs w:val="22"/>
              </w:rPr>
            </w:pPr>
            <w:r w:rsidRPr="00E72ADF">
              <w:rPr>
                <w:b/>
                <w:sz w:val="22"/>
                <w:szCs w:val="22"/>
              </w:rPr>
              <w:t>Harmonogram</w:t>
            </w:r>
            <w:r>
              <w:rPr>
                <w:b/>
                <w:sz w:val="22"/>
                <w:szCs w:val="22"/>
              </w:rPr>
              <w:t xml:space="preserve"> administrace žádostí</w:t>
            </w:r>
            <w:r w:rsidRPr="00E72ADF">
              <w:rPr>
                <w:b/>
                <w:sz w:val="22"/>
                <w:szCs w:val="22"/>
              </w:rPr>
              <w:t>:</w:t>
            </w:r>
          </w:p>
        </w:tc>
        <w:tc>
          <w:tcPr>
            <w:tcW w:w="2383" w:type="dxa"/>
            <w:tcBorders>
              <w:top w:val="single" w:sz="12" w:space="0" w:color="auto"/>
            </w:tcBorders>
          </w:tcPr>
          <w:p w:rsidR="00152648" w:rsidRPr="00E72ADF" w:rsidRDefault="00152648" w:rsidP="00DE6D28">
            <w:pPr>
              <w:rPr>
                <w:sz w:val="22"/>
                <w:szCs w:val="22"/>
              </w:rPr>
            </w:pPr>
            <w:r w:rsidRPr="00E72ADF">
              <w:rPr>
                <w:sz w:val="22"/>
                <w:szCs w:val="22"/>
              </w:rPr>
              <w:t>Konzultace žádostí</w:t>
            </w:r>
          </w:p>
        </w:tc>
        <w:tc>
          <w:tcPr>
            <w:tcW w:w="2715" w:type="dxa"/>
            <w:tcBorders>
              <w:top w:val="single" w:sz="12" w:space="0" w:color="auto"/>
            </w:tcBorders>
          </w:tcPr>
          <w:p w:rsidR="00152648" w:rsidRPr="003F53F1" w:rsidRDefault="00152648" w:rsidP="00DE6D28">
            <w:pPr>
              <w:ind w:left="57"/>
              <w:rPr>
                <w:i/>
                <w:sz w:val="22"/>
                <w:szCs w:val="22"/>
              </w:rPr>
            </w:pPr>
            <w:r>
              <w:rPr>
                <w:i/>
                <w:sz w:val="22"/>
                <w:szCs w:val="22"/>
              </w:rPr>
              <w:t xml:space="preserve">Odbor dopravy               </w:t>
            </w:r>
            <w:r w:rsidRPr="003F53F1">
              <w:rPr>
                <w:i/>
                <w:sz w:val="22"/>
                <w:szCs w:val="22"/>
              </w:rPr>
              <w:t>Ing. Iveta Moravcová</w:t>
            </w:r>
          </w:p>
        </w:tc>
        <w:tc>
          <w:tcPr>
            <w:tcW w:w="1920" w:type="dxa"/>
            <w:tcBorders>
              <w:top w:val="single" w:sz="12" w:space="0" w:color="auto"/>
              <w:right w:val="single" w:sz="12" w:space="0" w:color="auto"/>
            </w:tcBorders>
          </w:tcPr>
          <w:p w:rsidR="00152648" w:rsidRPr="00FF7254" w:rsidRDefault="00152648" w:rsidP="00DE6D28">
            <w:pPr>
              <w:ind w:left="57"/>
              <w:rPr>
                <w:i/>
                <w:sz w:val="22"/>
                <w:szCs w:val="22"/>
              </w:rPr>
            </w:pPr>
            <w:r w:rsidRPr="00FF7254">
              <w:rPr>
                <w:i/>
                <w:sz w:val="22"/>
                <w:szCs w:val="22"/>
              </w:rPr>
              <w:t>Do 12 hodin dne 23.</w:t>
            </w:r>
            <w:r>
              <w:rPr>
                <w:i/>
                <w:sz w:val="22"/>
                <w:szCs w:val="22"/>
              </w:rPr>
              <w:t>9</w:t>
            </w:r>
            <w:r w:rsidRPr="00FF7254">
              <w:rPr>
                <w:i/>
                <w:sz w:val="22"/>
                <w:szCs w:val="22"/>
              </w:rPr>
              <w:t>.2013</w:t>
            </w:r>
          </w:p>
        </w:tc>
      </w:tr>
      <w:tr w:rsidR="00152648" w:rsidRPr="00E72ADF" w:rsidTr="00232B66">
        <w:tblPrEx>
          <w:tblLook w:val="01E0" w:firstRow="1" w:lastRow="1" w:firstColumn="1" w:lastColumn="1" w:noHBand="0" w:noVBand="0"/>
        </w:tblPrEx>
        <w:trPr>
          <w:trHeight w:val="680"/>
        </w:trPr>
        <w:tc>
          <w:tcPr>
            <w:tcW w:w="468" w:type="dxa"/>
            <w:vMerge/>
            <w:tcBorders>
              <w:left w:val="single" w:sz="12" w:space="0" w:color="auto"/>
            </w:tcBorders>
          </w:tcPr>
          <w:p w:rsidR="00152648" w:rsidRPr="00E72ADF" w:rsidRDefault="00152648" w:rsidP="00DE6D28">
            <w:pPr>
              <w:rPr>
                <w:sz w:val="22"/>
                <w:szCs w:val="22"/>
              </w:rPr>
            </w:pPr>
          </w:p>
        </w:tc>
        <w:tc>
          <w:tcPr>
            <w:tcW w:w="1800" w:type="dxa"/>
            <w:vMerge/>
          </w:tcPr>
          <w:p w:rsidR="00152648" w:rsidRPr="00E72ADF" w:rsidRDefault="00152648" w:rsidP="00DE6D28">
            <w:pPr>
              <w:rPr>
                <w:b/>
                <w:sz w:val="22"/>
                <w:szCs w:val="22"/>
              </w:rPr>
            </w:pPr>
          </w:p>
        </w:tc>
        <w:tc>
          <w:tcPr>
            <w:tcW w:w="2383" w:type="dxa"/>
          </w:tcPr>
          <w:p w:rsidR="00152648" w:rsidRPr="00E72ADF" w:rsidRDefault="00152648" w:rsidP="00DE6D28">
            <w:pPr>
              <w:rPr>
                <w:sz w:val="22"/>
                <w:szCs w:val="22"/>
              </w:rPr>
            </w:pPr>
            <w:r w:rsidRPr="00E72ADF">
              <w:rPr>
                <w:sz w:val="22"/>
                <w:szCs w:val="22"/>
              </w:rPr>
              <w:t>Příjem žádostí</w:t>
            </w:r>
          </w:p>
        </w:tc>
        <w:tc>
          <w:tcPr>
            <w:tcW w:w="2715" w:type="dxa"/>
          </w:tcPr>
          <w:p w:rsidR="00152648" w:rsidRPr="00FF7254" w:rsidRDefault="00152648" w:rsidP="00DE6D28">
            <w:pPr>
              <w:ind w:left="57"/>
              <w:rPr>
                <w:i/>
                <w:sz w:val="22"/>
                <w:szCs w:val="22"/>
              </w:rPr>
            </w:pPr>
            <w:r w:rsidRPr="00FF7254">
              <w:rPr>
                <w:i/>
                <w:sz w:val="22"/>
                <w:szCs w:val="22"/>
              </w:rPr>
              <w:t xml:space="preserve">Podatelna </w:t>
            </w:r>
            <w:r>
              <w:rPr>
                <w:i/>
                <w:sz w:val="22"/>
                <w:szCs w:val="22"/>
              </w:rPr>
              <w:t>KÚ LK</w:t>
            </w:r>
          </w:p>
        </w:tc>
        <w:tc>
          <w:tcPr>
            <w:tcW w:w="1920" w:type="dxa"/>
            <w:tcBorders>
              <w:right w:val="single" w:sz="12" w:space="0" w:color="auto"/>
            </w:tcBorders>
          </w:tcPr>
          <w:p w:rsidR="00152648" w:rsidRPr="00FF7254" w:rsidRDefault="00152648" w:rsidP="00DE6D28">
            <w:pPr>
              <w:rPr>
                <w:i/>
              </w:rPr>
            </w:pPr>
            <w:r w:rsidRPr="00FF7254">
              <w:rPr>
                <w:i/>
                <w:sz w:val="22"/>
                <w:szCs w:val="22"/>
              </w:rPr>
              <w:t xml:space="preserve">Do 14 hodin dne </w:t>
            </w:r>
            <w:r>
              <w:rPr>
                <w:b/>
                <w:i/>
                <w:sz w:val="22"/>
                <w:szCs w:val="22"/>
              </w:rPr>
              <w:t>24.9</w:t>
            </w:r>
            <w:r w:rsidRPr="00FF7254">
              <w:rPr>
                <w:b/>
                <w:i/>
                <w:sz w:val="22"/>
                <w:szCs w:val="22"/>
              </w:rPr>
              <w:t>.2013</w:t>
            </w:r>
          </w:p>
        </w:tc>
      </w:tr>
      <w:tr w:rsidR="00152648" w:rsidRPr="00E72ADF" w:rsidTr="00232B66">
        <w:tblPrEx>
          <w:tblLook w:val="01E0" w:firstRow="1" w:lastRow="1" w:firstColumn="1" w:lastColumn="1" w:noHBand="0" w:noVBand="0"/>
        </w:tblPrEx>
        <w:trPr>
          <w:trHeight w:val="680"/>
        </w:trPr>
        <w:tc>
          <w:tcPr>
            <w:tcW w:w="468" w:type="dxa"/>
            <w:vMerge/>
            <w:tcBorders>
              <w:left w:val="single" w:sz="12" w:space="0" w:color="auto"/>
            </w:tcBorders>
          </w:tcPr>
          <w:p w:rsidR="00152648" w:rsidRPr="00E72ADF" w:rsidRDefault="00152648" w:rsidP="00DE6D28">
            <w:pPr>
              <w:rPr>
                <w:sz w:val="22"/>
                <w:szCs w:val="22"/>
              </w:rPr>
            </w:pPr>
          </w:p>
        </w:tc>
        <w:tc>
          <w:tcPr>
            <w:tcW w:w="1800" w:type="dxa"/>
            <w:vMerge/>
          </w:tcPr>
          <w:p w:rsidR="00152648" w:rsidRPr="00E72ADF" w:rsidRDefault="00152648" w:rsidP="00DE6D28">
            <w:pPr>
              <w:rPr>
                <w:b/>
                <w:sz w:val="22"/>
                <w:szCs w:val="22"/>
              </w:rPr>
            </w:pPr>
          </w:p>
        </w:tc>
        <w:tc>
          <w:tcPr>
            <w:tcW w:w="2383" w:type="dxa"/>
          </w:tcPr>
          <w:p w:rsidR="00152648" w:rsidRPr="00E72ADF" w:rsidRDefault="00152648" w:rsidP="00DE6D28">
            <w:pPr>
              <w:rPr>
                <w:sz w:val="22"/>
                <w:szCs w:val="22"/>
              </w:rPr>
            </w:pPr>
            <w:r w:rsidRPr="00E72ADF">
              <w:rPr>
                <w:sz w:val="22"/>
                <w:szCs w:val="22"/>
              </w:rPr>
              <w:t xml:space="preserve">Kontrola </w:t>
            </w:r>
            <w:r>
              <w:rPr>
                <w:sz w:val="22"/>
                <w:szCs w:val="22"/>
              </w:rPr>
              <w:t>administrativního souladu žádostí</w:t>
            </w:r>
          </w:p>
        </w:tc>
        <w:tc>
          <w:tcPr>
            <w:tcW w:w="2715" w:type="dxa"/>
          </w:tcPr>
          <w:p w:rsidR="00152648" w:rsidRPr="00E72ADF" w:rsidRDefault="00152648" w:rsidP="00DE6D28">
            <w:pPr>
              <w:ind w:left="57"/>
              <w:rPr>
                <w:i/>
                <w:color w:val="A6A6A6"/>
                <w:sz w:val="22"/>
                <w:szCs w:val="22"/>
              </w:rPr>
            </w:pPr>
            <w:r w:rsidRPr="00002F53">
              <w:rPr>
                <w:i/>
                <w:sz w:val="22"/>
                <w:szCs w:val="22"/>
              </w:rPr>
              <w:t>Odbor dopravy</w:t>
            </w:r>
          </w:p>
        </w:tc>
        <w:tc>
          <w:tcPr>
            <w:tcW w:w="1920" w:type="dxa"/>
            <w:tcBorders>
              <w:right w:val="single" w:sz="12" w:space="0" w:color="auto"/>
            </w:tcBorders>
          </w:tcPr>
          <w:p w:rsidR="00152648" w:rsidRPr="00FF7254" w:rsidRDefault="00152648" w:rsidP="00DE6D28">
            <w:pPr>
              <w:rPr>
                <w:i/>
              </w:rPr>
            </w:pPr>
            <w:r w:rsidRPr="00FF7254">
              <w:rPr>
                <w:i/>
                <w:sz w:val="22"/>
                <w:szCs w:val="22"/>
              </w:rPr>
              <w:t xml:space="preserve">Do </w:t>
            </w:r>
            <w:r>
              <w:rPr>
                <w:i/>
                <w:sz w:val="22"/>
                <w:szCs w:val="22"/>
              </w:rPr>
              <w:t>4.10</w:t>
            </w:r>
            <w:r w:rsidRPr="00FF7254">
              <w:rPr>
                <w:i/>
                <w:sz w:val="22"/>
                <w:szCs w:val="22"/>
              </w:rPr>
              <w:t>.2013</w:t>
            </w:r>
          </w:p>
        </w:tc>
      </w:tr>
      <w:tr w:rsidR="00152648" w:rsidRPr="00E72ADF" w:rsidTr="00232B66">
        <w:tblPrEx>
          <w:tblLook w:val="01E0" w:firstRow="1" w:lastRow="1" w:firstColumn="1" w:lastColumn="1" w:noHBand="0" w:noVBand="0"/>
        </w:tblPrEx>
        <w:trPr>
          <w:trHeight w:val="680"/>
        </w:trPr>
        <w:tc>
          <w:tcPr>
            <w:tcW w:w="468" w:type="dxa"/>
            <w:vMerge/>
            <w:tcBorders>
              <w:left w:val="single" w:sz="12" w:space="0" w:color="auto"/>
            </w:tcBorders>
          </w:tcPr>
          <w:p w:rsidR="00152648" w:rsidRPr="00E72ADF" w:rsidRDefault="00152648" w:rsidP="00DE6D28">
            <w:pPr>
              <w:rPr>
                <w:sz w:val="22"/>
                <w:szCs w:val="22"/>
              </w:rPr>
            </w:pPr>
          </w:p>
        </w:tc>
        <w:tc>
          <w:tcPr>
            <w:tcW w:w="1800" w:type="dxa"/>
            <w:vMerge/>
          </w:tcPr>
          <w:p w:rsidR="00152648" w:rsidRPr="00E72ADF" w:rsidRDefault="00152648" w:rsidP="00DE6D28">
            <w:pPr>
              <w:rPr>
                <w:b/>
                <w:sz w:val="22"/>
                <w:szCs w:val="22"/>
              </w:rPr>
            </w:pPr>
          </w:p>
        </w:tc>
        <w:tc>
          <w:tcPr>
            <w:tcW w:w="2383" w:type="dxa"/>
          </w:tcPr>
          <w:p w:rsidR="00152648" w:rsidRPr="00E72ADF" w:rsidRDefault="00152648" w:rsidP="00DE6D28">
            <w:pPr>
              <w:rPr>
                <w:sz w:val="22"/>
                <w:szCs w:val="22"/>
              </w:rPr>
            </w:pPr>
            <w:r>
              <w:rPr>
                <w:sz w:val="22"/>
                <w:szCs w:val="22"/>
              </w:rPr>
              <w:t>Hodnocení a n</w:t>
            </w:r>
            <w:r w:rsidRPr="00E72ADF">
              <w:rPr>
                <w:sz w:val="22"/>
                <w:szCs w:val="22"/>
              </w:rPr>
              <w:t>ávrh na přidělení podpory</w:t>
            </w:r>
          </w:p>
        </w:tc>
        <w:tc>
          <w:tcPr>
            <w:tcW w:w="2715" w:type="dxa"/>
          </w:tcPr>
          <w:p w:rsidR="00152648" w:rsidRPr="00E72ADF" w:rsidRDefault="00152648" w:rsidP="00DE6D28">
            <w:pPr>
              <w:ind w:left="57"/>
              <w:rPr>
                <w:i/>
                <w:color w:val="A6A6A6"/>
                <w:sz w:val="22"/>
                <w:szCs w:val="22"/>
              </w:rPr>
            </w:pPr>
            <w:r w:rsidRPr="00002F53">
              <w:rPr>
                <w:i/>
                <w:sz w:val="22"/>
                <w:szCs w:val="22"/>
              </w:rPr>
              <w:t>Odbor dopravy</w:t>
            </w:r>
          </w:p>
        </w:tc>
        <w:tc>
          <w:tcPr>
            <w:tcW w:w="1920" w:type="dxa"/>
            <w:tcBorders>
              <w:right w:val="single" w:sz="12" w:space="0" w:color="auto"/>
            </w:tcBorders>
          </w:tcPr>
          <w:p w:rsidR="00152648" w:rsidRPr="00FF7254" w:rsidRDefault="00152648" w:rsidP="00DE6D28">
            <w:pPr>
              <w:rPr>
                <w:i/>
                <w:sz w:val="22"/>
                <w:szCs w:val="22"/>
              </w:rPr>
            </w:pPr>
            <w:r>
              <w:rPr>
                <w:i/>
                <w:sz w:val="22"/>
                <w:szCs w:val="22"/>
              </w:rPr>
              <w:t>9.10</w:t>
            </w:r>
            <w:r w:rsidRPr="00FF7254">
              <w:rPr>
                <w:i/>
                <w:sz w:val="22"/>
                <w:szCs w:val="22"/>
              </w:rPr>
              <w:t>.2013</w:t>
            </w:r>
          </w:p>
          <w:p w:rsidR="00152648" w:rsidRPr="00FF7254" w:rsidRDefault="00152648" w:rsidP="00DE6D28">
            <w:pPr>
              <w:rPr>
                <w:i/>
              </w:rPr>
            </w:pPr>
          </w:p>
        </w:tc>
      </w:tr>
      <w:tr w:rsidR="00152648" w:rsidRPr="00E72ADF" w:rsidTr="00232B66">
        <w:tblPrEx>
          <w:tblLook w:val="01E0" w:firstRow="1" w:lastRow="1" w:firstColumn="1" w:lastColumn="1" w:noHBand="0" w:noVBand="0"/>
        </w:tblPrEx>
        <w:trPr>
          <w:trHeight w:val="680"/>
        </w:trPr>
        <w:tc>
          <w:tcPr>
            <w:tcW w:w="468" w:type="dxa"/>
            <w:vMerge/>
            <w:tcBorders>
              <w:left w:val="single" w:sz="12" w:space="0" w:color="auto"/>
            </w:tcBorders>
          </w:tcPr>
          <w:p w:rsidR="00152648" w:rsidRPr="00E72ADF" w:rsidRDefault="00152648" w:rsidP="00DE6D28">
            <w:pPr>
              <w:rPr>
                <w:sz w:val="22"/>
                <w:szCs w:val="22"/>
              </w:rPr>
            </w:pPr>
          </w:p>
        </w:tc>
        <w:tc>
          <w:tcPr>
            <w:tcW w:w="1800" w:type="dxa"/>
            <w:vMerge/>
          </w:tcPr>
          <w:p w:rsidR="00152648" w:rsidRPr="00E72ADF" w:rsidRDefault="00152648" w:rsidP="00DE6D28">
            <w:pPr>
              <w:rPr>
                <w:b/>
                <w:sz w:val="22"/>
                <w:szCs w:val="22"/>
              </w:rPr>
            </w:pPr>
          </w:p>
        </w:tc>
        <w:tc>
          <w:tcPr>
            <w:tcW w:w="2383" w:type="dxa"/>
          </w:tcPr>
          <w:p w:rsidR="00152648" w:rsidRPr="00E72ADF" w:rsidRDefault="00152648" w:rsidP="00DE6D28">
            <w:pPr>
              <w:rPr>
                <w:sz w:val="22"/>
                <w:szCs w:val="22"/>
              </w:rPr>
            </w:pPr>
            <w:r w:rsidRPr="00E72ADF">
              <w:rPr>
                <w:sz w:val="22"/>
                <w:szCs w:val="22"/>
              </w:rPr>
              <w:t>Projednání návrhu</w:t>
            </w:r>
          </w:p>
        </w:tc>
        <w:tc>
          <w:tcPr>
            <w:tcW w:w="2715" w:type="dxa"/>
          </w:tcPr>
          <w:p w:rsidR="00152648" w:rsidRDefault="00152648" w:rsidP="00DE6D28">
            <w:pPr>
              <w:ind w:left="57"/>
              <w:rPr>
                <w:i/>
                <w:sz w:val="22"/>
                <w:szCs w:val="22"/>
              </w:rPr>
            </w:pPr>
            <w:r>
              <w:rPr>
                <w:i/>
                <w:sz w:val="22"/>
                <w:szCs w:val="22"/>
              </w:rPr>
              <w:t>Výbor dopravy</w:t>
            </w:r>
          </w:p>
          <w:p w:rsidR="00152648" w:rsidRDefault="00152648" w:rsidP="00DE6D28">
            <w:pPr>
              <w:ind w:left="57"/>
              <w:rPr>
                <w:i/>
                <w:sz w:val="22"/>
                <w:szCs w:val="22"/>
              </w:rPr>
            </w:pPr>
            <w:r>
              <w:rPr>
                <w:i/>
                <w:sz w:val="22"/>
                <w:szCs w:val="22"/>
              </w:rPr>
              <w:t>Finanční výbor</w:t>
            </w:r>
          </w:p>
          <w:p w:rsidR="00152648" w:rsidRPr="00E72ADF" w:rsidRDefault="00152648" w:rsidP="00DE6D28">
            <w:pPr>
              <w:ind w:left="57"/>
              <w:rPr>
                <w:i/>
                <w:color w:val="A6A6A6"/>
                <w:sz w:val="22"/>
                <w:szCs w:val="22"/>
              </w:rPr>
            </w:pPr>
            <w:r>
              <w:rPr>
                <w:i/>
                <w:sz w:val="22"/>
                <w:szCs w:val="22"/>
              </w:rPr>
              <w:t>Rada Libereckého kraje</w:t>
            </w:r>
          </w:p>
        </w:tc>
        <w:tc>
          <w:tcPr>
            <w:tcW w:w="1920" w:type="dxa"/>
            <w:tcBorders>
              <w:right w:val="single" w:sz="12" w:space="0" w:color="auto"/>
            </w:tcBorders>
          </w:tcPr>
          <w:p w:rsidR="00152648" w:rsidRDefault="00152648" w:rsidP="00DE6D28">
            <w:pPr>
              <w:rPr>
                <w:i/>
                <w:sz w:val="22"/>
                <w:szCs w:val="22"/>
              </w:rPr>
            </w:pPr>
            <w:r>
              <w:rPr>
                <w:i/>
                <w:sz w:val="22"/>
                <w:szCs w:val="22"/>
              </w:rPr>
              <w:t>22.10.</w:t>
            </w:r>
            <w:r w:rsidRPr="00FF7254">
              <w:rPr>
                <w:i/>
                <w:sz w:val="22"/>
                <w:szCs w:val="22"/>
              </w:rPr>
              <w:t>2013</w:t>
            </w:r>
          </w:p>
          <w:p w:rsidR="00152648" w:rsidRPr="00FF7254" w:rsidRDefault="00152648" w:rsidP="00DE6D28">
            <w:pPr>
              <w:rPr>
                <w:i/>
                <w:sz w:val="22"/>
                <w:szCs w:val="22"/>
              </w:rPr>
            </w:pPr>
            <w:r>
              <w:rPr>
                <w:i/>
                <w:sz w:val="22"/>
                <w:szCs w:val="22"/>
              </w:rPr>
              <w:t>24.10.3013</w:t>
            </w:r>
          </w:p>
          <w:p w:rsidR="00152648" w:rsidRPr="00FF7254" w:rsidRDefault="00152648" w:rsidP="00DE6D28">
            <w:pPr>
              <w:rPr>
                <w:i/>
              </w:rPr>
            </w:pPr>
            <w:r>
              <w:rPr>
                <w:i/>
                <w:sz w:val="22"/>
                <w:szCs w:val="22"/>
              </w:rPr>
              <w:t>15.10</w:t>
            </w:r>
            <w:r w:rsidRPr="00FF7254">
              <w:rPr>
                <w:i/>
                <w:sz w:val="22"/>
                <w:szCs w:val="22"/>
              </w:rPr>
              <w:t>.2013</w:t>
            </w:r>
          </w:p>
        </w:tc>
      </w:tr>
      <w:tr w:rsidR="00152648" w:rsidRPr="00E72ADF" w:rsidTr="00232B66">
        <w:tblPrEx>
          <w:tblLook w:val="01E0" w:firstRow="1" w:lastRow="1" w:firstColumn="1" w:lastColumn="1" w:noHBand="0" w:noVBand="0"/>
        </w:tblPrEx>
        <w:trPr>
          <w:trHeight w:val="680"/>
        </w:trPr>
        <w:tc>
          <w:tcPr>
            <w:tcW w:w="468" w:type="dxa"/>
            <w:vMerge/>
            <w:tcBorders>
              <w:left w:val="single" w:sz="12" w:space="0" w:color="auto"/>
            </w:tcBorders>
          </w:tcPr>
          <w:p w:rsidR="00152648" w:rsidRPr="00E72ADF" w:rsidRDefault="00152648" w:rsidP="00DE6D28">
            <w:pPr>
              <w:rPr>
                <w:sz w:val="22"/>
                <w:szCs w:val="22"/>
              </w:rPr>
            </w:pPr>
          </w:p>
        </w:tc>
        <w:tc>
          <w:tcPr>
            <w:tcW w:w="1800" w:type="dxa"/>
            <w:vMerge/>
          </w:tcPr>
          <w:p w:rsidR="00152648" w:rsidRPr="00E72ADF" w:rsidRDefault="00152648" w:rsidP="00DE6D28">
            <w:pPr>
              <w:rPr>
                <w:b/>
                <w:sz w:val="22"/>
                <w:szCs w:val="22"/>
              </w:rPr>
            </w:pPr>
          </w:p>
        </w:tc>
        <w:tc>
          <w:tcPr>
            <w:tcW w:w="2383" w:type="dxa"/>
          </w:tcPr>
          <w:p w:rsidR="00152648" w:rsidRPr="00E72ADF" w:rsidRDefault="00152648" w:rsidP="00DE6D28">
            <w:pPr>
              <w:rPr>
                <w:sz w:val="22"/>
                <w:szCs w:val="22"/>
              </w:rPr>
            </w:pPr>
            <w:r w:rsidRPr="00E72ADF">
              <w:rPr>
                <w:sz w:val="22"/>
                <w:szCs w:val="22"/>
              </w:rPr>
              <w:t>Schválení návrhu</w:t>
            </w:r>
          </w:p>
        </w:tc>
        <w:tc>
          <w:tcPr>
            <w:tcW w:w="2715" w:type="dxa"/>
          </w:tcPr>
          <w:p w:rsidR="00152648" w:rsidRPr="00002F53" w:rsidRDefault="00152648" w:rsidP="00DE6D28">
            <w:pPr>
              <w:ind w:left="57"/>
              <w:rPr>
                <w:i/>
                <w:sz w:val="22"/>
                <w:szCs w:val="22"/>
              </w:rPr>
            </w:pPr>
            <w:r>
              <w:rPr>
                <w:i/>
                <w:sz w:val="22"/>
                <w:szCs w:val="22"/>
              </w:rPr>
              <w:t>Zastupitelstvo Libereckého kraje</w:t>
            </w:r>
          </w:p>
        </w:tc>
        <w:tc>
          <w:tcPr>
            <w:tcW w:w="1920" w:type="dxa"/>
            <w:tcBorders>
              <w:right w:val="single" w:sz="12" w:space="0" w:color="auto"/>
            </w:tcBorders>
          </w:tcPr>
          <w:p w:rsidR="00152648" w:rsidRPr="00C60575" w:rsidRDefault="00152648" w:rsidP="00DE6D28">
            <w:pPr>
              <w:rPr>
                <w:b/>
                <w:i/>
              </w:rPr>
            </w:pPr>
            <w:r>
              <w:rPr>
                <w:b/>
                <w:i/>
                <w:sz w:val="22"/>
                <w:szCs w:val="22"/>
              </w:rPr>
              <w:t>29.10</w:t>
            </w:r>
            <w:r w:rsidRPr="00C60575">
              <w:rPr>
                <w:b/>
                <w:i/>
                <w:sz w:val="22"/>
                <w:szCs w:val="22"/>
              </w:rPr>
              <w:t>. 2013</w:t>
            </w:r>
          </w:p>
        </w:tc>
      </w:tr>
      <w:tr w:rsidR="00152648" w:rsidRPr="00E72ADF" w:rsidTr="00232B66">
        <w:tblPrEx>
          <w:tblLook w:val="01E0" w:firstRow="1" w:lastRow="1" w:firstColumn="1" w:lastColumn="1" w:noHBand="0" w:noVBand="0"/>
        </w:tblPrEx>
        <w:trPr>
          <w:trHeight w:val="469"/>
        </w:trPr>
        <w:tc>
          <w:tcPr>
            <w:tcW w:w="468" w:type="dxa"/>
            <w:tcBorders>
              <w:top w:val="single" w:sz="12" w:space="0" w:color="auto"/>
              <w:left w:val="single" w:sz="12" w:space="0" w:color="auto"/>
              <w:bottom w:val="single" w:sz="12" w:space="0" w:color="auto"/>
            </w:tcBorders>
          </w:tcPr>
          <w:p w:rsidR="00152648" w:rsidRPr="00E72ADF" w:rsidRDefault="00152648" w:rsidP="00DE6D28">
            <w:pPr>
              <w:rPr>
                <w:sz w:val="22"/>
                <w:szCs w:val="22"/>
              </w:rPr>
            </w:pPr>
            <w:r>
              <w:rPr>
                <w:sz w:val="22"/>
                <w:szCs w:val="22"/>
              </w:rPr>
              <w:t>I.</w:t>
            </w:r>
          </w:p>
        </w:tc>
        <w:tc>
          <w:tcPr>
            <w:tcW w:w="1800" w:type="dxa"/>
            <w:tcBorders>
              <w:top w:val="single" w:sz="12" w:space="0" w:color="auto"/>
              <w:bottom w:val="single" w:sz="12" w:space="0" w:color="auto"/>
            </w:tcBorders>
          </w:tcPr>
          <w:p w:rsidR="00152648" w:rsidRPr="00E72ADF" w:rsidRDefault="00152648" w:rsidP="00DE6D28">
            <w:pPr>
              <w:rPr>
                <w:b/>
                <w:sz w:val="22"/>
                <w:szCs w:val="22"/>
              </w:rPr>
            </w:pPr>
            <w:r w:rsidRPr="00E72ADF">
              <w:rPr>
                <w:b/>
                <w:sz w:val="22"/>
                <w:szCs w:val="22"/>
              </w:rPr>
              <w:t>Oznámení o přidělení podpory:</w:t>
            </w:r>
          </w:p>
        </w:tc>
        <w:tc>
          <w:tcPr>
            <w:tcW w:w="7018" w:type="dxa"/>
            <w:gridSpan w:val="3"/>
            <w:tcBorders>
              <w:top w:val="single" w:sz="12" w:space="0" w:color="auto"/>
              <w:bottom w:val="single" w:sz="12" w:space="0" w:color="auto"/>
              <w:right w:val="single" w:sz="12" w:space="0" w:color="auto"/>
            </w:tcBorders>
          </w:tcPr>
          <w:p w:rsidR="00152648" w:rsidRPr="000D130A" w:rsidRDefault="00152648" w:rsidP="00427974">
            <w:pPr>
              <w:pStyle w:val="Odstavecseseznamem"/>
              <w:numPr>
                <w:ilvl w:val="0"/>
                <w:numId w:val="10"/>
              </w:numPr>
              <w:spacing w:after="0" w:line="240" w:lineRule="auto"/>
              <w:jc w:val="both"/>
              <w:rPr>
                <w:rFonts w:ascii="Times New Roman" w:hAnsi="Times New Roman"/>
                <w:sz w:val="24"/>
                <w:szCs w:val="24"/>
              </w:rPr>
            </w:pPr>
            <w:r w:rsidRPr="000D130A">
              <w:rPr>
                <w:rFonts w:ascii="Times New Roman" w:hAnsi="Times New Roman"/>
                <w:sz w:val="24"/>
                <w:szCs w:val="24"/>
              </w:rPr>
              <w:t xml:space="preserve">Do 15 dnů po hodnocení administrativního souladu </w:t>
            </w:r>
            <w:r w:rsidRPr="00FF7254">
              <w:rPr>
                <w:rFonts w:ascii="Times New Roman" w:hAnsi="Times New Roman"/>
                <w:sz w:val="24"/>
                <w:szCs w:val="24"/>
              </w:rPr>
              <w:t>do 1</w:t>
            </w:r>
            <w:r>
              <w:rPr>
                <w:rFonts w:ascii="Times New Roman" w:hAnsi="Times New Roman"/>
                <w:sz w:val="24"/>
                <w:szCs w:val="24"/>
              </w:rPr>
              <w:t>9</w:t>
            </w:r>
            <w:r w:rsidRPr="00FF7254">
              <w:rPr>
                <w:rFonts w:ascii="Times New Roman" w:hAnsi="Times New Roman"/>
                <w:sz w:val="24"/>
                <w:szCs w:val="24"/>
              </w:rPr>
              <w:t>.</w:t>
            </w:r>
            <w:r>
              <w:rPr>
                <w:rFonts w:ascii="Times New Roman" w:hAnsi="Times New Roman"/>
                <w:sz w:val="24"/>
                <w:szCs w:val="24"/>
              </w:rPr>
              <w:t>10</w:t>
            </w:r>
            <w:r w:rsidRPr="00FF7254">
              <w:rPr>
                <w:rFonts w:ascii="Times New Roman" w:hAnsi="Times New Roman"/>
                <w:sz w:val="24"/>
                <w:szCs w:val="24"/>
              </w:rPr>
              <w:t>.2013, budou informováni „neúspěšní“ žadatelé</w:t>
            </w:r>
            <w:r w:rsidRPr="000D130A">
              <w:rPr>
                <w:rFonts w:ascii="Times New Roman" w:hAnsi="Times New Roman"/>
                <w:sz w:val="24"/>
                <w:szCs w:val="24"/>
              </w:rPr>
              <w:t xml:space="preserve"> o skutečnosti, že projekt byl vyřazen z dalšího hodnocení z důvodu administrativního nesouladu s podmínkami vyhlášeného podprogramu resp. výzvy, tj. pro nesplnění formálních náležitostí a přijatelnost .</w:t>
            </w:r>
          </w:p>
          <w:p w:rsidR="00152648" w:rsidRPr="000D130A" w:rsidRDefault="00152648" w:rsidP="005C50F6">
            <w:pPr>
              <w:pStyle w:val="Odstavecseseznamem"/>
              <w:numPr>
                <w:ilvl w:val="0"/>
                <w:numId w:val="10"/>
              </w:numPr>
              <w:spacing w:after="0" w:line="240" w:lineRule="auto"/>
              <w:jc w:val="both"/>
              <w:rPr>
                <w:rFonts w:ascii="Times New Roman" w:hAnsi="Times New Roman"/>
                <w:color w:val="FF0000"/>
                <w:sz w:val="24"/>
                <w:szCs w:val="24"/>
              </w:rPr>
            </w:pPr>
            <w:r w:rsidRPr="000D130A">
              <w:rPr>
                <w:rFonts w:ascii="Times New Roman" w:hAnsi="Times New Roman"/>
                <w:sz w:val="24"/>
                <w:szCs w:val="24"/>
              </w:rPr>
              <w:t xml:space="preserve">Po rozhodnutí příslušného orgánu kraje o poskytnutí dotací vybraným příjemcům na vybrané projekty je správce programu, resp. podprogramu povinen nejpozději </w:t>
            </w:r>
            <w:r w:rsidRPr="007A4B72">
              <w:rPr>
                <w:rFonts w:ascii="Times New Roman" w:hAnsi="Times New Roman"/>
                <w:b/>
                <w:sz w:val="24"/>
                <w:szCs w:val="24"/>
              </w:rPr>
              <w:t>do 15 dnů</w:t>
            </w:r>
            <w:r w:rsidRPr="000D130A">
              <w:rPr>
                <w:rFonts w:ascii="Times New Roman" w:hAnsi="Times New Roman"/>
                <w:sz w:val="24"/>
                <w:szCs w:val="24"/>
              </w:rPr>
              <w:t xml:space="preserve"> od ověření usnesení vyrozumět o výsledku všechny žadatele</w:t>
            </w:r>
            <w:r>
              <w:rPr>
                <w:rFonts w:ascii="Times New Roman" w:hAnsi="Times New Roman"/>
                <w:sz w:val="24"/>
                <w:szCs w:val="24"/>
              </w:rPr>
              <w:t>.</w:t>
            </w:r>
            <w:r w:rsidRPr="00D56550">
              <w:rPr>
                <w:color w:val="FF0000"/>
              </w:rPr>
              <w:t xml:space="preserve"> </w:t>
            </w:r>
          </w:p>
        </w:tc>
      </w:tr>
      <w:tr w:rsidR="00152648" w:rsidRPr="00E72ADF" w:rsidTr="00232B66">
        <w:tblPrEx>
          <w:tblLook w:val="01E0" w:firstRow="1" w:lastRow="1" w:firstColumn="1" w:lastColumn="1" w:noHBand="0" w:noVBand="0"/>
        </w:tblPrEx>
        <w:trPr>
          <w:trHeight w:val="469"/>
        </w:trPr>
        <w:tc>
          <w:tcPr>
            <w:tcW w:w="468" w:type="dxa"/>
            <w:tcBorders>
              <w:top w:val="single" w:sz="12" w:space="0" w:color="auto"/>
              <w:left w:val="single" w:sz="12" w:space="0" w:color="auto"/>
              <w:bottom w:val="single" w:sz="12" w:space="0" w:color="auto"/>
            </w:tcBorders>
          </w:tcPr>
          <w:p w:rsidR="00152648" w:rsidRDefault="00152648" w:rsidP="00DE6D28">
            <w:pPr>
              <w:rPr>
                <w:sz w:val="22"/>
                <w:szCs w:val="22"/>
              </w:rPr>
            </w:pPr>
            <w:r>
              <w:rPr>
                <w:sz w:val="22"/>
                <w:szCs w:val="22"/>
              </w:rPr>
              <w:t>J</w:t>
            </w:r>
            <w:r w:rsidRPr="00E72ADF">
              <w:rPr>
                <w:sz w:val="22"/>
                <w:szCs w:val="22"/>
              </w:rPr>
              <w:t>.</w:t>
            </w:r>
          </w:p>
        </w:tc>
        <w:tc>
          <w:tcPr>
            <w:tcW w:w="1800" w:type="dxa"/>
            <w:tcBorders>
              <w:top w:val="single" w:sz="12" w:space="0" w:color="auto"/>
              <w:bottom w:val="single" w:sz="12" w:space="0" w:color="auto"/>
            </w:tcBorders>
          </w:tcPr>
          <w:p w:rsidR="00152648" w:rsidRPr="00E72ADF" w:rsidRDefault="00152648" w:rsidP="00DE6D28">
            <w:pPr>
              <w:rPr>
                <w:b/>
                <w:sz w:val="22"/>
                <w:szCs w:val="22"/>
              </w:rPr>
            </w:pPr>
            <w:r w:rsidRPr="00E72ADF">
              <w:rPr>
                <w:b/>
                <w:sz w:val="22"/>
                <w:szCs w:val="22"/>
              </w:rPr>
              <w:t>Právní forma:</w:t>
            </w:r>
          </w:p>
        </w:tc>
        <w:tc>
          <w:tcPr>
            <w:tcW w:w="7018" w:type="dxa"/>
            <w:gridSpan w:val="3"/>
            <w:tcBorders>
              <w:top w:val="single" w:sz="12" w:space="0" w:color="auto"/>
              <w:bottom w:val="single" w:sz="12" w:space="0" w:color="auto"/>
              <w:right w:val="single" w:sz="12" w:space="0" w:color="auto"/>
            </w:tcBorders>
          </w:tcPr>
          <w:p w:rsidR="00152648" w:rsidRPr="00B83751" w:rsidRDefault="00152648" w:rsidP="00DE6D28">
            <w:pPr>
              <w:rPr>
                <w:sz w:val="24"/>
                <w:szCs w:val="24"/>
              </w:rPr>
            </w:pPr>
            <w:r w:rsidRPr="00B83751">
              <w:rPr>
                <w:sz w:val="24"/>
                <w:szCs w:val="24"/>
              </w:rPr>
              <w:t>Smlouva o poskytnutí dotace z Dotačního fondu Libereckého kraje</w:t>
            </w:r>
          </w:p>
        </w:tc>
      </w:tr>
      <w:tr w:rsidR="00152648" w:rsidRPr="00E72ADF" w:rsidTr="00232B66">
        <w:tblPrEx>
          <w:tblLook w:val="01E0" w:firstRow="1" w:lastRow="1" w:firstColumn="1" w:lastColumn="1" w:noHBand="0" w:noVBand="0"/>
        </w:tblPrEx>
        <w:tc>
          <w:tcPr>
            <w:tcW w:w="468" w:type="dxa"/>
            <w:tcBorders>
              <w:top w:val="single" w:sz="12" w:space="0" w:color="auto"/>
              <w:left w:val="single" w:sz="12" w:space="0" w:color="auto"/>
            </w:tcBorders>
          </w:tcPr>
          <w:p w:rsidR="00152648" w:rsidRPr="00E72ADF" w:rsidRDefault="00152648" w:rsidP="00DE6D28">
            <w:pPr>
              <w:rPr>
                <w:sz w:val="22"/>
                <w:szCs w:val="22"/>
              </w:rPr>
            </w:pPr>
            <w:r>
              <w:rPr>
                <w:sz w:val="22"/>
                <w:szCs w:val="22"/>
              </w:rPr>
              <w:t>K.</w:t>
            </w:r>
          </w:p>
        </w:tc>
        <w:tc>
          <w:tcPr>
            <w:tcW w:w="1800" w:type="dxa"/>
            <w:tcBorders>
              <w:top w:val="single" w:sz="12" w:space="0" w:color="auto"/>
            </w:tcBorders>
          </w:tcPr>
          <w:p w:rsidR="00152648" w:rsidRPr="00E72ADF" w:rsidRDefault="00152648" w:rsidP="00DE6D28">
            <w:pPr>
              <w:rPr>
                <w:b/>
                <w:sz w:val="22"/>
                <w:szCs w:val="22"/>
              </w:rPr>
            </w:pPr>
            <w:r w:rsidRPr="00E72ADF">
              <w:rPr>
                <w:b/>
                <w:sz w:val="22"/>
                <w:szCs w:val="22"/>
              </w:rPr>
              <w:t>Doklady požadované k uzavření smlouvy:</w:t>
            </w:r>
          </w:p>
        </w:tc>
        <w:tc>
          <w:tcPr>
            <w:tcW w:w="7018" w:type="dxa"/>
            <w:gridSpan w:val="3"/>
            <w:tcBorders>
              <w:top w:val="single" w:sz="12" w:space="0" w:color="auto"/>
              <w:right w:val="single" w:sz="12" w:space="0" w:color="auto"/>
            </w:tcBorders>
          </w:tcPr>
          <w:p w:rsidR="00152648" w:rsidRPr="00560487" w:rsidRDefault="00152648" w:rsidP="00DE6D28">
            <w:pPr>
              <w:rPr>
                <w:b/>
                <w:sz w:val="24"/>
                <w:szCs w:val="24"/>
              </w:rPr>
            </w:pPr>
            <w:r w:rsidRPr="00560487">
              <w:rPr>
                <w:b/>
                <w:sz w:val="24"/>
                <w:szCs w:val="24"/>
              </w:rPr>
              <w:t>Příjemci dotace předkládají:</w:t>
            </w:r>
          </w:p>
          <w:p w:rsidR="00152648" w:rsidRPr="00560487" w:rsidRDefault="00152648" w:rsidP="00DE6D28">
            <w:pPr>
              <w:pStyle w:val="Odstavecseseznamem1"/>
              <w:numPr>
                <w:ilvl w:val="0"/>
                <w:numId w:val="19"/>
              </w:numPr>
              <w:autoSpaceDN w:val="0"/>
              <w:ind w:left="358" w:hanging="283"/>
            </w:pPr>
            <w:r w:rsidRPr="00560487">
              <w:t>kopii dokladu o právní subjektivitě/výpisu z obchodního rejstříku (ne u obce)</w:t>
            </w:r>
          </w:p>
          <w:p w:rsidR="00152648" w:rsidRPr="00560487" w:rsidRDefault="00152648" w:rsidP="00DE6D28">
            <w:pPr>
              <w:pStyle w:val="Odstavecseseznamem1"/>
              <w:numPr>
                <w:ilvl w:val="0"/>
                <w:numId w:val="19"/>
              </w:numPr>
              <w:autoSpaceDN w:val="0"/>
              <w:ind w:left="358" w:hanging="283"/>
            </w:pPr>
            <w:r w:rsidRPr="00560487">
              <w:t>kopie stanov/zakládací listiny</w:t>
            </w:r>
          </w:p>
          <w:p w:rsidR="00152648" w:rsidRPr="00560487" w:rsidRDefault="00152648" w:rsidP="00DE6D28">
            <w:pPr>
              <w:pStyle w:val="Odstavecseseznamem1"/>
              <w:numPr>
                <w:ilvl w:val="0"/>
                <w:numId w:val="19"/>
              </w:numPr>
              <w:autoSpaceDN w:val="0"/>
              <w:ind w:left="358" w:hanging="283"/>
            </w:pPr>
            <w:r w:rsidRPr="00560487">
              <w:t>úředně ověřený doklad o oprávnění osoby jednat jménem žadatele (statutární zástupce)</w:t>
            </w:r>
          </w:p>
          <w:p w:rsidR="00152648" w:rsidRPr="00560487" w:rsidRDefault="00152648" w:rsidP="00DE6D28">
            <w:pPr>
              <w:pStyle w:val="Odstavecseseznamem1"/>
              <w:numPr>
                <w:ilvl w:val="0"/>
                <w:numId w:val="19"/>
              </w:numPr>
              <w:autoSpaceDN w:val="0"/>
              <w:ind w:left="358" w:hanging="283"/>
            </w:pPr>
            <w:r w:rsidRPr="00560487">
              <w:t>čestné prohlášení o vyrovnání závazků</w:t>
            </w:r>
          </w:p>
          <w:p w:rsidR="00152648" w:rsidRPr="00560487" w:rsidRDefault="00152648" w:rsidP="00DE6D28">
            <w:pPr>
              <w:pStyle w:val="Odstavecseseznamem1"/>
              <w:numPr>
                <w:ilvl w:val="0"/>
                <w:numId w:val="19"/>
              </w:numPr>
              <w:autoSpaceDN w:val="0"/>
              <w:ind w:left="358" w:hanging="283"/>
            </w:pPr>
            <w:r w:rsidRPr="00560487">
              <w:t xml:space="preserve">kopii </w:t>
            </w:r>
            <w:r>
              <w:t>smlouvy</w:t>
            </w:r>
            <w:r w:rsidRPr="00560487">
              <w:t xml:space="preserve"> o zřízení účtu</w:t>
            </w:r>
          </w:p>
          <w:p w:rsidR="00152648" w:rsidRPr="00560487" w:rsidRDefault="00152648" w:rsidP="00DE6D28">
            <w:pPr>
              <w:pStyle w:val="Odstavecseseznamem"/>
              <w:numPr>
                <w:ilvl w:val="0"/>
                <w:numId w:val="7"/>
              </w:numPr>
              <w:spacing w:after="0" w:line="240" w:lineRule="auto"/>
              <w:rPr>
                <w:rFonts w:ascii="Times New Roman" w:hAnsi="Times New Roman"/>
                <w:sz w:val="24"/>
                <w:szCs w:val="24"/>
              </w:rPr>
            </w:pPr>
            <w:r w:rsidRPr="00560487">
              <w:rPr>
                <w:rFonts w:ascii="Times New Roman" w:hAnsi="Times New Roman"/>
                <w:sz w:val="24"/>
                <w:szCs w:val="24"/>
              </w:rPr>
              <w:lastRenderedPageBreak/>
              <w:t>další přílohy na žádost správce programu (výpis z katastru nemovitostí apod.)</w:t>
            </w:r>
          </w:p>
          <w:p w:rsidR="00152648" w:rsidRPr="00560487" w:rsidRDefault="00152648" w:rsidP="00560487">
            <w:pPr>
              <w:pStyle w:val="Odstavecseseznamem"/>
              <w:numPr>
                <w:ilvl w:val="0"/>
                <w:numId w:val="7"/>
              </w:numPr>
              <w:spacing w:after="0" w:line="240" w:lineRule="auto"/>
              <w:jc w:val="both"/>
              <w:rPr>
                <w:rFonts w:ascii="Times New Roman" w:hAnsi="Times New Roman"/>
                <w:sz w:val="24"/>
                <w:szCs w:val="24"/>
              </w:rPr>
            </w:pPr>
            <w:r w:rsidRPr="00560487">
              <w:rPr>
                <w:rFonts w:ascii="Times New Roman" w:hAnsi="Times New Roman"/>
                <w:sz w:val="24"/>
                <w:szCs w:val="24"/>
              </w:rPr>
              <w:t>Žadatel, se kterým byla již uzavřena smlouva o poskytnutí dotace v minulém období a kterou doložil požadovanými přílohami, předloží pouze čestné prohlášení o platnosti dříve dodaných požadovaných příloh. Samostatně pak bude dokládat pouze přílohy, jejichž obsah již není aktuální nebo jim skončila platnost.  Přílohy, které správce programu, požaduje, a lze je získat z registrů, se po žadatelích nevyžadují vůbec a správce programu, má povinnost opatřit si je sám.</w:t>
            </w:r>
          </w:p>
        </w:tc>
      </w:tr>
      <w:tr w:rsidR="00152648" w:rsidRPr="00E72ADF" w:rsidTr="00232B66">
        <w:tblPrEx>
          <w:tblLook w:val="01E0" w:firstRow="1" w:lastRow="1" w:firstColumn="1" w:lastColumn="1" w:noHBand="0" w:noVBand="0"/>
        </w:tblPrEx>
        <w:tc>
          <w:tcPr>
            <w:tcW w:w="468" w:type="dxa"/>
            <w:tcBorders>
              <w:top w:val="single" w:sz="12" w:space="0" w:color="auto"/>
              <w:left w:val="single" w:sz="12" w:space="0" w:color="auto"/>
              <w:bottom w:val="single" w:sz="12" w:space="0" w:color="auto"/>
            </w:tcBorders>
          </w:tcPr>
          <w:p w:rsidR="00152648" w:rsidRPr="00E72ADF" w:rsidRDefault="00152648" w:rsidP="00DE6D28">
            <w:pPr>
              <w:rPr>
                <w:sz w:val="22"/>
                <w:szCs w:val="22"/>
              </w:rPr>
            </w:pPr>
          </w:p>
          <w:p w:rsidR="00152648" w:rsidRPr="00E72ADF" w:rsidRDefault="00152648" w:rsidP="00DE6D28">
            <w:pPr>
              <w:rPr>
                <w:sz w:val="22"/>
                <w:szCs w:val="22"/>
              </w:rPr>
            </w:pPr>
            <w:r>
              <w:rPr>
                <w:sz w:val="22"/>
                <w:szCs w:val="22"/>
              </w:rPr>
              <w:t>L</w:t>
            </w:r>
            <w:r w:rsidRPr="00E72ADF">
              <w:rPr>
                <w:sz w:val="22"/>
                <w:szCs w:val="22"/>
              </w:rPr>
              <w:t>.</w:t>
            </w:r>
          </w:p>
          <w:p w:rsidR="00152648" w:rsidRPr="00E72ADF" w:rsidRDefault="00152648" w:rsidP="00DE6D28">
            <w:pPr>
              <w:rPr>
                <w:sz w:val="22"/>
                <w:szCs w:val="22"/>
              </w:rPr>
            </w:pPr>
          </w:p>
        </w:tc>
        <w:tc>
          <w:tcPr>
            <w:tcW w:w="1800" w:type="dxa"/>
            <w:tcBorders>
              <w:top w:val="single" w:sz="12" w:space="0" w:color="auto"/>
              <w:bottom w:val="single" w:sz="12" w:space="0" w:color="auto"/>
            </w:tcBorders>
          </w:tcPr>
          <w:p w:rsidR="00152648" w:rsidRPr="00E72ADF" w:rsidRDefault="00152648" w:rsidP="00DE6D28">
            <w:pPr>
              <w:rPr>
                <w:b/>
                <w:sz w:val="22"/>
                <w:szCs w:val="22"/>
              </w:rPr>
            </w:pPr>
            <w:r w:rsidRPr="00E72ADF">
              <w:rPr>
                <w:b/>
                <w:sz w:val="22"/>
                <w:szCs w:val="22"/>
              </w:rPr>
              <w:t>Způsob financování:</w:t>
            </w:r>
          </w:p>
        </w:tc>
        <w:tc>
          <w:tcPr>
            <w:tcW w:w="7018" w:type="dxa"/>
            <w:gridSpan w:val="3"/>
            <w:tcBorders>
              <w:top w:val="single" w:sz="12" w:space="0" w:color="auto"/>
              <w:bottom w:val="single" w:sz="12" w:space="0" w:color="auto"/>
              <w:right w:val="single" w:sz="12" w:space="0" w:color="auto"/>
            </w:tcBorders>
          </w:tcPr>
          <w:p w:rsidR="00152648" w:rsidRPr="00FE2467" w:rsidRDefault="00152648" w:rsidP="00460D85">
            <w:pPr>
              <w:pStyle w:val="Odstavecseseznamem"/>
              <w:numPr>
                <w:ilvl w:val="0"/>
                <w:numId w:val="11"/>
              </w:numPr>
              <w:spacing w:after="0" w:line="240" w:lineRule="auto"/>
              <w:jc w:val="both"/>
              <w:rPr>
                <w:rFonts w:ascii="Times New Roman" w:hAnsi="Times New Roman"/>
                <w:sz w:val="24"/>
                <w:szCs w:val="24"/>
              </w:rPr>
            </w:pPr>
            <w:r w:rsidRPr="00FE2467">
              <w:rPr>
                <w:rFonts w:ascii="Times New Roman" w:hAnsi="Times New Roman"/>
                <w:sz w:val="24"/>
                <w:szCs w:val="24"/>
              </w:rPr>
              <w:t>Dotace může být poskytnuta až po uzavření příslušné smlouvy mezi příjemcem dotace a Libereckým krajem dle podmínek smlouvy a programů, resp. podprogramů fondu.</w:t>
            </w:r>
          </w:p>
          <w:p w:rsidR="00152648" w:rsidRPr="009534D3" w:rsidRDefault="00152648" w:rsidP="00460D85">
            <w:pPr>
              <w:numPr>
                <w:ilvl w:val="0"/>
                <w:numId w:val="11"/>
              </w:numPr>
              <w:autoSpaceDE/>
              <w:autoSpaceDN/>
              <w:jc w:val="both"/>
              <w:rPr>
                <w:sz w:val="22"/>
                <w:szCs w:val="22"/>
              </w:rPr>
            </w:pPr>
            <w:r w:rsidRPr="009534D3">
              <w:rPr>
                <w:sz w:val="24"/>
                <w:szCs w:val="24"/>
              </w:rPr>
              <w:t>Dotace může být poskytnuta buď po závěrečném vyúčtování projektu, nebo zálohovou platbou do maximální výše 90% přiznané dotace na základě podmínek stanovených v uzavřené smlouvě o poskytnutí dotace.</w:t>
            </w:r>
          </w:p>
        </w:tc>
      </w:tr>
      <w:tr w:rsidR="00152648" w:rsidRPr="00E72ADF" w:rsidTr="00232B66">
        <w:tblPrEx>
          <w:tblLook w:val="01E0" w:firstRow="1" w:lastRow="1" w:firstColumn="1" w:lastColumn="1" w:noHBand="0" w:noVBand="0"/>
        </w:tblPrEx>
        <w:tc>
          <w:tcPr>
            <w:tcW w:w="468" w:type="dxa"/>
            <w:tcBorders>
              <w:top w:val="single" w:sz="12" w:space="0" w:color="auto"/>
              <w:left w:val="single" w:sz="12" w:space="0" w:color="auto"/>
              <w:bottom w:val="single" w:sz="12" w:space="0" w:color="auto"/>
            </w:tcBorders>
          </w:tcPr>
          <w:p w:rsidR="00152648" w:rsidRPr="00E72ADF" w:rsidRDefault="00152648" w:rsidP="00DE6D28">
            <w:pPr>
              <w:rPr>
                <w:sz w:val="22"/>
                <w:szCs w:val="22"/>
              </w:rPr>
            </w:pPr>
          </w:p>
          <w:p w:rsidR="00152648" w:rsidRPr="00E72ADF" w:rsidRDefault="00152648" w:rsidP="00DE6D28">
            <w:pPr>
              <w:rPr>
                <w:sz w:val="22"/>
                <w:szCs w:val="22"/>
              </w:rPr>
            </w:pPr>
            <w:r>
              <w:rPr>
                <w:sz w:val="22"/>
                <w:szCs w:val="22"/>
              </w:rPr>
              <w:t>M</w:t>
            </w:r>
            <w:r w:rsidRPr="00E72ADF">
              <w:rPr>
                <w:sz w:val="22"/>
                <w:szCs w:val="22"/>
              </w:rPr>
              <w:t>.</w:t>
            </w:r>
          </w:p>
          <w:p w:rsidR="00152648" w:rsidRPr="00E72ADF" w:rsidRDefault="00152648" w:rsidP="00DE6D28">
            <w:pPr>
              <w:rPr>
                <w:sz w:val="22"/>
                <w:szCs w:val="22"/>
              </w:rPr>
            </w:pPr>
          </w:p>
        </w:tc>
        <w:tc>
          <w:tcPr>
            <w:tcW w:w="1800" w:type="dxa"/>
            <w:tcBorders>
              <w:top w:val="single" w:sz="12" w:space="0" w:color="auto"/>
              <w:bottom w:val="single" w:sz="12" w:space="0" w:color="auto"/>
            </w:tcBorders>
          </w:tcPr>
          <w:p w:rsidR="00152648" w:rsidRPr="00E72ADF" w:rsidRDefault="00152648" w:rsidP="00DE6D28">
            <w:pPr>
              <w:rPr>
                <w:b/>
                <w:sz w:val="22"/>
                <w:szCs w:val="22"/>
              </w:rPr>
            </w:pPr>
            <w:r w:rsidRPr="00E72ADF">
              <w:rPr>
                <w:b/>
                <w:sz w:val="22"/>
                <w:szCs w:val="22"/>
              </w:rPr>
              <w:t>Podmínky vyúčtování:</w:t>
            </w:r>
          </w:p>
        </w:tc>
        <w:tc>
          <w:tcPr>
            <w:tcW w:w="7018" w:type="dxa"/>
            <w:gridSpan w:val="3"/>
            <w:tcBorders>
              <w:top w:val="single" w:sz="12" w:space="0" w:color="auto"/>
              <w:bottom w:val="single" w:sz="12" w:space="0" w:color="auto"/>
              <w:right w:val="single" w:sz="12" w:space="0" w:color="auto"/>
            </w:tcBorders>
          </w:tcPr>
          <w:p w:rsidR="00152648" w:rsidRDefault="00152648" w:rsidP="00460D85">
            <w:pPr>
              <w:numPr>
                <w:ilvl w:val="0"/>
                <w:numId w:val="7"/>
              </w:numPr>
              <w:autoSpaceDE/>
              <w:autoSpaceDN/>
              <w:jc w:val="both"/>
              <w:rPr>
                <w:sz w:val="24"/>
                <w:szCs w:val="24"/>
              </w:rPr>
            </w:pPr>
            <w:r w:rsidRPr="00CB091E">
              <w:rPr>
                <w:sz w:val="24"/>
                <w:szCs w:val="24"/>
              </w:rPr>
              <w:t xml:space="preserve">Úhrada prokazatelných nákladů </w:t>
            </w:r>
            <w:r>
              <w:rPr>
                <w:sz w:val="24"/>
                <w:szCs w:val="24"/>
              </w:rPr>
              <w:t xml:space="preserve">souvisejících s realizací předmětu podpory </w:t>
            </w:r>
            <w:r w:rsidRPr="00CB091E">
              <w:rPr>
                <w:sz w:val="24"/>
                <w:szCs w:val="24"/>
              </w:rPr>
              <w:t xml:space="preserve">vzniklých v období </w:t>
            </w:r>
            <w:r w:rsidRPr="009534D3">
              <w:rPr>
                <w:b/>
                <w:sz w:val="24"/>
                <w:szCs w:val="24"/>
              </w:rPr>
              <w:t xml:space="preserve">od 1.1.2013 až do </w:t>
            </w:r>
            <w:r>
              <w:rPr>
                <w:b/>
                <w:sz w:val="24"/>
                <w:szCs w:val="24"/>
              </w:rPr>
              <w:t>12.12</w:t>
            </w:r>
            <w:r w:rsidRPr="009534D3">
              <w:rPr>
                <w:b/>
                <w:sz w:val="24"/>
                <w:szCs w:val="24"/>
              </w:rPr>
              <w:t>.2014</w:t>
            </w:r>
            <w:r w:rsidRPr="00CB091E">
              <w:rPr>
                <w:sz w:val="24"/>
                <w:szCs w:val="24"/>
              </w:rPr>
              <w:t>, a na základě předložené závěrečné zprávy se závěrečným vyúčtováním.</w:t>
            </w:r>
          </w:p>
          <w:p w:rsidR="00152648" w:rsidRDefault="00152648" w:rsidP="00460D85">
            <w:pPr>
              <w:numPr>
                <w:ilvl w:val="0"/>
                <w:numId w:val="7"/>
              </w:numPr>
              <w:autoSpaceDE/>
              <w:autoSpaceDN/>
              <w:jc w:val="both"/>
              <w:rPr>
                <w:sz w:val="24"/>
                <w:szCs w:val="24"/>
              </w:rPr>
            </w:pPr>
            <w:r w:rsidRPr="00BF41CC">
              <w:rPr>
                <w:sz w:val="24"/>
                <w:szCs w:val="24"/>
              </w:rPr>
              <w:t xml:space="preserve">Dotovaný projekt musí být vyúčtován do 50 kalendářních dnů po ukončení realizace, nejpozději však do termínu uvedeného v uzavřené smlouvě o poskytnutí dotace, a to formou závěrečného vyúčtování a závěrečné zprávy o realizaci projektu na příslušných formulářích. </w:t>
            </w:r>
          </w:p>
          <w:p w:rsidR="00152648" w:rsidRPr="00460D85" w:rsidRDefault="00152648" w:rsidP="00460D85">
            <w:pPr>
              <w:numPr>
                <w:ilvl w:val="0"/>
                <w:numId w:val="7"/>
              </w:numPr>
              <w:autoSpaceDE/>
              <w:autoSpaceDN/>
              <w:jc w:val="both"/>
              <w:rPr>
                <w:sz w:val="24"/>
                <w:szCs w:val="24"/>
              </w:rPr>
            </w:pPr>
            <w:r w:rsidRPr="00BF41CC">
              <w:rPr>
                <w:sz w:val="24"/>
                <w:szCs w:val="24"/>
              </w:rPr>
              <w:t>V případě, že příjemce dotace nemůže předložit závěrečné vyúčtování do 12.12. běžného roku  je správce programu, resp. podprogramu povinen požadovat předložení průběžné zprávy o realizaci projektu k 31.12. příjemcem, s výjimkou projektů, které končí do 31.12 daného roku, a to v rozsahu a termínu stanoveném podmínkami programu resp. podprogramu nebo smlouvou o poskytnutí dotace.</w:t>
            </w:r>
          </w:p>
        </w:tc>
      </w:tr>
      <w:tr w:rsidR="00152648" w:rsidRPr="00190092" w:rsidTr="00232B66">
        <w:tblPrEx>
          <w:tblLook w:val="01E0" w:firstRow="1" w:lastRow="1" w:firstColumn="1" w:lastColumn="1" w:noHBand="0" w:noVBand="0"/>
        </w:tblPrEx>
        <w:tc>
          <w:tcPr>
            <w:tcW w:w="468" w:type="dxa"/>
            <w:tcBorders>
              <w:top w:val="single" w:sz="12" w:space="0" w:color="auto"/>
              <w:left w:val="single" w:sz="12" w:space="0" w:color="auto"/>
              <w:bottom w:val="single" w:sz="12" w:space="0" w:color="auto"/>
            </w:tcBorders>
          </w:tcPr>
          <w:p w:rsidR="00152648" w:rsidRPr="00190092" w:rsidRDefault="00152648" w:rsidP="00DE6D28">
            <w:pPr>
              <w:rPr>
                <w:sz w:val="22"/>
                <w:szCs w:val="22"/>
              </w:rPr>
            </w:pPr>
          </w:p>
          <w:p w:rsidR="00152648" w:rsidRPr="00190092" w:rsidRDefault="00152648" w:rsidP="00DE6D28">
            <w:pPr>
              <w:rPr>
                <w:sz w:val="22"/>
                <w:szCs w:val="22"/>
              </w:rPr>
            </w:pPr>
            <w:r w:rsidRPr="00190092">
              <w:rPr>
                <w:sz w:val="22"/>
                <w:szCs w:val="22"/>
              </w:rPr>
              <w:t>N.</w:t>
            </w:r>
          </w:p>
          <w:p w:rsidR="00152648" w:rsidRPr="00190092" w:rsidRDefault="00152648" w:rsidP="00DE6D28">
            <w:pPr>
              <w:rPr>
                <w:sz w:val="22"/>
                <w:szCs w:val="22"/>
              </w:rPr>
            </w:pPr>
          </w:p>
        </w:tc>
        <w:tc>
          <w:tcPr>
            <w:tcW w:w="1800" w:type="dxa"/>
            <w:tcBorders>
              <w:top w:val="single" w:sz="12" w:space="0" w:color="auto"/>
              <w:bottom w:val="single" w:sz="12" w:space="0" w:color="auto"/>
            </w:tcBorders>
          </w:tcPr>
          <w:p w:rsidR="00152648" w:rsidRPr="00190092" w:rsidRDefault="00152648" w:rsidP="00DE6D28">
            <w:pPr>
              <w:rPr>
                <w:b/>
                <w:sz w:val="22"/>
                <w:szCs w:val="22"/>
              </w:rPr>
            </w:pPr>
            <w:r w:rsidRPr="00190092">
              <w:rPr>
                <w:b/>
                <w:sz w:val="22"/>
                <w:szCs w:val="22"/>
              </w:rPr>
              <w:t>Ostatní:</w:t>
            </w:r>
          </w:p>
        </w:tc>
        <w:tc>
          <w:tcPr>
            <w:tcW w:w="7018" w:type="dxa"/>
            <w:gridSpan w:val="3"/>
            <w:tcBorders>
              <w:top w:val="single" w:sz="12" w:space="0" w:color="auto"/>
              <w:bottom w:val="single" w:sz="12" w:space="0" w:color="auto"/>
              <w:right w:val="single" w:sz="12" w:space="0" w:color="auto"/>
            </w:tcBorders>
          </w:tcPr>
          <w:p w:rsidR="00152648" w:rsidRPr="00190092" w:rsidRDefault="00152648" w:rsidP="00A57960">
            <w:pPr>
              <w:numPr>
                <w:ilvl w:val="0"/>
                <w:numId w:val="12"/>
              </w:numPr>
              <w:contextualSpacing/>
              <w:jc w:val="both"/>
              <w:rPr>
                <w:sz w:val="24"/>
                <w:szCs w:val="24"/>
              </w:rPr>
            </w:pPr>
            <w:r w:rsidRPr="00190092">
              <w:rPr>
                <w:sz w:val="24"/>
                <w:szCs w:val="24"/>
              </w:rPr>
              <w:t>Z podprogramu budou podpořeni jednotliví žadatelé podle výše dosaženého bodového hodnocení maximálně do výše celkové alokované částky určené na podprogram</w:t>
            </w:r>
          </w:p>
          <w:p w:rsidR="00152648" w:rsidRPr="00190092" w:rsidRDefault="00152648" w:rsidP="00A57960">
            <w:pPr>
              <w:numPr>
                <w:ilvl w:val="0"/>
                <w:numId w:val="12"/>
              </w:numPr>
              <w:contextualSpacing/>
              <w:jc w:val="both"/>
              <w:rPr>
                <w:sz w:val="24"/>
                <w:szCs w:val="24"/>
              </w:rPr>
            </w:pPr>
            <w:r w:rsidRPr="00190092">
              <w:rPr>
                <w:sz w:val="24"/>
                <w:szCs w:val="24"/>
              </w:rPr>
              <w:t>V případě rovného bodového ohodnocení a nedostatečné alokované částky pro poskytnutí dotace daného podprogramu může být finanční dotace žadatelům snížena, v ostatních případech bude přiznaná dotace poskytována v plné požadované výši.</w:t>
            </w:r>
          </w:p>
          <w:p w:rsidR="00152648" w:rsidRPr="00190092" w:rsidRDefault="00152648" w:rsidP="00A57960">
            <w:pPr>
              <w:numPr>
                <w:ilvl w:val="0"/>
                <w:numId w:val="12"/>
              </w:numPr>
              <w:autoSpaceDE/>
              <w:autoSpaceDN/>
              <w:jc w:val="both"/>
              <w:rPr>
                <w:b/>
                <w:sz w:val="24"/>
                <w:szCs w:val="24"/>
              </w:rPr>
            </w:pPr>
            <w:r w:rsidRPr="00190092">
              <w:rPr>
                <w:sz w:val="24"/>
                <w:szCs w:val="24"/>
              </w:rPr>
              <w:t xml:space="preserve">V případě, že v průběhu hodnocení došlé žádosti dojde ze strany Libereckého kraje ke snížení objemu žadatelem požadované dotace, je možné snížit celkové náklady projektu resp. rozsah. Tuto změnu je možné provést po předchozím souhlasu správce programu, resp. podprogramu, a to na základě žadatelem zaslané písemné nebo elektronické žádosti (např. na formuláři žádosti o dotaci, ve které budou reflektovány nové skutečnosti jako např. výše dotace, ukazatele projektu…) správci programu, resp. podprogramu. </w:t>
            </w:r>
            <w:r w:rsidRPr="00190092">
              <w:rPr>
                <w:b/>
                <w:sz w:val="24"/>
                <w:szCs w:val="24"/>
              </w:rPr>
              <w:t xml:space="preserve">Úprava celkových způsobilých výdajů projektu </w:t>
            </w:r>
            <w:r w:rsidRPr="00190092">
              <w:rPr>
                <w:b/>
                <w:sz w:val="24"/>
                <w:szCs w:val="24"/>
              </w:rPr>
              <w:lastRenderedPageBreak/>
              <w:t>musí být provedena tak, aby neměla vliv na bodové hodnocení.</w:t>
            </w:r>
          </w:p>
          <w:p w:rsidR="00152648" w:rsidRPr="00190092" w:rsidRDefault="00152648" w:rsidP="00FE0050">
            <w:pPr>
              <w:numPr>
                <w:ilvl w:val="0"/>
                <w:numId w:val="12"/>
              </w:numPr>
              <w:autoSpaceDE/>
              <w:autoSpaceDN/>
              <w:jc w:val="both"/>
              <w:rPr>
                <w:b/>
                <w:sz w:val="24"/>
                <w:szCs w:val="24"/>
              </w:rPr>
            </w:pPr>
            <w:r w:rsidRPr="00190092">
              <w:rPr>
                <w:b/>
                <w:sz w:val="24"/>
                <w:szCs w:val="24"/>
              </w:rPr>
              <w:t>Žadatel, který dotaci obdrží, je povinen do 2 let od dokončení podpořené projektové dokumentace, studie, zažádat o další dotaci, nebo provést realizaci dalšího stupně projektu jiným financováním. Pokud tak neučiní, musí poskytnutou proplacenou dotaci z </w:t>
            </w:r>
            <w:r>
              <w:rPr>
                <w:b/>
                <w:sz w:val="24"/>
                <w:szCs w:val="24"/>
              </w:rPr>
              <w:t>dotačního</w:t>
            </w:r>
            <w:r w:rsidRPr="00190092">
              <w:rPr>
                <w:b/>
                <w:sz w:val="24"/>
                <w:szCs w:val="24"/>
              </w:rPr>
              <w:t xml:space="preserve"> fondu vrátit v době uplynutí 2 let od dokončení podpořené projektové dokumentace, studie na účet Libereckého kraje.</w:t>
            </w:r>
          </w:p>
          <w:p w:rsidR="00152648" w:rsidRPr="00190092" w:rsidRDefault="00152648" w:rsidP="00FE0050">
            <w:pPr>
              <w:numPr>
                <w:ilvl w:val="0"/>
                <w:numId w:val="12"/>
              </w:numPr>
              <w:autoSpaceDE/>
              <w:autoSpaceDN/>
              <w:jc w:val="both"/>
              <w:rPr>
                <w:b/>
                <w:sz w:val="24"/>
                <w:szCs w:val="24"/>
              </w:rPr>
            </w:pPr>
            <w:r w:rsidRPr="00190092">
              <w:rPr>
                <w:sz w:val="24"/>
                <w:szCs w:val="24"/>
              </w:rPr>
              <w:t>Pro vybrané žadatele z této výzvy jsou pravidla Statutu dotačního fondu Libereckého kraje a  Zásad  pro poskytování finanční podpory z rozpočtu Libereckého kraje závazné, žadatel je povinen se s nimi seznámit.</w:t>
            </w:r>
          </w:p>
        </w:tc>
      </w:tr>
    </w:tbl>
    <w:p w:rsidR="00152648" w:rsidRPr="00190092" w:rsidRDefault="00152648" w:rsidP="00C12D30">
      <w:pPr>
        <w:jc w:val="center"/>
        <w:rPr>
          <w:b/>
          <w:bCs/>
        </w:rPr>
      </w:pPr>
    </w:p>
    <w:p w:rsidR="00152648" w:rsidRDefault="00152648" w:rsidP="00B674FC">
      <w:pPr>
        <w:jc w:val="both"/>
      </w:pPr>
      <w:r w:rsidRPr="004212A6">
        <w:t xml:space="preserve">Pozn.: </w:t>
      </w:r>
    </w:p>
    <w:p w:rsidR="00152648" w:rsidRPr="00EB00DB" w:rsidRDefault="00152648" w:rsidP="00B674FC">
      <w:pPr>
        <w:jc w:val="both"/>
      </w:pPr>
      <w:r>
        <w:rPr>
          <w:b/>
        </w:rPr>
        <w:t xml:space="preserve">1) nedílnou součástí výzvy musí být Hodnotící formulář </w:t>
      </w:r>
      <w:r>
        <w:t>(viz. Příloha č. 1 a 2)</w:t>
      </w:r>
    </w:p>
    <w:p w:rsidR="00152648" w:rsidRPr="004212A6" w:rsidRDefault="00152648" w:rsidP="00B674FC">
      <w:pPr>
        <w:jc w:val="both"/>
      </w:pPr>
      <w:r>
        <w:t xml:space="preserve">2) </w:t>
      </w:r>
      <w:r w:rsidRPr="004212A6">
        <w:t>na poskytnutí dotace z programu Dotačního fondu LK není právní nárok a poskytnutím dotace z  programu nezakládá nárok na poskytnutí dotace z programu v obdobích následujících.</w:t>
      </w:r>
    </w:p>
    <w:p w:rsidR="00152648" w:rsidRDefault="00152648" w:rsidP="00B674FC">
      <w:pPr>
        <w:jc w:val="both"/>
        <w:rPr>
          <w:sz w:val="24"/>
          <w:szCs w:val="24"/>
        </w:rPr>
      </w:pPr>
    </w:p>
    <w:p w:rsidR="00152648" w:rsidRDefault="00152648" w:rsidP="00B674FC">
      <w:pPr>
        <w:jc w:val="both"/>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25282F">
      <w:pPr>
        <w:jc w:val="right"/>
        <w:rPr>
          <w:sz w:val="24"/>
          <w:szCs w:val="24"/>
        </w:rPr>
      </w:pPr>
      <w:r>
        <w:rPr>
          <w:sz w:val="24"/>
          <w:szCs w:val="24"/>
        </w:rPr>
        <w:lastRenderedPageBreak/>
        <w:t>Příloha č. 1</w:t>
      </w:r>
    </w:p>
    <w:p w:rsidR="00152648" w:rsidRPr="007545C8" w:rsidRDefault="00152648" w:rsidP="00190092"/>
    <w:tbl>
      <w:tblPr>
        <w:tblW w:w="9575" w:type="dxa"/>
        <w:tblInd w:w="-7" w:type="dxa"/>
        <w:tblLayout w:type="fixed"/>
        <w:tblCellMar>
          <w:left w:w="70" w:type="dxa"/>
          <w:right w:w="70" w:type="dxa"/>
        </w:tblCellMar>
        <w:tblLook w:val="0000" w:firstRow="0" w:lastRow="0" w:firstColumn="0" w:lastColumn="0" w:noHBand="0" w:noVBand="0"/>
      </w:tblPr>
      <w:tblGrid>
        <w:gridCol w:w="9575"/>
      </w:tblGrid>
      <w:tr w:rsidR="00152648" w:rsidRPr="00AE7C90" w:rsidTr="009A38DB">
        <w:trPr>
          <w:trHeight w:val="307"/>
        </w:trPr>
        <w:tc>
          <w:tcPr>
            <w:tcW w:w="957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52648" w:rsidRPr="00AE7C90" w:rsidRDefault="00152648" w:rsidP="009A38DB">
            <w:pPr>
              <w:jc w:val="center"/>
              <w:rPr>
                <w:b/>
                <w:bCs/>
                <w:sz w:val="28"/>
                <w:szCs w:val="28"/>
              </w:rPr>
            </w:pPr>
            <w:r w:rsidRPr="00AE7C90">
              <w:rPr>
                <w:b/>
                <w:bCs/>
              </w:rPr>
              <w:t xml:space="preserve">Popis projektu k </w:t>
            </w:r>
            <w:r>
              <w:rPr>
                <w:b/>
                <w:bCs/>
              </w:rPr>
              <w:t>Ž</w:t>
            </w:r>
            <w:r w:rsidRPr="00AE7C90">
              <w:rPr>
                <w:b/>
                <w:bCs/>
              </w:rPr>
              <w:t>ádosti o poskytnutí dotace z Dotačního fondu Libereckého kraje</w:t>
            </w:r>
          </w:p>
        </w:tc>
      </w:tr>
    </w:tbl>
    <w:p w:rsidR="00152648" w:rsidRPr="00AE7C90" w:rsidRDefault="00152648" w:rsidP="00190092"/>
    <w:tbl>
      <w:tblPr>
        <w:tblW w:w="9590" w:type="dxa"/>
        <w:tblInd w:w="-22" w:type="dxa"/>
        <w:tblLayout w:type="fixed"/>
        <w:tblCellMar>
          <w:left w:w="70" w:type="dxa"/>
          <w:right w:w="70" w:type="dxa"/>
        </w:tblCellMar>
        <w:tblLook w:val="0000" w:firstRow="0" w:lastRow="0" w:firstColumn="0" w:lastColumn="0" w:noHBand="0" w:noVBand="0"/>
      </w:tblPr>
      <w:tblGrid>
        <w:gridCol w:w="15"/>
        <w:gridCol w:w="496"/>
        <w:gridCol w:w="425"/>
        <w:gridCol w:w="1136"/>
        <w:gridCol w:w="2384"/>
        <w:gridCol w:w="314"/>
        <w:gridCol w:w="273"/>
        <w:gridCol w:w="1428"/>
        <w:gridCol w:w="2981"/>
        <w:gridCol w:w="138"/>
      </w:tblGrid>
      <w:tr w:rsidR="00152648" w:rsidRPr="00AE7C90" w:rsidTr="009A38DB">
        <w:trPr>
          <w:gridBefore w:val="1"/>
          <w:wBefore w:w="15" w:type="dxa"/>
          <w:trHeight w:val="401"/>
        </w:trPr>
        <w:tc>
          <w:tcPr>
            <w:tcW w:w="2057" w:type="dxa"/>
            <w:gridSpan w:val="3"/>
          </w:tcPr>
          <w:p w:rsidR="00152648" w:rsidRPr="00AE7C90" w:rsidRDefault="00152648" w:rsidP="00190092">
            <w:pPr>
              <w:numPr>
                <w:ilvl w:val="0"/>
                <w:numId w:val="24"/>
              </w:numPr>
              <w:autoSpaceDE/>
              <w:autoSpaceDN/>
              <w:snapToGrid w:val="0"/>
              <w:ind w:left="291" w:hanging="284"/>
              <w:rPr>
                <w:b/>
                <w:bCs/>
              </w:rPr>
            </w:pPr>
            <w:r w:rsidRPr="00AE7C90">
              <w:rPr>
                <w:b/>
                <w:bCs/>
              </w:rPr>
              <w:t>Název projektu:</w:t>
            </w:r>
          </w:p>
        </w:tc>
        <w:tc>
          <w:tcPr>
            <w:tcW w:w="7518" w:type="dxa"/>
            <w:gridSpan w:val="6"/>
            <w:tcBorders>
              <w:top w:val="single" w:sz="4" w:space="0" w:color="000000"/>
              <w:left w:val="single" w:sz="4" w:space="0" w:color="000000"/>
              <w:bottom w:val="single" w:sz="4" w:space="0" w:color="000000"/>
              <w:right w:val="single" w:sz="4" w:space="0" w:color="000000"/>
            </w:tcBorders>
          </w:tcPr>
          <w:p w:rsidR="00152648" w:rsidRPr="00AE7C90" w:rsidRDefault="00152648" w:rsidP="009A38DB">
            <w:pPr>
              <w:snapToGrid w:val="0"/>
              <w:jc w:val="center"/>
              <w:rPr>
                <w:b/>
                <w:bCs/>
              </w:rPr>
            </w:pPr>
          </w:p>
        </w:tc>
      </w:tr>
      <w:tr w:rsidR="00152648" w:rsidRPr="00AE7C90" w:rsidTr="009A38DB">
        <w:trPr>
          <w:gridBefore w:val="1"/>
          <w:wBefore w:w="15" w:type="dxa"/>
        </w:trPr>
        <w:tc>
          <w:tcPr>
            <w:tcW w:w="9575" w:type="dxa"/>
            <w:gridSpan w:val="9"/>
          </w:tcPr>
          <w:p w:rsidR="00152648" w:rsidRPr="00AE7C90" w:rsidRDefault="00152648" w:rsidP="009A38DB">
            <w:pPr>
              <w:snapToGrid w:val="0"/>
              <w:rPr>
                <w:b/>
                <w:bCs/>
              </w:rPr>
            </w:pPr>
          </w:p>
        </w:tc>
      </w:tr>
      <w:tr w:rsidR="00152648" w:rsidRPr="00AE7C90" w:rsidTr="009A38DB">
        <w:trPr>
          <w:gridBefore w:val="1"/>
          <w:wBefore w:w="15" w:type="dxa"/>
          <w:trHeight w:val="336"/>
        </w:trPr>
        <w:tc>
          <w:tcPr>
            <w:tcW w:w="2057" w:type="dxa"/>
            <w:gridSpan w:val="3"/>
            <w:vAlign w:val="center"/>
          </w:tcPr>
          <w:p w:rsidR="00152648" w:rsidRPr="00AE7C90" w:rsidRDefault="00152648" w:rsidP="00190092">
            <w:pPr>
              <w:numPr>
                <w:ilvl w:val="0"/>
                <w:numId w:val="24"/>
              </w:numPr>
              <w:autoSpaceDE/>
              <w:autoSpaceDN/>
              <w:snapToGrid w:val="0"/>
              <w:ind w:left="291" w:hanging="284"/>
              <w:rPr>
                <w:b/>
                <w:bCs/>
              </w:rPr>
            </w:pPr>
            <w:r w:rsidRPr="00AE7C90">
              <w:rPr>
                <w:b/>
                <w:bCs/>
              </w:rPr>
              <w:t>Žadatel:</w:t>
            </w:r>
          </w:p>
        </w:tc>
        <w:tc>
          <w:tcPr>
            <w:tcW w:w="7518" w:type="dxa"/>
            <w:gridSpan w:val="6"/>
            <w:tcBorders>
              <w:top w:val="single" w:sz="4" w:space="0" w:color="000000"/>
              <w:left w:val="single" w:sz="4" w:space="0" w:color="000000"/>
              <w:bottom w:val="single" w:sz="4" w:space="0" w:color="000000"/>
              <w:right w:val="single" w:sz="4" w:space="0" w:color="000000"/>
            </w:tcBorders>
            <w:vAlign w:val="center"/>
          </w:tcPr>
          <w:p w:rsidR="00152648" w:rsidRPr="00AE7C90" w:rsidRDefault="00152648" w:rsidP="009A38DB">
            <w:pPr>
              <w:snapToGrid w:val="0"/>
            </w:pPr>
          </w:p>
        </w:tc>
      </w:tr>
      <w:tr w:rsidR="00152648" w:rsidRPr="00AE7C90" w:rsidTr="009A38DB">
        <w:trPr>
          <w:gridBefore w:val="1"/>
          <w:wBefore w:w="15" w:type="dxa"/>
        </w:trPr>
        <w:tc>
          <w:tcPr>
            <w:tcW w:w="9575" w:type="dxa"/>
            <w:gridSpan w:val="9"/>
          </w:tcPr>
          <w:p w:rsidR="00152648" w:rsidRPr="00AE7C90" w:rsidRDefault="00152648" w:rsidP="009A38DB">
            <w:pPr>
              <w:snapToGrid w:val="0"/>
              <w:rPr>
                <w:b/>
                <w:bCs/>
              </w:rPr>
            </w:pPr>
          </w:p>
        </w:tc>
      </w:tr>
      <w:tr w:rsidR="00152648" w:rsidRPr="00AE7C90" w:rsidTr="009A38DB">
        <w:trPr>
          <w:gridBefore w:val="1"/>
          <w:wBefore w:w="15" w:type="dxa"/>
          <w:trHeight w:val="303"/>
        </w:trPr>
        <w:tc>
          <w:tcPr>
            <w:tcW w:w="2057" w:type="dxa"/>
            <w:gridSpan w:val="3"/>
            <w:vAlign w:val="center"/>
          </w:tcPr>
          <w:p w:rsidR="00152648" w:rsidRPr="00AE7C90" w:rsidRDefault="00152648" w:rsidP="00190092">
            <w:pPr>
              <w:numPr>
                <w:ilvl w:val="0"/>
                <w:numId w:val="24"/>
              </w:numPr>
              <w:autoSpaceDE/>
              <w:autoSpaceDN/>
              <w:snapToGrid w:val="0"/>
              <w:ind w:left="291" w:hanging="284"/>
              <w:rPr>
                <w:b/>
                <w:bCs/>
              </w:rPr>
            </w:pPr>
            <w:r w:rsidRPr="00AE7C90">
              <w:rPr>
                <w:b/>
                <w:bCs/>
              </w:rPr>
              <w:t>IČ:</w:t>
            </w:r>
          </w:p>
        </w:tc>
        <w:tc>
          <w:tcPr>
            <w:tcW w:w="7518" w:type="dxa"/>
            <w:gridSpan w:val="6"/>
            <w:tcBorders>
              <w:top w:val="single" w:sz="4" w:space="0" w:color="000000"/>
              <w:left w:val="single" w:sz="4" w:space="0" w:color="000000"/>
              <w:bottom w:val="single" w:sz="4" w:space="0" w:color="000000"/>
              <w:right w:val="single" w:sz="4" w:space="0" w:color="000000"/>
            </w:tcBorders>
            <w:vAlign w:val="center"/>
          </w:tcPr>
          <w:p w:rsidR="00152648" w:rsidRPr="00AE7C90" w:rsidRDefault="00152648" w:rsidP="009A38DB">
            <w:pPr>
              <w:snapToGrid w:val="0"/>
            </w:pPr>
          </w:p>
        </w:tc>
      </w:tr>
      <w:tr w:rsidR="00152648" w:rsidRPr="00AE7C90" w:rsidTr="009A38DB">
        <w:trPr>
          <w:gridBefore w:val="1"/>
          <w:wBefore w:w="15" w:type="dxa"/>
        </w:trPr>
        <w:tc>
          <w:tcPr>
            <w:tcW w:w="9575" w:type="dxa"/>
            <w:gridSpan w:val="9"/>
            <w:tcBorders>
              <w:bottom w:val="single" w:sz="2" w:space="0" w:color="000000"/>
            </w:tcBorders>
          </w:tcPr>
          <w:p w:rsidR="00152648" w:rsidRPr="00AE7C90" w:rsidRDefault="00152648" w:rsidP="009A38DB">
            <w:pPr>
              <w:snapToGrid w:val="0"/>
              <w:rPr>
                <w:b/>
                <w:bCs/>
              </w:rPr>
            </w:pPr>
          </w:p>
          <w:p w:rsidR="00152648" w:rsidRPr="00AE7C90" w:rsidRDefault="00152648" w:rsidP="00190092">
            <w:pPr>
              <w:numPr>
                <w:ilvl w:val="0"/>
                <w:numId w:val="24"/>
              </w:numPr>
              <w:autoSpaceDE/>
              <w:autoSpaceDN/>
              <w:snapToGrid w:val="0"/>
              <w:ind w:left="291" w:hanging="284"/>
              <w:rPr>
                <w:b/>
                <w:bCs/>
              </w:rPr>
            </w:pPr>
            <w:r w:rsidRPr="00AE7C90">
              <w:rPr>
                <w:b/>
                <w:bCs/>
              </w:rPr>
              <w:t xml:space="preserve">Informace o projektu – Podrobný popis projektu včetně cílů a zdůvodnění potřebnosti projektu: </w:t>
            </w:r>
          </w:p>
        </w:tc>
      </w:tr>
      <w:tr w:rsidR="00152648" w:rsidRPr="00AE7C90" w:rsidTr="009A38DB">
        <w:trPr>
          <w:gridBefore w:val="1"/>
          <w:wBefore w:w="15" w:type="dxa"/>
        </w:trPr>
        <w:tc>
          <w:tcPr>
            <w:tcW w:w="9575" w:type="dxa"/>
            <w:gridSpan w:val="9"/>
            <w:tcBorders>
              <w:top w:val="single" w:sz="2" w:space="0" w:color="000000"/>
              <w:left w:val="single" w:sz="2" w:space="0" w:color="000000"/>
              <w:bottom w:val="single" w:sz="2" w:space="0" w:color="000000"/>
              <w:right w:val="single" w:sz="2" w:space="0" w:color="000000"/>
            </w:tcBorders>
          </w:tcPr>
          <w:p w:rsidR="00152648" w:rsidRPr="00AE7C90" w:rsidRDefault="00152648" w:rsidP="009A38DB">
            <w:pPr>
              <w:snapToGrid w:val="0"/>
              <w:rPr>
                <w:b/>
                <w:bCs/>
              </w:rPr>
            </w:pPr>
          </w:p>
          <w:p w:rsidR="00152648" w:rsidRPr="00AE7C90" w:rsidRDefault="00152648" w:rsidP="009A38DB">
            <w:pPr>
              <w:snapToGrid w:val="0"/>
              <w:rPr>
                <w:b/>
                <w:bCs/>
              </w:rPr>
            </w:pPr>
          </w:p>
          <w:p w:rsidR="00152648" w:rsidRPr="00AE7C90" w:rsidRDefault="00152648" w:rsidP="009A38DB">
            <w:pPr>
              <w:snapToGrid w:val="0"/>
              <w:rPr>
                <w:b/>
                <w:bCs/>
              </w:rPr>
            </w:pPr>
          </w:p>
          <w:p w:rsidR="00152648" w:rsidRPr="00AE7C90" w:rsidRDefault="00152648" w:rsidP="009A38DB">
            <w:pPr>
              <w:snapToGrid w:val="0"/>
              <w:rPr>
                <w:b/>
                <w:bCs/>
              </w:rPr>
            </w:pPr>
          </w:p>
          <w:p w:rsidR="00152648" w:rsidRPr="00AE7C90" w:rsidRDefault="00152648" w:rsidP="009A38DB">
            <w:pPr>
              <w:snapToGrid w:val="0"/>
              <w:rPr>
                <w:b/>
                <w:bCs/>
              </w:rPr>
            </w:pPr>
          </w:p>
          <w:p w:rsidR="00152648" w:rsidRPr="00AE7C90" w:rsidRDefault="00152648" w:rsidP="009A38DB">
            <w:pPr>
              <w:snapToGrid w:val="0"/>
              <w:rPr>
                <w:b/>
                <w:bCs/>
              </w:rPr>
            </w:pPr>
          </w:p>
          <w:p w:rsidR="00152648" w:rsidRPr="00AE7C90" w:rsidRDefault="00152648" w:rsidP="009A38DB">
            <w:pPr>
              <w:snapToGrid w:val="0"/>
              <w:rPr>
                <w:b/>
                <w:bCs/>
              </w:rPr>
            </w:pPr>
          </w:p>
          <w:p w:rsidR="00152648" w:rsidRPr="00AE7C90" w:rsidRDefault="00152648" w:rsidP="009A38DB">
            <w:pPr>
              <w:snapToGrid w:val="0"/>
              <w:rPr>
                <w:b/>
                <w:bCs/>
              </w:rPr>
            </w:pPr>
          </w:p>
          <w:p w:rsidR="00152648" w:rsidRPr="00AE7C90" w:rsidRDefault="00152648" w:rsidP="009A38DB">
            <w:pPr>
              <w:snapToGrid w:val="0"/>
              <w:rPr>
                <w:b/>
                <w:bCs/>
              </w:rPr>
            </w:pPr>
          </w:p>
          <w:p w:rsidR="00152648" w:rsidRPr="00AE7C90" w:rsidRDefault="00152648" w:rsidP="009A38DB">
            <w:pPr>
              <w:snapToGrid w:val="0"/>
              <w:rPr>
                <w:b/>
                <w:bCs/>
              </w:rPr>
            </w:pPr>
          </w:p>
        </w:tc>
      </w:tr>
      <w:tr w:rsidR="00152648" w:rsidRPr="00AE7C90" w:rsidTr="009A38DB">
        <w:trPr>
          <w:gridBefore w:val="1"/>
          <w:wBefore w:w="15" w:type="dxa"/>
        </w:trPr>
        <w:tc>
          <w:tcPr>
            <w:tcW w:w="9575" w:type="dxa"/>
            <w:gridSpan w:val="9"/>
            <w:tcBorders>
              <w:bottom w:val="single" w:sz="4" w:space="0" w:color="auto"/>
            </w:tcBorders>
          </w:tcPr>
          <w:p w:rsidR="00152648" w:rsidRPr="00AE7C90" w:rsidRDefault="00152648" w:rsidP="009A38DB">
            <w:pPr>
              <w:snapToGrid w:val="0"/>
              <w:rPr>
                <w:b/>
                <w:bCs/>
              </w:rPr>
            </w:pPr>
          </w:p>
          <w:p w:rsidR="00152648" w:rsidRDefault="00152648" w:rsidP="00190092">
            <w:pPr>
              <w:numPr>
                <w:ilvl w:val="0"/>
                <w:numId w:val="24"/>
              </w:numPr>
              <w:autoSpaceDE/>
              <w:autoSpaceDN/>
              <w:snapToGrid w:val="0"/>
              <w:ind w:left="291" w:hanging="284"/>
              <w:rPr>
                <w:bCs/>
              </w:rPr>
            </w:pPr>
            <w:r>
              <w:rPr>
                <w:b/>
                <w:bCs/>
              </w:rPr>
              <w:t xml:space="preserve">Mapová příloha – zákres řešeného území  projektem – </w:t>
            </w:r>
            <w:r w:rsidRPr="00D13C47">
              <w:rPr>
                <w:bCs/>
              </w:rPr>
              <w:t>(doložte v příloze tohoto formuláře)</w:t>
            </w:r>
          </w:p>
          <w:p w:rsidR="00152648" w:rsidRPr="00D13C47" w:rsidRDefault="00152648" w:rsidP="009A38DB">
            <w:pPr>
              <w:snapToGrid w:val="0"/>
              <w:ind w:left="7"/>
              <w:rPr>
                <w:bCs/>
              </w:rPr>
            </w:pPr>
          </w:p>
          <w:p w:rsidR="00152648" w:rsidRPr="00AE7C90" w:rsidRDefault="00152648" w:rsidP="00190092">
            <w:pPr>
              <w:numPr>
                <w:ilvl w:val="0"/>
                <w:numId w:val="24"/>
              </w:numPr>
              <w:autoSpaceDE/>
              <w:autoSpaceDN/>
              <w:snapToGrid w:val="0"/>
              <w:ind w:left="291" w:hanging="284"/>
              <w:rPr>
                <w:b/>
                <w:bCs/>
              </w:rPr>
            </w:pPr>
            <w:r w:rsidRPr="00AE7C90">
              <w:rPr>
                <w:b/>
                <w:bCs/>
              </w:rPr>
              <w:t>Vazba projektu na další aktivity v území (doposud realizované projekty)</w:t>
            </w:r>
            <w:r>
              <w:rPr>
                <w:b/>
                <w:bCs/>
              </w:rPr>
              <w:t>, popis, období realizace</w:t>
            </w:r>
            <w:r w:rsidRPr="00AE7C90">
              <w:rPr>
                <w:b/>
                <w:bCs/>
              </w:rPr>
              <w:t>:</w:t>
            </w:r>
          </w:p>
        </w:tc>
      </w:tr>
      <w:tr w:rsidR="00152648" w:rsidRPr="00AE7C90" w:rsidTr="009A38DB">
        <w:trPr>
          <w:gridBefore w:val="1"/>
          <w:wBefore w:w="15" w:type="dxa"/>
        </w:trPr>
        <w:tc>
          <w:tcPr>
            <w:tcW w:w="9575" w:type="dxa"/>
            <w:gridSpan w:val="9"/>
            <w:tcBorders>
              <w:top w:val="single" w:sz="4" w:space="0" w:color="auto"/>
              <w:left w:val="single" w:sz="4" w:space="0" w:color="auto"/>
              <w:bottom w:val="single" w:sz="4" w:space="0" w:color="auto"/>
              <w:right w:val="single" w:sz="4" w:space="0" w:color="auto"/>
            </w:tcBorders>
          </w:tcPr>
          <w:p w:rsidR="00152648" w:rsidRPr="00AE7C90" w:rsidRDefault="00152648" w:rsidP="009A38DB">
            <w:pPr>
              <w:snapToGrid w:val="0"/>
              <w:rPr>
                <w:b/>
                <w:bCs/>
              </w:rPr>
            </w:pPr>
          </w:p>
          <w:p w:rsidR="00152648" w:rsidRPr="00AE7C90" w:rsidRDefault="00152648" w:rsidP="009A38DB">
            <w:pPr>
              <w:snapToGrid w:val="0"/>
              <w:rPr>
                <w:b/>
                <w:bCs/>
              </w:rPr>
            </w:pPr>
          </w:p>
          <w:p w:rsidR="00152648" w:rsidRPr="00AE7C90" w:rsidRDefault="00152648" w:rsidP="009A38DB">
            <w:pPr>
              <w:snapToGrid w:val="0"/>
              <w:rPr>
                <w:b/>
                <w:bCs/>
              </w:rPr>
            </w:pPr>
          </w:p>
          <w:p w:rsidR="00152648" w:rsidRPr="00AE7C90" w:rsidRDefault="00152648" w:rsidP="009A38DB">
            <w:pPr>
              <w:snapToGrid w:val="0"/>
              <w:rPr>
                <w:b/>
                <w:bCs/>
              </w:rPr>
            </w:pPr>
          </w:p>
        </w:tc>
      </w:tr>
      <w:tr w:rsidR="00152648" w:rsidRPr="00AE7C90" w:rsidTr="009A38DB">
        <w:trPr>
          <w:gridBefore w:val="1"/>
          <w:wBefore w:w="15" w:type="dxa"/>
          <w:trHeight w:val="352"/>
        </w:trPr>
        <w:tc>
          <w:tcPr>
            <w:tcW w:w="9575" w:type="dxa"/>
            <w:gridSpan w:val="9"/>
            <w:tcBorders>
              <w:top w:val="single" w:sz="4" w:space="0" w:color="000000"/>
            </w:tcBorders>
            <w:vAlign w:val="center"/>
          </w:tcPr>
          <w:p w:rsidR="00152648" w:rsidRPr="00AE7C90" w:rsidRDefault="00152648" w:rsidP="00190092">
            <w:pPr>
              <w:numPr>
                <w:ilvl w:val="0"/>
                <w:numId w:val="24"/>
              </w:numPr>
              <w:autoSpaceDE/>
              <w:autoSpaceDN/>
              <w:snapToGrid w:val="0"/>
              <w:ind w:left="291" w:hanging="284"/>
              <w:rPr>
                <w:b/>
                <w:bCs/>
              </w:rPr>
            </w:pPr>
            <w:r w:rsidRPr="00AE7C90">
              <w:rPr>
                <w:b/>
                <w:bCs/>
              </w:rPr>
              <w:t>Význam projektu z hlediska dopadu na území:</w:t>
            </w:r>
          </w:p>
        </w:tc>
      </w:tr>
      <w:tr w:rsidR="00152648" w:rsidRPr="00AE7C90" w:rsidTr="009A38DB">
        <w:trPr>
          <w:gridBefore w:val="1"/>
          <w:wBefore w:w="15" w:type="dxa"/>
        </w:trPr>
        <w:tc>
          <w:tcPr>
            <w:tcW w:w="496" w:type="dxa"/>
            <w:tcBorders>
              <w:top w:val="single" w:sz="4" w:space="0" w:color="auto"/>
              <w:left w:val="single" w:sz="4" w:space="0" w:color="auto"/>
              <w:bottom w:val="single" w:sz="4" w:space="0" w:color="auto"/>
              <w:right w:val="single" w:sz="4" w:space="0" w:color="auto"/>
            </w:tcBorders>
          </w:tcPr>
          <w:p w:rsidR="00152648" w:rsidRPr="00AE7C90" w:rsidRDefault="00152648" w:rsidP="009A38DB">
            <w:pPr>
              <w:snapToGrid w:val="0"/>
              <w:jc w:val="center"/>
              <w:rPr>
                <w:b/>
                <w:bCs/>
              </w:rPr>
            </w:pPr>
          </w:p>
        </w:tc>
        <w:tc>
          <w:tcPr>
            <w:tcW w:w="3945" w:type="dxa"/>
            <w:gridSpan w:val="3"/>
            <w:tcBorders>
              <w:left w:val="single" w:sz="4" w:space="0" w:color="auto"/>
              <w:right w:val="single" w:sz="4" w:space="0" w:color="auto"/>
            </w:tcBorders>
          </w:tcPr>
          <w:p w:rsidR="00152648" w:rsidRPr="00AE7C90" w:rsidRDefault="00152648" w:rsidP="009A38DB">
            <w:pPr>
              <w:snapToGrid w:val="0"/>
            </w:pPr>
            <w:r w:rsidRPr="00AE7C90">
              <w:t>regionální, celokrajský význam</w:t>
            </w:r>
          </w:p>
        </w:tc>
        <w:tc>
          <w:tcPr>
            <w:tcW w:w="587" w:type="dxa"/>
            <w:gridSpan w:val="2"/>
            <w:tcBorders>
              <w:top w:val="single" w:sz="4" w:space="0" w:color="auto"/>
              <w:left w:val="single" w:sz="4" w:space="0" w:color="auto"/>
              <w:bottom w:val="single" w:sz="4" w:space="0" w:color="auto"/>
              <w:right w:val="single" w:sz="4" w:space="0" w:color="auto"/>
            </w:tcBorders>
          </w:tcPr>
          <w:p w:rsidR="00152648" w:rsidRPr="00AE7C90" w:rsidRDefault="00152648" w:rsidP="009A38DB">
            <w:pPr>
              <w:snapToGrid w:val="0"/>
              <w:jc w:val="center"/>
              <w:rPr>
                <w:b/>
                <w:bCs/>
              </w:rPr>
            </w:pPr>
          </w:p>
        </w:tc>
        <w:tc>
          <w:tcPr>
            <w:tcW w:w="4547" w:type="dxa"/>
            <w:gridSpan w:val="3"/>
            <w:tcBorders>
              <w:left w:val="single" w:sz="4" w:space="0" w:color="auto"/>
            </w:tcBorders>
          </w:tcPr>
          <w:p w:rsidR="00152648" w:rsidRPr="00AE7C90" w:rsidRDefault="00152648" w:rsidP="009A38DB">
            <w:pPr>
              <w:snapToGrid w:val="0"/>
            </w:pPr>
            <w:r w:rsidRPr="00AE7C90">
              <w:t>mikroregionální význam</w:t>
            </w:r>
          </w:p>
        </w:tc>
      </w:tr>
      <w:tr w:rsidR="00152648" w:rsidRPr="00AE7C90" w:rsidTr="009A38DB">
        <w:trPr>
          <w:gridBefore w:val="1"/>
          <w:wBefore w:w="15" w:type="dxa"/>
        </w:trPr>
        <w:tc>
          <w:tcPr>
            <w:tcW w:w="496" w:type="dxa"/>
            <w:tcBorders>
              <w:top w:val="single" w:sz="4" w:space="0" w:color="auto"/>
              <w:left w:val="single" w:sz="4" w:space="0" w:color="auto"/>
              <w:bottom w:val="single" w:sz="4" w:space="0" w:color="auto"/>
              <w:right w:val="single" w:sz="4" w:space="0" w:color="auto"/>
            </w:tcBorders>
          </w:tcPr>
          <w:p w:rsidR="00152648" w:rsidRPr="00AE7C90" w:rsidRDefault="00152648" w:rsidP="009A38DB">
            <w:pPr>
              <w:snapToGrid w:val="0"/>
              <w:jc w:val="center"/>
              <w:rPr>
                <w:b/>
                <w:bCs/>
              </w:rPr>
            </w:pPr>
          </w:p>
        </w:tc>
        <w:tc>
          <w:tcPr>
            <w:tcW w:w="3945" w:type="dxa"/>
            <w:gridSpan w:val="3"/>
            <w:tcBorders>
              <w:left w:val="single" w:sz="4" w:space="0" w:color="auto"/>
              <w:right w:val="single" w:sz="4" w:space="0" w:color="auto"/>
            </w:tcBorders>
          </w:tcPr>
          <w:p w:rsidR="00152648" w:rsidRPr="00AE7C90" w:rsidRDefault="00152648" w:rsidP="009A38DB">
            <w:pPr>
              <w:snapToGrid w:val="0"/>
            </w:pPr>
            <w:r w:rsidRPr="00AE7C90">
              <w:t>nadregionální význam</w:t>
            </w:r>
          </w:p>
        </w:tc>
        <w:tc>
          <w:tcPr>
            <w:tcW w:w="587" w:type="dxa"/>
            <w:gridSpan w:val="2"/>
            <w:tcBorders>
              <w:top w:val="single" w:sz="4" w:space="0" w:color="auto"/>
              <w:left w:val="single" w:sz="4" w:space="0" w:color="auto"/>
              <w:bottom w:val="single" w:sz="4" w:space="0" w:color="auto"/>
              <w:right w:val="single" w:sz="4" w:space="0" w:color="auto"/>
            </w:tcBorders>
          </w:tcPr>
          <w:p w:rsidR="00152648" w:rsidRPr="00AE7C90" w:rsidRDefault="00152648" w:rsidP="009A38DB">
            <w:pPr>
              <w:snapToGrid w:val="0"/>
              <w:jc w:val="center"/>
              <w:rPr>
                <w:b/>
                <w:bCs/>
              </w:rPr>
            </w:pPr>
          </w:p>
        </w:tc>
        <w:tc>
          <w:tcPr>
            <w:tcW w:w="4547" w:type="dxa"/>
            <w:gridSpan w:val="3"/>
            <w:tcBorders>
              <w:left w:val="single" w:sz="4" w:space="0" w:color="auto"/>
            </w:tcBorders>
          </w:tcPr>
          <w:p w:rsidR="00152648" w:rsidRPr="00AE7C90" w:rsidRDefault="00152648" w:rsidP="009A38DB">
            <w:pPr>
              <w:snapToGrid w:val="0"/>
            </w:pPr>
            <w:r w:rsidRPr="00AE7C90">
              <w:t>místní význam</w:t>
            </w:r>
          </w:p>
        </w:tc>
      </w:tr>
      <w:tr w:rsidR="00152648" w:rsidRPr="00AE7C90" w:rsidTr="009A38DB">
        <w:trPr>
          <w:gridBefore w:val="1"/>
          <w:wBefore w:w="15" w:type="dxa"/>
        </w:trPr>
        <w:tc>
          <w:tcPr>
            <w:tcW w:w="9575" w:type="dxa"/>
            <w:gridSpan w:val="9"/>
          </w:tcPr>
          <w:p w:rsidR="00152648" w:rsidRPr="00AE7C90" w:rsidRDefault="00152648" w:rsidP="009A38DB">
            <w:pPr>
              <w:snapToGrid w:val="0"/>
            </w:pPr>
          </w:p>
        </w:tc>
      </w:tr>
      <w:tr w:rsidR="00152648" w:rsidRPr="00AE7C90" w:rsidTr="009A38DB">
        <w:trPr>
          <w:gridBefore w:val="1"/>
          <w:wBefore w:w="15" w:type="dxa"/>
          <w:trHeight w:val="362"/>
        </w:trPr>
        <w:tc>
          <w:tcPr>
            <w:tcW w:w="9575" w:type="dxa"/>
            <w:gridSpan w:val="9"/>
            <w:vAlign w:val="center"/>
          </w:tcPr>
          <w:p w:rsidR="00152648" w:rsidRDefault="00152648" w:rsidP="00642292">
            <w:pPr>
              <w:autoSpaceDE/>
              <w:autoSpaceDN/>
              <w:snapToGrid w:val="0"/>
              <w:rPr>
                <w:b/>
                <w:bCs/>
              </w:rPr>
            </w:pPr>
          </w:p>
          <w:p w:rsidR="00152648" w:rsidRPr="00AE7C90" w:rsidRDefault="00152648" w:rsidP="00190092">
            <w:pPr>
              <w:numPr>
                <w:ilvl w:val="0"/>
                <w:numId w:val="24"/>
              </w:numPr>
              <w:autoSpaceDE/>
              <w:autoSpaceDN/>
              <w:snapToGrid w:val="0"/>
              <w:ind w:left="291" w:hanging="284"/>
              <w:rPr>
                <w:b/>
                <w:bCs/>
              </w:rPr>
            </w:pPr>
            <w:r w:rsidRPr="00AE7C90">
              <w:rPr>
                <w:b/>
                <w:bCs/>
              </w:rPr>
              <w:t>Časový harmonogram realizace projektu:</w:t>
            </w:r>
          </w:p>
        </w:tc>
      </w:tr>
      <w:tr w:rsidR="00152648" w:rsidRPr="00AE7C90" w:rsidTr="009A38DB">
        <w:trPr>
          <w:gridBefore w:val="1"/>
          <w:wBefore w:w="15" w:type="dxa"/>
        </w:trPr>
        <w:tc>
          <w:tcPr>
            <w:tcW w:w="921" w:type="dxa"/>
            <w:gridSpan w:val="2"/>
            <w:tcBorders>
              <w:top w:val="single" w:sz="4" w:space="0" w:color="000000"/>
              <w:left w:val="single" w:sz="4" w:space="0" w:color="000000"/>
              <w:bottom w:val="single" w:sz="4" w:space="0" w:color="000000"/>
            </w:tcBorders>
          </w:tcPr>
          <w:p w:rsidR="00152648" w:rsidRPr="00AE7C90" w:rsidRDefault="00152648" w:rsidP="009A38DB">
            <w:pPr>
              <w:snapToGrid w:val="0"/>
              <w:jc w:val="center"/>
            </w:pPr>
            <w:r w:rsidRPr="00AE7C90">
              <w:t>Termín:</w:t>
            </w:r>
          </w:p>
        </w:tc>
        <w:tc>
          <w:tcPr>
            <w:tcW w:w="8654" w:type="dxa"/>
            <w:gridSpan w:val="7"/>
            <w:tcBorders>
              <w:top w:val="single" w:sz="4" w:space="0" w:color="000000"/>
              <w:left w:val="single" w:sz="4" w:space="0" w:color="000000"/>
              <w:bottom w:val="single" w:sz="4" w:space="0" w:color="000000"/>
              <w:right w:val="single" w:sz="4" w:space="0" w:color="000000"/>
            </w:tcBorders>
          </w:tcPr>
          <w:p w:rsidR="00152648" w:rsidRPr="00AE7C90" w:rsidRDefault="00152648" w:rsidP="009A38DB">
            <w:pPr>
              <w:snapToGrid w:val="0"/>
              <w:jc w:val="center"/>
            </w:pPr>
            <w:r w:rsidRPr="00AE7C90">
              <w:t>Vymezení konkrétních aktivit:</w:t>
            </w:r>
          </w:p>
        </w:tc>
      </w:tr>
      <w:tr w:rsidR="00152648" w:rsidRPr="00AE7C90" w:rsidTr="009A38DB">
        <w:trPr>
          <w:gridBefore w:val="1"/>
          <w:wBefore w:w="15" w:type="dxa"/>
        </w:trPr>
        <w:tc>
          <w:tcPr>
            <w:tcW w:w="921" w:type="dxa"/>
            <w:gridSpan w:val="2"/>
            <w:tcBorders>
              <w:top w:val="single" w:sz="4" w:space="0" w:color="000000"/>
              <w:left w:val="single" w:sz="4" w:space="0" w:color="000000"/>
              <w:bottom w:val="single" w:sz="4" w:space="0" w:color="000000"/>
            </w:tcBorders>
          </w:tcPr>
          <w:p w:rsidR="00152648" w:rsidRPr="00AE7C90" w:rsidRDefault="00152648" w:rsidP="009A38DB">
            <w:pPr>
              <w:snapToGrid w:val="0"/>
            </w:pPr>
          </w:p>
        </w:tc>
        <w:tc>
          <w:tcPr>
            <w:tcW w:w="8654" w:type="dxa"/>
            <w:gridSpan w:val="7"/>
            <w:tcBorders>
              <w:top w:val="single" w:sz="4" w:space="0" w:color="000000"/>
              <w:left w:val="single" w:sz="4" w:space="0" w:color="000000"/>
              <w:bottom w:val="single" w:sz="4" w:space="0" w:color="000000"/>
              <w:right w:val="single" w:sz="4" w:space="0" w:color="000000"/>
            </w:tcBorders>
          </w:tcPr>
          <w:p w:rsidR="00152648" w:rsidRPr="00AE7C90" w:rsidRDefault="00152648" w:rsidP="009A38DB">
            <w:pPr>
              <w:snapToGrid w:val="0"/>
            </w:pPr>
          </w:p>
        </w:tc>
      </w:tr>
      <w:tr w:rsidR="00152648" w:rsidRPr="00AE7C90" w:rsidTr="009A38DB">
        <w:trPr>
          <w:gridBefore w:val="1"/>
          <w:wBefore w:w="15" w:type="dxa"/>
        </w:trPr>
        <w:tc>
          <w:tcPr>
            <w:tcW w:w="921" w:type="dxa"/>
            <w:gridSpan w:val="2"/>
            <w:tcBorders>
              <w:top w:val="single" w:sz="4" w:space="0" w:color="000000"/>
              <w:left w:val="single" w:sz="4" w:space="0" w:color="000000"/>
              <w:bottom w:val="single" w:sz="4" w:space="0" w:color="000000"/>
            </w:tcBorders>
          </w:tcPr>
          <w:p w:rsidR="00152648" w:rsidRPr="00AE7C90" w:rsidRDefault="00152648" w:rsidP="009A38DB">
            <w:pPr>
              <w:snapToGrid w:val="0"/>
            </w:pPr>
          </w:p>
        </w:tc>
        <w:tc>
          <w:tcPr>
            <w:tcW w:w="8654" w:type="dxa"/>
            <w:gridSpan w:val="7"/>
            <w:tcBorders>
              <w:top w:val="single" w:sz="4" w:space="0" w:color="000000"/>
              <w:left w:val="single" w:sz="4" w:space="0" w:color="000000"/>
              <w:bottom w:val="single" w:sz="4" w:space="0" w:color="000000"/>
              <w:right w:val="single" w:sz="4" w:space="0" w:color="000000"/>
            </w:tcBorders>
          </w:tcPr>
          <w:p w:rsidR="00152648" w:rsidRPr="00AE7C90" w:rsidRDefault="00152648" w:rsidP="009A38DB">
            <w:pPr>
              <w:snapToGrid w:val="0"/>
            </w:pPr>
          </w:p>
        </w:tc>
      </w:tr>
      <w:tr w:rsidR="00152648" w:rsidRPr="00AE7C90" w:rsidTr="009A38DB">
        <w:trPr>
          <w:gridBefore w:val="1"/>
          <w:wBefore w:w="15" w:type="dxa"/>
        </w:trPr>
        <w:tc>
          <w:tcPr>
            <w:tcW w:w="921" w:type="dxa"/>
            <w:gridSpan w:val="2"/>
            <w:tcBorders>
              <w:top w:val="single" w:sz="4" w:space="0" w:color="000000"/>
              <w:left w:val="single" w:sz="4" w:space="0" w:color="000000"/>
              <w:bottom w:val="single" w:sz="4" w:space="0" w:color="000000"/>
            </w:tcBorders>
          </w:tcPr>
          <w:p w:rsidR="00152648" w:rsidRPr="00AE7C90" w:rsidRDefault="00152648" w:rsidP="009A38DB">
            <w:pPr>
              <w:snapToGrid w:val="0"/>
            </w:pPr>
          </w:p>
        </w:tc>
        <w:tc>
          <w:tcPr>
            <w:tcW w:w="8654" w:type="dxa"/>
            <w:gridSpan w:val="7"/>
            <w:tcBorders>
              <w:top w:val="single" w:sz="4" w:space="0" w:color="000000"/>
              <w:left w:val="single" w:sz="4" w:space="0" w:color="000000"/>
              <w:bottom w:val="single" w:sz="4" w:space="0" w:color="000000"/>
              <w:right w:val="single" w:sz="4" w:space="0" w:color="000000"/>
            </w:tcBorders>
          </w:tcPr>
          <w:p w:rsidR="00152648" w:rsidRPr="00AE7C90" w:rsidRDefault="00152648" w:rsidP="009A38DB">
            <w:pPr>
              <w:snapToGrid w:val="0"/>
            </w:pPr>
          </w:p>
        </w:tc>
      </w:tr>
      <w:tr w:rsidR="00152648" w:rsidRPr="00AE7C90" w:rsidTr="009A38DB">
        <w:trPr>
          <w:gridBefore w:val="1"/>
          <w:wBefore w:w="15" w:type="dxa"/>
        </w:trPr>
        <w:tc>
          <w:tcPr>
            <w:tcW w:w="921" w:type="dxa"/>
            <w:gridSpan w:val="2"/>
            <w:tcBorders>
              <w:top w:val="single" w:sz="4" w:space="0" w:color="000000"/>
              <w:left w:val="single" w:sz="4" w:space="0" w:color="000000"/>
              <w:bottom w:val="single" w:sz="4" w:space="0" w:color="000000"/>
            </w:tcBorders>
          </w:tcPr>
          <w:p w:rsidR="00152648" w:rsidRPr="00AE7C90" w:rsidRDefault="00152648" w:rsidP="009A38DB">
            <w:pPr>
              <w:snapToGrid w:val="0"/>
            </w:pPr>
          </w:p>
        </w:tc>
        <w:tc>
          <w:tcPr>
            <w:tcW w:w="8654" w:type="dxa"/>
            <w:gridSpan w:val="7"/>
            <w:tcBorders>
              <w:top w:val="single" w:sz="4" w:space="0" w:color="000000"/>
              <w:left w:val="single" w:sz="4" w:space="0" w:color="000000"/>
              <w:bottom w:val="single" w:sz="4" w:space="0" w:color="000000"/>
              <w:right w:val="single" w:sz="4" w:space="0" w:color="000000"/>
            </w:tcBorders>
          </w:tcPr>
          <w:p w:rsidR="00152648" w:rsidRPr="00AE7C90" w:rsidRDefault="00152648" w:rsidP="009A38DB">
            <w:pPr>
              <w:snapToGrid w:val="0"/>
            </w:pPr>
          </w:p>
        </w:tc>
      </w:tr>
      <w:tr w:rsidR="00152648" w:rsidRPr="00AE7C90" w:rsidTr="009A38DB">
        <w:trPr>
          <w:gridBefore w:val="1"/>
          <w:wBefore w:w="15" w:type="dxa"/>
        </w:trPr>
        <w:tc>
          <w:tcPr>
            <w:tcW w:w="921" w:type="dxa"/>
            <w:gridSpan w:val="2"/>
            <w:tcBorders>
              <w:top w:val="single" w:sz="4" w:space="0" w:color="000000"/>
              <w:left w:val="single" w:sz="4" w:space="0" w:color="000000"/>
              <w:bottom w:val="single" w:sz="4" w:space="0" w:color="000000"/>
            </w:tcBorders>
          </w:tcPr>
          <w:p w:rsidR="00152648" w:rsidRPr="00AE7C90" w:rsidRDefault="00152648" w:rsidP="009A38DB">
            <w:pPr>
              <w:snapToGrid w:val="0"/>
            </w:pPr>
          </w:p>
        </w:tc>
        <w:tc>
          <w:tcPr>
            <w:tcW w:w="8654" w:type="dxa"/>
            <w:gridSpan w:val="7"/>
            <w:tcBorders>
              <w:top w:val="single" w:sz="4" w:space="0" w:color="000000"/>
              <w:left w:val="single" w:sz="4" w:space="0" w:color="000000"/>
              <w:bottom w:val="single" w:sz="4" w:space="0" w:color="000000"/>
              <w:right w:val="single" w:sz="4" w:space="0" w:color="000000"/>
            </w:tcBorders>
          </w:tcPr>
          <w:p w:rsidR="00152648" w:rsidRPr="00AE7C90" w:rsidRDefault="00152648" w:rsidP="009A38DB">
            <w:pPr>
              <w:snapToGrid w:val="0"/>
            </w:pPr>
          </w:p>
        </w:tc>
      </w:tr>
      <w:tr w:rsidR="00152648" w:rsidRPr="00AE7C90" w:rsidTr="009A38DB">
        <w:trPr>
          <w:gridBefore w:val="1"/>
          <w:wBefore w:w="15" w:type="dxa"/>
        </w:trPr>
        <w:tc>
          <w:tcPr>
            <w:tcW w:w="921" w:type="dxa"/>
            <w:gridSpan w:val="2"/>
            <w:tcBorders>
              <w:top w:val="single" w:sz="4" w:space="0" w:color="000000"/>
              <w:left w:val="single" w:sz="4" w:space="0" w:color="000000"/>
              <w:bottom w:val="single" w:sz="4" w:space="0" w:color="000000"/>
            </w:tcBorders>
          </w:tcPr>
          <w:p w:rsidR="00152648" w:rsidRPr="00AE7C90" w:rsidRDefault="00152648" w:rsidP="009A38DB">
            <w:pPr>
              <w:snapToGrid w:val="0"/>
            </w:pPr>
          </w:p>
        </w:tc>
        <w:tc>
          <w:tcPr>
            <w:tcW w:w="8654" w:type="dxa"/>
            <w:gridSpan w:val="7"/>
            <w:tcBorders>
              <w:top w:val="single" w:sz="4" w:space="0" w:color="000000"/>
              <w:left w:val="single" w:sz="4" w:space="0" w:color="000000"/>
              <w:bottom w:val="single" w:sz="4" w:space="0" w:color="000000"/>
              <w:right w:val="single" w:sz="4" w:space="0" w:color="000000"/>
            </w:tcBorders>
          </w:tcPr>
          <w:p w:rsidR="00152648" w:rsidRPr="00AE7C90" w:rsidRDefault="00152648" w:rsidP="009A38DB">
            <w:pPr>
              <w:snapToGrid w:val="0"/>
            </w:pPr>
          </w:p>
        </w:tc>
      </w:tr>
      <w:tr w:rsidR="00152648" w:rsidRPr="00AE7C90" w:rsidTr="009A38DB">
        <w:trPr>
          <w:gridBefore w:val="1"/>
          <w:wBefore w:w="15" w:type="dxa"/>
        </w:trPr>
        <w:tc>
          <w:tcPr>
            <w:tcW w:w="921" w:type="dxa"/>
            <w:gridSpan w:val="2"/>
            <w:tcBorders>
              <w:top w:val="single" w:sz="4" w:space="0" w:color="000000"/>
              <w:left w:val="single" w:sz="4" w:space="0" w:color="000000"/>
              <w:bottom w:val="single" w:sz="4" w:space="0" w:color="000000"/>
            </w:tcBorders>
          </w:tcPr>
          <w:p w:rsidR="00152648" w:rsidRPr="00AE7C90" w:rsidRDefault="00152648" w:rsidP="009A38DB">
            <w:pPr>
              <w:snapToGrid w:val="0"/>
            </w:pPr>
          </w:p>
        </w:tc>
        <w:tc>
          <w:tcPr>
            <w:tcW w:w="8654" w:type="dxa"/>
            <w:gridSpan w:val="7"/>
            <w:tcBorders>
              <w:top w:val="single" w:sz="4" w:space="0" w:color="000000"/>
              <w:left w:val="single" w:sz="4" w:space="0" w:color="000000"/>
              <w:bottom w:val="single" w:sz="4" w:space="0" w:color="000000"/>
              <w:right w:val="single" w:sz="4" w:space="0" w:color="000000"/>
            </w:tcBorders>
          </w:tcPr>
          <w:p w:rsidR="00152648" w:rsidRPr="00AE7C90" w:rsidRDefault="00152648" w:rsidP="009A38DB">
            <w:pPr>
              <w:snapToGrid w:val="0"/>
            </w:pPr>
          </w:p>
        </w:tc>
      </w:tr>
      <w:tr w:rsidR="00152648" w:rsidRPr="00AE7C90" w:rsidTr="009A38DB">
        <w:trPr>
          <w:gridBefore w:val="1"/>
          <w:wBefore w:w="15" w:type="dxa"/>
        </w:trPr>
        <w:tc>
          <w:tcPr>
            <w:tcW w:w="921" w:type="dxa"/>
            <w:gridSpan w:val="2"/>
            <w:tcBorders>
              <w:top w:val="single" w:sz="4" w:space="0" w:color="000000"/>
              <w:left w:val="single" w:sz="4" w:space="0" w:color="000000"/>
              <w:bottom w:val="single" w:sz="4" w:space="0" w:color="000000"/>
            </w:tcBorders>
          </w:tcPr>
          <w:p w:rsidR="00152648" w:rsidRPr="00AE7C90" w:rsidRDefault="00152648" w:rsidP="009A38DB">
            <w:pPr>
              <w:snapToGrid w:val="0"/>
            </w:pPr>
          </w:p>
        </w:tc>
        <w:tc>
          <w:tcPr>
            <w:tcW w:w="8654" w:type="dxa"/>
            <w:gridSpan w:val="7"/>
            <w:tcBorders>
              <w:top w:val="single" w:sz="4" w:space="0" w:color="000000"/>
              <w:left w:val="single" w:sz="4" w:space="0" w:color="000000"/>
              <w:bottom w:val="single" w:sz="4" w:space="0" w:color="000000"/>
              <w:right w:val="single" w:sz="4" w:space="0" w:color="000000"/>
            </w:tcBorders>
          </w:tcPr>
          <w:p w:rsidR="00152648" w:rsidRPr="00AE7C90" w:rsidRDefault="00152648" w:rsidP="009A38DB">
            <w:pPr>
              <w:snapToGrid w:val="0"/>
            </w:pPr>
          </w:p>
        </w:tc>
      </w:tr>
      <w:tr w:rsidR="00152648" w:rsidRPr="00AE7C90" w:rsidTr="009A38DB">
        <w:trPr>
          <w:gridBefore w:val="1"/>
          <w:wBefore w:w="15" w:type="dxa"/>
        </w:trPr>
        <w:tc>
          <w:tcPr>
            <w:tcW w:w="921" w:type="dxa"/>
            <w:gridSpan w:val="2"/>
            <w:tcBorders>
              <w:top w:val="single" w:sz="4" w:space="0" w:color="000000"/>
              <w:left w:val="single" w:sz="4" w:space="0" w:color="000000"/>
              <w:bottom w:val="single" w:sz="4" w:space="0" w:color="000000"/>
            </w:tcBorders>
          </w:tcPr>
          <w:p w:rsidR="00152648" w:rsidRPr="00AE7C90" w:rsidRDefault="00152648" w:rsidP="009A38DB">
            <w:pPr>
              <w:snapToGrid w:val="0"/>
            </w:pPr>
          </w:p>
        </w:tc>
        <w:tc>
          <w:tcPr>
            <w:tcW w:w="8654" w:type="dxa"/>
            <w:gridSpan w:val="7"/>
            <w:tcBorders>
              <w:top w:val="single" w:sz="4" w:space="0" w:color="000000"/>
              <w:left w:val="single" w:sz="4" w:space="0" w:color="000000"/>
              <w:bottom w:val="single" w:sz="4" w:space="0" w:color="000000"/>
              <w:right w:val="single" w:sz="4" w:space="0" w:color="000000"/>
            </w:tcBorders>
          </w:tcPr>
          <w:p w:rsidR="00152648" w:rsidRPr="00AE7C90" w:rsidRDefault="00152648" w:rsidP="009A38DB">
            <w:pPr>
              <w:snapToGrid w:val="0"/>
            </w:pPr>
          </w:p>
        </w:tc>
      </w:tr>
      <w:tr w:rsidR="00152648" w:rsidRPr="00AE7C90" w:rsidTr="009A38DB">
        <w:trPr>
          <w:gridBefore w:val="1"/>
          <w:wBefore w:w="15" w:type="dxa"/>
        </w:trPr>
        <w:tc>
          <w:tcPr>
            <w:tcW w:w="921" w:type="dxa"/>
            <w:gridSpan w:val="2"/>
            <w:tcBorders>
              <w:top w:val="single" w:sz="4" w:space="0" w:color="000000"/>
              <w:left w:val="single" w:sz="4" w:space="0" w:color="000000"/>
              <w:bottom w:val="single" w:sz="4" w:space="0" w:color="000000"/>
            </w:tcBorders>
          </w:tcPr>
          <w:p w:rsidR="00152648" w:rsidRPr="00AE7C90" w:rsidRDefault="00152648" w:rsidP="009A38DB">
            <w:pPr>
              <w:snapToGrid w:val="0"/>
            </w:pPr>
          </w:p>
        </w:tc>
        <w:tc>
          <w:tcPr>
            <w:tcW w:w="8654" w:type="dxa"/>
            <w:gridSpan w:val="7"/>
            <w:tcBorders>
              <w:top w:val="single" w:sz="4" w:space="0" w:color="000000"/>
              <w:left w:val="single" w:sz="4" w:space="0" w:color="000000"/>
              <w:bottom w:val="single" w:sz="4" w:space="0" w:color="000000"/>
              <w:right w:val="single" w:sz="4" w:space="0" w:color="000000"/>
            </w:tcBorders>
          </w:tcPr>
          <w:p w:rsidR="00152648" w:rsidRPr="00AE7C90" w:rsidRDefault="00152648" w:rsidP="009A38DB">
            <w:pPr>
              <w:snapToGrid w:val="0"/>
            </w:pPr>
          </w:p>
        </w:tc>
      </w:tr>
      <w:tr w:rsidR="00152648" w:rsidRPr="00AE7C90" w:rsidTr="009A38DB">
        <w:trPr>
          <w:gridAfter w:val="1"/>
          <w:wAfter w:w="138" w:type="dxa"/>
          <w:trHeight w:val="438"/>
        </w:trPr>
        <w:tc>
          <w:tcPr>
            <w:tcW w:w="9452" w:type="dxa"/>
            <w:gridSpan w:val="9"/>
            <w:vAlign w:val="center"/>
          </w:tcPr>
          <w:p w:rsidR="00152648" w:rsidRPr="00AE7C90" w:rsidRDefault="00152648" w:rsidP="00190092">
            <w:pPr>
              <w:numPr>
                <w:ilvl w:val="0"/>
                <w:numId w:val="24"/>
              </w:numPr>
              <w:autoSpaceDE/>
              <w:autoSpaceDN/>
              <w:snapToGrid w:val="0"/>
              <w:ind w:left="306" w:hanging="284"/>
              <w:rPr>
                <w:b/>
                <w:bCs/>
              </w:rPr>
            </w:pPr>
            <w:r w:rsidRPr="00AE7C90">
              <w:rPr>
                <w:b/>
                <w:bCs/>
              </w:rPr>
              <w:t>Rozpočet projektu:</w:t>
            </w:r>
            <w:r>
              <w:rPr>
                <w:bCs/>
              </w:rPr>
              <w:t xml:space="preserve"> *</w:t>
            </w:r>
          </w:p>
        </w:tc>
      </w:tr>
      <w:tr w:rsidR="00152648" w:rsidRPr="00AE7C90" w:rsidTr="009A38DB">
        <w:trPr>
          <w:gridAfter w:val="1"/>
          <w:wAfter w:w="138" w:type="dxa"/>
          <w:trHeight w:val="387"/>
        </w:trPr>
        <w:tc>
          <w:tcPr>
            <w:tcW w:w="4770" w:type="dxa"/>
            <w:gridSpan w:val="6"/>
            <w:tcBorders>
              <w:top w:val="double" w:sz="4" w:space="0" w:color="auto"/>
              <w:left w:val="double" w:sz="4" w:space="0" w:color="auto"/>
              <w:bottom w:val="double" w:sz="4" w:space="0" w:color="auto"/>
              <w:right w:val="single" w:sz="6" w:space="0" w:color="auto"/>
            </w:tcBorders>
            <w:vAlign w:val="center"/>
          </w:tcPr>
          <w:p w:rsidR="00152648" w:rsidRPr="00AE7C90" w:rsidRDefault="00152648" w:rsidP="009A38DB">
            <w:pPr>
              <w:snapToGrid w:val="0"/>
              <w:jc w:val="center"/>
            </w:pPr>
            <w:r w:rsidRPr="00AE7C90">
              <w:t>Položka:</w:t>
            </w:r>
          </w:p>
        </w:tc>
        <w:tc>
          <w:tcPr>
            <w:tcW w:w="1701" w:type="dxa"/>
            <w:gridSpan w:val="2"/>
            <w:tcBorders>
              <w:top w:val="double" w:sz="4" w:space="0" w:color="auto"/>
              <w:left w:val="single" w:sz="6" w:space="0" w:color="auto"/>
              <w:bottom w:val="double" w:sz="4" w:space="0" w:color="auto"/>
              <w:right w:val="single" w:sz="6" w:space="0" w:color="auto"/>
            </w:tcBorders>
            <w:vAlign w:val="center"/>
          </w:tcPr>
          <w:p w:rsidR="00152648" w:rsidRPr="00AE7C90" w:rsidRDefault="00152648" w:rsidP="009A38DB">
            <w:pPr>
              <w:snapToGrid w:val="0"/>
              <w:jc w:val="center"/>
            </w:pPr>
            <w:r w:rsidRPr="00AE7C90">
              <w:t>Částka:</w:t>
            </w:r>
          </w:p>
        </w:tc>
        <w:tc>
          <w:tcPr>
            <w:tcW w:w="2981" w:type="dxa"/>
            <w:tcBorders>
              <w:top w:val="double" w:sz="4" w:space="0" w:color="auto"/>
              <w:left w:val="single" w:sz="6" w:space="0" w:color="auto"/>
              <w:bottom w:val="double" w:sz="4" w:space="0" w:color="auto"/>
              <w:right w:val="double" w:sz="4" w:space="0" w:color="auto"/>
            </w:tcBorders>
            <w:vAlign w:val="center"/>
          </w:tcPr>
          <w:p w:rsidR="00152648" w:rsidRPr="00AE7C90" w:rsidRDefault="00152648" w:rsidP="009A38DB">
            <w:pPr>
              <w:snapToGrid w:val="0"/>
              <w:jc w:val="center"/>
            </w:pPr>
            <w:r w:rsidRPr="00AE7C90">
              <w:t>Stručné zdůvodnění nákladů:</w:t>
            </w:r>
          </w:p>
        </w:tc>
      </w:tr>
      <w:tr w:rsidR="00152648" w:rsidRPr="00AE7C90" w:rsidTr="009A38DB">
        <w:trPr>
          <w:gridAfter w:val="1"/>
          <w:wAfter w:w="138" w:type="dxa"/>
          <w:trHeight w:val="260"/>
        </w:trPr>
        <w:tc>
          <w:tcPr>
            <w:tcW w:w="4770" w:type="dxa"/>
            <w:gridSpan w:val="6"/>
            <w:tcBorders>
              <w:top w:val="double" w:sz="4" w:space="0" w:color="auto"/>
              <w:left w:val="double" w:sz="4" w:space="0" w:color="auto"/>
              <w:bottom w:val="double" w:sz="4" w:space="0" w:color="auto"/>
              <w:right w:val="single" w:sz="6" w:space="0" w:color="auto"/>
            </w:tcBorders>
          </w:tcPr>
          <w:p w:rsidR="00152648" w:rsidRPr="000D48FE" w:rsidRDefault="00152648" w:rsidP="009A38DB">
            <w:pPr>
              <w:snapToGrid w:val="0"/>
            </w:pPr>
            <w:r>
              <w:rPr>
                <w:b/>
                <w:bCs/>
              </w:rPr>
              <w:t>NEINVESTICE CELKEM</w:t>
            </w:r>
            <w:r>
              <w:rPr>
                <w:bCs/>
              </w:rPr>
              <w:t>:</w:t>
            </w:r>
          </w:p>
        </w:tc>
        <w:tc>
          <w:tcPr>
            <w:tcW w:w="1701" w:type="dxa"/>
            <w:gridSpan w:val="2"/>
            <w:tcBorders>
              <w:top w:val="double" w:sz="4" w:space="0" w:color="auto"/>
              <w:left w:val="single" w:sz="6" w:space="0" w:color="auto"/>
              <w:bottom w:val="double" w:sz="4" w:space="0" w:color="auto"/>
              <w:right w:val="single" w:sz="6" w:space="0" w:color="auto"/>
            </w:tcBorders>
            <w:shd w:val="pct12" w:color="auto" w:fill="auto"/>
          </w:tcPr>
          <w:p w:rsidR="00152648" w:rsidRPr="00AE7C90" w:rsidRDefault="00152648" w:rsidP="009A38DB">
            <w:pPr>
              <w:snapToGrid w:val="0"/>
            </w:pPr>
          </w:p>
        </w:tc>
        <w:tc>
          <w:tcPr>
            <w:tcW w:w="2981" w:type="dxa"/>
            <w:tcBorders>
              <w:top w:val="double" w:sz="4" w:space="0" w:color="auto"/>
              <w:left w:val="single" w:sz="6" w:space="0" w:color="auto"/>
              <w:bottom w:val="double" w:sz="4" w:space="0" w:color="auto"/>
              <w:right w:val="double" w:sz="4" w:space="0" w:color="auto"/>
            </w:tcBorders>
          </w:tcPr>
          <w:p w:rsidR="00152648" w:rsidRPr="00AE7C90" w:rsidRDefault="00152648" w:rsidP="009A38DB">
            <w:pPr>
              <w:snapToGrid w:val="0"/>
            </w:pPr>
          </w:p>
        </w:tc>
      </w:tr>
      <w:tr w:rsidR="00152648" w:rsidRPr="00AE7C90" w:rsidTr="009A38DB">
        <w:trPr>
          <w:gridAfter w:val="1"/>
          <w:wAfter w:w="138" w:type="dxa"/>
          <w:trHeight w:val="155"/>
        </w:trPr>
        <w:tc>
          <w:tcPr>
            <w:tcW w:w="4770" w:type="dxa"/>
            <w:gridSpan w:val="6"/>
            <w:tcBorders>
              <w:top w:val="double" w:sz="4" w:space="0" w:color="auto"/>
              <w:left w:val="double" w:sz="4" w:space="0" w:color="auto"/>
              <w:bottom w:val="single" w:sz="6" w:space="0" w:color="auto"/>
              <w:right w:val="single" w:sz="12" w:space="0" w:color="auto"/>
            </w:tcBorders>
            <w:shd w:val="clear" w:color="auto" w:fill="F2F2F2"/>
          </w:tcPr>
          <w:p w:rsidR="00152648" w:rsidRPr="00AE7C90" w:rsidRDefault="00152648" w:rsidP="009A38DB">
            <w:pPr>
              <w:snapToGrid w:val="0"/>
              <w:rPr>
                <w:b/>
              </w:rPr>
            </w:pPr>
            <w:r w:rsidRPr="00AE7C90">
              <w:rPr>
                <w:b/>
              </w:rPr>
              <w:t>Drobný dlouhodobý nehmotný majetek:</w:t>
            </w:r>
          </w:p>
        </w:tc>
        <w:tc>
          <w:tcPr>
            <w:tcW w:w="1701" w:type="dxa"/>
            <w:gridSpan w:val="2"/>
            <w:tcBorders>
              <w:top w:val="single" w:sz="12" w:space="0" w:color="auto"/>
              <w:left w:val="single" w:sz="12" w:space="0" w:color="auto"/>
              <w:bottom w:val="single" w:sz="12" w:space="0" w:color="auto"/>
              <w:right w:val="single" w:sz="12" w:space="0" w:color="auto"/>
            </w:tcBorders>
            <w:shd w:val="clear" w:color="auto" w:fill="F2F2F2"/>
          </w:tcPr>
          <w:p w:rsidR="00152648" w:rsidRPr="00AE7C90" w:rsidRDefault="00152648" w:rsidP="009A38DB">
            <w:pPr>
              <w:snapToGrid w:val="0"/>
              <w:jc w:val="right"/>
            </w:pPr>
          </w:p>
        </w:tc>
        <w:tc>
          <w:tcPr>
            <w:tcW w:w="2981" w:type="dxa"/>
            <w:tcBorders>
              <w:top w:val="double" w:sz="4" w:space="0" w:color="auto"/>
              <w:left w:val="single" w:sz="12" w:space="0" w:color="auto"/>
              <w:bottom w:val="single" w:sz="6" w:space="0" w:color="auto"/>
              <w:right w:val="double" w:sz="4" w:space="0" w:color="auto"/>
            </w:tcBorders>
            <w:shd w:val="clear" w:color="auto" w:fill="F2F2F2"/>
          </w:tcPr>
          <w:p w:rsidR="00152648" w:rsidRPr="00AE7C90" w:rsidRDefault="00152648" w:rsidP="009A38DB">
            <w:pPr>
              <w:snapToGrid w:val="0"/>
            </w:pPr>
          </w:p>
        </w:tc>
      </w:tr>
      <w:tr w:rsidR="00152648" w:rsidRPr="00AE7C90" w:rsidTr="009A38DB">
        <w:trPr>
          <w:gridAfter w:val="1"/>
          <w:wAfter w:w="138" w:type="dxa"/>
        </w:trPr>
        <w:tc>
          <w:tcPr>
            <w:tcW w:w="4770" w:type="dxa"/>
            <w:gridSpan w:val="6"/>
            <w:tcBorders>
              <w:top w:val="single" w:sz="6" w:space="0" w:color="auto"/>
              <w:left w:val="double" w:sz="4" w:space="0" w:color="auto"/>
              <w:bottom w:val="single" w:sz="6" w:space="0" w:color="auto"/>
              <w:right w:val="single" w:sz="6" w:space="0" w:color="auto"/>
            </w:tcBorders>
          </w:tcPr>
          <w:p w:rsidR="00152648" w:rsidRPr="00AE7C90" w:rsidRDefault="00152648" w:rsidP="009A38DB">
            <w:pPr>
              <w:snapToGrid w:val="0"/>
              <w:ind w:left="742"/>
            </w:pPr>
          </w:p>
        </w:tc>
        <w:tc>
          <w:tcPr>
            <w:tcW w:w="1701" w:type="dxa"/>
            <w:gridSpan w:val="2"/>
            <w:tcBorders>
              <w:top w:val="single" w:sz="6" w:space="0" w:color="auto"/>
              <w:left w:val="single" w:sz="6" w:space="0" w:color="auto"/>
              <w:bottom w:val="single" w:sz="6" w:space="0" w:color="auto"/>
              <w:right w:val="single" w:sz="6" w:space="0" w:color="auto"/>
            </w:tcBorders>
          </w:tcPr>
          <w:p w:rsidR="00152648" w:rsidRPr="00AE7C90" w:rsidRDefault="00152648" w:rsidP="009A38DB">
            <w:pPr>
              <w:snapToGrid w:val="0"/>
              <w:jc w:val="right"/>
            </w:pPr>
          </w:p>
        </w:tc>
        <w:tc>
          <w:tcPr>
            <w:tcW w:w="2981" w:type="dxa"/>
            <w:tcBorders>
              <w:top w:val="single" w:sz="6" w:space="0" w:color="auto"/>
              <w:left w:val="single" w:sz="6" w:space="0" w:color="auto"/>
              <w:bottom w:val="single" w:sz="6" w:space="0" w:color="auto"/>
              <w:right w:val="double" w:sz="4" w:space="0" w:color="auto"/>
            </w:tcBorders>
          </w:tcPr>
          <w:p w:rsidR="00152648" w:rsidRPr="00AE7C90" w:rsidRDefault="00152648" w:rsidP="009A38DB">
            <w:pPr>
              <w:snapToGrid w:val="0"/>
              <w:ind w:left="742"/>
            </w:pPr>
          </w:p>
        </w:tc>
      </w:tr>
      <w:tr w:rsidR="00152648" w:rsidRPr="00AE7C90" w:rsidTr="009A38DB">
        <w:trPr>
          <w:gridAfter w:val="1"/>
          <w:wAfter w:w="138" w:type="dxa"/>
        </w:trPr>
        <w:tc>
          <w:tcPr>
            <w:tcW w:w="4770" w:type="dxa"/>
            <w:gridSpan w:val="6"/>
            <w:tcBorders>
              <w:top w:val="single" w:sz="6" w:space="0" w:color="auto"/>
              <w:left w:val="double" w:sz="4" w:space="0" w:color="auto"/>
              <w:bottom w:val="single" w:sz="6" w:space="0" w:color="auto"/>
              <w:right w:val="single" w:sz="6" w:space="0" w:color="auto"/>
            </w:tcBorders>
          </w:tcPr>
          <w:p w:rsidR="00152648" w:rsidRPr="00AE7C90" w:rsidRDefault="00152648" w:rsidP="009A38DB">
            <w:pPr>
              <w:snapToGrid w:val="0"/>
              <w:ind w:left="742"/>
            </w:pPr>
          </w:p>
        </w:tc>
        <w:tc>
          <w:tcPr>
            <w:tcW w:w="1701" w:type="dxa"/>
            <w:gridSpan w:val="2"/>
            <w:tcBorders>
              <w:top w:val="single" w:sz="6" w:space="0" w:color="auto"/>
              <w:left w:val="single" w:sz="6" w:space="0" w:color="auto"/>
              <w:bottom w:val="single" w:sz="6" w:space="0" w:color="auto"/>
              <w:right w:val="single" w:sz="6" w:space="0" w:color="auto"/>
            </w:tcBorders>
          </w:tcPr>
          <w:p w:rsidR="00152648" w:rsidRPr="00AE7C90" w:rsidRDefault="00152648" w:rsidP="009A38DB">
            <w:pPr>
              <w:snapToGrid w:val="0"/>
              <w:jc w:val="right"/>
            </w:pPr>
          </w:p>
        </w:tc>
        <w:tc>
          <w:tcPr>
            <w:tcW w:w="2981" w:type="dxa"/>
            <w:tcBorders>
              <w:top w:val="single" w:sz="6" w:space="0" w:color="auto"/>
              <w:left w:val="single" w:sz="6" w:space="0" w:color="auto"/>
              <w:bottom w:val="single" w:sz="6" w:space="0" w:color="auto"/>
              <w:right w:val="double" w:sz="4" w:space="0" w:color="auto"/>
            </w:tcBorders>
          </w:tcPr>
          <w:p w:rsidR="00152648" w:rsidRPr="00AE7C90" w:rsidRDefault="00152648" w:rsidP="009A38DB">
            <w:pPr>
              <w:snapToGrid w:val="0"/>
              <w:ind w:left="742"/>
            </w:pPr>
          </w:p>
        </w:tc>
      </w:tr>
      <w:tr w:rsidR="00152648" w:rsidRPr="00AE7C90" w:rsidTr="009A38DB">
        <w:trPr>
          <w:gridAfter w:val="1"/>
          <w:wAfter w:w="138" w:type="dxa"/>
        </w:trPr>
        <w:tc>
          <w:tcPr>
            <w:tcW w:w="4770" w:type="dxa"/>
            <w:gridSpan w:val="6"/>
            <w:tcBorders>
              <w:top w:val="single" w:sz="6" w:space="0" w:color="auto"/>
              <w:left w:val="double" w:sz="4" w:space="0" w:color="auto"/>
              <w:bottom w:val="single" w:sz="6" w:space="0" w:color="auto"/>
              <w:right w:val="single" w:sz="6" w:space="0" w:color="auto"/>
            </w:tcBorders>
          </w:tcPr>
          <w:p w:rsidR="00152648" w:rsidRPr="00AE7C90" w:rsidRDefault="00152648" w:rsidP="009A38DB">
            <w:pPr>
              <w:snapToGrid w:val="0"/>
              <w:ind w:left="742"/>
            </w:pPr>
          </w:p>
        </w:tc>
        <w:tc>
          <w:tcPr>
            <w:tcW w:w="1701" w:type="dxa"/>
            <w:gridSpan w:val="2"/>
            <w:tcBorders>
              <w:top w:val="single" w:sz="6" w:space="0" w:color="auto"/>
              <w:left w:val="single" w:sz="6" w:space="0" w:color="auto"/>
              <w:bottom w:val="single" w:sz="6" w:space="0" w:color="auto"/>
              <w:right w:val="single" w:sz="6" w:space="0" w:color="auto"/>
            </w:tcBorders>
          </w:tcPr>
          <w:p w:rsidR="00152648" w:rsidRPr="00AE7C90" w:rsidRDefault="00152648" w:rsidP="009A38DB">
            <w:pPr>
              <w:snapToGrid w:val="0"/>
              <w:jc w:val="right"/>
            </w:pPr>
          </w:p>
        </w:tc>
        <w:tc>
          <w:tcPr>
            <w:tcW w:w="2981" w:type="dxa"/>
            <w:tcBorders>
              <w:top w:val="single" w:sz="6" w:space="0" w:color="auto"/>
              <w:left w:val="single" w:sz="6" w:space="0" w:color="auto"/>
              <w:bottom w:val="single" w:sz="6" w:space="0" w:color="auto"/>
              <w:right w:val="double" w:sz="4" w:space="0" w:color="auto"/>
            </w:tcBorders>
          </w:tcPr>
          <w:p w:rsidR="00152648" w:rsidRPr="00AE7C90" w:rsidRDefault="00152648" w:rsidP="009A38DB">
            <w:pPr>
              <w:snapToGrid w:val="0"/>
              <w:ind w:left="742"/>
            </w:pPr>
          </w:p>
        </w:tc>
      </w:tr>
      <w:tr w:rsidR="00152648" w:rsidRPr="00AE7C90" w:rsidTr="009A38DB">
        <w:trPr>
          <w:gridAfter w:val="1"/>
          <w:wAfter w:w="138" w:type="dxa"/>
        </w:trPr>
        <w:tc>
          <w:tcPr>
            <w:tcW w:w="4770" w:type="dxa"/>
            <w:gridSpan w:val="6"/>
            <w:tcBorders>
              <w:top w:val="single" w:sz="6" w:space="0" w:color="auto"/>
              <w:left w:val="double" w:sz="4" w:space="0" w:color="auto"/>
              <w:bottom w:val="double" w:sz="4" w:space="0" w:color="auto"/>
              <w:right w:val="single" w:sz="6" w:space="0" w:color="auto"/>
            </w:tcBorders>
          </w:tcPr>
          <w:p w:rsidR="00152648" w:rsidRPr="00AE7C90" w:rsidRDefault="00152648" w:rsidP="009A38DB">
            <w:pPr>
              <w:snapToGrid w:val="0"/>
              <w:ind w:left="742"/>
            </w:pPr>
          </w:p>
        </w:tc>
        <w:tc>
          <w:tcPr>
            <w:tcW w:w="1701" w:type="dxa"/>
            <w:gridSpan w:val="2"/>
            <w:tcBorders>
              <w:top w:val="single" w:sz="6" w:space="0" w:color="auto"/>
              <w:left w:val="single" w:sz="6" w:space="0" w:color="auto"/>
              <w:bottom w:val="double" w:sz="4" w:space="0" w:color="auto"/>
              <w:right w:val="single" w:sz="6" w:space="0" w:color="auto"/>
            </w:tcBorders>
          </w:tcPr>
          <w:p w:rsidR="00152648" w:rsidRPr="00AE7C90" w:rsidRDefault="00152648" w:rsidP="009A38DB">
            <w:pPr>
              <w:snapToGrid w:val="0"/>
              <w:jc w:val="right"/>
            </w:pPr>
          </w:p>
        </w:tc>
        <w:tc>
          <w:tcPr>
            <w:tcW w:w="2981" w:type="dxa"/>
            <w:tcBorders>
              <w:top w:val="single" w:sz="6" w:space="0" w:color="auto"/>
              <w:left w:val="single" w:sz="6" w:space="0" w:color="auto"/>
              <w:bottom w:val="double" w:sz="4" w:space="0" w:color="auto"/>
              <w:right w:val="double" w:sz="4" w:space="0" w:color="auto"/>
            </w:tcBorders>
          </w:tcPr>
          <w:p w:rsidR="00152648" w:rsidRPr="00AE7C90" w:rsidRDefault="00152648" w:rsidP="009A38DB">
            <w:pPr>
              <w:snapToGrid w:val="0"/>
              <w:ind w:left="742"/>
            </w:pPr>
          </w:p>
        </w:tc>
      </w:tr>
      <w:tr w:rsidR="00152648" w:rsidRPr="00AE7C90" w:rsidTr="009A38DB">
        <w:trPr>
          <w:gridAfter w:val="1"/>
          <w:wAfter w:w="138" w:type="dxa"/>
        </w:trPr>
        <w:tc>
          <w:tcPr>
            <w:tcW w:w="4770" w:type="dxa"/>
            <w:gridSpan w:val="6"/>
            <w:tcBorders>
              <w:top w:val="double" w:sz="4" w:space="0" w:color="auto"/>
              <w:left w:val="double" w:sz="4" w:space="0" w:color="auto"/>
              <w:bottom w:val="single" w:sz="6" w:space="0" w:color="auto"/>
              <w:right w:val="single" w:sz="12" w:space="0" w:color="auto"/>
            </w:tcBorders>
            <w:shd w:val="clear" w:color="auto" w:fill="F2F2F2"/>
          </w:tcPr>
          <w:p w:rsidR="00152648" w:rsidRPr="00AE7C90" w:rsidRDefault="00152648" w:rsidP="009A38DB">
            <w:pPr>
              <w:snapToGrid w:val="0"/>
              <w:rPr>
                <w:b/>
              </w:rPr>
            </w:pPr>
            <w:r w:rsidRPr="00AE7C90">
              <w:rPr>
                <w:b/>
              </w:rPr>
              <w:t>Drobný dlouhodobý hmotný majetek:</w:t>
            </w:r>
          </w:p>
        </w:tc>
        <w:tc>
          <w:tcPr>
            <w:tcW w:w="1701" w:type="dxa"/>
            <w:gridSpan w:val="2"/>
            <w:tcBorders>
              <w:top w:val="double" w:sz="4" w:space="0" w:color="auto"/>
              <w:left w:val="single" w:sz="12" w:space="0" w:color="auto"/>
              <w:bottom w:val="single" w:sz="12" w:space="0" w:color="auto"/>
              <w:right w:val="single" w:sz="12" w:space="0" w:color="auto"/>
            </w:tcBorders>
            <w:shd w:val="clear" w:color="auto" w:fill="F2F2F2"/>
          </w:tcPr>
          <w:p w:rsidR="00152648" w:rsidRPr="00AE7C90" w:rsidRDefault="00152648" w:rsidP="009A38DB">
            <w:pPr>
              <w:snapToGrid w:val="0"/>
              <w:jc w:val="right"/>
            </w:pPr>
          </w:p>
        </w:tc>
        <w:tc>
          <w:tcPr>
            <w:tcW w:w="2981" w:type="dxa"/>
            <w:tcBorders>
              <w:top w:val="double" w:sz="4" w:space="0" w:color="auto"/>
              <w:left w:val="single" w:sz="12" w:space="0" w:color="auto"/>
              <w:bottom w:val="single" w:sz="6" w:space="0" w:color="auto"/>
              <w:right w:val="double" w:sz="4" w:space="0" w:color="auto"/>
            </w:tcBorders>
            <w:shd w:val="clear" w:color="auto" w:fill="F2F2F2"/>
          </w:tcPr>
          <w:p w:rsidR="00152648" w:rsidRPr="00AE7C90" w:rsidRDefault="00152648" w:rsidP="009A38DB">
            <w:pPr>
              <w:snapToGrid w:val="0"/>
            </w:pPr>
          </w:p>
        </w:tc>
      </w:tr>
      <w:tr w:rsidR="00152648" w:rsidRPr="00AE7C90" w:rsidTr="009A38DB">
        <w:trPr>
          <w:gridAfter w:val="1"/>
          <w:wAfter w:w="138" w:type="dxa"/>
        </w:trPr>
        <w:tc>
          <w:tcPr>
            <w:tcW w:w="4770" w:type="dxa"/>
            <w:gridSpan w:val="6"/>
            <w:tcBorders>
              <w:top w:val="single" w:sz="6" w:space="0" w:color="auto"/>
              <w:left w:val="double" w:sz="4" w:space="0" w:color="auto"/>
              <w:bottom w:val="single" w:sz="6" w:space="0" w:color="auto"/>
              <w:right w:val="single" w:sz="6" w:space="0" w:color="auto"/>
            </w:tcBorders>
          </w:tcPr>
          <w:p w:rsidR="00152648" w:rsidRPr="00AE7C90" w:rsidRDefault="00152648" w:rsidP="009A38DB">
            <w:pPr>
              <w:snapToGrid w:val="0"/>
              <w:ind w:left="742"/>
            </w:pPr>
          </w:p>
        </w:tc>
        <w:tc>
          <w:tcPr>
            <w:tcW w:w="1701" w:type="dxa"/>
            <w:gridSpan w:val="2"/>
            <w:tcBorders>
              <w:top w:val="single" w:sz="12" w:space="0" w:color="auto"/>
              <w:left w:val="single" w:sz="6" w:space="0" w:color="auto"/>
              <w:bottom w:val="single" w:sz="6" w:space="0" w:color="auto"/>
              <w:right w:val="single" w:sz="6" w:space="0" w:color="auto"/>
            </w:tcBorders>
          </w:tcPr>
          <w:p w:rsidR="00152648" w:rsidRPr="00AE7C90" w:rsidRDefault="00152648" w:rsidP="009A38DB">
            <w:pPr>
              <w:snapToGrid w:val="0"/>
              <w:jc w:val="right"/>
            </w:pPr>
          </w:p>
        </w:tc>
        <w:tc>
          <w:tcPr>
            <w:tcW w:w="2981" w:type="dxa"/>
            <w:tcBorders>
              <w:top w:val="single" w:sz="6" w:space="0" w:color="auto"/>
              <w:left w:val="single" w:sz="6" w:space="0" w:color="auto"/>
              <w:bottom w:val="single" w:sz="6" w:space="0" w:color="auto"/>
              <w:right w:val="double" w:sz="4" w:space="0" w:color="auto"/>
            </w:tcBorders>
          </w:tcPr>
          <w:p w:rsidR="00152648" w:rsidRPr="00AE7C90" w:rsidRDefault="00152648" w:rsidP="009A38DB">
            <w:pPr>
              <w:snapToGrid w:val="0"/>
              <w:ind w:left="742"/>
            </w:pPr>
          </w:p>
        </w:tc>
      </w:tr>
      <w:tr w:rsidR="00152648" w:rsidRPr="00AE7C90" w:rsidTr="009A38DB">
        <w:trPr>
          <w:gridAfter w:val="1"/>
          <w:wAfter w:w="138" w:type="dxa"/>
        </w:trPr>
        <w:tc>
          <w:tcPr>
            <w:tcW w:w="4770" w:type="dxa"/>
            <w:gridSpan w:val="6"/>
            <w:tcBorders>
              <w:top w:val="single" w:sz="6" w:space="0" w:color="auto"/>
              <w:left w:val="double" w:sz="4" w:space="0" w:color="auto"/>
              <w:bottom w:val="single" w:sz="6" w:space="0" w:color="auto"/>
              <w:right w:val="single" w:sz="6" w:space="0" w:color="auto"/>
            </w:tcBorders>
          </w:tcPr>
          <w:p w:rsidR="00152648" w:rsidRPr="00AE7C90" w:rsidRDefault="00152648" w:rsidP="009A38DB">
            <w:pPr>
              <w:snapToGrid w:val="0"/>
              <w:ind w:left="742"/>
            </w:pPr>
          </w:p>
        </w:tc>
        <w:tc>
          <w:tcPr>
            <w:tcW w:w="1701" w:type="dxa"/>
            <w:gridSpan w:val="2"/>
            <w:tcBorders>
              <w:top w:val="single" w:sz="6" w:space="0" w:color="auto"/>
              <w:left w:val="single" w:sz="6" w:space="0" w:color="auto"/>
              <w:bottom w:val="single" w:sz="6" w:space="0" w:color="auto"/>
              <w:right w:val="single" w:sz="6" w:space="0" w:color="auto"/>
            </w:tcBorders>
          </w:tcPr>
          <w:p w:rsidR="00152648" w:rsidRPr="00AE7C90" w:rsidRDefault="00152648" w:rsidP="009A38DB">
            <w:pPr>
              <w:snapToGrid w:val="0"/>
              <w:jc w:val="right"/>
            </w:pPr>
          </w:p>
        </w:tc>
        <w:tc>
          <w:tcPr>
            <w:tcW w:w="2981" w:type="dxa"/>
            <w:tcBorders>
              <w:top w:val="single" w:sz="6" w:space="0" w:color="auto"/>
              <w:left w:val="single" w:sz="6" w:space="0" w:color="auto"/>
              <w:bottom w:val="single" w:sz="6" w:space="0" w:color="auto"/>
              <w:right w:val="double" w:sz="4" w:space="0" w:color="auto"/>
            </w:tcBorders>
          </w:tcPr>
          <w:p w:rsidR="00152648" w:rsidRPr="00AE7C90" w:rsidRDefault="00152648" w:rsidP="009A38DB">
            <w:pPr>
              <w:snapToGrid w:val="0"/>
              <w:ind w:left="742"/>
            </w:pPr>
          </w:p>
        </w:tc>
      </w:tr>
      <w:tr w:rsidR="00152648" w:rsidRPr="00AE7C90" w:rsidTr="009A38DB">
        <w:trPr>
          <w:gridAfter w:val="1"/>
          <w:wAfter w:w="138" w:type="dxa"/>
        </w:trPr>
        <w:tc>
          <w:tcPr>
            <w:tcW w:w="4770" w:type="dxa"/>
            <w:gridSpan w:val="6"/>
            <w:tcBorders>
              <w:top w:val="single" w:sz="6" w:space="0" w:color="auto"/>
              <w:left w:val="double" w:sz="4" w:space="0" w:color="auto"/>
              <w:bottom w:val="single" w:sz="6" w:space="0" w:color="auto"/>
              <w:right w:val="single" w:sz="6" w:space="0" w:color="auto"/>
            </w:tcBorders>
          </w:tcPr>
          <w:p w:rsidR="00152648" w:rsidRPr="00AE7C90" w:rsidRDefault="00152648" w:rsidP="009A38DB">
            <w:pPr>
              <w:snapToGrid w:val="0"/>
              <w:ind w:left="742"/>
            </w:pPr>
          </w:p>
        </w:tc>
        <w:tc>
          <w:tcPr>
            <w:tcW w:w="1701" w:type="dxa"/>
            <w:gridSpan w:val="2"/>
            <w:tcBorders>
              <w:top w:val="single" w:sz="6" w:space="0" w:color="auto"/>
              <w:left w:val="single" w:sz="6" w:space="0" w:color="auto"/>
              <w:bottom w:val="single" w:sz="6" w:space="0" w:color="auto"/>
              <w:right w:val="single" w:sz="6" w:space="0" w:color="auto"/>
            </w:tcBorders>
          </w:tcPr>
          <w:p w:rsidR="00152648" w:rsidRPr="00AE7C90" w:rsidRDefault="00152648" w:rsidP="009A38DB">
            <w:pPr>
              <w:snapToGrid w:val="0"/>
              <w:jc w:val="right"/>
            </w:pPr>
          </w:p>
        </w:tc>
        <w:tc>
          <w:tcPr>
            <w:tcW w:w="2981" w:type="dxa"/>
            <w:tcBorders>
              <w:top w:val="single" w:sz="6" w:space="0" w:color="auto"/>
              <w:left w:val="single" w:sz="6" w:space="0" w:color="auto"/>
              <w:bottom w:val="single" w:sz="6" w:space="0" w:color="auto"/>
              <w:right w:val="double" w:sz="4" w:space="0" w:color="auto"/>
            </w:tcBorders>
          </w:tcPr>
          <w:p w:rsidR="00152648" w:rsidRPr="00AE7C90" w:rsidRDefault="00152648" w:rsidP="009A38DB">
            <w:pPr>
              <w:snapToGrid w:val="0"/>
              <w:ind w:left="742"/>
            </w:pPr>
          </w:p>
        </w:tc>
      </w:tr>
      <w:tr w:rsidR="00152648" w:rsidRPr="00AE7C90" w:rsidTr="009A38DB">
        <w:trPr>
          <w:gridAfter w:val="1"/>
          <w:wAfter w:w="138" w:type="dxa"/>
        </w:trPr>
        <w:tc>
          <w:tcPr>
            <w:tcW w:w="4770" w:type="dxa"/>
            <w:gridSpan w:val="6"/>
            <w:tcBorders>
              <w:top w:val="single" w:sz="6" w:space="0" w:color="auto"/>
              <w:left w:val="double" w:sz="4" w:space="0" w:color="auto"/>
              <w:bottom w:val="single" w:sz="6" w:space="0" w:color="auto"/>
              <w:right w:val="single" w:sz="6" w:space="0" w:color="auto"/>
            </w:tcBorders>
          </w:tcPr>
          <w:p w:rsidR="00152648" w:rsidRPr="00AE7C90" w:rsidRDefault="00152648" w:rsidP="009A38DB">
            <w:pPr>
              <w:snapToGrid w:val="0"/>
              <w:ind w:left="742"/>
            </w:pPr>
          </w:p>
        </w:tc>
        <w:tc>
          <w:tcPr>
            <w:tcW w:w="1701" w:type="dxa"/>
            <w:gridSpan w:val="2"/>
            <w:tcBorders>
              <w:top w:val="single" w:sz="6" w:space="0" w:color="auto"/>
              <w:left w:val="single" w:sz="6" w:space="0" w:color="auto"/>
              <w:bottom w:val="single" w:sz="6" w:space="0" w:color="auto"/>
              <w:right w:val="single" w:sz="6" w:space="0" w:color="auto"/>
            </w:tcBorders>
          </w:tcPr>
          <w:p w:rsidR="00152648" w:rsidRPr="00AE7C90" w:rsidRDefault="00152648" w:rsidP="009A38DB">
            <w:pPr>
              <w:snapToGrid w:val="0"/>
              <w:jc w:val="right"/>
            </w:pPr>
          </w:p>
        </w:tc>
        <w:tc>
          <w:tcPr>
            <w:tcW w:w="2981" w:type="dxa"/>
            <w:tcBorders>
              <w:top w:val="single" w:sz="6" w:space="0" w:color="auto"/>
              <w:left w:val="single" w:sz="6" w:space="0" w:color="auto"/>
              <w:bottom w:val="single" w:sz="6" w:space="0" w:color="auto"/>
              <w:right w:val="double" w:sz="4" w:space="0" w:color="auto"/>
            </w:tcBorders>
          </w:tcPr>
          <w:p w:rsidR="00152648" w:rsidRPr="00AE7C90" w:rsidRDefault="00152648" w:rsidP="009A38DB">
            <w:pPr>
              <w:snapToGrid w:val="0"/>
              <w:ind w:left="742"/>
            </w:pPr>
          </w:p>
        </w:tc>
      </w:tr>
      <w:tr w:rsidR="00152648" w:rsidRPr="00AE7C90" w:rsidTr="009A38DB">
        <w:trPr>
          <w:gridAfter w:val="1"/>
          <w:wAfter w:w="138" w:type="dxa"/>
        </w:trPr>
        <w:tc>
          <w:tcPr>
            <w:tcW w:w="4770" w:type="dxa"/>
            <w:gridSpan w:val="6"/>
            <w:tcBorders>
              <w:top w:val="single" w:sz="6" w:space="0" w:color="auto"/>
              <w:left w:val="double" w:sz="4" w:space="0" w:color="auto"/>
              <w:bottom w:val="double" w:sz="4" w:space="0" w:color="auto"/>
              <w:right w:val="single" w:sz="6" w:space="0" w:color="auto"/>
            </w:tcBorders>
          </w:tcPr>
          <w:p w:rsidR="00152648" w:rsidRPr="00AE7C90" w:rsidRDefault="00152648" w:rsidP="009A38DB">
            <w:pPr>
              <w:snapToGrid w:val="0"/>
              <w:ind w:left="742"/>
            </w:pPr>
          </w:p>
        </w:tc>
        <w:tc>
          <w:tcPr>
            <w:tcW w:w="1701" w:type="dxa"/>
            <w:gridSpan w:val="2"/>
            <w:tcBorders>
              <w:top w:val="single" w:sz="6" w:space="0" w:color="auto"/>
              <w:left w:val="single" w:sz="6" w:space="0" w:color="auto"/>
              <w:bottom w:val="double" w:sz="4" w:space="0" w:color="auto"/>
              <w:right w:val="single" w:sz="6" w:space="0" w:color="auto"/>
            </w:tcBorders>
          </w:tcPr>
          <w:p w:rsidR="00152648" w:rsidRPr="00AE7C90" w:rsidRDefault="00152648" w:rsidP="009A38DB">
            <w:pPr>
              <w:snapToGrid w:val="0"/>
              <w:jc w:val="right"/>
            </w:pPr>
          </w:p>
        </w:tc>
        <w:tc>
          <w:tcPr>
            <w:tcW w:w="2981" w:type="dxa"/>
            <w:tcBorders>
              <w:top w:val="single" w:sz="6" w:space="0" w:color="auto"/>
              <w:left w:val="single" w:sz="6" w:space="0" w:color="auto"/>
              <w:bottom w:val="double" w:sz="4" w:space="0" w:color="auto"/>
              <w:right w:val="double" w:sz="4" w:space="0" w:color="auto"/>
            </w:tcBorders>
          </w:tcPr>
          <w:p w:rsidR="00152648" w:rsidRPr="00AE7C90" w:rsidRDefault="00152648" w:rsidP="009A38DB">
            <w:pPr>
              <w:snapToGrid w:val="0"/>
              <w:ind w:left="742"/>
            </w:pPr>
          </w:p>
        </w:tc>
      </w:tr>
      <w:tr w:rsidR="00152648" w:rsidRPr="00AE7C90" w:rsidTr="009A38DB">
        <w:trPr>
          <w:gridAfter w:val="1"/>
          <w:wAfter w:w="138" w:type="dxa"/>
        </w:trPr>
        <w:tc>
          <w:tcPr>
            <w:tcW w:w="4770" w:type="dxa"/>
            <w:gridSpan w:val="6"/>
            <w:tcBorders>
              <w:top w:val="double" w:sz="4" w:space="0" w:color="auto"/>
              <w:left w:val="double" w:sz="4" w:space="0" w:color="auto"/>
              <w:bottom w:val="single" w:sz="6" w:space="0" w:color="auto"/>
              <w:right w:val="single" w:sz="12" w:space="0" w:color="auto"/>
            </w:tcBorders>
            <w:shd w:val="clear" w:color="auto" w:fill="F2F2F2"/>
          </w:tcPr>
          <w:p w:rsidR="00152648" w:rsidRPr="00AE7C90" w:rsidRDefault="00152648" w:rsidP="009A38DB">
            <w:pPr>
              <w:snapToGrid w:val="0"/>
              <w:rPr>
                <w:b/>
              </w:rPr>
            </w:pPr>
            <w:r w:rsidRPr="00AE7C90">
              <w:rPr>
                <w:b/>
              </w:rPr>
              <w:t>Ostatní náklady:</w:t>
            </w:r>
          </w:p>
        </w:tc>
        <w:tc>
          <w:tcPr>
            <w:tcW w:w="1701" w:type="dxa"/>
            <w:gridSpan w:val="2"/>
            <w:tcBorders>
              <w:top w:val="double" w:sz="4" w:space="0" w:color="auto"/>
              <w:left w:val="single" w:sz="12" w:space="0" w:color="auto"/>
              <w:bottom w:val="single" w:sz="12" w:space="0" w:color="auto"/>
              <w:right w:val="single" w:sz="12" w:space="0" w:color="auto"/>
            </w:tcBorders>
            <w:shd w:val="clear" w:color="auto" w:fill="F2F2F2"/>
          </w:tcPr>
          <w:p w:rsidR="00152648" w:rsidRPr="00AE7C90" w:rsidRDefault="00152648" w:rsidP="009A38DB">
            <w:pPr>
              <w:snapToGrid w:val="0"/>
              <w:jc w:val="right"/>
            </w:pPr>
          </w:p>
        </w:tc>
        <w:tc>
          <w:tcPr>
            <w:tcW w:w="2981" w:type="dxa"/>
            <w:tcBorders>
              <w:top w:val="double" w:sz="4" w:space="0" w:color="auto"/>
              <w:left w:val="single" w:sz="12" w:space="0" w:color="auto"/>
              <w:bottom w:val="single" w:sz="6" w:space="0" w:color="auto"/>
              <w:right w:val="double" w:sz="4" w:space="0" w:color="auto"/>
            </w:tcBorders>
            <w:shd w:val="clear" w:color="auto" w:fill="F2F2F2"/>
          </w:tcPr>
          <w:p w:rsidR="00152648" w:rsidRPr="00AE7C90" w:rsidRDefault="00152648" w:rsidP="009A38DB">
            <w:pPr>
              <w:snapToGrid w:val="0"/>
            </w:pPr>
          </w:p>
        </w:tc>
      </w:tr>
      <w:tr w:rsidR="00152648" w:rsidRPr="00AE7C90" w:rsidTr="009A38DB">
        <w:trPr>
          <w:gridAfter w:val="1"/>
          <w:wAfter w:w="138" w:type="dxa"/>
        </w:trPr>
        <w:tc>
          <w:tcPr>
            <w:tcW w:w="4770" w:type="dxa"/>
            <w:gridSpan w:val="6"/>
            <w:tcBorders>
              <w:top w:val="single" w:sz="6" w:space="0" w:color="auto"/>
              <w:left w:val="double" w:sz="4" w:space="0" w:color="auto"/>
              <w:bottom w:val="single" w:sz="6" w:space="0" w:color="auto"/>
              <w:right w:val="single" w:sz="6" w:space="0" w:color="auto"/>
            </w:tcBorders>
          </w:tcPr>
          <w:p w:rsidR="00152648" w:rsidRPr="00AE7C90" w:rsidRDefault="00152648" w:rsidP="009A38DB">
            <w:pPr>
              <w:snapToGrid w:val="0"/>
            </w:pPr>
          </w:p>
        </w:tc>
        <w:tc>
          <w:tcPr>
            <w:tcW w:w="1701" w:type="dxa"/>
            <w:gridSpan w:val="2"/>
            <w:tcBorders>
              <w:top w:val="single" w:sz="12" w:space="0" w:color="auto"/>
              <w:left w:val="single" w:sz="6" w:space="0" w:color="auto"/>
              <w:bottom w:val="single" w:sz="6" w:space="0" w:color="auto"/>
              <w:right w:val="single" w:sz="6" w:space="0" w:color="auto"/>
            </w:tcBorders>
          </w:tcPr>
          <w:p w:rsidR="00152648" w:rsidRPr="00AE7C90" w:rsidRDefault="00152648" w:rsidP="009A38DB">
            <w:pPr>
              <w:snapToGrid w:val="0"/>
              <w:jc w:val="right"/>
            </w:pPr>
          </w:p>
        </w:tc>
        <w:tc>
          <w:tcPr>
            <w:tcW w:w="2981" w:type="dxa"/>
            <w:tcBorders>
              <w:top w:val="single" w:sz="6" w:space="0" w:color="auto"/>
              <w:left w:val="single" w:sz="6" w:space="0" w:color="auto"/>
              <w:bottom w:val="single" w:sz="6" w:space="0" w:color="auto"/>
              <w:right w:val="double" w:sz="4" w:space="0" w:color="auto"/>
            </w:tcBorders>
          </w:tcPr>
          <w:p w:rsidR="00152648" w:rsidRPr="00AE7C90" w:rsidRDefault="00152648" w:rsidP="009A38DB">
            <w:pPr>
              <w:snapToGrid w:val="0"/>
            </w:pPr>
          </w:p>
        </w:tc>
      </w:tr>
      <w:tr w:rsidR="00152648" w:rsidRPr="00AE7C90" w:rsidTr="009A38DB">
        <w:trPr>
          <w:gridAfter w:val="1"/>
          <w:wAfter w:w="138" w:type="dxa"/>
        </w:trPr>
        <w:tc>
          <w:tcPr>
            <w:tcW w:w="4770" w:type="dxa"/>
            <w:gridSpan w:val="6"/>
            <w:tcBorders>
              <w:top w:val="single" w:sz="6" w:space="0" w:color="auto"/>
              <w:left w:val="double" w:sz="4" w:space="0" w:color="auto"/>
              <w:bottom w:val="single" w:sz="6" w:space="0" w:color="auto"/>
              <w:right w:val="single" w:sz="6" w:space="0" w:color="auto"/>
            </w:tcBorders>
          </w:tcPr>
          <w:p w:rsidR="00152648" w:rsidRPr="00AE7C90" w:rsidRDefault="00152648" w:rsidP="009A38DB">
            <w:pPr>
              <w:snapToGrid w:val="0"/>
            </w:pPr>
          </w:p>
        </w:tc>
        <w:tc>
          <w:tcPr>
            <w:tcW w:w="1701" w:type="dxa"/>
            <w:gridSpan w:val="2"/>
            <w:tcBorders>
              <w:top w:val="single" w:sz="6" w:space="0" w:color="auto"/>
              <w:left w:val="single" w:sz="6" w:space="0" w:color="auto"/>
              <w:bottom w:val="single" w:sz="6" w:space="0" w:color="auto"/>
              <w:right w:val="single" w:sz="6" w:space="0" w:color="auto"/>
            </w:tcBorders>
          </w:tcPr>
          <w:p w:rsidR="00152648" w:rsidRPr="00AE7C90" w:rsidRDefault="00152648" w:rsidP="009A38DB">
            <w:pPr>
              <w:snapToGrid w:val="0"/>
              <w:jc w:val="right"/>
            </w:pPr>
          </w:p>
        </w:tc>
        <w:tc>
          <w:tcPr>
            <w:tcW w:w="2981" w:type="dxa"/>
            <w:tcBorders>
              <w:top w:val="single" w:sz="6" w:space="0" w:color="auto"/>
              <w:left w:val="single" w:sz="6" w:space="0" w:color="auto"/>
              <w:bottom w:val="single" w:sz="6" w:space="0" w:color="auto"/>
              <w:right w:val="double" w:sz="4" w:space="0" w:color="auto"/>
            </w:tcBorders>
          </w:tcPr>
          <w:p w:rsidR="00152648" w:rsidRPr="00AE7C90" w:rsidRDefault="00152648" w:rsidP="009A38DB">
            <w:pPr>
              <w:snapToGrid w:val="0"/>
            </w:pPr>
          </w:p>
        </w:tc>
      </w:tr>
      <w:tr w:rsidR="00152648" w:rsidRPr="00AE7C90" w:rsidTr="009A38DB">
        <w:trPr>
          <w:gridAfter w:val="1"/>
          <w:wAfter w:w="138" w:type="dxa"/>
        </w:trPr>
        <w:tc>
          <w:tcPr>
            <w:tcW w:w="4770" w:type="dxa"/>
            <w:gridSpan w:val="6"/>
            <w:tcBorders>
              <w:top w:val="single" w:sz="6" w:space="0" w:color="auto"/>
              <w:left w:val="double" w:sz="4" w:space="0" w:color="auto"/>
              <w:bottom w:val="double" w:sz="4" w:space="0" w:color="auto"/>
              <w:right w:val="single" w:sz="6" w:space="0" w:color="auto"/>
            </w:tcBorders>
          </w:tcPr>
          <w:p w:rsidR="00152648" w:rsidRPr="00AE7C90" w:rsidRDefault="00152648" w:rsidP="009A38DB">
            <w:pPr>
              <w:snapToGrid w:val="0"/>
            </w:pPr>
          </w:p>
        </w:tc>
        <w:tc>
          <w:tcPr>
            <w:tcW w:w="1701" w:type="dxa"/>
            <w:gridSpan w:val="2"/>
            <w:tcBorders>
              <w:top w:val="single" w:sz="6" w:space="0" w:color="auto"/>
              <w:left w:val="single" w:sz="6" w:space="0" w:color="auto"/>
              <w:bottom w:val="double" w:sz="4" w:space="0" w:color="auto"/>
              <w:right w:val="single" w:sz="6" w:space="0" w:color="auto"/>
            </w:tcBorders>
          </w:tcPr>
          <w:p w:rsidR="00152648" w:rsidRPr="00AE7C90" w:rsidRDefault="00152648" w:rsidP="009A38DB">
            <w:pPr>
              <w:snapToGrid w:val="0"/>
              <w:jc w:val="right"/>
            </w:pPr>
          </w:p>
        </w:tc>
        <w:tc>
          <w:tcPr>
            <w:tcW w:w="2981" w:type="dxa"/>
            <w:tcBorders>
              <w:top w:val="single" w:sz="6" w:space="0" w:color="auto"/>
              <w:left w:val="single" w:sz="6" w:space="0" w:color="auto"/>
              <w:bottom w:val="double" w:sz="4" w:space="0" w:color="auto"/>
              <w:right w:val="double" w:sz="4" w:space="0" w:color="auto"/>
            </w:tcBorders>
          </w:tcPr>
          <w:p w:rsidR="00152648" w:rsidRPr="00AE7C90" w:rsidRDefault="00152648" w:rsidP="009A38DB">
            <w:pPr>
              <w:snapToGrid w:val="0"/>
            </w:pPr>
          </w:p>
        </w:tc>
      </w:tr>
      <w:tr w:rsidR="00152648" w:rsidRPr="00AE7C90" w:rsidTr="009A38DB">
        <w:trPr>
          <w:gridAfter w:val="1"/>
          <w:wAfter w:w="138" w:type="dxa"/>
          <w:trHeight w:val="304"/>
        </w:trPr>
        <w:tc>
          <w:tcPr>
            <w:tcW w:w="4770" w:type="dxa"/>
            <w:gridSpan w:val="6"/>
            <w:tcBorders>
              <w:top w:val="double" w:sz="4" w:space="0" w:color="auto"/>
              <w:left w:val="double" w:sz="4" w:space="0" w:color="auto"/>
              <w:bottom w:val="double" w:sz="4" w:space="0" w:color="auto"/>
              <w:right w:val="single" w:sz="6" w:space="0" w:color="auto"/>
            </w:tcBorders>
            <w:vAlign w:val="center"/>
          </w:tcPr>
          <w:p w:rsidR="00152648" w:rsidRPr="000D48FE" w:rsidRDefault="00152648" w:rsidP="009A38DB">
            <w:pPr>
              <w:snapToGrid w:val="0"/>
            </w:pPr>
            <w:r>
              <w:rPr>
                <w:b/>
                <w:bCs/>
              </w:rPr>
              <w:t>INVESTICE CELKEM</w:t>
            </w:r>
            <w:r>
              <w:rPr>
                <w:bCs/>
              </w:rPr>
              <w:t>:</w:t>
            </w:r>
          </w:p>
        </w:tc>
        <w:tc>
          <w:tcPr>
            <w:tcW w:w="1701" w:type="dxa"/>
            <w:gridSpan w:val="2"/>
            <w:tcBorders>
              <w:top w:val="double" w:sz="4" w:space="0" w:color="auto"/>
              <w:left w:val="single" w:sz="6" w:space="0" w:color="auto"/>
              <w:bottom w:val="double" w:sz="4" w:space="0" w:color="auto"/>
              <w:right w:val="single" w:sz="6" w:space="0" w:color="auto"/>
            </w:tcBorders>
            <w:shd w:val="pct12" w:color="auto" w:fill="auto"/>
            <w:vAlign w:val="center"/>
          </w:tcPr>
          <w:p w:rsidR="00152648" w:rsidRPr="00AE7C90" w:rsidRDefault="00152648" w:rsidP="009A38DB">
            <w:pPr>
              <w:snapToGrid w:val="0"/>
            </w:pPr>
          </w:p>
        </w:tc>
        <w:tc>
          <w:tcPr>
            <w:tcW w:w="2981" w:type="dxa"/>
            <w:tcBorders>
              <w:top w:val="double" w:sz="4" w:space="0" w:color="auto"/>
              <w:left w:val="single" w:sz="6" w:space="0" w:color="auto"/>
              <w:bottom w:val="double" w:sz="4" w:space="0" w:color="auto"/>
              <w:right w:val="double" w:sz="4" w:space="0" w:color="auto"/>
            </w:tcBorders>
            <w:vAlign w:val="center"/>
          </w:tcPr>
          <w:p w:rsidR="00152648" w:rsidRPr="00AE7C90" w:rsidRDefault="00152648" w:rsidP="009A38DB">
            <w:pPr>
              <w:snapToGrid w:val="0"/>
            </w:pPr>
          </w:p>
        </w:tc>
      </w:tr>
      <w:tr w:rsidR="00152648" w:rsidRPr="00AE7C90" w:rsidTr="009A38DB">
        <w:trPr>
          <w:gridAfter w:val="1"/>
          <w:wAfter w:w="138" w:type="dxa"/>
        </w:trPr>
        <w:tc>
          <w:tcPr>
            <w:tcW w:w="4770" w:type="dxa"/>
            <w:gridSpan w:val="6"/>
            <w:tcBorders>
              <w:top w:val="double" w:sz="4" w:space="0" w:color="auto"/>
              <w:left w:val="double" w:sz="4" w:space="0" w:color="auto"/>
              <w:bottom w:val="single" w:sz="4" w:space="0" w:color="auto"/>
              <w:right w:val="single" w:sz="12" w:space="0" w:color="auto"/>
            </w:tcBorders>
            <w:shd w:val="clear" w:color="auto" w:fill="F2F2F2"/>
          </w:tcPr>
          <w:p w:rsidR="00152648" w:rsidRPr="00F328D7" w:rsidRDefault="00152648" w:rsidP="009A38DB">
            <w:pPr>
              <w:snapToGrid w:val="0"/>
              <w:rPr>
                <w:b/>
                <w:bCs/>
              </w:rPr>
            </w:pPr>
            <w:r w:rsidRPr="00F328D7">
              <w:rPr>
                <w:b/>
                <w:bCs/>
              </w:rPr>
              <w:t>Dlouhodobý nehmotný majetek</w:t>
            </w:r>
            <w:r w:rsidRPr="001305DB">
              <w:rPr>
                <w:bCs/>
              </w:rPr>
              <w:t>:</w:t>
            </w:r>
            <w:r w:rsidRPr="00F328D7">
              <w:rPr>
                <w:b/>
                <w:bCs/>
              </w:rPr>
              <w:t xml:space="preserve"> *</w:t>
            </w:r>
            <w:r>
              <w:rPr>
                <w:b/>
                <w:bCs/>
              </w:rPr>
              <w:t>*</w:t>
            </w:r>
          </w:p>
        </w:tc>
        <w:tc>
          <w:tcPr>
            <w:tcW w:w="1701" w:type="dxa"/>
            <w:gridSpan w:val="2"/>
            <w:tcBorders>
              <w:top w:val="double" w:sz="4" w:space="0" w:color="auto"/>
              <w:left w:val="single" w:sz="12" w:space="0" w:color="auto"/>
              <w:bottom w:val="single" w:sz="12" w:space="0" w:color="auto"/>
              <w:right w:val="single" w:sz="12" w:space="0" w:color="auto"/>
            </w:tcBorders>
            <w:shd w:val="clear" w:color="auto" w:fill="F2F2F2"/>
          </w:tcPr>
          <w:p w:rsidR="00152648" w:rsidRPr="00AE7C90" w:rsidRDefault="00152648" w:rsidP="009A38DB">
            <w:pPr>
              <w:snapToGrid w:val="0"/>
              <w:jc w:val="right"/>
            </w:pPr>
          </w:p>
        </w:tc>
        <w:tc>
          <w:tcPr>
            <w:tcW w:w="2981" w:type="dxa"/>
            <w:tcBorders>
              <w:top w:val="double" w:sz="4" w:space="0" w:color="auto"/>
              <w:left w:val="single" w:sz="12" w:space="0" w:color="auto"/>
              <w:bottom w:val="single" w:sz="4" w:space="0" w:color="auto"/>
              <w:right w:val="double" w:sz="4" w:space="0" w:color="auto"/>
            </w:tcBorders>
            <w:shd w:val="clear" w:color="auto" w:fill="F2F2F2"/>
          </w:tcPr>
          <w:p w:rsidR="00152648" w:rsidRPr="00AE7C90" w:rsidRDefault="00152648" w:rsidP="009A38DB">
            <w:pPr>
              <w:snapToGrid w:val="0"/>
            </w:pPr>
          </w:p>
        </w:tc>
      </w:tr>
      <w:tr w:rsidR="00152648" w:rsidRPr="00AE7C90" w:rsidTr="009A38DB">
        <w:trPr>
          <w:gridAfter w:val="1"/>
          <w:wAfter w:w="138" w:type="dxa"/>
        </w:trPr>
        <w:tc>
          <w:tcPr>
            <w:tcW w:w="4770" w:type="dxa"/>
            <w:gridSpan w:val="6"/>
            <w:tcBorders>
              <w:top w:val="single" w:sz="4" w:space="0" w:color="auto"/>
              <w:left w:val="double" w:sz="4" w:space="0" w:color="auto"/>
              <w:bottom w:val="single" w:sz="4" w:space="0" w:color="auto"/>
              <w:right w:val="single" w:sz="4" w:space="0" w:color="auto"/>
            </w:tcBorders>
          </w:tcPr>
          <w:p w:rsidR="00152648" w:rsidRPr="00AE7C90" w:rsidRDefault="00152648" w:rsidP="009A38DB">
            <w:pPr>
              <w:snapToGrid w:val="0"/>
              <w:ind w:left="448"/>
              <w:rPr>
                <w:bCs/>
              </w:rPr>
            </w:pPr>
            <w:r w:rsidRPr="00AE7C90">
              <w:rPr>
                <w:bCs/>
              </w:rPr>
              <w:t>pořízení, technické zhodnocení software</w:t>
            </w:r>
          </w:p>
        </w:tc>
        <w:tc>
          <w:tcPr>
            <w:tcW w:w="1701" w:type="dxa"/>
            <w:gridSpan w:val="2"/>
            <w:tcBorders>
              <w:top w:val="single" w:sz="12" w:space="0" w:color="auto"/>
              <w:left w:val="single" w:sz="4" w:space="0" w:color="auto"/>
              <w:bottom w:val="single" w:sz="4" w:space="0" w:color="auto"/>
              <w:right w:val="single" w:sz="4" w:space="0" w:color="auto"/>
            </w:tcBorders>
          </w:tcPr>
          <w:p w:rsidR="00152648" w:rsidRPr="00AE7C90" w:rsidRDefault="00152648" w:rsidP="009A38DB">
            <w:pPr>
              <w:snapToGrid w:val="0"/>
              <w:jc w:val="right"/>
            </w:pPr>
          </w:p>
        </w:tc>
        <w:tc>
          <w:tcPr>
            <w:tcW w:w="2981" w:type="dxa"/>
            <w:tcBorders>
              <w:top w:val="single" w:sz="4" w:space="0" w:color="auto"/>
              <w:left w:val="single" w:sz="4" w:space="0" w:color="auto"/>
              <w:bottom w:val="single" w:sz="4" w:space="0" w:color="auto"/>
              <w:right w:val="double" w:sz="4" w:space="0" w:color="auto"/>
            </w:tcBorders>
          </w:tcPr>
          <w:p w:rsidR="00152648" w:rsidRPr="00AE7C90" w:rsidRDefault="00152648" w:rsidP="009A38DB">
            <w:pPr>
              <w:snapToGrid w:val="0"/>
            </w:pPr>
          </w:p>
        </w:tc>
      </w:tr>
      <w:tr w:rsidR="00152648" w:rsidRPr="00AE7C90" w:rsidTr="009A38DB">
        <w:trPr>
          <w:gridAfter w:val="1"/>
          <w:wAfter w:w="138" w:type="dxa"/>
        </w:trPr>
        <w:tc>
          <w:tcPr>
            <w:tcW w:w="4770" w:type="dxa"/>
            <w:gridSpan w:val="6"/>
            <w:tcBorders>
              <w:top w:val="single" w:sz="4" w:space="0" w:color="auto"/>
              <w:left w:val="double" w:sz="4" w:space="0" w:color="auto"/>
              <w:bottom w:val="single" w:sz="4" w:space="0" w:color="auto"/>
              <w:right w:val="single" w:sz="4" w:space="0" w:color="auto"/>
            </w:tcBorders>
          </w:tcPr>
          <w:p w:rsidR="00152648" w:rsidRPr="00AE7C90" w:rsidRDefault="00152648" w:rsidP="009A38DB">
            <w:pPr>
              <w:snapToGrid w:val="0"/>
              <w:ind w:left="448"/>
              <w:rPr>
                <w:bCs/>
              </w:rPr>
            </w:pPr>
            <w:r w:rsidRPr="00AE7C90">
              <w:rPr>
                <w:bCs/>
              </w:rPr>
              <w:t>ocenitelná práva</w:t>
            </w:r>
          </w:p>
        </w:tc>
        <w:tc>
          <w:tcPr>
            <w:tcW w:w="1701" w:type="dxa"/>
            <w:gridSpan w:val="2"/>
            <w:tcBorders>
              <w:top w:val="single" w:sz="4" w:space="0" w:color="auto"/>
              <w:left w:val="single" w:sz="4" w:space="0" w:color="auto"/>
              <w:bottom w:val="single" w:sz="4" w:space="0" w:color="auto"/>
              <w:right w:val="single" w:sz="4" w:space="0" w:color="auto"/>
            </w:tcBorders>
          </w:tcPr>
          <w:p w:rsidR="00152648" w:rsidRPr="00AE7C90" w:rsidRDefault="00152648" w:rsidP="009A38DB">
            <w:pPr>
              <w:snapToGrid w:val="0"/>
              <w:jc w:val="right"/>
            </w:pPr>
          </w:p>
        </w:tc>
        <w:tc>
          <w:tcPr>
            <w:tcW w:w="2981" w:type="dxa"/>
            <w:tcBorders>
              <w:top w:val="single" w:sz="4" w:space="0" w:color="auto"/>
              <w:left w:val="single" w:sz="4" w:space="0" w:color="auto"/>
              <w:bottom w:val="single" w:sz="4" w:space="0" w:color="auto"/>
              <w:right w:val="double" w:sz="4" w:space="0" w:color="auto"/>
            </w:tcBorders>
          </w:tcPr>
          <w:p w:rsidR="00152648" w:rsidRPr="00AE7C90" w:rsidRDefault="00152648" w:rsidP="009A38DB">
            <w:pPr>
              <w:snapToGrid w:val="0"/>
            </w:pPr>
          </w:p>
        </w:tc>
      </w:tr>
      <w:tr w:rsidR="00152648" w:rsidRPr="00AE7C90" w:rsidTr="009A38DB">
        <w:trPr>
          <w:gridAfter w:val="1"/>
          <w:wAfter w:w="138" w:type="dxa"/>
        </w:trPr>
        <w:tc>
          <w:tcPr>
            <w:tcW w:w="4770" w:type="dxa"/>
            <w:gridSpan w:val="6"/>
            <w:tcBorders>
              <w:top w:val="single" w:sz="4" w:space="0" w:color="auto"/>
              <w:left w:val="double" w:sz="4" w:space="0" w:color="auto"/>
              <w:bottom w:val="single" w:sz="4" w:space="0" w:color="auto"/>
              <w:right w:val="single" w:sz="4" w:space="0" w:color="auto"/>
            </w:tcBorders>
          </w:tcPr>
          <w:p w:rsidR="00152648" w:rsidRPr="00AE7C90" w:rsidRDefault="00152648" w:rsidP="009A38DB">
            <w:pPr>
              <w:snapToGrid w:val="0"/>
              <w:ind w:left="742" w:hanging="294"/>
              <w:rPr>
                <w:bCs/>
              </w:rPr>
            </w:pPr>
            <w:r w:rsidRPr="00AE7C90">
              <w:rPr>
                <w:bCs/>
              </w:rPr>
              <w:t>ostatní dlouhodobý nehmotný majetek</w:t>
            </w:r>
          </w:p>
        </w:tc>
        <w:tc>
          <w:tcPr>
            <w:tcW w:w="1701" w:type="dxa"/>
            <w:gridSpan w:val="2"/>
            <w:tcBorders>
              <w:top w:val="single" w:sz="4" w:space="0" w:color="auto"/>
              <w:left w:val="single" w:sz="4" w:space="0" w:color="auto"/>
              <w:bottom w:val="single" w:sz="4" w:space="0" w:color="auto"/>
              <w:right w:val="single" w:sz="4" w:space="0" w:color="auto"/>
            </w:tcBorders>
          </w:tcPr>
          <w:p w:rsidR="00152648" w:rsidRPr="00AE7C90" w:rsidRDefault="00152648" w:rsidP="009A38DB">
            <w:pPr>
              <w:snapToGrid w:val="0"/>
              <w:jc w:val="right"/>
            </w:pPr>
          </w:p>
        </w:tc>
        <w:tc>
          <w:tcPr>
            <w:tcW w:w="2981" w:type="dxa"/>
            <w:tcBorders>
              <w:top w:val="single" w:sz="4" w:space="0" w:color="auto"/>
              <w:left w:val="single" w:sz="4" w:space="0" w:color="auto"/>
              <w:bottom w:val="single" w:sz="4" w:space="0" w:color="auto"/>
              <w:right w:val="double" w:sz="4" w:space="0" w:color="auto"/>
            </w:tcBorders>
          </w:tcPr>
          <w:p w:rsidR="00152648" w:rsidRPr="00AE7C90" w:rsidRDefault="00152648" w:rsidP="009A38DB">
            <w:pPr>
              <w:snapToGrid w:val="0"/>
            </w:pPr>
          </w:p>
        </w:tc>
      </w:tr>
      <w:tr w:rsidR="00152648" w:rsidRPr="00AE7C90" w:rsidTr="009A38DB">
        <w:trPr>
          <w:gridAfter w:val="1"/>
          <w:wAfter w:w="138" w:type="dxa"/>
        </w:trPr>
        <w:tc>
          <w:tcPr>
            <w:tcW w:w="4770" w:type="dxa"/>
            <w:gridSpan w:val="6"/>
            <w:tcBorders>
              <w:top w:val="single" w:sz="4" w:space="0" w:color="auto"/>
              <w:left w:val="double" w:sz="4" w:space="0" w:color="auto"/>
              <w:bottom w:val="double" w:sz="4" w:space="0" w:color="auto"/>
              <w:right w:val="single" w:sz="4" w:space="0" w:color="auto"/>
            </w:tcBorders>
          </w:tcPr>
          <w:p w:rsidR="00152648" w:rsidRPr="00AE7C90" w:rsidRDefault="00152648" w:rsidP="009A38DB">
            <w:pPr>
              <w:snapToGrid w:val="0"/>
              <w:ind w:left="742" w:hanging="294"/>
              <w:rPr>
                <w:bCs/>
              </w:rPr>
            </w:pPr>
            <w:r w:rsidRPr="00AE7C90">
              <w:rPr>
                <w:bCs/>
              </w:rPr>
              <w:t>jiné:</w:t>
            </w:r>
          </w:p>
        </w:tc>
        <w:tc>
          <w:tcPr>
            <w:tcW w:w="1701" w:type="dxa"/>
            <w:gridSpan w:val="2"/>
            <w:tcBorders>
              <w:top w:val="single" w:sz="4" w:space="0" w:color="auto"/>
              <w:left w:val="single" w:sz="4" w:space="0" w:color="auto"/>
              <w:bottom w:val="double" w:sz="4" w:space="0" w:color="auto"/>
              <w:right w:val="single" w:sz="4" w:space="0" w:color="auto"/>
            </w:tcBorders>
          </w:tcPr>
          <w:p w:rsidR="00152648" w:rsidRPr="00AE7C90" w:rsidRDefault="00152648" w:rsidP="009A38DB">
            <w:pPr>
              <w:snapToGrid w:val="0"/>
              <w:jc w:val="right"/>
            </w:pPr>
          </w:p>
        </w:tc>
        <w:tc>
          <w:tcPr>
            <w:tcW w:w="2981" w:type="dxa"/>
            <w:tcBorders>
              <w:top w:val="single" w:sz="4" w:space="0" w:color="auto"/>
              <w:left w:val="single" w:sz="4" w:space="0" w:color="auto"/>
              <w:bottom w:val="double" w:sz="4" w:space="0" w:color="auto"/>
              <w:right w:val="double" w:sz="4" w:space="0" w:color="auto"/>
            </w:tcBorders>
          </w:tcPr>
          <w:p w:rsidR="00152648" w:rsidRPr="00AE7C90" w:rsidRDefault="00152648" w:rsidP="009A38DB">
            <w:pPr>
              <w:snapToGrid w:val="0"/>
            </w:pPr>
          </w:p>
        </w:tc>
      </w:tr>
      <w:tr w:rsidR="00152648" w:rsidRPr="00AE7C90" w:rsidTr="009A38DB">
        <w:trPr>
          <w:gridAfter w:val="1"/>
          <w:wAfter w:w="138" w:type="dxa"/>
        </w:trPr>
        <w:tc>
          <w:tcPr>
            <w:tcW w:w="4770" w:type="dxa"/>
            <w:gridSpan w:val="6"/>
            <w:tcBorders>
              <w:top w:val="double" w:sz="4" w:space="0" w:color="auto"/>
              <w:left w:val="double" w:sz="4" w:space="0" w:color="auto"/>
              <w:bottom w:val="single" w:sz="4" w:space="0" w:color="auto"/>
              <w:right w:val="single" w:sz="12" w:space="0" w:color="auto"/>
            </w:tcBorders>
            <w:shd w:val="clear" w:color="auto" w:fill="F2F2F2"/>
          </w:tcPr>
          <w:p w:rsidR="00152648" w:rsidRPr="001305DB" w:rsidRDefault="00152648" w:rsidP="009A38DB">
            <w:pPr>
              <w:snapToGrid w:val="0"/>
              <w:rPr>
                <w:bCs/>
              </w:rPr>
            </w:pPr>
            <w:r w:rsidRPr="00F328D7">
              <w:rPr>
                <w:b/>
                <w:bCs/>
              </w:rPr>
              <w:t>Dlouhodobý hmotný majetek</w:t>
            </w:r>
            <w:r>
              <w:rPr>
                <w:bCs/>
              </w:rPr>
              <w:t>:</w:t>
            </w:r>
            <w:r w:rsidRPr="00F328D7">
              <w:rPr>
                <w:b/>
                <w:bCs/>
              </w:rPr>
              <w:t xml:space="preserve"> </w:t>
            </w:r>
            <w:r>
              <w:rPr>
                <w:b/>
                <w:bCs/>
              </w:rPr>
              <w:t>*</w:t>
            </w:r>
            <w:r w:rsidRPr="00F328D7">
              <w:rPr>
                <w:b/>
                <w:bCs/>
              </w:rPr>
              <w:t>*</w:t>
            </w:r>
            <w:r>
              <w:rPr>
                <w:b/>
                <w:bCs/>
              </w:rPr>
              <w:t>*</w:t>
            </w:r>
          </w:p>
        </w:tc>
        <w:tc>
          <w:tcPr>
            <w:tcW w:w="1701" w:type="dxa"/>
            <w:gridSpan w:val="2"/>
            <w:tcBorders>
              <w:top w:val="double" w:sz="4" w:space="0" w:color="auto"/>
              <w:left w:val="single" w:sz="12" w:space="0" w:color="auto"/>
              <w:bottom w:val="single" w:sz="12" w:space="0" w:color="auto"/>
              <w:right w:val="single" w:sz="12" w:space="0" w:color="auto"/>
            </w:tcBorders>
            <w:shd w:val="clear" w:color="auto" w:fill="F2F2F2"/>
          </w:tcPr>
          <w:p w:rsidR="00152648" w:rsidRPr="00AE7C90" w:rsidRDefault="00152648" w:rsidP="009A38DB">
            <w:pPr>
              <w:snapToGrid w:val="0"/>
              <w:jc w:val="right"/>
            </w:pPr>
          </w:p>
        </w:tc>
        <w:tc>
          <w:tcPr>
            <w:tcW w:w="2981" w:type="dxa"/>
            <w:tcBorders>
              <w:top w:val="double" w:sz="4" w:space="0" w:color="auto"/>
              <w:left w:val="single" w:sz="12" w:space="0" w:color="auto"/>
              <w:bottom w:val="single" w:sz="4" w:space="0" w:color="auto"/>
              <w:right w:val="double" w:sz="4" w:space="0" w:color="auto"/>
            </w:tcBorders>
            <w:shd w:val="clear" w:color="auto" w:fill="F2F2F2"/>
          </w:tcPr>
          <w:p w:rsidR="00152648" w:rsidRPr="00AE7C90" w:rsidRDefault="00152648" w:rsidP="009A38DB">
            <w:pPr>
              <w:snapToGrid w:val="0"/>
            </w:pPr>
          </w:p>
        </w:tc>
      </w:tr>
      <w:tr w:rsidR="00152648" w:rsidRPr="00AE7C90" w:rsidTr="009A38DB">
        <w:trPr>
          <w:gridAfter w:val="1"/>
          <w:wAfter w:w="138" w:type="dxa"/>
        </w:trPr>
        <w:tc>
          <w:tcPr>
            <w:tcW w:w="4770" w:type="dxa"/>
            <w:gridSpan w:val="6"/>
            <w:tcBorders>
              <w:top w:val="single" w:sz="4" w:space="0" w:color="auto"/>
              <w:left w:val="double" w:sz="4" w:space="0" w:color="auto"/>
              <w:bottom w:val="single" w:sz="4" w:space="0" w:color="auto"/>
              <w:right w:val="single" w:sz="4" w:space="0" w:color="auto"/>
            </w:tcBorders>
          </w:tcPr>
          <w:p w:rsidR="00152648" w:rsidRPr="00AE7C90" w:rsidRDefault="00152648" w:rsidP="009A38DB">
            <w:pPr>
              <w:snapToGrid w:val="0"/>
              <w:ind w:left="742" w:hanging="294"/>
              <w:rPr>
                <w:bCs/>
              </w:rPr>
            </w:pPr>
            <w:r w:rsidRPr="00AE7C90">
              <w:rPr>
                <w:bCs/>
              </w:rPr>
              <w:t>pořízení, technické zhodnocení staveb</w:t>
            </w:r>
          </w:p>
        </w:tc>
        <w:tc>
          <w:tcPr>
            <w:tcW w:w="1701" w:type="dxa"/>
            <w:gridSpan w:val="2"/>
            <w:tcBorders>
              <w:top w:val="single" w:sz="12" w:space="0" w:color="auto"/>
              <w:left w:val="single" w:sz="4" w:space="0" w:color="auto"/>
              <w:bottom w:val="single" w:sz="4" w:space="0" w:color="auto"/>
              <w:right w:val="single" w:sz="4" w:space="0" w:color="auto"/>
            </w:tcBorders>
          </w:tcPr>
          <w:p w:rsidR="00152648" w:rsidRPr="00AE7C90" w:rsidRDefault="00152648" w:rsidP="009A38DB">
            <w:pPr>
              <w:snapToGrid w:val="0"/>
              <w:jc w:val="right"/>
            </w:pPr>
          </w:p>
        </w:tc>
        <w:tc>
          <w:tcPr>
            <w:tcW w:w="2981" w:type="dxa"/>
            <w:tcBorders>
              <w:top w:val="single" w:sz="4" w:space="0" w:color="auto"/>
              <w:left w:val="single" w:sz="4" w:space="0" w:color="auto"/>
              <w:bottom w:val="single" w:sz="4" w:space="0" w:color="auto"/>
              <w:right w:val="double" w:sz="4" w:space="0" w:color="auto"/>
            </w:tcBorders>
          </w:tcPr>
          <w:p w:rsidR="00152648" w:rsidRPr="00AE7C90" w:rsidRDefault="00152648" w:rsidP="009A38DB">
            <w:pPr>
              <w:snapToGrid w:val="0"/>
            </w:pPr>
          </w:p>
        </w:tc>
      </w:tr>
      <w:tr w:rsidR="00152648" w:rsidRPr="00AE7C90" w:rsidTr="009A38DB">
        <w:trPr>
          <w:gridAfter w:val="1"/>
          <w:wAfter w:w="138" w:type="dxa"/>
        </w:trPr>
        <w:tc>
          <w:tcPr>
            <w:tcW w:w="4770" w:type="dxa"/>
            <w:gridSpan w:val="6"/>
            <w:tcBorders>
              <w:top w:val="single" w:sz="4" w:space="0" w:color="auto"/>
              <w:left w:val="double" w:sz="4" w:space="0" w:color="auto"/>
              <w:bottom w:val="single" w:sz="4" w:space="0" w:color="auto"/>
              <w:right w:val="single" w:sz="4" w:space="0" w:color="auto"/>
            </w:tcBorders>
          </w:tcPr>
          <w:p w:rsidR="00152648" w:rsidRPr="00AE7C90" w:rsidRDefault="00152648" w:rsidP="009A38DB">
            <w:pPr>
              <w:snapToGrid w:val="0"/>
              <w:ind w:left="448"/>
              <w:rPr>
                <w:bCs/>
              </w:rPr>
            </w:pPr>
            <w:r w:rsidRPr="00AE7C90">
              <w:rPr>
                <w:bCs/>
              </w:rPr>
              <w:t>pořízení, technické zhodnocení samostatných movitých věcí a jejich souborů</w:t>
            </w:r>
          </w:p>
        </w:tc>
        <w:tc>
          <w:tcPr>
            <w:tcW w:w="1701" w:type="dxa"/>
            <w:gridSpan w:val="2"/>
            <w:tcBorders>
              <w:top w:val="single" w:sz="4" w:space="0" w:color="auto"/>
              <w:left w:val="single" w:sz="4" w:space="0" w:color="auto"/>
              <w:bottom w:val="single" w:sz="4" w:space="0" w:color="auto"/>
              <w:right w:val="single" w:sz="4" w:space="0" w:color="auto"/>
            </w:tcBorders>
          </w:tcPr>
          <w:p w:rsidR="00152648" w:rsidRPr="00AE7C90" w:rsidRDefault="00152648" w:rsidP="009A38DB">
            <w:pPr>
              <w:snapToGrid w:val="0"/>
              <w:jc w:val="right"/>
            </w:pPr>
          </w:p>
        </w:tc>
        <w:tc>
          <w:tcPr>
            <w:tcW w:w="2981" w:type="dxa"/>
            <w:tcBorders>
              <w:top w:val="single" w:sz="4" w:space="0" w:color="auto"/>
              <w:left w:val="single" w:sz="4" w:space="0" w:color="auto"/>
              <w:bottom w:val="single" w:sz="4" w:space="0" w:color="auto"/>
              <w:right w:val="double" w:sz="4" w:space="0" w:color="auto"/>
            </w:tcBorders>
          </w:tcPr>
          <w:p w:rsidR="00152648" w:rsidRPr="00AE7C90" w:rsidRDefault="00152648" w:rsidP="009A38DB">
            <w:pPr>
              <w:snapToGrid w:val="0"/>
            </w:pPr>
          </w:p>
        </w:tc>
      </w:tr>
      <w:tr w:rsidR="00152648" w:rsidRPr="00AE7C90" w:rsidTr="009A38DB">
        <w:trPr>
          <w:gridAfter w:val="1"/>
          <w:wAfter w:w="138" w:type="dxa"/>
        </w:trPr>
        <w:tc>
          <w:tcPr>
            <w:tcW w:w="4770" w:type="dxa"/>
            <w:gridSpan w:val="6"/>
            <w:tcBorders>
              <w:top w:val="single" w:sz="4" w:space="0" w:color="auto"/>
              <w:left w:val="double" w:sz="4" w:space="0" w:color="auto"/>
              <w:bottom w:val="single" w:sz="4" w:space="0" w:color="auto"/>
              <w:right w:val="single" w:sz="4" w:space="0" w:color="auto"/>
            </w:tcBorders>
          </w:tcPr>
          <w:p w:rsidR="00152648" w:rsidRPr="00AE7C90" w:rsidRDefault="00152648" w:rsidP="009A38DB">
            <w:pPr>
              <w:snapToGrid w:val="0"/>
              <w:ind w:left="742" w:hanging="294"/>
              <w:rPr>
                <w:bCs/>
              </w:rPr>
            </w:pPr>
            <w:r w:rsidRPr="00AE7C90">
              <w:rPr>
                <w:bCs/>
              </w:rPr>
              <w:t>jiné:</w:t>
            </w:r>
          </w:p>
        </w:tc>
        <w:tc>
          <w:tcPr>
            <w:tcW w:w="1701" w:type="dxa"/>
            <w:gridSpan w:val="2"/>
            <w:tcBorders>
              <w:top w:val="single" w:sz="4" w:space="0" w:color="auto"/>
              <w:left w:val="single" w:sz="4" w:space="0" w:color="auto"/>
              <w:bottom w:val="single" w:sz="4" w:space="0" w:color="auto"/>
              <w:right w:val="single" w:sz="4" w:space="0" w:color="auto"/>
            </w:tcBorders>
          </w:tcPr>
          <w:p w:rsidR="00152648" w:rsidRPr="00AE7C90" w:rsidRDefault="00152648" w:rsidP="009A38DB">
            <w:pPr>
              <w:snapToGrid w:val="0"/>
              <w:jc w:val="right"/>
            </w:pPr>
          </w:p>
        </w:tc>
        <w:tc>
          <w:tcPr>
            <w:tcW w:w="2981" w:type="dxa"/>
            <w:tcBorders>
              <w:top w:val="single" w:sz="4" w:space="0" w:color="auto"/>
              <w:left w:val="single" w:sz="4" w:space="0" w:color="auto"/>
              <w:bottom w:val="single" w:sz="4" w:space="0" w:color="auto"/>
              <w:right w:val="double" w:sz="4" w:space="0" w:color="auto"/>
            </w:tcBorders>
          </w:tcPr>
          <w:p w:rsidR="00152648" w:rsidRPr="00AE7C90" w:rsidRDefault="00152648" w:rsidP="009A38DB">
            <w:pPr>
              <w:snapToGrid w:val="0"/>
            </w:pPr>
          </w:p>
        </w:tc>
      </w:tr>
      <w:tr w:rsidR="00152648" w:rsidRPr="00AE7C90" w:rsidTr="009A38DB">
        <w:trPr>
          <w:gridAfter w:val="1"/>
          <w:wAfter w:w="138" w:type="dxa"/>
        </w:trPr>
        <w:tc>
          <w:tcPr>
            <w:tcW w:w="4770" w:type="dxa"/>
            <w:gridSpan w:val="6"/>
            <w:tcBorders>
              <w:top w:val="single" w:sz="4" w:space="0" w:color="auto"/>
              <w:left w:val="double" w:sz="4" w:space="0" w:color="auto"/>
              <w:bottom w:val="double" w:sz="4" w:space="0" w:color="auto"/>
              <w:right w:val="single" w:sz="4" w:space="0" w:color="auto"/>
            </w:tcBorders>
            <w:shd w:val="clear" w:color="auto" w:fill="F2F2F2"/>
          </w:tcPr>
          <w:p w:rsidR="00152648" w:rsidRPr="00F328D7" w:rsidRDefault="00152648" w:rsidP="009A38DB">
            <w:pPr>
              <w:snapToGrid w:val="0"/>
              <w:rPr>
                <w:b/>
                <w:bCs/>
              </w:rPr>
            </w:pPr>
            <w:r w:rsidRPr="00F328D7">
              <w:rPr>
                <w:b/>
                <w:bCs/>
              </w:rPr>
              <w:t>Dlouhodobý finanční majetek</w:t>
            </w:r>
          </w:p>
        </w:tc>
        <w:tc>
          <w:tcPr>
            <w:tcW w:w="1701" w:type="dxa"/>
            <w:gridSpan w:val="2"/>
            <w:tcBorders>
              <w:top w:val="single" w:sz="4" w:space="0" w:color="auto"/>
              <w:left w:val="single" w:sz="4" w:space="0" w:color="auto"/>
              <w:bottom w:val="double" w:sz="4" w:space="0" w:color="auto"/>
              <w:right w:val="single" w:sz="4" w:space="0" w:color="auto"/>
            </w:tcBorders>
            <w:shd w:val="clear" w:color="auto" w:fill="F2F2F2"/>
          </w:tcPr>
          <w:p w:rsidR="00152648" w:rsidRPr="00AE7C90" w:rsidRDefault="00152648" w:rsidP="009A38DB">
            <w:pPr>
              <w:snapToGrid w:val="0"/>
              <w:jc w:val="right"/>
            </w:pPr>
          </w:p>
        </w:tc>
        <w:tc>
          <w:tcPr>
            <w:tcW w:w="2981" w:type="dxa"/>
            <w:tcBorders>
              <w:top w:val="single" w:sz="4" w:space="0" w:color="auto"/>
              <w:left w:val="single" w:sz="4" w:space="0" w:color="auto"/>
              <w:bottom w:val="double" w:sz="4" w:space="0" w:color="auto"/>
              <w:right w:val="double" w:sz="4" w:space="0" w:color="auto"/>
            </w:tcBorders>
            <w:shd w:val="clear" w:color="auto" w:fill="F2F2F2"/>
          </w:tcPr>
          <w:p w:rsidR="00152648" w:rsidRPr="00AE7C90" w:rsidRDefault="00152648" w:rsidP="009A38DB">
            <w:pPr>
              <w:snapToGrid w:val="0"/>
            </w:pPr>
          </w:p>
        </w:tc>
      </w:tr>
      <w:tr w:rsidR="00152648" w:rsidRPr="00AE7C90" w:rsidTr="009A38DB">
        <w:trPr>
          <w:gridAfter w:val="1"/>
          <w:wAfter w:w="138" w:type="dxa"/>
          <w:trHeight w:val="269"/>
        </w:trPr>
        <w:tc>
          <w:tcPr>
            <w:tcW w:w="4770" w:type="dxa"/>
            <w:gridSpan w:val="6"/>
            <w:tcBorders>
              <w:top w:val="double" w:sz="4" w:space="0" w:color="auto"/>
              <w:left w:val="double" w:sz="4" w:space="0" w:color="auto"/>
              <w:bottom w:val="double" w:sz="4" w:space="0" w:color="auto"/>
              <w:right w:val="single" w:sz="12" w:space="0" w:color="auto"/>
            </w:tcBorders>
          </w:tcPr>
          <w:p w:rsidR="00152648" w:rsidRPr="00AE7C90" w:rsidRDefault="00152648" w:rsidP="009A38DB">
            <w:pPr>
              <w:snapToGrid w:val="0"/>
              <w:rPr>
                <w:b/>
                <w:bCs/>
              </w:rPr>
            </w:pPr>
            <w:r w:rsidRPr="00AE7C90">
              <w:rPr>
                <w:b/>
                <w:bCs/>
              </w:rPr>
              <w:t>Celkové náklady projektu:</w:t>
            </w:r>
          </w:p>
        </w:tc>
        <w:tc>
          <w:tcPr>
            <w:tcW w:w="1701" w:type="dxa"/>
            <w:gridSpan w:val="2"/>
            <w:tcBorders>
              <w:top w:val="double" w:sz="4" w:space="0" w:color="auto"/>
              <w:left w:val="single" w:sz="12" w:space="0" w:color="auto"/>
              <w:bottom w:val="double" w:sz="4" w:space="0" w:color="auto"/>
              <w:right w:val="single" w:sz="12" w:space="0" w:color="auto"/>
            </w:tcBorders>
            <w:shd w:val="pct12" w:color="auto" w:fill="FFFFFF"/>
          </w:tcPr>
          <w:p w:rsidR="00152648" w:rsidRPr="00AE7C90" w:rsidRDefault="00152648" w:rsidP="009A38DB">
            <w:pPr>
              <w:snapToGrid w:val="0"/>
              <w:jc w:val="right"/>
            </w:pPr>
          </w:p>
        </w:tc>
        <w:tc>
          <w:tcPr>
            <w:tcW w:w="2981" w:type="dxa"/>
            <w:tcBorders>
              <w:top w:val="double" w:sz="4" w:space="0" w:color="auto"/>
              <w:left w:val="single" w:sz="12" w:space="0" w:color="auto"/>
              <w:bottom w:val="double" w:sz="4" w:space="0" w:color="auto"/>
              <w:right w:val="double" w:sz="4" w:space="0" w:color="auto"/>
            </w:tcBorders>
          </w:tcPr>
          <w:p w:rsidR="00152648" w:rsidRPr="00AE7C90" w:rsidRDefault="00152648" w:rsidP="009A38DB">
            <w:pPr>
              <w:snapToGrid w:val="0"/>
            </w:pPr>
          </w:p>
        </w:tc>
      </w:tr>
    </w:tbl>
    <w:p w:rsidR="00152648" w:rsidRDefault="00152648" w:rsidP="00190092">
      <w:r w:rsidRPr="00AE7C90">
        <w:t>Pozn.:</w:t>
      </w:r>
    </w:p>
    <w:p w:rsidR="00152648" w:rsidRPr="00AE7C90" w:rsidRDefault="00152648" w:rsidP="00190092">
      <w:pPr>
        <w:tabs>
          <w:tab w:val="left" w:pos="567"/>
        </w:tabs>
        <w:ind w:left="426" w:hanging="426"/>
        <w:jc w:val="both"/>
      </w:pPr>
      <w:r w:rsidRPr="00AE7C90">
        <w:t>*</w:t>
      </w:r>
      <w:r>
        <w:tab/>
        <w:t>souhrnné částky  jednotlivých položek rozpočtu (např. drobný dlouhodobý majetek, nákup materiálu, nákup služeb apod.) se musí shodovat s  Předběžnou finanční rozvahou projektu uvedenou ve formuláři Žádosti</w:t>
      </w:r>
    </w:p>
    <w:p w:rsidR="00152648" w:rsidRPr="00AE7C90" w:rsidRDefault="00152648" w:rsidP="00190092">
      <w:pPr>
        <w:tabs>
          <w:tab w:val="left" w:pos="360"/>
        </w:tabs>
      </w:pPr>
      <w:r w:rsidRPr="00AE7C90">
        <w:t>*</w:t>
      </w:r>
      <w:r>
        <w:t>*</w:t>
      </w:r>
      <w:r w:rsidRPr="00AE7C90">
        <w:tab/>
        <w:t xml:space="preserve"> doba použitelnosti je delší než 1 rok a ocenění jedné položky více než 60.000,-- Kč</w:t>
      </w:r>
    </w:p>
    <w:p w:rsidR="00152648" w:rsidRDefault="00152648" w:rsidP="00190092">
      <w:pPr>
        <w:tabs>
          <w:tab w:val="left" w:pos="360"/>
        </w:tabs>
      </w:pPr>
      <w:r>
        <w:t>**</w:t>
      </w:r>
      <w:r w:rsidRPr="00AE7C90">
        <w:t>*</w:t>
      </w:r>
      <w:r w:rsidRPr="00AE7C90">
        <w:tab/>
        <w:t xml:space="preserve"> doba použitelnosti delší než 1 rok a ocenění jedné položky činí více než 40.000,-- Kč</w:t>
      </w:r>
    </w:p>
    <w:p w:rsidR="00152648" w:rsidRDefault="00152648" w:rsidP="00190092"/>
    <w:p w:rsidR="00152648" w:rsidRPr="00E44DEB" w:rsidRDefault="00152648" w:rsidP="00190092">
      <w:pPr>
        <w:jc w:val="right"/>
        <w:rPr>
          <w:sz w:val="24"/>
          <w:szCs w:val="24"/>
        </w:rPr>
      </w:pPr>
    </w:p>
    <w:p w:rsidR="00152648" w:rsidRDefault="00152648" w:rsidP="00190092">
      <w:pPr>
        <w:jc w:val="right"/>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Default="00152648" w:rsidP="00581FAE">
      <w:pPr>
        <w:jc w:val="right"/>
        <w:rPr>
          <w:sz w:val="24"/>
          <w:szCs w:val="24"/>
        </w:rPr>
      </w:pPr>
    </w:p>
    <w:p w:rsidR="00152648" w:rsidRPr="00E44DEB" w:rsidRDefault="00152648" w:rsidP="00581FAE">
      <w:pPr>
        <w:jc w:val="right"/>
        <w:rPr>
          <w:sz w:val="24"/>
          <w:szCs w:val="24"/>
        </w:rPr>
      </w:pPr>
      <w:r>
        <w:rPr>
          <w:sz w:val="24"/>
          <w:szCs w:val="24"/>
        </w:rPr>
        <w:lastRenderedPageBreak/>
        <w:t>Příloha č. 2</w:t>
      </w:r>
    </w:p>
    <w:p w:rsidR="00152648" w:rsidRDefault="00152648" w:rsidP="00581FAE">
      <w:pPr>
        <w:jc w:val="right"/>
      </w:pPr>
    </w:p>
    <w:p w:rsidR="00152648" w:rsidRDefault="00152648" w:rsidP="00826AB3">
      <w:pPr>
        <w:pStyle w:val="Nzev"/>
        <w:rPr>
          <w:b w:val="0"/>
          <w:bCs w:val="0"/>
          <w:sz w:val="28"/>
          <w:szCs w:val="28"/>
        </w:rPr>
      </w:pPr>
      <w:r>
        <w:rPr>
          <w:sz w:val="28"/>
          <w:szCs w:val="28"/>
        </w:rPr>
        <w:t>Hodnotící formulář</w:t>
      </w:r>
    </w:p>
    <w:p w:rsidR="00152648" w:rsidRPr="001E1D96" w:rsidRDefault="00152648" w:rsidP="00826AB3">
      <w:pPr>
        <w:pStyle w:val="Nzev"/>
        <w:rPr>
          <w:b w:val="0"/>
          <w:bCs w:val="0"/>
          <w:i/>
          <w:iCs/>
          <w:sz w:val="28"/>
          <w:szCs w:val="28"/>
        </w:rPr>
      </w:pPr>
    </w:p>
    <w:p w:rsidR="00152648" w:rsidRDefault="00152648" w:rsidP="00C4159D">
      <w:pPr>
        <w:pStyle w:val="Zkladntext2"/>
        <w:spacing w:after="0" w:line="240" w:lineRule="auto"/>
        <w:jc w:val="both"/>
      </w:pPr>
      <w:r>
        <w:t>Pozn. část hodnocení I – II provádí správce programu,</w:t>
      </w:r>
    </w:p>
    <w:p w:rsidR="00152648" w:rsidRDefault="00152648" w:rsidP="00C4159D">
      <w:pPr>
        <w:pStyle w:val="Zkladntext2"/>
        <w:spacing w:after="0" w:line="240" w:lineRule="auto"/>
        <w:jc w:val="both"/>
      </w:pPr>
      <w:r>
        <w:t>část III -  provádějí příslušné komise, výbory popř. jiné orgány v návaznosti na konkrétní podmínky programu</w:t>
      </w:r>
    </w:p>
    <w:p w:rsidR="00152648" w:rsidRDefault="00152648" w:rsidP="00826AB3"/>
    <w:p w:rsidR="00152648" w:rsidRDefault="00152648" w:rsidP="00826AB3">
      <w:pPr>
        <w:pStyle w:val="Nadpis1"/>
      </w:pPr>
      <w:r>
        <w:t>I. Identifikační údaje</w:t>
      </w:r>
    </w:p>
    <w:p w:rsidR="00152648" w:rsidRPr="00887668" w:rsidRDefault="00152648" w:rsidP="00826A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50"/>
        <w:gridCol w:w="4606"/>
      </w:tblGrid>
      <w:tr w:rsidR="00152648" w:rsidTr="00295A35">
        <w:tc>
          <w:tcPr>
            <w:tcW w:w="3850" w:type="dxa"/>
          </w:tcPr>
          <w:p w:rsidR="00152648" w:rsidRPr="00C4159D" w:rsidRDefault="00152648" w:rsidP="00295A35">
            <w:pPr>
              <w:rPr>
                <w:sz w:val="24"/>
                <w:szCs w:val="24"/>
              </w:rPr>
            </w:pPr>
            <w:r>
              <w:rPr>
                <w:sz w:val="24"/>
                <w:szCs w:val="24"/>
              </w:rPr>
              <w:t xml:space="preserve">Číslo </w:t>
            </w:r>
            <w:r w:rsidRPr="00C4159D">
              <w:rPr>
                <w:sz w:val="24"/>
                <w:szCs w:val="24"/>
              </w:rPr>
              <w:t>programu</w:t>
            </w:r>
          </w:p>
        </w:tc>
        <w:tc>
          <w:tcPr>
            <w:tcW w:w="4606" w:type="dxa"/>
          </w:tcPr>
          <w:p w:rsidR="00152648" w:rsidRPr="00370702" w:rsidRDefault="00152648" w:rsidP="0029748B">
            <w:pPr>
              <w:jc w:val="center"/>
              <w:rPr>
                <w:b/>
              </w:rPr>
            </w:pPr>
            <w:r w:rsidRPr="00370702">
              <w:rPr>
                <w:b/>
              </w:rPr>
              <w:t>6</w:t>
            </w:r>
          </w:p>
        </w:tc>
      </w:tr>
      <w:tr w:rsidR="00152648" w:rsidTr="00295A35">
        <w:tc>
          <w:tcPr>
            <w:tcW w:w="3850" w:type="dxa"/>
          </w:tcPr>
          <w:p w:rsidR="00152648" w:rsidRPr="00C4159D" w:rsidRDefault="00152648" w:rsidP="00295A35">
            <w:pPr>
              <w:rPr>
                <w:sz w:val="24"/>
                <w:szCs w:val="24"/>
              </w:rPr>
            </w:pPr>
            <w:r w:rsidRPr="00C4159D">
              <w:rPr>
                <w:sz w:val="24"/>
                <w:szCs w:val="24"/>
              </w:rPr>
              <w:t>Název programu</w:t>
            </w:r>
          </w:p>
        </w:tc>
        <w:tc>
          <w:tcPr>
            <w:tcW w:w="4606" w:type="dxa"/>
          </w:tcPr>
          <w:p w:rsidR="00152648" w:rsidRPr="00F64450" w:rsidRDefault="00152648" w:rsidP="0029748B">
            <w:pPr>
              <w:pStyle w:val="Nadpis1"/>
              <w:jc w:val="center"/>
              <w:rPr>
                <w:rFonts w:ascii="Times New Roman" w:hAnsi="Times New Roman"/>
                <w:kern w:val="0"/>
                <w:sz w:val="24"/>
                <w:szCs w:val="24"/>
              </w:rPr>
            </w:pPr>
            <w:r>
              <w:rPr>
                <w:rFonts w:ascii="Times New Roman" w:hAnsi="Times New Roman"/>
                <w:kern w:val="0"/>
                <w:sz w:val="24"/>
                <w:szCs w:val="24"/>
              </w:rPr>
              <w:t>Program resortu dopravy</w:t>
            </w:r>
          </w:p>
        </w:tc>
      </w:tr>
      <w:tr w:rsidR="00152648" w:rsidTr="00295A35">
        <w:tc>
          <w:tcPr>
            <w:tcW w:w="3850" w:type="dxa"/>
          </w:tcPr>
          <w:p w:rsidR="00152648" w:rsidRPr="00C4159D" w:rsidRDefault="00152648" w:rsidP="0029748B">
            <w:pPr>
              <w:rPr>
                <w:sz w:val="24"/>
                <w:szCs w:val="24"/>
              </w:rPr>
            </w:pPr>
            <w:r>
              <w:rPr>
                <w:sz w:val="24"/>
                <w:szCs w:val="24"/>
              </w:rPr>
              <w:t>Název podprogramu</w:t>
            </w:r>
          </w:p>
        </w:tc>
        <w:tc>
          <w:tcPr>
            <w:tcW w:w="4606" w:type="dxa"/>
          </w:tcPr>
          <w:p w:rsidR="00152648" w:rsidRPr="00F64450" w:rsidRDefault="00152648" w:rsidP="0029748B">
            <w:pPr>
              <w:pStyle w:val="Nadpis1"/>
              <w:jc w:val="center"/>
              <w:rPr>
                <w:rFonts w:ascii="Times New Roman" w:hAnsi="Times New Roman"/>
                <w:kern w:val="0"/>
                <w:sz w:val="24"/>
                <w:szCs w:val="24"/>
              </w:rPr>
            </w:pPr>
            <w:r>
              <w:rPr>
                <w:rFonts w:ascii="Times New Roman" w:hAnsi="Times New Roman"/>
                <w:kern w:val="0"/>
                <w:sz w:val="24"/>
                <w:szCs w:val="24"/>
              </w:rPr>
              <w:t>Podpora projektové přípravy</w:t>
            </w:r>
          </w:p>
        </w:tc>
      </w:tr>
      <w:tr w:rsidR="00152648" w:rsidTr="00295A35">
        <w:tc>
          <w:tcPr>
            <w:tcW w:w="3850" w:type="dxa"/>
          </w:tcPr>
          <w:p w:rsidR="00152648" w:rsidRPr="00C4159D" w:rsidRDefault="00152648" w:rsidP="0029748B">
            <w:pPr>
              <w:rPr>
                <w:sz w:val="24"/>
                <w:szCs w:val="24"/>
              </w:rPr>
            </w:pPr>
            <w:r w:rsidRPr="00C4159D">
              <w:rPr>
                <w:sz w:val="24"/>
                <w:szCs w:val="24"/>
              </w:rPr>
              <w:t>Název projektu</w:t>
            </w:r>
          </w:p>
        </w:tc>
        <w:tc>
          <w:tcPr>
            <w:tcW w:w="4606" w:type="dxa"/>
          </w:tcPr>
          <w:p w:rsidR="00152648" w:rsidRDefault="00152648" w:rsidP="0029748B"/>
        </w:tc>
      </w:tr>
      <w:tr w:rsidR="00152648" w:rsidTr="00295A35">
        <w:tc>
          <w:tcPr>
            <w:tcW w:w="3850" w:type="dxa"/>
          </w:tcPr>
          <w:p w:rsidR="00152648" w:rsidRPr="00C4159D" w:rsidRDefault="00152648" w:rsidP="00295A35">
            <w:pPr>
              <w:rPr>
                <w:sz w:val="24"/>
                <w:szCs w:val="24"/>
              </w:rPr>
            </w:pPr>
            <w:r w:rsidRPr="00C4159D">
              <w:rPr>
                <w:sz w:val="24"/>
                <w:szCs w:val="24"/>
              </w:rPr>
              <w:t>Žadatel</w:t>
            </w:r>
          </w:p>
        </w:tc>
        <w:tc>
          <w:tcPr>
            <w:tcW w:w="4606" w:type="dxa"/>
          </w:tcPr>
          <w:p w:rsidR="00152648" w:rsidRDefault="00152648" w:rsidP="0029748B"/>
        </w:tc>
      </w:tr>
      <w:tr w:rsidR="00152648" w:rsidTr="00295A35">
        <w:tc>
          <w:tcPr>
            <w:tcW w:w="3850" w:type="dxa"/>
          </w:tcPr>
          <w:p w:rsidR="00152648" w:rsidRPr="00C4159D" w:rsidRDefault="00152648" w:rsidP="0029748B">
            <w:pPr>
              <w:rPr>
                <w:sz w:val="24"/>
                <w:szCs w:val="24"/>
              </w:rPr>
            </w:pPr>
            <w:r w:rsidRPr="00C4159D">
              <w:rPr>
                <w:sz w:val="24"/>
                <w:szCs w:val="24"/>
              </w:rPr>
              <w:t xml:space="preserve">Požadovaná výše dotace </w:t>
            </w:r>
          </w:p>
          <w:p w:rsidR="00152648" w:rsidRPr="00C4159D" w:rsidRDefault="00152648" w:rsidP="0029748B">
            <w:pPr>
              <w:rPr>
                <w:sz w:val="24"/>
                <w:szCs w:val="24"/>
              </w:rPr>
            </w:pPr>
            <w:r w:rsidRPr="00C4159D">
              <w:rPr>
                <w:sz w:val="24"/>
                <w:szCs w:val="24"/>
              </w:rPr>
              <w:t>(% z celkového rozpočtu projektu)</w:t>
            </w:r>
          </w:p>
        </w:tc>
        <w:tc>
          <w:tcPr>
            <w:tcW w:w="4606" w:type="dxa"/>
          </w:tcPr>
          <w:p w:rsidR="00152648" w:rsidRDefault="00152648" w:rsidP="0029748B"/>
          <w:p w:rsidR="00152648" w:rsidRDefault="00152648" w:rsidP="0029748B">
            <w:r>
              <w:t>………………..… Kč           (………%)</w:t>
            </w:r>
          </w:p>
        </w:tc>
      </w:tr>
    </w:tbl>
    <w:p w:rsidR="00152648" w:rsidRPr="00887668" w:rsidRDefault="00152648" w:rsidP="00826AB3">
      <w:pPr>
        <w:rPr>
          <w:i/>
          <w:iCs/>
          <w:sz w:val="18"/>
          <w:szCs w:val="18"/>
        </w:rPr>
      </w:pPr>
    </w:p>
    <w:p w:rsidR="00152648" w:rsidRDefault="00152648" w:rsidP="00826AB3">
      <w:pPr>
        <w:pStyle w:val="Nadpis1"/>
      </w:pPr>
      <w:r>
        <w:t>II. Administrativní soulad</w:t>
      </w:r>
    </w:p>
    <w:p w:rsidR="00152648" w:rsidRDefault="00152648" w:rsidP="00826AB3">
      <w:r>
        <w:tab/>
      </w:r>
      <w:r>
        <w:tab/>
      </w:r>
      <w:r>
        <w:tab/>
      </w:r>
      <w:r>
        <w:tab/>
      </w:r>
      <w:r>
        <w:tab/>
      </w:r>
      <w:r>
        <w:tab/>
      </w:r>
      <w:r>
        <w:tab/>
      </w:r>
      <w:r>
        <w:tab/>
      </w:r>
      <w:r>
        <w:tab/>
      </w:r>
      <w:r>
        <w:tab/>
        <w:t xml:space="preserve">     ano             ne</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8"/>
        <w:gridCol w:w="1134"/>
        <w:gridCol w:w="993"/>
      </w:tblGrid>
      <w:tr w:rsidR="00152648" w:rsidTr="0029748B">
        <w:tc>
          <w:tcPr>
            <w:tcW w:w="7158" w:type="dxa"/>
          </w:tcPr>
          <w:p w:rsidR="00152648" w:rsidRPr="00C4159D" w:rsidRDefault="00152648" w:rsidP="0029748B">
            <w:pPr>
              <w:ind w:right="-496"/>
              <w:rPr>
                <w:sz w:val="24"/>
                <w:szCs w:val="24"/>
              </w:rPr>
            </w:pPr>
            <w:r>
              <w:rPr>
                <w:sz w:val="24"/>
                <w:szCs w:val="24"/>
              </w:rPr>
              <w:t>ž</w:t>
            </w:r>
            <w:r w:rsidRPr="00C4159D">
              <w:rPr>
                <w:sz w:val="24"/>
                <w:szCs w:val="24"/>
              </w:rPr>
              <w:t>ádost je zpracována na předepsaném formuláři</w:t>
            </w:r>
            <w:r>
              <w:rPr>
                <w:sz w:val="24"/>
                <w:szCs w:val="24"/>
              </w:rPr>
              <w:t>,</w:t>
            </w:r>
            <w:r w:rsidRPr="00C4159D">
              <w:rPr>
                <w:sz w:val="24"/>
                <w:szCs w:val="24"/>
              </w:rPr>
              <w:t xml:space="preserve"> je úplná</w:t>
            </w:r>
            <w:r>
              <w:rPr>
                <w:sz w:val="24"/>
                <w:szCs w:val="24"/>
              </w:rPr>
              <w:t xml:space="preserve"> a v souladu s výzvou</w:t>
            </w:r>
          </w:p>
        </w:tc>
        <w:tc>
          <w:tcPr>
            <w:tcW w:w="1134" w:type="dxa"/>
          </w:tcPr>
          <w:p w:rsidR="00152648" w:rsidRDefault="00152648" w:rsidP="0029748B"/>
        </w:tc>
        <w:tc>
          <w:tcPr>
            <w:tcW w:w="993" w:type="dxa"/>
          </w:tcPr>
          <w:p w:rsidR="00152648" w:rsidRDefault="00152648" w:rsidP="0029748B"/>
        </w:tc>
      </w:tr>
      <w:tr w:rsidR="00152648" w:rsidTr="0029748B">
        <w:tc>
          <w:tcPr>
            <w:tcW w:w="7158" w:type="dxa"/>
          </w:tcPr>
          <w:p w:rsidR="00152648" w:rsidRPr="00C4159D" w:rsidRDefault="00152648" w:rsidP="0029748B">
            <w:pPr>
              <w:rPr>
                <w:sz w:val="24"/>
                <w:szCs w:val="24"/>
              </w:rPr>
            </w:pPr>
            <w:r>
              <w:rPr>
                <w:sz w:val="24"/>
                <w:szCs w:val="24"/>
              </w:rPr>
              <w:t>p</w:t>
            </w:r>
            <w:r w:rsidRPr="00C4159D">
              <w:rPr>
                <w:sz w:val="24"/>
                <w:szCs w:val="24"/>
              </w:rPr>
              <w:t>ožadovaná dotace je v limitu maximální přípustné výše dotace</w:t>
            </w:r>
          </w:p>
        </w:tc>
        <w:tc>
          <w:tcPr>
            <w:tcW w:w="1134" w:type="dxa"/>
          </w:tcPr>
          <w:p w:rsidR="00152648" w:rsidRDefault="00152648" w:rsidP="0029748B"/>
        </w:tc>
        <w:tc>
          <w:tcPr>
            <w:tcW w:w="993" w:type="dxa"/>
          </w:tcPr>
          <w:p w:rsidR="00152648" w:rsidRDefault="00152648" w:rsidP="0029748B"/>
        </w:tc>
      </w:tr>
      <w:tr w:rsidR="00152648" w:rsidTr="0029748B">
        <w:tc>
          <w:tcPr>
            <w:tcW w:w="7158" w:type="dxa"/>
          </w:tcPr>
          <w:p w:rsidR="00152648" w:rsidRPr="00C4159D" w:rsidRDefault="00152648" w:rsidP="0029748B">
            <w:pPr>
              <w:rPr>
                <w:sz w:val="24"/>
                <w:szCs w:val="24"/>
              </w:rPr>
            </w:pPr>
            <w:r>
              <w:rPr>
                <w:sz w:val="24"/>
                <w:szCs w:val="24"/>
              </w:rPr>
              <w:t>žádost byla podána v termínu</w:t>
            </w:r>
            <w:r w:rsidRPr="00C4159D">
              <w:rPr>
                <w:sz w:val="24"/>
                <w:szCs w:val="24"/>
              </w:rPr>
              <w:t xml:space="preserve"> </w:t>
            </w:r>
            <w:r>
              <w:rPr>
                <w:sz w:val="24"/>
                <w:szCs w:val="24"/>
              </w:rPr>
              <w:t>výzvy</w:t>
            </w:r>
          </w:p>
        </w:tc>
        <w:tc>
          <w:tcPr>
            <w:tcW w:w="1134" w:type="dxa"/>
          </w:tcPr>
          <w:p w:rsidR="00152648" w:rsidRDefault="00152648" w:rsidP="0029748B"/>
        </w:tc>
        <w:tc>
          <w:tcPr>
            <w:tcW w:w="993" w:type="dxa"/>
          </w:tcPr>
          <w:p w:rsidR="00152648" w:rsidRDefault="00152648" w:rsidP="0029748B"/>
        </w:tc>
      </w:tr>
      <w:tr w:rsidR="00152648" w:rsidRPr="0007171E" w:rsidTr="0029748B">
        <w:tc>
          <w:tcPr>
            <w:tcW w:w="7158" w:type="dxa"/>
          </w:tcPr>
          <w:p w:rsidR="00152648" w:rsidRPr="00C4159D" w:rsidRDefault="00152648" w:rsidP="0029748B">
            <w:pPr>
              <w:rPr>
                <w:sz w:val="24"/>
                <w:szCs w:val="24"/>
              </w:rPr>
            </w:pPr>
            <w:r>
              <w:rPr>
                <w:sz w:val="24"/>
                <w:szCs w:val="24"/>
              </w:rPr>
              <w:t>ž</w:t>
            </w:r>
            <w:r w:rsidRPr="00C4159D">
              <w:rPr>
                <w:sz w:val="24"/>
                <w:szCs w:val="24"/>
              </w:rPr>
              <w:t>ádost obsahuje všechny požadované přílohy</w:t>
            </w:r>
          </w:p>
        </w:tc>
        <w:tc>
          <w:tcPr>
            <w:tcW w:w="1134" w:type="dxa"/>
          </w:tcPr>
          <w:p w:rsidR="00152648" w:rsidRPr="0007171E" w:rsidRDefault="00152648" w:rsidP="0029748B"/>
        </w:tc>
        <w:tc>
          <w:tcPr>
            <w:tcW w:w="993" w:type="dxa"/>
          </w:tcPr>
          <w:p w:rsidR="00152648" w:rsidRPr="0007171E" w:rsidRDefault="00152648" w:rsidP="0029748B"/>
        </w:tc>
      </w:tr>
      <w:tr w:rsidR="00152648" w:rsidTr="0029748B">
        <w:tc>
          <w:tcPr>
            <w:tcW w:w="7158" w:type="dxa"/>
          </w:tcPr>
          <w:p w:rsidR="00152648" w:rsidRPr="00C4159D" w:rsidRDefault="00152648" w:rsidP="0029748B">
            <w:pPr>
              <w:rPr>
                <w:b/>
                <w:bCs/>
                <w:sz w:val="24"/>
                <w:szCs w:val="24"/>
              </w:rPr>
            </w:pPr>
            <w:r w:rsidRPr="00C4159D">
              <w:rPr>
                <w:b/>
                <w:bCs/>
                <w:sz w:val="24"/>
                <w:szCs w:val="24"/>
              </w:rPr>
              <w:t>Projekt je v souladu s administrativními podmínkami a je způsobilý pro další hodnocení.</w:t>
            </w:r>
          </w:p>
        </w:tc>
        <w:tc>
          <w:tcPr>
            <w:tcW w:w="1134" w:type="dxa"/>
          </w:tcPr>
          <w:p w:rsidR="00152648" w:rsidRDefault="00152648" w:rsidP="0029748B">
            <w:pPr>
              <w:rPr>
                <w:b/>
                <w:bCs/>
              </w:rPr>
            </w:pPr>
          </w:p>
        </w:tc>
        <w:tc>
          <w:tcPr>
            <w:tcW w:w="993" w:type="dxa"/>
          </w:tcPr>
          <w:p w:rsidR="00152648" w:rsidRDefault="00152648" w:rsidP="0029748B">
            <w:pPr>
              <w:rPr>
                <w:b/>
                <w:bCs/>
              </w:rPr>
            </w:pPr>
          </w:p>
        </w:tc>
      </w:tr>
    </w:tbl>
    <w:p w:rsidR="00152648" w:rsidRDefault="00152648" w:rsidP="00826AB3"/>
    <w:p w:rsidR="00152648" w:rsidRDefault="00152648" w:rsidP="00826AB3"/>
    <w:p w:rsidR="00152648" w:rsidRDefault="00152648" w:rsidP="00826AB3">
      <w:pPr>
        <w:pStyle w:val="Zkladntext2"/>
      </w:pPr>
      <w:r>
        <w:t>V případě, že projekt není způsobilý pro další hodnocení, uveďte důvody (chybějící povinné přílohy apod.)</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152648" w:rsidTr="003A2F6F">
        <w:tc>
          <w:tcPr>
            <w:tcW w:w="9212" w:type="dxa"/>
          </w:tcPr>
          <w:p w:rsidR="00152648" w:rsidRDefault="00152648" w:rsidP="0029748B"/>
          <w:p w:rsidR="00152648" w:rsidRDefault="00152648" w:rsidP="0029748B"/>
          <w:p w:rsidR="00152648" w:rsidRDefault="00152648" w:rsidP="0029748B"/>
          <w:p w:rsidR="00152648" w:rsidRDefault="00152648" w:rsidP="0029748B"/>
          <w:p w:rsidR="00152648" w:rsidRDefault="00152648" w:rsidP="0029748B"/>
          <w:p w:rsidR="00152648" w:rsidRDefault="00152648" w:rsidP="0029748B"/>
          <w:p w:rsidR="00152648" w:rsidRDefault="00152648" w:rsidP="0029748B"/>
        </w:tc>
      </w:tr>
    </w:tbl>
    <w:p w:rsidR="00152648" w:rsidRDefault="00152648" w:rsidP="00826AB3"/>
    <w:p w:rsidR="00152648" w:rsidRPr="00C4159D" w:rsidRDefault="00152648" w:rsidP="00826AB3">
      <w:pPr>
        <w:rPr>
          <w:sz w:val="24"/>
          <w:szCs w:val="24"/>
        </w:rPr>
      </w:pPr>
      <w:r>
        <w:rPr>
          <w:sz w:val="24"/>
          <w:szCs w:val="24"/>
        </w:rPr>
        <w:t>h</w:t>
      </w:r>
      <w:r w:rsidRPr="00C4159D">
        <w:rPr>
          <w:sz w:val="24"/>
          <w:szCs w:val="24"/>
        </w:rPr>
        <w:t>odnocení provedl(a)……………………. dne …………</w:t>
      </w:r>
      <w:r>
        <w:rPr>
          <w:sz w:val="24"/>
          <w:szCs w:val="24"/>
        </w:rPr>
        <w:t>….</w:t>
      </w:r>
      <w:r w:rsidRPr="00C4159D">
        <w:rPr>
          <w:sz w:val="24"/>
          <w:szCs w:val="24"/>
        </w:rPr>
        <w:t>…… podpis…</w:t>
      </w:r>
      <w:r>
        <w:rPr>
          <w:sz w:val="24"/>
          <w:szCs w:val="24"/>
        </w:rPr>
        <w:t>…</w:t>
      </w:r>
      <w:r w:rsidRPr="00C4159D">
        <w:rPr>
          <w:sz w:val="24"/>
          <w:szCs w:val="24"/>
        </w:rPr>
        <w:t>………………..</w:t>
      </w:r>
    </w:p>
    <w:p w:rsidR="00152648" w:rsidRDefault="00152648" w:rsidP="00826AB3"/>
    <w:p w:rsidR="00152648" w:rsidRDefault="00152648" w:rsidP="00826AB3"/>
    <w:p w:rsidR="00152648" w:rsidRDefault="00152648" w:rsidP="00826AB3"/>
    <w:p w:rsidR="00152648" w:rsidRDefault="00152648" w:rsidP="00826AB3"/>
    <w:p w:rsidR="00152648" w:rsidRDefault="00152648" w:rsidP="00826AB3"/>
    <w:p w:rsidR="00152648" w:rsidRDefault="00152648" w:rsidP="00826AB3"/>
    <w:p w:rsidR="00152648" w:rsidRDefault="00152648" w:rsidP="00826AB3"/>
    <w:p w:rsidR="00152648" w:rsidRDefault="00152648" w:rsidP="00826AB3"/>
    <w:p w:rsidR="00152648" w:rsidRDefault="00152648" w:rsidP="00826AB3"/>
    <w:p w:rsidR="00152648" w:rsidRDefault="00152648" w:rsidP="00826AB3"/>
    <w:p w:rsidR="00152648" w:rsidRPr="00470591" w:rsidRDefault="00152648" w:rsidP="00826AB3"/>
    <w:p w:rsidR="00152648" w:rsidRDefault="00152648" w:rsidP="00826AB3">
      <w:pPr>
        <w:pStyle w:val="Nadpis1"/>
      </w:pPr>
    </w:p>
    <w:p w:rsidR="00152648" w:rsidRDefault="00152648" w:rsidP="00826AB3">
      <w:pPr>
        <w:pStyle w:val="Nadpis1"/>
      </w:pPr>
      <w:r>
        <w:t>III. Hodnocení žádosti</w:t>
      </w:r>
    </w:p>
    <w:p w:rsidR="00152648" w:rsidRDefault="00152648" w:rsidP="00C4159D"/>
    <w:p w:rsidR="00152648" w:rsidRPr="005318ED" w:rsidRDefault="00152648" w:rsidP="00C4159D">
      <w:pPr>
        <w:rPr>
          <w:b/>
          <w:sz w:val="24"/>
          <w:szCs w:val="24"/>
        </w:rPr>
      </w:pPr>
      <w:r w:rsidRPr="005318ED">
        <w:rPr>
          <w:b/>
          <w:sz w:val="24"/>
          <w:szCs w:val="24"/>
        </w:rPr>
        <w:t xml:space="preserve">1. Závazná kritéria </w:t>
      </w:r>
    </w:p>
    <w:tbl>
      <w:tblPr>
        <w:tblW w:w="9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1134"/>
        <w:gridCol w:w="1275"/>
        <w:gridCol w:w="1275"/>
      </w:tblGrid>
      <w:tr w:rsidR="00152648" w:rsidRPr="00D023CF" w:rsidTr="0096752B">
        <w:trPr>
          <w:cantSplit/>
        </w:trPr>
        <w:tc>
          <w:tcPr>
            <w:tcW w:w="5599" w:type="dxa"/>
          </w:tcPr>
          <w:p w:rsidR="00152648" w:rsidRPr="00D023CF" w:rsidRDefault="00152648" w:rsidP="00F139F6">
            <w:pPr>
              <w:pStyle w:val="Nadpis2"/>
              <w:rPr>
                <w:rFonts w:ascii="Times New Roman" w:hAnsi="Times New Roman"/>
                <w:i w:val="0"/>
                <w:sz w:val="24"/>
                <w:szCs w:val="24"/>
              </w:rPr>
            </w:pPr>
            <w:r w:rsidRPr="00D023CF">
              <w:rPr>
                <w:rFonts w:ascii="Times New Roman" w:hAnsi="Times New Roman"/>
                <w:i w:val="0"/>
                <w:sz w:val="24"/>
                <w:szCs w:val="24"/>
              </w:rPr>
              <w:t>Předmět hodnocení</w:t>
            </w:r>
          </w:p>
        </w:tc>
        <w:tc>
          <w:tcPr>
            <w:tcW w:w="1134" w:type="dxa"/>
          </w:tcPr>
          <w:p w:rsidR="00152648" w:rsidRPr="00D023CF" w:rsidRDefault="00152648" w:rsidP="00F139F6">
            <w:pPr>
              <w:pStyle w:val="Nadpis2"/>
              <w:jc w:val="center"/>
              <w:rPr>
                <w:rFonts w:ascii="Times New Roman" w:hAnsi="Times New Roman"/>
                <w:i w:val="0"/>
                <w:sz w:val="24"/>
                <w:szCs w:val="24"/>
              </w:rPr>
            </w:pPr>
            <w:r w:rsidRPr="00D023CF">
              <w:rPr>
                <w:rFonts w:ascii="Times New Roman" w:hAnsi="Times New Roman"/>
                <w:i w:val="0"/>
                <w:sz w:val="24"/>
                <w:szCs w:val="24"/>
              </w:rPr>
              <w:t>počet bodů</w:t>
            </w:r>
          </w:p>
        </w:tc>
        <w:tc>
          <w:tcPr>
            <w:tcW w:w="1275" w:type="dxa"/>
          </w:tcPr>
          <w:p w:rsidR="00152648" w:rsidRPr="00D023CF" w:rsidRDefault="00152648" w:rsidP="00F139F6">
            <w:pPr>
              <w:pStyle w:val="Nadpis2"/>
              <w:jc w:val="center"/>
              <w:rPr>
                <w:rFonts w:ascii="Times New Roman" w:hAnsi="Times New Roman"/>
                <w:i w:val="0"/>
                <w:sz w:val="24"/>
                <w:szCs w:val="24"/>
              </w:rPr>
            </w:pPr>
            <w:r w:rsidRPr="00D023CF">
              <w:rPr>
                <w:rFonts w:ascii="Times New Roman" w:hAnsi="Times New Roman"/>
                <w:i w:val="0"/>
                <w:sz w:val="24"/>
                <w:szCs w:val="24"/>
              </w:rPr>
              <w:t>váha kritéria</w:t>
            </w:r>
          </w:p>
        </w:tc>
        <w:tc>
          <w:tcPr>
            <w:tcW w:w="1275" w:type="dxa"/>
          </w:tcPr>
          <w:p w:rsidR="00152648" w:rsidRPr="00D023CF" w:rsidRDefault="00152648" w:rsidP="00F139F6">
            <w:pPr>
              <w:pStyle w:val="Nadpis2"/>
              <w:jc w:val="center"/>
              <w:rPr>
                <w:rFonts w:ascii="Times New Roman" w:hAnsi="Times New Roman"/>
                <w:i w:val="0"/>
                <w:sz w:val="24"/>
                <w:szCs w:val="24"/>
              </w:rPr>
            </w:pPr>
            <w:r w:rsidRPr="00D023CF">
              <w:rPr>
                <w:rFonts w:ascii="Times New Roman" w:hAnsi="Times New Roman"/>
                <w:i w:val="0"/>
                <w:sz w:val="24"/>
                <w:szCs w:val="24"/>
              </w:rPr>
              <w:t>konečný počet bodů</w:t>
            </w:r>
          </w:p>
        </w:tc>
      </w:tr>
      <w:tr w:rsidR="00152648" w:rsidRPr="00D023CF" w:rsidTr="0096752B">
        <w:trPr>
          <w:cantSplit/>
        </w:trPr>
        <w:tc>
          <w:tcPr>
            <w:tcW w:w="5599" w:type="dxa"/>
          </w:tcPr>
          <w:p w:rsidR="00152648" w:rsidRPr="00D023CF" w:rsidRDefault="00152648" w:rsidP="00F139F6">
            <w:pPr>
              <w:jc w:val="both"/>
              <w:rPr>
                <w:sz w:val="24"/>
                <w:szCs w:val="24"/>
              </w:rPr>
            </w:pPr>
            <w:r w:rsidRPr="00D023CF">
              <w:rPr>
                <w:sz w:val="24"/>
                <w:szCs w:val="24"/>
              </w:rPr>
              <w:t>a) význam projektu z hlediska dopadu na území</w:t>
            </w:r>
          </w:p>
        </w:tc>
        <w:tc>
          <w:tcPr>
            <w:tcW w:w="1134" w:type="dxa"/>
          </w:tcPr>
          <w:p w:rsidR="00152648" w:rsidRPr="00D023CF" w:rsidRDefault="00152648" w:rsidP="00F139F6">
            <w:pPr>
              <w:jc w:val="both"/>
              <w:rPr>
                <w:b/>
              </w:rPr>
            </w:pPr>
          </w:p>
        </w:tc>
        <w:tc>
          <w:tcPr>
            <w:tcW w:w="1275" w:type="dxa"/>
          </w:tcPr>
          <w:p w:rsidR="00152648" w:rsidRPr="00D023CF" w:rsidRDefault="00152648" w:rsidP="00C64335">
            <w:pPr>
              <w:jc w:val="center"/>
              <w:rPr>
                <w:b/>
              </w:rPr>
            </w:pPr>
            <w:r w:rsidRPr="00D023CF">
              <w:rPr>
                <w:b/>
              </w:rPr>
              <w:t>20%</w:t>
            </w:r>
          </w:p>
        </w:tc>
        <w:tc>
          <w:tcPr>
            <w:tcW w:w="1275" w:type="dxa"/>
          </w:tcPr>
          <w:p w:rsidR="00152648" w:rsidRPr="00D023CF" w:rsidRDefault="00152648" w:rsidP="00F139F6">
            <w:pPr>
              <w:jc w:val="both"/>
              <w:rPr>
                <w:b/>
              </w:rPr>
            </w:pPr>
          </w:p>
        </w:tc>
      </w:tr>
      <w:tr w:rsidR="00152648" w:rsidRPr="00D023CF" w:rsidTr="0096752B">
        <w:trPr>
          <w:cantSplit/>
        </w:trPr>
        <w:tc>
          <w:tcPr>
            <w:tcW w:w="5599" w:type="dxa"/>
          </w:tcPr>
          <w:p w:rsidR="00152648" w:rsidRPr="00D023CF" w:rsidRDefault="00152648" w:rsidP="006561CA">
            <w:pPr>
              <w:jc w:val="both"/>
              <w:rPr>
                <w:sz w:val="24"/>
                <w:szCs w:val="24"/>
              </w:rPr>
            </w:pPr>
            <w:r w:rsidRPr="00D023CF">
              <w:rPr>
                <w:sz w:val="24"/>
                <w:szCs w:val="24"/>
              </w:rPr>
              <w:t>b) forma právní subjektivity příjemce</w:t>
            </w:r>
          </w:p>
        </w:tc>
        <w:tc>
          <w:tcPr>
            <w:tcW w:w="1134" w:type="dxa"/>
          </w:tcPr>
          <w:p w:rsidR="00152648" w:rsidRPr="00D023CF" w:rsidRDefault="00152648" w:rsidP="00F139F6">
            <w:pPr>
              <w:jc w:val="both"/>
            </w:pPr>
          </w:p>
        </w:tc>
        <w:tc>
          <w:tcPr>
            <w:tcW w:w="1275" w:type="dxa"/>
          </w:tcPr>
          <w:p w:rsidR="00152648" w:rsidRPr="00D023CF" w:rsidRDefault="00152648" w:rsidP="00C64335">
            <w:pPr>
              <w:jc w:val="center"/>
            </w:pPr>
            <w:r w:rsidRPr="00D023CF">
              <w:rPr>
                <w:b/>
              </w:rPr>
              <w:t>10%</w:t>
            </w:r>
          </w:p>
        </w:tc>
        <w:tc>
          <w:tcPr>
            <w:tcW w:w="1275" w:type="dxa"/>
          </w:tcPr>
          <w:p w:rsidR="00152648" w:rsidRPr="00D023CF" w:rsidRDefault="00152648" w:rsidP="00F139F6">
            <w:pPr>
              <w:jc w:val="both"/>
            </w:pPr>
          </w:p>
        </w:tc>
      </w:tr>
      <w:tr w:rsidR="00152648" w:rsidRPr="00D023CF" w:rsidTr="0096752B">
        <w:trPr>
          <w:cantSplit/>
        </w:trPr>
        <w:tc>
          <w:tcPr>
            <w:tcW w:w="5599" w:type="dxa"/>
          </w:tcPr>
          <w:p w:rsidR="00152648" w:rsidRPr="00D023CF" w:rsidRDefault="00152648" w:rsidP="00F139F6">
            <w:pPr>
              <w:jc w:val="both"/>
              <w:rPr>
                <w:sz w:val="24"/>
                <w:szCs w:val="24"/>
              </w:rPr>
            </w:pPr>
            <w:r w:rsidRPr="00D023CF">
              <w:rPr>
                <w:sz w:val="24"/>
                <w:szCs w:val="24"/>
              </w:rPr>
              <w:t>c) vazba projektu na další aktivity v území</w:t>
            </w:r>
          </w:p>
        </w:tc>
        <w:tc>
          <w:tcPr>
            <w:tcW w:w="1134" w:type="dxa"/>
          </w:tcPr>
          <w:p w:rsidR="00152648" w:rsidRPr="00D023CF" w:rsidRDefault="00152648" w:rsidP="00F139F6">
            <w:pPr>
              <w:jc w:val="both"/>
            </w:pPr>
          </w:p>
        </w:tc>
        <w:tc>
          <w:tcPr>
            <w:tcW w:w="1275" w:type="dxa"/>
          </w:tcPr>
          <w:p w:rsidR="00152648" w:rsidRPr="00D023CF" w:rsidRDefault="00152648" w:rsidP="00C64335">
            <w:pPr>
              <w:jc w:val="center"/>
            </w:pPr>
            <w:r>
              <w:rPr>
                <w:b/>
              </w:rPr>
              <w:t>20</w:t>
            </w:r>
            <w:r w:rsidRPr="00D023CF">
              <w:rPr>
                <w:b/>
              </w:rPr>
              <w:t>%</w:t>
            </w:r>
          </w:p>
        </w:tc>
        <w:tc>
          <w:tcPr>
            <w:tcW w:w="1275" w:type="dxa"/>
          </w:tcPr>
          <w:p w:rsidR="00152648" w:rsidRPr="00D023CF" w:rsidRDefault="00152648" w:rsidP="00F139F6">
            <w:pPr>
              <w:jc w:val="both"/>
            </w:pPr>
          </w:p>
        </w:tc>
      </w:tr>
      <w:tr w:rsidR="00152648" w:rsidRPr="00D023CF" w:rsidTr="0096752B">
        <w:trPr>
          <w:cantSplit/>
          <w:trHeight w:val="77"/>
        </w:trPr>
        <w:tc>
          <w:tcPr>
            <w:tcW w:w="5599" w:type="dxa"/>
          </w:tcPr>
          <w:p w:rsidR="00152648" w:rsidRPr="00D023CF" w:rsidRDefault="00152648" w:rsidP="00EB00DB">
            <w:pPr>
              <w:jc w:val="both"/>
              <w:rPr>
                <w:sz w:val="24"/>
                <w:szCs w:val="24"/>
              </w:rPr>
            </w:pPr>
            <w:r w:rsidRPr="00D023CF">
              <w:rPr>
                <w:sz w:val="24"/>
                <w:szCs w:val="24"/>
              </w:rPr>
              <w:t>d) výše spolufinancování projektu ze strany kraje</w:t>
            </w:r>
          </w:p>
        </w:tc>
        <w:tc>
          <w:tcPr>
            <w:tcW w:w="1134" w:type="dxa"/>
          </w:tcPr>
          <w:p w:rsidR="00152648" w:rsidRPr="00D023CF" w:rsidRDefault="00152648" w:rsidP="00F139F6">
            <w:pPr>
              <w:jc w:val="both"/>
            </w:pPr>
          </w:p>
        </w:tc>
        <w:tc>
          <w:tcPr>
            <w:tcW w:w="1275" w:type="dxa"/>
          </w:tcPr>
          <w:p w:rsidR="00152648" w:rsidRPr="00D023CF" w:rsidRDefault="00152648" w:rsidP="00C64335">
            <w:pPr>
              <w:jc w:val="center"/>
            </w:pPr>
            <w:r>
              <w:rPr>
                <w:b/>
              </w:rPr>
              <w:t>15</w:t>
            </w:r>
            <w:r w:rsidRPr="00D023CF">
              <w:rPr>
                <w:b/>
              </w:rPr>
              <w:t>%</w:t>
            </w:r>
          </w:p>
        </w:tc>
        <w:tc>
          <w:tcPr>
            <w:tcW w:w="1275" w:type="dxa"/>
          </w:tcPr>
          <w:p w:rsidR="00152648" w:rsidRPr="00D023CF" w:rsidRDefault="00152648" w:rsidP="00F139F6">
            <w:pPr>
              <w:jc w:val="both"/>
            </w:pPr>
          </w:p>
        </w:tc>
      </w:tr>
      <w:tr w:rsidR="00152648" w:rsidRPr="00D023CF" w:rsidTr="0096752B">
        <w:trPr>
          <w:cantSplit/>
        </w:trPr>
        <w:tc>
          <w:tcPr>
            <w:tcW w:w="5599" w:type="dxa"/>
          </w:tcPr>
          <w:p w:rsidR="00152648" w:rsidRPr="00D023CF" w:rsidRDefault="00152648" w:rsidP="006561CA">
            <w:pPr>
              <w:jc w:val="both"/>
              <w:rPr>
                <w:sz w:val="24"/>
                <w:szCs w:val="24"/>
              </w:rPr>
            </w:pPr>
            <w:r w:rsidRPr="00D023CF">
              <w:rPr>
                <w:sz w:val="24"/>
                <w:szCs w:val="24"/>
              </w:rPr>
              <w:t>e) vazba projektu na rozvoj hospodářsky slabých a podprůměrných oblastí kraje</w:t>
            </w:r>
          </w:p>
        </w:tc>
        <w:tc>
          <w:tcPr>
            <w:tcW w:w="1134" w:type="dxa"/>
          </w:tcPr>
          <w:p w:rsidR="00152648" w:rsidRPr="00D023CF" w:rsidRDefault="00152648" w:rsidP="00F139F6">
            <w:pPr>
              <w:jc w:val="both"/>
            </w:pPr>
          </w:p>
        </w:tc>
        <w:tc>
          <w:tcPr>
            <w:tcW w:w="1275" w:type="dxa"/>
          </w:tcPr>
          <w:p w:rsidR="00152648" w:rsidRPr="00D023CF" w:rsidRDefault="00152648" w:rsidP="00C64335">
            <w:pPr>
              <w:jc w:val="center"/>
            </w:pPr>
            <w:r w:rsidRPr="00D023CF">
              <w:rPr>
                <w:b/>
              </w:rPr>
              <w:t>10%</w:t>
            </w:r>
          </w:p>
        </w:tc>
        <w:tc>
          <w:tcPr>
            <w:tcW w:w="1275" w:type="dxa"/>
          </w:tcPr>
          <w:p w:rsidR="00152648" w:rsidRPr="00D023CF" w:rsidRDefault="00152648" w:rsidP="00F139F6">
            <w:pPr>
              <w:jc w:val="both"/>
            </w:pPr>
          </w:p>
        </w:tc>
      </w:tr>
      <w:tr w:rsidR="00152648" w:rsidRPr="00D023CF" w:rsidTr="0096752B">
        <w:trPr>
          <w:cantSplit/>
        </w:trPr>
        <w:tc>
          <w:tcPr>
            <w:tcW w:w="5599" w:type="dxa"/>
          </w:tcPr>
          <w:p w:rsidR="00152648" w:rsidRPr="00D023CF" w:rsidRDefault="00152648" w:rsidP="00F139F6">
            <w:pPr>
              <w:jc w:val="both"/>
              <w:rPr>
                <w:i/>
                <w:iCs/>
                <w:sz w:val="24"/>
                <w:szCs w:val="24"/>
              </w:rPr>
            </w:pPr>
            <w:r w:rsidRPr="00D023CF">
              <w:rPr>
                <w:b/>
                <w:bCs/>
                <w:sz w:val="24"/>
                <w:szCs w:val="24"/>
              </w:rPr>
              <w:t>Celkové hodnocení míry naplnění závazných kritérií</w:t>
            </w:r>
            <w:r w:rsidRPr="00D023CF">
              <w:rPr>
                <w:sz w:val="24"/>
                <w:szCs w:val="24"/>
              </w:rPr>
              <w:t xml:space="preserve"> (bodový součet) </w:t>
            </w:r>
          </w:p>
        </w:tc>
        <w:tc>
          <w:tcPr>
            <w:tcW w:w="1134" w:type="dxa"/>
          </w:tcPr>
          <w:p w:rsidR="00152648" w:rsidRPr="00D023CF" w:rsidRDefault="00152648" w:rsidP="00F139F6">
            <w:pPr>
              <w:jc w:val="both"/>
            </w:pPr>
          </w:p>
          <w:p w:rsidR="00152648" w:rsidRPr="00D023CF" w:rsidRDefault="00152648" w:rsidP="00F139F6">
            <w:pPr>
              <w:jc w:val="both"/>
            </w:pPr>
          </w:p>
        </w:tc>
        <w:tc>
          <w:tcPr>
            <w:tcW w:w="1275" w:type="dxa"/>
          </w:tcPr>
          <w:p w:rsidR="00152648" w:rsidRPr="00D023CF" w:rsidRDefault="00152648" w:rsidP="00F139F6">
            <w:pPr>
              <w:jc w:val="both"/>
            </w:pPr>
          </w:p>
        </w:tc>
        <w:tc>
          <w:tcPr>
            <w:tcW w:w="1275" w:type="dxa"/>
          </w:tcPr>
          <w:p w:rsidR="00152648" w:rsidRPr="00D023CF" w:rsidRDefault="00152648" w:rsidP="00F139F6">
            <w:pPr>
              <w:jc w:val="both"/>
            </w:pPr>
          </w:p>
        </w:tc>
      </w:tr>
      <w:tr w:rsidR="00152648" w:rsidRPr="00D023CF" w:rsidTr="009D62C4">
        <w:trPr>
          <w:cantSplit/>
        </w:trPr>
        <w:tc>
          <w:tcPr>
            <w:tcW w:w="9283" w:type="dxa"/>
            <w:gridSpan w:val="4"/>
          </w:tcPr>
          <w:p w:rsidR="00152648" w:rsidRPr="00D023CF" w:rsidRDefault="00152648" w:rsidP="00F139F6">
            <w:pPr>
              <w:jc w:val="both"/>
            </w:pPr>
            <w:r w:rsidRPr="00D023CF">
              <w:t>Komentář:</w:t>
            </w:r>
          </w:p>
          <w:p w:rsidR="00152648" w:rsidRPr="00D023CF" w:rsidRDefault="00152648" w:rsidP="00F139F6">
            <w:pPr>
              <w:jc w:val="both"/>
            </w:pPr>
          </w:p>
          <w:p w:rsidR="00152648" w:rsidRPr="00D023CF" w:rsidRDefault="00152648" w:rsidP="00F139F6">
            <w:pPr>
              <w:jc w:val="both"/>
            </w:pPr>
          </w:p>
          <w:p w:rsidR="00152648" w:rsidRPr="00D023CF" w:rsidRDefault="00152648" w:rsidP="00F139F6">
            <w:pPr>
              <w:jc w:val="both"/>
            </w:pPr>
          </w:p>
        </w:tc>
      </w:tr>
    </w:tbl>
    <w:p w:rsidR="00152648" w:rsidRPr="00D023CF" w:rsidRDefault="00152648" w:rsidP="00826AB3">
      <w:pPr>
        <w:jc w:val="both"/>
      </w:pPr>
    </w:p>
    <w:p w:rsidR="00152648" w:rsidRPr="00D023CF" w:rsidRDefault="00152648" w:rsidP="00826AB3">
      <w:pPr>
        <w:jc w:val="both"/>
        <w:rPr>
          <w:sz w:val="24"/>
          <w:szCs w:val="24"/>
        </w:rPr>
      </w:pPr>
      <w:r w:rsidRPr="00D023CF">
        <w:rPr>
          <w:b/>
          <w:bCs/>
          <w:sz w:val="24"/>
          <w:szCs w:val="24"/>
        </w:rPr>
        <w:t xml:space="preserve">2. Specifická kritéria </w:t>
      </w:r>
      <w:r>
        <w:rPr>
          <w:b/>
          <w:bCs/>
          <w:sz w:val="24"/>
          <w:szCs w:val="24"/>
        </w:rPr>
        <w:t>– pro cykloprojekty – dle druhu projektu</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1134"/>
        <w:gridCol w:w="1275"/>
        <w:gridCol w:w="1276"/>
      </w:tblGrid>
      <w:tr w:rsidR="00152648" w:rsidRPr="00D023CF" w:rsidTr="0096752B">
        <w:trPr>
          <w:cantSplit/>
        </w:trPr>
        <w:tc>
          <w:tcPr>
            <w:tcW w:w="5599" w:type="dxa"/>
          </w:tcPr>
          <w:p w:rsidR="00152648" w:rsidRPr="00D023CF" w:rsidRDefault="00152648" w:rsidP="0029748B">
            <w:pPr>
              <w:pStyle w:val="Nadpis2"/>
              <w:rPr>
                <w:rFonts w:ascii="Times New Roman" w:hAnsi="Times New Roman"/>
                <w:i w:val="0"/>
                <w:sz w:val="24"/>
                <w:szCs w:val="24"/>
              </w:rPr>
            </w:pPr>
            <w:r w:rsidRPr="00D023CF">
              <w:rPr>
                <w:rFonts w:ascii="Times New Roman" w:hAnsi="Times New Roman"/>
                <w:i w:val="0"/>
                <w:sz w:val="24"/>
                <w:szCs w:val="24"/>
              </w:rPr>
              <w:t>Předmět hodnocení</w:t>
            </w:r>
          </w:p>
        </w:tc>
        <w:tc>
          <w:tcPr>
            <w:tcW w:w="1134" w:type="dxa"/>
          </w:tcPr>
          <w:p w:rsidR="00152648" w:rsidRPr="00D023CF" w:rsidRDefault="00152648" w:rsidP="0029748B">
            <w:pPr>
              <w:pStyle w:val="Nadpis2"/>
              <w:jc w:val="center"/>
              <w:rPr>
                <w:rFonts w:ascii="Times New Roman" w:hAnsi="Times New Roman"/>
                <w:i w:val="0"/>
                <w:sz w:val="24"/>
                <w:szCs w:val="24"/>
              </w:rPr>
            </w:pPr>
            <w:r w:rsidRPr="00D023CF">
              <w:rPr>
                <w:rFonts w:ascii="Times New Roman" w:hAnsi="Times New Roman"/>
                <w:i w:val="0"/>
                <w:sz w:val="24"/>
                <w:szCs w:val="24"/>
              </w:rPr>
              <w:t>počet bodů</w:t>
            </w:r>
          </w:p>
        </w:tc>
        <w:tc>
          <w:tcPr>
            <w:tcW w:w="1275" w:type="dxa"/>
          </w:tcPr>
          <w:p w:rsidR="00152648" w:rsidRPr="00D023CF" w:rsidRDefault="00152648" w:rsidP="00E90DB7">
            <w:pPr>
              <w:pStyle w:val="Nadpis2"/>
              <w:jc w:val="center"/>
              <w:rPr>
                <w:rFonts w:ascii="Times New Roman" w:hAnsi="Times New Roman"/>
                <w:i w:val="0"/>
                <w:sz w:val="24"/>
                <w:szCs w:val="24"/>
              </w:rPr>
            </w:pPr>
            <w:r w:rsidRPr="00D023CF">
              <w:rPr>
                <w:rFonts w:ascii="Times New Roman" w:hAnsi="Times New Roman"/>
                <w:i w:val="0"/>
                <w:sz w:val="24"/>
                <w:szCs w:val="24"/>
              </w:rPr>
              <w:t>váha kritéria</w:t>
            </w:r>
          </w:p>
        </w:tc>
        <w:tc>
          <w:tcPr>
            <w:tcW w:w="1276" w:type="dxa"/>
          </w:tcPr>
          <w:p w:rsidR="00152648" w:rsidRPr="00D023CF" w:rsidRDefault="00152648" w:rsidP="00E90DB7">
            <w:pPr>
              <w:pStyle w:val="Nadpis2"/>
              <w:jc w:val="center"/>
              <w:rPr>
                <w:rFonts w:ascii="Times New Roman" w:hAnsi="Times New Roman"/>
                <w:i w:val="0"/>
                <w:sz w:val="24"/>
                <w:szCs w:val="24"/>
              </w:rPr>
            </w:pPr>
            <w:r w:rsidRPr="00D023CF">
              <w:rPr>
                <w:rFonts w:ascii="Times New Roman" w:hAnsi="Times New Roman"/>
                <w:i w:val="0"/>
                <w:sz w:val="24"/>
                <w:szCs w:val="24"/>
              </w:rPr>
              <w:t>konečný počet bodů</w:t>
            </w:r>
          </w:p>
        </w:tc>
      </w:tr>
      <w:tr w:rsidR="00152648" w:rsidRPr="00263753" w:rsidTr="0096752B">
        <w:trPr>
          <w:cantSplit/>
        </w:trPr>
        <w:tc>
          <w:tcPr>
            <w:tcW w:w="5599" w:type="dxa"/>
          </w:tcPr>
          <w:p w:rsidR="00152648" w:rsidRPr="00263753" w:rsidRDefault="00152648" w:rsidP="00E40D01">
            <w:pPr>
              <w:pStyle w:val="Odstavecseseznamem"/>
              <w:spacing w:after="0" w:line="240" w:lineRule="auto"/>
              <w:ind w:left="0"/>
              <w:jc w:val="both"/>
              <w:rPr>
                <w:rFonts w:ascii="Times New Roman" w:hAnsi="Times New Roman"/>
                <w:b/>
                <w:sz w:val="24"/>
                <w:szCs w:val="24"/>
              </w:rPr>
            </w:pPr>
            <w:r w:rsidRPr="00263753">
              <w:rPr>
                <w:rFonts w:ascii="Times New Roman" w:hAnsi="Times New Roman"/>
                <w:b/>
                <w:sz w:val="24"/>
                <w:szCs w:val="24"/>
              </w:rPr>
              <w:t>Významnost projektu pro Liberecký kraj - existence Dohody či Memoranda o spolupráci na daném projektu, podepsaná Libereckým krajem.</w:t>
            </w:r>
          </w:p>
        </w:tc>
        <w:tc>
          <w:tcPr>
            <w:tcW w:w="1134" w:type="dxa"/>
          </w:tcPr>
          <w:p w:rsidR="00152648" w:rsidRPr="00263753" w:rsidRDefault="00152648" w:rsidP="0029748B">
            <w:pPr>
              <w:jc w:val="both"/>
            </w:pPr>
          </w:p>
        </w:tc>
        <w:tc>
          <w:tcPr>
            <w:tcW w:w="1275" w:type="dxa"/>
          </w:tcPr>
          <w:p w:rsidR="00152648" w:rsidRPr="00263753" w:rsidRDefault="00152648" w:rsidP="00C64335">
            <w:pPr>
              <w:jc w:val="center"/>
            </w:pPr>
            <w:r w:rsidRPr="00263753">
              <w:rPr>
                <w:b/>
              </w:rPr>
              <w:t>25%</w:t>
            </w:r>
          </w:p>
        </w:tc>
        <w:tc>
          <w:tcPr>
            <w:tcW w:w="1276" w:type="dxa"/>
          </w:tcPr>
          <w:p w:rsidR="00152648" w:rsidRPr="00263753" w:rsidRDefault="00152648" w:rsidP="0029748B">
            <w:pPr>
              <w:jc w:val="both"/>
            </w:pPr>
          </w:p>
        </w:tc>
      </w:tr>
      <w:tr w:rsidR="00152648" w:rsidRPr="00263753" w:rsidTr="0096752B">
        <w:trPr>
          <w:cantSplit/>
        </w:trPr>
        <w:tc>
          <w:tcPr>
            <w:tcW w:w="5599" w:type="dxa"/>
          </w:tcPr>
          <w:p w:rsidR="00152648" w:rsidRPr="00263753" w:rsidRDefault="00152648" w:rsidP="0029748B">
            <w:pPr>
              <w:jc w:val="both"/>
              <w:rPr>
                <w:b/>
                <w:bCs/>
                <w:sz w:val="24"/>
                <w:szCs w:val="24"/>
              </w:rPr>
            </w:pPr>
            <w:r w:rsidRPr="00263753">
              <w:rPr>
                <w:b/>
                <w:bCs/>
                <w:sz w:val="24"/>
                <w:szCs w:val="24"/>
              </w:rPr>
              <w:t xml:space="preserve">Celkové hodnocení míry naplnění specifických kritérií </w:t>
            </w:r>
            <w:r w:rsidRPr="00263753">
              <w:rPr>
                <w:bCs/>
                <w:sz w:val="24"/>
                <w:szCs w:val="24"/>
              </w:rPr>
              <w:t>(bodový součet)</w:t>
            </w:r>
          </w:p>
          <w:p w:rsidR="00152648" w:rsidRPr="00263753" w:rsidRDefault="00152648" w:rsidP="0029748B">
            <w:pPr>
              <w:jc w:val="both"/>
              <w:rPr>
                <w:i/>
                <w:iCs/>
                <w:sz w:val="24"/>
                <w:szCs w:val="24"/>
              </w:rPr>
            </w:pPr>
          </w:p>
        </w:tc>
        <w:tc>
          <w:tcPr>
            <w:tcW w:w="1134" w:type="dxa"/>
          </w:tcPr>
          <w:p w:rsidR="00152648" w:rsidRPr="00263753" w:rsidRDefault="00152648" w:rsidP="0029748B">
            <w:pPr>
              <w:jc w:val="both"/>
            </w:pPr>
          </w:p>
          <w:p w:rsidR="00152648" w:rsidRPr="00263753" w:rsidRDefault="00152648" w:rsidP="0029748B">
            <w:pPr>
              <w:jc w:val="both"/>
            </w:pPr>
          </w:p>
        </w:tc>
        <w:tc>
          <w:tcPr>
            <w:tcW w:w="1275" w:type="dxa"/>
          </w:tcPr>
          <w:p w:rsidR="00152648" w:rsidRPr="00263753" w:rsidRDefault="00152648" w:rsidP="0029748B">
            <w:pPr>
              <w:jc w:val="both"/>
            </w:pPr>
          </w:p>
        </w:tc>
        <w:tc>
          <w:tcPr>
            <w:tcW w:w="1276" w:type="dxa"/>
          </w:tcPr>
          <w:p w:rsidR="00152648" w:rsidRPr="00263753" w:rsidRDefault="00152648" w:rsidP="0029748B">
            <w:pPr>
              <w:jc w:val="both"/>
            </w:pPr>
          </w:p>
        </w:tc>
      </w:tr>
      <w:tr w:rsidR="00152648" w:rsidRPr="00263753" w:rsidTr="002E5D77">
        <w:trPr>
          <w:cantSplit/>
        </w:trPr>
        <w:tc>
          <w:tcPr>
            <w:tcW w:w="9284" w:type="dxa"/>
            <w:gridSpan w:val="4"/>
          </w:tcPr>
          <w:p w:rsidR="00152648" w:rsidRPr="00263753" w:rsidRDefault="00152648" w:rsidP="0029748B">
            <w:pPr>
              <w:jc w:val="both"/>
            </w:pPr>
            <w:r w:rsidRPr="00263753">
              <w:t>Komentář:</w:t>
            </w:r>
          </w:p>
          <w:p w:rsidR="00152648" w:rsidRPr="00263753" w:rsidRDefault="00152648" w:rsidP="0029748B">
            <w:pPr>
              <w:jc w:val="both"/>
            </w:pPr>
          </w:p>
          <w:p w:rsidR="00152648" w:rsidRPr="00263753" w:rsidRDefault="00152648" w:rsidP="0029748B">
            <w:pPr>
              <w:jc w:val="both"/>
            </w:pPr>
          </w:p>
          <w:p w:rsidR="00152648" w:rsidRPr="00263753" w:rsidRDefault="00152648" w:rsidP="0029748B">
            <w:pPr>
              <w:jc w:val="both"/>
            </w:pPr>
          </w:p>
        </w:tc>
      </w:tr>
    </w:tbl>
    <w:p w:rsidR="00152648" w:rsidRPr="00263753" w:rsidRDefault="00152648" w:rsidP="00826AB3">
      <w:pPr>
        <w:rPr>
          <w:b/>
          <w:bCs/>
        </w:rPr>
      </w:pPr>
    </w:p>
    <w:p w:rsidR="00152648" w:rsidRPr="00263753" w:rsidRDefault="00152648" w:rsidP="00E40D01">
      <w:pPr>
        <w:jc w:val="both"/>
        <w:rPr>
          <w:sz w:val="24"/>
          <w:szCs w:val="24"/>
        </w:rPr>
      </w:pPr>
      <w:r w:rsidRPr="00263753">
        <w:rPr>
          <w:b/>
          <w:bCs/>
          <w:sz w:val="24"/>
          <w:szCs w:val="24"/>
        </w:rPr>
        <w:t>2. Specifická kritéria – pro projekty bezpečnost</w:t>
      </w:r>
      <w:r>
        <w:rPr>
          <w:b/>
          <w:bCs/>
          <w:sz w:val="24"/>
          <w:szCs w:val="24"/>
        </w:rPr>
        <w:t xml:space="preserve"> – dle druhu projektu</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1134"/>
        <w:gridCol w:w="1275"/>
        <w:gridCol w:w="1276"/>
      </w:tblGrid>
      <w:tr w:rsidR="00152648" w:rsidRPr="00263753" w:rsidTr="00A123DB">
        <w:trPr>
          <w:cantSplit/>
        </w:trPr>
        <w:tc>
          <w:tcPr>
            <w:tcW w:w="5599" w:type="dxa"/>
          </w:tcPr>
          <w:p w:rsidR="00152648" w:rsidRPr="00263753" w:rsidRDefault="00152648" w:rsidP="00A123DB">
            <w:pPr>
              <w:pStyle w:val="Nadpis2"/>
              <w:rPr>
                <w:rFonts w:ascii="Times New Roman" w:hAnsi="Times New Roman"/>
                <w:i w:val="0"/>
                <w:sz w:val="24"/>
                <w:szCs w:val="24"/>
              </w:rPr>
            </w:pPr>
            <w:r w:rsidRPr="00263753">
              <w:rPr>
                <w:rFonts w:ascii="Times New Roman" w:hAnsi="Times New Roman"/>
                <w:i w:val="0"/>
                <w:sz w:val="24"/>
                <w:szCs w:val="24"/>
              </w:rPr>
              <w:t>Předmět hodnocení</w:t>
            </w:r>
          </w:p>
        </w:tc>
        <w:tc>
          <w:tcPr>
            <w:tcW w:w="1134" w:type="dxa"/>
          </w:tcPr>
          <w:p w:rsidR="00152648" w:rsidRPr="00263753" w:rsidRDefault="00152648" w:rsidP="00A123DB">
            <w:pPr>
              <w:pStyle w:val="Nadpis2"/>
              <w:jc w:val="center"/>
              <w:rPr>
                <w:rFonts w:ascii="Times New Roman" w:hAnsi="Times New Roman"/>
                <w:i w:val="0"/>
                <w:sz w:val="24"/>
                <w:szCs w:val="24"/>
              </w:rPr>
            </w:pPr>
            <w:r w:rsidRPr="00263753">
              <w:rPr>
                <w:rFonts w:ascii="Times New Roman" w:hAnsi="Times New Roman"/>
                <w:i w:val="0"/>
                <w:sz w:val="24"/>
                <w:szCs w:val="24"/>
              </w:rPr>
              <w:t>počet bodů</w:t>
            </w:r>
          </w:p>
        </w:tc>
        <w:tc>
          <w:tcPr>
            <w:tcW w:w="1275" w:type="dxa"/>
          </w:tcPr>
          <w:p w:rsidR="00152648" w:rsidRPr="00263753" w:rsidRDefault="00152648" w:rsidP="00A123DB">
            <w:pPr>
              <w:pStyle w:val="Nadpis2"/>
              <w:jc w:val="center"/>
              <w:rPr>
                <w:rFonts w:ascii="Times New Roman" w:hAnsi="Times New Roman"/>
                <w:i w:val="0"/>
                <w:sz w:val="24"/>
                <w:szCs w:val="24"/>
              </w:rPr>
            </w:pPr>
            <w:r w:rsidRPr="00263753">
              <w:rPr>
                <w:rFonts w:ascii="Times New Roman" w:hAnsi="Times New Roman"/>
                <w:i w:val="0"/>
                <w:sz w:val="24"/>
                <w:szCs w:val="24"/>
              </w:rPr>
              <w:t>váha kritéria</w:t>
            </w:r>
          </w:p>
        </w:tc>
        <w:tc>
          <w:tcPr>
            <w:tcW w:w="1276" w:type="dxa"/>
          </w:tcPr>
          <w:p w:rsidR="00152648" w:rsidRPr="00263753" w:rsidRDefault="00152648" w:rsidP="00A123DB">
            <w:pPr>
              <w:pStyle w:val="Nadpis2"/>
              <w:jc w:val="center"/>
              <w:rPr>
                <w:rFonts w:ascii="Times New Roman" w:hAnsi="Times New Roman"/>
                <w:i w:val="0"/>
                <w:sz w:val="24"/>
                <w:szCs w:val="24"/>
              </w:rPr>
            </w:pPr>
            <w:r w:rsidRPr="00263753">
              <w:rPr>
                <w:rFonts w:ascii="Times New Roman" w:hAnsi="Times New Roman"/>
                <w:i w:val="0"/>
                <w:sz w:val="24"/>
                <w:szCs w:val="24"/>
              </w:rPr>
              <w:t>konečný počet bodů</w:t>
            </w:r>
          </w:p>
        </w:tc>
      </w:tr>
      <w:tr w:rsidR="00152648" w:rsidRPr="00263753" w:rsidTr="00A123DB">
        <w:trPr>
          <w:cantSplit/>
        </w:trPr>
        <w:tc>
          <w:tcPr>
            <w:tcW w:w="5599" w:type="dxa"/>
          </w:tcPr>
          <w:p w:rsidR="00152648" w:rsidRPr="00263753" w:rsidRDefault="00152648" w:rsidP="00E40D01">
            <w:pPr>
              <w:pStyle w:val="Odstavecseseznamem"/>
              <w:spacing w:after="0" w:line="240" w:lineRule="auto"/>
              <w:ind w:left="0"/>
              <w:jc w:val="both"/>
              <w:rPr>
                <w:rFonts w:ascii="Times New Roman" w:hAnsi="Times New Roman"/>
                <w:sz w:val="24"/>
                <w:szCs w:val="24"/>
              </w:rPr>
            </w:pPr>
            <w:r w:rsidRPr="00263753">
              <w:rPr>
                <w:rFonts w:ascii="Times New Roman" w:hAnsi="Times New Roman"/>
                <w:b/>
                <w:sz w:val="24"/>
                <w:szCs w:val="24"/>
              </w:rPr>
              <w:t>Soulad s dokumentem „Koncepce BESIP v Libereckém kraji“ – kapitola 3. 3 Pozemní komunikace:</w:t>
            </w:r>
            <w:r w:rsidRPr="00263753">
              <w:rPr>
                <w:rFonts w:ascii="Times New Roman" w:hAnsi="Times New Roman"/>
                <w:sz w:val="24"/>
                <w:szCs w:val="24"/>
              </w:rPr>
              <w:t xml:space="preserve">                           </w:t>
            </w:r>
          </w:p>
        </w:tc>
        <w:tc>
          <w:tcPr>
            <w:tcW w:w="1134" w:type="dxa"/>
          </w:tcPr>
          <w:p w:rsidR="00152648" w:rsidRPr="00263753" w:rsidRDefault="00152648" w:rsidP="00A123DB">
            <w:pPr>
              <w:jc w:val="both"/>
            </w:pPr>
          </w:p>
        </w:tc>
        <w:tc>
          <w:tcPr>
            <w:tcW w:w="1275" w:type="dxa"/>
          </w:tcPr>
          <w:p w:rsidR="00152648" w:rsidRPr="00263753" w:rsidRDefault="00152648" w:rsidP="00A123DB">
            <w:pPr>
              <w:jc w:val="center"/>
            </w:pPr>
            <w:r w:rsidRPr="00263753">
              <w:rPr>
                <w:b/>
              </w:rPr>
              <w:t>25%</w:t>
            </w:r>
          </w:p>
        </w:tc>
        <w:tc>
          <w:tcPr>
            <w:tcW w:w="1276" w:type="dxa"/>
          </w:tcPr>
          <w:p w:rsidR="00152648" w:rsidRPr="00263753" w:rsidRDefault="00152648" w:rsidP="00A123DB">
            <w:pPr>
              <w:jc w:val="both"/>
            </w:pPr>
          </w:p>
        </w:tc>
      </w:tr>
      <w:tr w:rsidR="00152648" w:rsidTr="00A123DB">
        <w:trPr>
          <w:cantSplit/>
        </w:trPr>
        <w:tc>
          <w:tcPr>
            <w:tcW w:w="5599" w:type="dxa"/>
          </w:tcPr>
          <w:p w:rsidR="00152648" w:rsidRPr="00C4159D" w:rsidRDefault="00152648" w:rsidP="00A123DB">
            <w:pPr>
              <w:jc w:val="both"/>
              <w:rPr>
                <w:b/>
                <w:bCs/>
                <w:sz w:val="24"/>
                <w:szCs w:val="24"/>
              </w:rPr>
            </w:pPr>
            <w:r w:rsidRPr="00C4159D">
              <w:rPr>
                <w:b/>
                <w:bCs/>
                <w:sz w:val="24"/>
                <w:szCs w:val="24"/>
              </w:rPr>
              <w:t>Celkové hodnocení míry naplnění specifických kritérií</w:t>
            </w:r>
            <w:r>
              <w:rPr>
                <w:b/>
                <w:bCs/>
                <w:sz w:val="24"/>
                <w:szCs w:val="24"/>
              </w:rPr>
              <w:t xml:space="preserve"> </w:t>
            </w:r>
            <w:r w:rsidRPr="00B42B9F">
              <w:rPr>
                <w:bCs/>
                <w:sz w:val="24"/>
                <w:szCs w:val="24"/>
              </w:rPr>
              <w:t>(bodový součet)</w:t>
            </w:r>
          </w:p>
          <w:p w:rsidR="00152648" w:rsidRPr="00C4159D" w:rsidRDefault="00152648" w:rsidP="00A123DB">
            <w:pPr>
              <w:jc w:val="both"/>
              <w:rPr>
                <w:i/>
                <w:iCs/>
                <w:sz w:val="24"/>
                <w:szCs w:val="24"/>
              </w:rPr>
            </w:pPr>
          </w:p>
        </w:tc>
        <w:tc>
          <w:tcPr>
            <w:tcW w:w="1134" w:type="dxa"/>
          </w:tcPr>
          <w:p w:rsidR="00152648" w:rsidRDefault="00152648" w:rsidP="00A123DB">
            <w:pPr>
              <w:jc w:val="both"/>
            </w:pPr>
          </w:p>
          <w:p w:rsidR="00152648" w:rsidRDefault="00152648" w:rsidP="00A123DB">
            <w:pPr>
              <w:jc w:val="both"/>
            </w:pPr>
          </w:p>
        </w:tc>
        <w:tc>
          <w:tcPr>
            <w:tcW w:w="1275" w:type="dxa"/>
          </w:tcPr>
          <w:p w:rsidR="00152648" w:rsidRDefault="00152648" w:rsidP="00A123DB">
            <w:pPr>
              <w:jc w:val="both"/>
            </w:pPr>
          </w:p>
        </w:tc>
        <w:tc>
          <w:tcPr>
            <w:tcW w:w="1276" w:type="dxa"/>
          </w:tcPr>
          <w:p w:rsidR="00152648" w:rsidRDefault="00152648" w:rsidP="00A123DB">
            <w:pPr>
              <w:jc w:val="both"/>
            </w:pPr>
          </w:p>
        </w:tc>
      </w:tr>
      <w:tr w:rsidR="00152648" w:rsidTr="00A123DB">
        <w:trPr>
          <w:cantSplit/>
        </w:trPr>
        <w:tc>
          <w:tcPr>
            <w:tcW w:w="9284" w:type="dxa"/>
            <w:gridSpan w:val="4"/>
          </w:tcPr>
          <w:p w:rsidR="00152648" w:rsidRDefault="00152648" w:rsidP="00A123DB">
            <w:pPr>
              <w:jc w:val="both"/>
            </w:pPr>
            <w:r>
              <w:t>Komentář:</w:t>
            </w:r>
          </w:p>
          <w:p w:rsidR="00152648" w:rsidRDefault="00152648" w:rsidP="00A123DB">
            <w:pPr>
              <w:jc w:val="both"/>
            </w:pPr>
          </w:p>
          <w:p w:rsidR="00152648" w:rsidRDefault="00152648" w:rsidP="00A123DB">
            <w:pPr>
              <w:jc w:val="both"/>
            </w:pPr>
          </w:p>
          <w:p w:rsidR="00152648" w:rsidRDefault="00152648" w:rsidP="00A123DB">
            <w:pPr>
              <w:jc w:val="both"/>
            </w:pPr>
          </w:p>
        </w:tc>
      </w:tr>
    </w:tbl>
    <w:p w:rsidR="00152648" w:rsidRDefault="00152648" w:rsidP="00826AB3">
      <w:pPr>
        <w:rPr>
          <w:b/>
          <w:bCs/>
        </w:rPr>
      </w:pPr>
    </w:p>
    <w:p w:rsidR="00152648" w:rsidRDefault="00152648" w:rsidP="00826AB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152648" w:rsidTr="0029748B">
        <w:trPr>
          <w:trHeight w:val="2671"/>
        </w:trPr>
        <w:tc>
          <w:tcPr>
            <w:tcW w:w="9212" w:type="dxa"/>
          </w:tcPr>
          <w:p w:rsidR="00152648" w:rsidRPr="00B42B9F" w:rsidRDefault="00152648" w:rsidP="0029748B">
            <w:pPr>
              <w:rPr>
                <w:b/>
                <w:bCs/>
                <w:sz w:val="24"/>
                <w:szCs w:val="24"/>
              </w:rPr>
            </w:pPr>
            <w:r w:rsidRPr="00B42B9F">
              <w:rPr>
                <w:b/>
                <w:bCs/>
                <w:sz w:val="24"/>
                <w:szCs w:val="24"/>
              </w:rPr>
              <w:lastRenderedPageBreak/>
              <w:t>Celkové hodnocení projektu:</w:t>
            </w:r>
          </w:p>
          <w:p w:rsidR="00152648" w:rsidRPr="00B42B9F" w:rsidRDefault="00152648" w:rsidP="0029748B">
            <w:pPr>
              <w:rPr>
                <w:i/>
                <w:iCs/>
                <w:sz w:val="24"/>
                <w:szCs w:val="24"/>
              </w:rPr>
            </w:pPr>
            <w:r w:rsidRPr="00B42B9F">
              <w:rPr>
                <w:i/>
                <w:iCs/>
                <w:sz w:val="24"/>
                <w:szCs w:val="24"/>
              </w:rPr>
              <w:t>(Zakr</w:t>
            </w:r>
            <w:r>
              <w:rPr>
                <w:i/>
                <w:iCs/>
                <w:sz w:val="24"/>
                <w:szCs w:val="24"/>
              </w:rPr>
              <w:t xml:space="preserve">oužkujte </w:t>
            </w:r>
            <w:r w:rsidRPr="00B42B9F">
              <w:rPr>
                <w:i/>
                <w:iCs/>
                <w:sz w:val="24"/>
                <w:szCs w:val="24"/>
              </w:rPr>
              <w:t>platnou variantu a v případě a) vyplňte návrh výše dotace</w:t>
            </w:r>
          </w:p>
          <w:p w:rsidR="00152648" w:rsidRPr="00B42B9F" w:rsidRDefault="00152648" w:rsidP="0029748B">
            <w:pPr>
              <w:rPr>
                <w:b/>
                <w:bCs/>
                <w:sz w:val="24"/>
                <w:szCs w:val="24"/>
              </w:rPr>
            </w:pPr>
          </w:p>
          <w:p w:rsidR="00152648" w:rsidRPr="00B42B9F" w:rsidRDefault="00152648" w:rsidP="0029748B">
            <w:pPr>
              <w:rPr>
                <w:b/>
                <w:bCs/>
                <w:sz w:val="24"/>
                <w:szCs w:val="24"/>
              </w:rPr>
            </w:pPr>
            <w:r w:rsidRPr="00B42B9F">
              <w:rPr>
                <w:b/>
                <w:bCs/>
                <w:sz w:val="24"/>
                <w:szCs w:val="24"/>
              </w:rPr>
              <w:t>Doporučení:</w:t>
            </w:r>
          </w:p>
          <w:p w:rsidR="00152648" w:rsidRPr="00B42B9F" w:rsidRDefault="00152648" w:rsidP="0029748B">
            <w:pPr>
              <w:rPr>
                <w:b/>
                <w:bCs/>
                <w:sz w:val="24"/>
                <w:szCs w:val="24"/>
              </w:rPr>
            </w:pPr>
          </w:p>
          <w:p w:rsidR="00152648" w:rsidRPr="00B42B9F" w:rsidRDefault="00152648" w:rsidP="0029748B">
            <w:pPr>
              <w:rPr>
                <w:b/>
                <w:bCs/>
                <w:sz w:val="24"/>
                <w:szCs w:val="24"/>
              </w:rPr>
            </w:pPr>
            <w:r w:rsidRPr="00B42B9F">
              <w:rPr>
                <w:b/>
                <w:bCs/>
                <w:sz w:val="24"/>
                <w:szCs w:val="24"/>
              </w:rPr>
              <w:t>a)   Projekt je doporučen k poskytnutí dotace, a to ve výši  ………………………… Kč</w:t>
            </w:r>
          </w:p>
          <w:p w:rsidR="00152648" w:rsidRPr="00B42B9F" w:rsidRDefault="00152648" w:rsidP="0029748B">
            <w:pPr>
              <w:rPr>
                <w:b/>
                <w:bCs/>
                <w:sz w:val="24"/>
                <w:szCs w:val="24"/>
              </w:rPr>
            </w:pPr>
          </w:p>
          <w:p w:rsidR="00152648" w:rsidRPr="00B42B9F" w:rsidRDefault="00152648" w:rsidP="0029748B">
            <w:pPr>
              <w:rPr>
                <w:b/>
                <w:bCs/>
                <w:sz w:val="24"/>
                <w:szCs w:val="24"/>
              </w:rPr>
            </w:pPr>
            <w:r w:rsidRPr="00B42B9F">
              <w:rPr>
                <w:b/>
                <w:bCs/>
                <w:sz w:val="24"/>
                <w:szCs w:val="24"/>
              </w:rPr>
              <w:t>b)   Projekt není doporučen k poskytnutí dotace.</w:t>
            </w:r>
          </w:p>
          <w:p w:rsidR="00152648" w:rsidRDefault="00152648" w:rsidP="0029748B">
            <w:pPr>
              <w:rPr>
                <w:i/>
                <w:iCs/>
              </w:rPr>
            </w:pPr>
          </w:p>
        </w:tc>
      </w:tr>
    </w:tbl>
    <w:p w:rsidR="00152648" w:rsidRDefault="00152648" w:rsidP="00826AB3">
      <w:pPr>
        <w:rPr>
          <w:b/>
          <w:bCs/>
        </w:rPr>
      </w:pPr>
    </w:p>
    <w:p w:rsidR="00152648" w:rsidRDefault="00152648" w:rsidP="00826AB3">
      <w:pPr>
        <w:rPr>
          <w:b/>
          <w:bCs/>
        </w:rPr>
      </w:pPr>
    </w:p>
    <w:p w:rsidR="00152648" w:rsidRDefault="00152648" w:rsidP="00826AB3">
      <w:pPr>
        <w:rPr>
          <w:b/>
          <w:bCs/>
        </w:rPr>
      </w:pPr>
    </w:p>
    <w:p w:rsidR="00152648" w:rsidRPr="006E1020" w:rsidRDefault="00152648" w:rsidP="00826AB3">
      <w:pPr>
        <w:rPr>
          <w:color w:val="A6A6A6"/>
          <w:sz w:val="24"/>
          <w:szCs w:val="24"/>
        </w:rPr>
      </w:pPr>
      <w:r w:rsidRPr="006E1020">
        <w:rPr>
          <w:bCs/>
          <w:color w:val="A6A6A6"/>
          <w:sz w:val="24"/>
          <w:szCs w:val="24"/>
        </w:rPr>
        <w:t>hodnocení provedla</w:t>
      </w:r>
      <w:r>
        <w:rPr>
          <w:bCs/>
          <w:color w:val="A6A6A6"/>
          <w:sz w:val="24"/>
          <w:szCs w:val="24"/>
        </w:rPr>
        <w:tab/>
        <w:t>Ing. Iveta Moravcová</w:t>
      </w:r>
      <w:r w:rsidRPr="006E1020">
        <w:rPr>
          <w:bCs/>
          <w:color w:val="A6A6A6"/>
          <w:sz w:val="24"/>
          <w:szCs w:val="24"/>
        </w:rPr>
        <w:t xml:space="preserve"> dne…………………… podpis………………….</w:t>
      </w:r>
    </w:p>
    <w:p w:rsidR="00152648" w:rsidRDefault="00152648" w:rsidP="00EF7C6A">
      <w:pPr>
        <w:rPr>
          <w:bCs/>
          <w:color w:val="A6A6A6"/>
          <w:sz w:val="24"/>
          <w:szCs w:val="24"/>
        </w:rPr>
      </w:pPr>
    </w:p>
    <w:p w:rsidR="00152648" w:rsidRDefault="00152648" w:rsidP="00EF7C6A">
      <w:pPr>
        <w:rPr>
          <w:bCs/>
          <w:color w:val="A6A6A6"/>
          <w:sz w:val="24"/>
          <w:szCs w:val="24"/>
        </w:rPr>
      </w:pPr>
    </w:p>
    <w:p w:rsidR="00152648" w:rsidRDefault="00152648" w:rsidP="00EF7C6A">
      <w:pPr>
        <w:rPr>
          <w:bCs/>
          <w:color w:val="A6A6A6"/>
          <w:sz w:val="24"/>
          <w:szCs w:val="24"/>
        </w:rPr>
      </w:pPr>
    </w:p>
    <w:p w:rsidR="00152648" w:rsidRPr="006E1020" w:rsidRDefault="00152648" w:rsidP="00EF7C6A">
      <w:pPr>
        <w:rPr>
          <w:color w:val="A6A6A6"/>
          <w:sz w:val="24"/>
          <w:szCs w:val="24"/>
        </w:rPr>
      </w:pPr>
      <w:r w:rsidRPr="006E1020">
        <w:rPr>
          <w:bCs/>
          <w:color w:val="A6A6A6"/>
          <w:sz w:val="24"/>
          <w:szCs w:val="24"/>
        </w:rPr>
        <w:t>hodnocení provedl</w:t>
      </w:r>
      <w:r>
        <w:rPr>
          <w:bCs/>
          <w:color w:val="A6A6A6"/>
          <w:sz w:val="24"/>
          <w:szCs w:val="24"/>
        </w:rPr>
        <w:t xml:space="preserve"> Výbor dopravy dne………………………….…</w:t>
      </w:r>
      <w:r w:rsidRPr="006E1020">
        <w:rPr>
          <w:bCs/>
          <w:color w:val="A6A6A6"/>
          <w:sz w:val="24"/>
          <w:szCs w:val="24"/>
        </w:rPr>
        <w:t>podpis………………….</w:t>
      </w:r>
    </w:p>
    <w:p w:rsidR="00152648" w:rsidRDefault="00152648" w:rsidP="00826AB3">
      <w:pPr>
        <w:rPr>
          <w:sz w:val="24"/>
          <w:szCs w:val="24"/>
        </w:rPr>
      </w:pPr>
    </w:p>
    <w:p w:rsidR="00152648" w:rsidRDefault="00152648" w:rsidP="00B674FC">
      <w:pPr>
        <w:jc w:val="both"/>
        <w:rPr>
          <w:sz w:val="24"/>
          <w:szCs w:val="24"/>
        </w:rPr>
        <w:sectPr w:rsidR="00152648" w:rsidSect="001C7B6A">
          <w:headerReference w:type="default" r:id="rId10"/>
          <w:footerReference w:type="even" r:id="rId11"/>
          <w:footerReference w:type="default" r:id="rId12"/>
          <w:pgSz w:w="11906" w:h="16838"/>
          <w:pgMar w:top="1418" w:right="1418" w:bottom="1418" w:left="1418" w:header="709" w:footer="709" w:gutter="0"/>
          <w:cols w:space="708"/>
          <w:titlePg/>
          <w:docGrid w:linePitch="360"/>
        </w:sectPr>
      </w:pPr>
    </w:p>
    <w:tbl>
      <w:tblPr>
        <w:tblpPr w:leftFromText="141" w:rightFromText="141" w:horzAnchor="margin" w:tblpY="353"/>
        <w:tblW w:w="14213" w:type="dxa"/>
        <w:tblCellMar>
          <w:left w:w="70" w:type="dxa"/>
          <w:right w:w="70" w:type="dxa"/>
        </w:tblCellMar>
        <w:tblLook w:val="0000" w:firstRow="0" w:lastRow="0" w:firstColumn="0" w:lastColumn="0" w:noHBand="0" w:noVBand="0"/>
      </w:tblPr>
      <w:tblGrid>
        <w:gridCol w:w="503"/>
        <w:gridCol w:w="1268"/>
        <w:gridCol w:w="459"/>
        <w:gridCol w:w="1501"/>
        <w:gridCol w:w="1743"/>
        <w:gridCol w:w="1120"/>
        <w:gridCol w:w="1120"/>
        <w:gridCol w:w="654"/>
        <w:gridCol w:w="654"/>
        <w:gridCol w:w="2009"/>
        <w:gridCol w:w="1003"/>
        <w:gridCol w:w="1219"/>
        <w:gridCol w:w="960"/>
      </w:tblGrid>
      <w:tr w:rsidR="00152648" w:rsidRPr="00FB757C" w:rsidTr="000A517A">
        <w:trPr>
          <w:trHeight w:val="255"/>
        </w:trPr>
        <w:tc>
          <w:tcPr>
            <w:tcW w:w="5474" w:type="dxa"/>
            <w:gridSpan w:val="5"/>
            <w:tcBorders>
              <w:top w:val="nil"/>
              <w:left w:val="nil"/>
              <w:bottom w:val="nil"/>
              <w:right w:val="nil"/>
            </w:tcBorders>
            <w:noWrap/>
            <w:vAlign w:val="bottom"/>
          </w:tcPr>
          <w:p w:rsidR="00152648" w:rsidRPr="00FB757C" w:rsidRDefault="00152648" w:rsidP="00806828">
            <w:pPr>
              <w:autoSpaceDE/>
              <w:autoSpaceDN/>
              <w:rPr>
                <w:b/>
                <w:bCs/>
              </w:rPr>
            </w:pPr>
            <w:r>
              <w:rPr>
                <w:b/>
                <w:bCs/>
              </w:rPr>
              <w:lastRenderedPageBreak/>
              <w:t>Hodnotící formulář</w:t>
            </w:r>
            <w:r w:rsidRPr="00FB757C">
              <w:rPr>
                <w:b/>
                <w:bCs/>
              </w:rPr>
              <w:t xml:space="preserve"> - souhrnná tabulka projektů</w:t>
            </w:r>
          </w:p>
        </w:tc>
        <w:tc>
          <w:tcPr>
            <w:tcW w:w="1120" w:type="dxa"/>
            <w:tcBorders>
              <w:top w:val="nil"/>
              <w:left w:val="nil"/>
              <w:bottom w:val="nil"/>
              <w:right w:val="nil"/>
            </w:tcBorders>
            <w:noWrap/>
            <w:vAlign w:val="bottom"/>
          </w:tcPr>
          <w:p w:rsidR="00152648" w:rsidRPr="00FB757C" w:rsidRDefault="00152648" w:rsidP="00806828">
            <w:pPr>
              <w:autoSpaceDE/>
              <w:autoSpaceDN/>
              <w:rPr>
                <w:sz w:val="16"/>
                <w:szCs w:val="16"/>
              </w:rPr>
            </w:pPr>
          </w:p>
        </w:tc>
        <w:tc>
          <w:tcPr>
            <w:tcW w:w="1120" w:type="dxa"/>
            <w:tcBorders>
              <w:top w:val="nil"/>
              <w:left w:val="nil"/>
              <w:bottom w:val="nil"/>
              <w:right w:val="nil"/>
            </w:tcBorders>
            <w:noWrap/>
            <w:vAlign w:val="bottom"/>
          </w:tcPr>
          <w:p w:rsidR="00152648" w:rsidRPr="00FB757C" w:rsidRDefault="00152648" w:rsidP="00806828">
            <w:pPr>
              <w:autoSpaceDE/>
              <w:autoSpaceDN/>
              <w:rPr>
                <w:sz w:val="16"/>
                <w:szCs w:val="16"/>
              </w:rPr>
            </w:pPr>
          </w:p>
        </w:tc>
        <w:tc>
          <w:tcPr>
            <w:tcW w:w="1308" w:type="dxa"/>
            <w:gridSpan w:val="2"/>
            <w:tcBorders>
              <w:top w:val="nil"/>
              <w:left w:val="nil"/>
              <w:bottom w:val="nil"/>
              <w:right w:val="nil"/>
            </w:tcBorders>
            <w:noWrap/>
            <w:vAlign w:val="bottom"/>
          </w:tcPr>
          <w:p w:rsidR="00152648" w:rsidRPr="00FB757C" w:rsidRDefault="00152648" w:rsidP="00806828">
            <w:pPr>
              <w:autoSpaceDE/>
              <w:autoSpaceDN/>
              <w:rPr>
                <w:sz w:val="16"/>
                <w:szCs w:val="16"/>
              </w:rPr>
            </w:pPr>
          </w:p>
        </w:tc>
        <w:tc>
          <w:tcPr>
            <w:tcW w:w="2009" w:type="dxa"/>
            <w:tcBorders>
              <w:top w:val="nil"/>
              <w:left w:val="nil"/>
              <w:bottom w:val="nil"/>
              <w:right w:val="nil"/>
            </w:tcBorders>
            <w:noWrap/>
            <w:vAlign w:val="bottom"/>
          </w:tcPr>
          <w:p w:rsidR="00152648" w:rsidRPr="00FB757C" w:rsidRDefault="00152648" w:rsidP="00806828">
            <w:pPr>
              <w:autoSpaceDE/>
              <w:autoSpaceDN/>
              <w:rPr>
                <w:sz w:val="16"/>
                <w:szCs w:val="16"/>
              </w:rPr>
            </w:pPr>
          </w:p>
        </w:tc>
        <w:tc>
          <w:tcPr>
            <w:tcW w:w="1003" w:type="dxa"/>
            <w:tcBorders>
              <w:top w:val="nil"/>
              <w:left w:val="nil"/>
              <w:bottom w:val="nil"/>
              <w:right w:val="nil"/>
            </w:tcBorders>
          </w:tcPr>
          <w:p w:rsidR="00152648" w:rsidRPr="00FB757C" w:rsidRDefault="00152648" w:rsidP="00806828">
            <w:pPr>
              <w:autoSpaceDE/>
              <w:autoSpaceDN/>
              <w:rPr>
                <w:sz w:val="16"/>
                <w:szCs w:val="16"/>
              </w:rPr>
            </w:pPr>
          </w:p>
        </w:tc>
        <w:tc>
          <w:tcPr>
            <w:tcW w:w="1219" w:type="dxa"/>
            <w:tcBorders>
              <w:top w:val="nil"/>
              <w:left w:val="nil"/>
              <w:bottom w:val="nil"/>
              <w:right w:val="nil"/>
            </w:tcBorders>
            <w:noWrap/>
            <w:vAlign w:val="bottom"/>
          </w:tcPr>
          <w:p w:rsidR="00152648" w:rsidRPr="00FB757C" w:rsidRDefault="00152648" w:rsidP="00806828">
            <w:pPr>
              <w:autoSpaceDE/>
              <w:autoSpaceDN/>
              <w:rPr>
                <w:sz w:val="16"/>
                <w:szCs w:val="16"/>
              </w:rPr>
            </w:pPr>
          </w:p>
        </w:tc>
        <w:tc>
          <w:tcPr>
            <w:tcW w:w="960" w:type="dxa"/>
            <w:tcBorders>
              <w:top w:val="nil"/>
              <w:left w:val="nil"/>
              <w:bottom w:val="nil"/>
              <w:right w:val="nil"/>
            </w:tcBorders>
            <w:noWrap/>
            <w:vAlign w:val="bottom"/>
          </w:tcPr>
          <w:p w:rsidR="00152648" w:rsidRPr="00FB757C" w:rsidRDefault="00152648" w:rsidP="00806828">
            <w:pPr>
              <w:autoSpaceDE/>
              <w:autoSpaceDN/>
              <w:rPr>
                <w:sz w:val="16"/>
                <w:szCs w:val="16"/>
              </w:rPr>
            </w:pPr>
          </w:p>
        </w:tc>
      </w:tr>
      <w:tr w:rsidR="00152648" w:rsidRPr="00FB757C" w:rsidTr="000A517A">
        <w:trPr>
          <w:trHeight w:val="210"/>
        </w:trPr>
        <w:tc>
          <w:tcPr>
            <w:tcW w:w="503" w:type="dxa"/>
            <w:tcBorders>
              <w:top w:val="nil"/>
              <w:left w:val="nil"/>
              <w:bottom w:val="nil"/>
              <w:right w:val="nil"/>
            </w:tcBorders>
            <w:noWrap/>
            <w:vAlign w:val="bottom"/>
          </w:tcPr>
          <w:p w:rsidR="00152648" w:rsidRPr="00FB757C" w:rsidRDefault="00152648" w:rsidP="00806828">
            <w:pPr>
              <w:autoSpaceDE/>
              <w:autoSpaceDN/>
              <w:rPr>
                <w:sz w:val="16"/>
                <w:szCs w:val="16"/>
              </w:rPr>
            </w:pPr>
          </w:p>
        </w:tc>
        <w:tc>
          <w:tcPr>
            <w:tcW w:w="1727" w:type="dxa"/>
            <w:gridSpan w:val="2"/>
            <w:tcBorders>
              <w:top w:val="nil"/>
              <w:left w:val="nil"/>
              <w:bottom w:val="nil"/>
              <w:right w:val="nil"/>
            </w:tcBorders>
            <w:noWrap/>
            <w:vAlign w:val="bottom"/>
          </w:tcPr>
          <w:p w:rsidR="00152648" w:rsidRPr="00FB757C" w:rsidRDefault="00152648" w:rsidP="00806828">
            <w:pPr>
              <w:autoSpaceDE/>
              <w:autoSpaceDN/>
              <w:rPr>
                <w:sz w:val="16"/>
                <w:szCs w:val="16"/>
              </w:rPr>
            </w:pPr>
          </w:p>
        </w:tc>
        <w:tc>
          <w:tcPr>
            <w:tcW w:w="1501" w:type="dxa"/>
            <w:tcBorders>
              <w:top w:val="nil"/>
              <w:left w:val="nil"/>
              <w:bottom w:val="nil"/>
              <w:right w:val="nil"/>
            </w:tcBorders>
            <w:noWrap/>
            <w:vAlign w:val="bottom"/>
          </w:tcPr>
          <w:p w:rsidR="00152648" w:rsidRPr="00FB757C" w:rsidRDefault="00152648" w:rsidP="00806828">
            <w:pPr>
              <w:autoSpaceDE/>
              <w:autoSpaceDN/>
              <w:rPr>
                <w:sz w:val="16"/>
                <w:szCs w:val="16"/>
              </w:rPr>
            </w:pPr>
          </w:p>
        </w:tc>
        <w:tc>
          <w:tcPr>
            <w:tcW w:w="1743" w:type="dxa"/>
            <w:tcBorders>
              <w:top w:val="nil"/>
              <w:left w:val="nil"/>
              <w:bottom w:val="nil"/>
              <w:right w:val="nil"/>
            </w:tcBorders>
            <w:noWrap/>
            <w:vAlign w:val="bottom"/>
          </w:tcPr>
          <w:p w:rsidR="00152648" w:rsidRPr="00FB757C" w:rsidRDefault="00152648" w:rsidP="00806828">
            <w:pPr>
              <w:autoSpaceDE/>
              <w:autoSpaceDN/>
              <w:rPr>
                <w:sz w:val="16"/>
                <w:szCs w:val="16"/>
              </w:rPr>
            </w:pPr>
          </w:p>
        </w:tc>
        <w:tc>
          <w:tcPr>
            <w:tcW w:w="1120" w:type="dxa"/>
            <w:tcBorders>
              <w:top w:val="nil"/>
              <w:left w:val="nil"/>
              <w:bottom w:val="nil"/>
              <w:right w:val="nil"/>
            </w:tcBorders>
            <w:noWrap/>
            <w:vAlign w:val="bottom"/>
          </w:tcPr>
          <w:p w:rsidR="00152648" w:rsidRPr="00FB757C" w:rsidRDefault="00152648" w:rsidP="00806828">
            <w:pPr>
              <w:autoSpaceDE/>
              <w:autoSpaceDN/>
              <w:rPr>
                <w:sz w:val="16"/>
                <w:szCs w:val="16"/>
              </w:rPr>
            </w:pPr>
          </w:p>
        </w:tc>
        <w:tc>
          <w:tcPr>
            <w:tcW w:w="1120" w:type="dxa"/>
            <w:tcBorders>
              <w:top w:val="nil"/>
              <w:left w:val="nil"/>
              <w:bottom w:val="nil"/>
              <w:right w:val="nil"/>
            </w:tcBorders>
            <w:noWrap/>
            <w:vAlign w:val="bottom"/>
          </w:tcPr>
          <w:p w:rsidR="00152648" w:rsidRPr="00FB757C" w:rsidRDefault="00152648" w:rsidP="00806828">
            <w:pPr>
              <w:autoSpaceDE/>
              <w:autoSpaceDN/>
              <w:rPr>
                <w:sz w:val="16"/>
                <w:szCs w:val="16"/>
              </w:rPr>
            </w:pPr>
          </w:p>
        </w:tc>
        <w:tc>
          <w:tcPr>
            <w:tcW w:w="1308" w:type="dxa"/>
            <w:gridSpan w:val="2"/>
            <w:tcBorders>
              <w:top w:val="nil"/>
              <w:left w:val="nil"/>
              <w:bottom w:val="nil"/>
              <w:right w:val="nil"/>
            </w:tcBorders>
            <w:noWrap/>
            <w:vAlign w:val="bottom"/>
          </w:tcPr>
          <w:p w:rsidR="00152648" w:rsidRPr="00FB757C" w:rsidRDefault="00152648" w:rsidP="00806828">
            <w:pPr>
              <w:autoSpaceDE/>
              <w:autoSpaceDN/>
              <w:rPr>
                <w:sz w:val="16"/>
                <w:szCs w:val="16"/>
              </w:rPr>
            </w:pPr>
          </w:p>
        </w:tc>
        <w:tc>
          <w:tcPr>
            <w:tcW w:w="2009" w:type="dxa"/>
            <w:tcBorders>
              <w:top w:val="nil"/>
              <w:left w:val="nil"/>
              <w:bottom w:val="nil"/>
              <w:right w:val="nil"/>
            </w:tcBorders>
            <w:noWrap/>
            <w:vAlign w:val="bottom"/>
          </w:tcPr>
          <w:p w:rsidR="00152648" w:rsidRPr="00FB757C" w:rsidRDefault="00152648" w:rsidP="00806828">
            <w:pPr>
              <w:autoSpaceDE/>
              <w:autoSpaceDN/>
              <w:rPr>
                <w:sz w:val="16"/>
                <w:szCs w:val="16"/>
              </w:rPr>
            </w:pPr>
          </w:p>
        </w:tc>
        <w:tc>
          <w:tcPr>
            <w:tcW w:w="1003" w:type="dxa"/>
            <w:tcBorders>
              <w:top w:val="nil"/>
              <w:left w:val="nil"/>
              <w:bottom w:val="nil"/>
              <w:right w:val="nil"/>
            </w:tcBorders>
          </w:tcPr>
          <w:p w:rsidR="00152648" w:rsidRPr="00FB757C" w:rsidRDefault="00152648" w:rsidP="00806828">
            <w:pPr>
              <w:autoSpaceDE/>
              <w:autoSpaceDN/>
              <w:rPr>
                <w:sz w:val="16"/>
                <w:szCs w:val="16"/>
              </w:rPr>
            </w:pPr>
          </w:p>
        </w:tc>
        <w:tc>
          <w:tcPr>
            <w:tcW w:w="1219" w:type="dxa"/>
            <w:tcBorders>
              <w:top w:val="nil"/>
              <w:left w:val="nil"/>
              <w:bottom w:val="nil"/>
              <w:right w:val="nil"/>
            </w:tcBorders>
            <w:noWrap/>
            <w:vAlign w:val="bottom"/>
          </w:tcPr>
          <w:p w:rsidR="00152648" w:rsidRPr="00FB757C" w:rsidRDefault="00152648" w:rsidP="00806828">
            <w:pPr>
              <w:autoSpaceDE/>
              <w:autoSpaceDN/>
              <w:rPr>
                <w:sz w:val="16"/>
                <w:szCs w:val="16"/>
              </w:rPr>
            </w:pPr>
          </w:p>
        </w:tc>
        <w:tc>
          <w:tcPr>
            <w:tcW w:w="960" w:type="dxa"/>
            <w:tcBorders>
              <w:top w:val="nil"/>
              <w:left w:val="nil"/>
              <w:bottom w:val="nil"/>
              <w:right w:val="nil"/>
            </w:tcBorders>
            <w:noWrap/>
            <w:vAlign w:val="bottom"/>
          </w:tcPr>
          <w:p w:rsidR="00152648" w:rsidRPr="00FB757C" w:rsidRDefault="00152648" w:rsidP="00806828">
            <w:pPr>
              <w:autoSpaceDE/>
              <w:autoSpaceDN/>
              <w:rPr>
                <w:sz w:val="16"/>
                <w:szCs w:val="16"/>
              </w:rPr>
            </w:pPr>
          </w:p>
        </w:tc>
      </w:tr>
      <w:tr w:rsidR="00152648" w:rsidRPr="00FB757C" w:rsidTr="000A517A">
        <w:trPr>
          <w:trHeight w:val="210"/>
        </w:trPr>
        <w:tc>
          <w:tcPr>
            <w:tcW w:w="2230" w:type="dxa"/>
            <w:gridSpan w:val="3"/>
            <w:tcBorders>
              <w:top w:val="nil"/>
              <w:left w:val="nil"/>
              <w:bottom w:val="nil"/>
              <w:right w:val="nil"/>
            </w:tcBorders>
            <w:noWrap/>
            <w:vAlign w:val="bottom"/>
          </w:tcPr>
          <w:p w:rsidR="00152648" w:rsidRPr="00FB757C" w:rsidRDefault="00152648" w:rsidP="00806828">
            <w:pPr>
              <w:autoSpaceDE/>
              <w:autoSpaceDN/>
              <w:rPr>
                <w:b/>
                <w:bCs/>
                <w:sz w:val="16"/>
                <w:szCs w:val="16"/>
              </w:rPr>
            </w:pPr>
            <w:r w:rsidRPr="00FB757C">
              <w:rPr>
                <w:b/>
                <w:bCs/>
                <w:sz w:val="16"/>
                <w:szCs w:val="16"/>
              </w:rPr>
              <w:t>Číslo a název programu</w:t>
            </w:r>
            <w:r>
              <w:rPr>
                <w:b/>
                <w:bCs/>
                <w:sz w:val="16"/>
                <w:szCs w:val="16"/>
              </w:rPr>
              <w:t xml:space="preserve"> / podprogramu</w:t>
            </w:r>
          </w:p>
        </w:tc>
        <w:tc>
          <w:tcPr>
            <w:tcW w:w="1501" w:type="dxa"/>
            <w:tcBorders>
              <w:top w:val="nil"/>
              <w:left w:val="nil"/>
              <w:bottom w:val="nil"/>
              <w:right w:val="nil"/>
            </w:tcBorders>
            <w:noWrap/>
            <w:vAlign w:val="bottom"/>
          </w:tcPr>
          <w:p w:rsidR="00152648" w:rsidRPr="00FB757C" w:rsidRDefault="00152648" w:rsidP="00806828">
            <w:pPr>
              <w:autoSpaceDE/>
              <w:autoSpaceDN/>
              <w:rPr>
                <w:b/>
                <w:bCs/>
                <w:sz w:val="16"/>
                <w:szCs w:val="16"/>
              </w:rPr>
            </w:pPr>
          </w:p>
        </w:tc>
        <w:tc>
          <w:tcPr>
            <w:tcW w:w="1743" w:type="dxa"/>
            <w:tcBorders>
              <w:top w:val="nil"/>
              <w:left w:val="nil"/>
              <w:bottom w:val="nil"/>
              <w:right w:val="nil"/>
            </w:tcBorders>
            <w:noWrap/>
            <w:vAlign w:val="bottom"/>
          </w:tcPr>
          <w:p w:rsidR="00152648" w:rsidRPr="00FB757C" w:rsidRDefault="00152648" w:rsidP="00806828">
            <w:pPr>
              <w:autoSpaceDE/>
              <w:autoSpaceDN/>
              <w:rPr>
                <w:b/>
                <w:bCs/>
                <w:sz w:val="16"/>
                <w:szCs w:val="16"/>
              </w:rPr>
            </w:pPr>
          </w:p>
        </w:tc>
        <w:tc>
          <w:tcPr>
            <w:tcW w:w="1120" w:type="dxa"/>
            <w:tcBorders>
              <w:top w:val="nil"/>
              <w:left w:val="nil"/>
              <w:bottom w:val="nil"/>
              <w:right w:val="nil"/>
            </w:tcBorders>
            <w:noWrap/>
            <w:vAlign w:val="bottom"/>
          </w:tcPr>
          <w:p w:rsidR="00152648" w:rsidRPr="00FB757C" w:rsidRDefault="00152648" w:rsidP="00806828">
            <w:pPr>
              <w:autoSpaceDE/>
              <w:autoSpaceDN/>
              <w:rPr>
                <w:b/>
                <w:bCs/>
                <w:sz w:val="16"/>
                <w:szCs w:val="16"/>
              </w:rPr>
            </w:pPr>
          </w:p>
        </w:tc>
        <w:tc>
          <w:tcPr>
            <w:tcW w:w="1120" w:type="dxa"/>
            <w:tcBorders>
              <w:top w:val="nil"/>
              <w:left w:val="nil"/>
              <w:bottom w:val="nil"/>
              <w:right w:val="nil"/>
            </w:tcBorders>
            <w:noWrap/>
            <w:vAlign w:val="bottom"/>
          </w:tcPr>
          <w:p w:rsidR="00152648" w:rsidRPr="00FB757C" w:rsidRDefault="00152648" w:rsidP="00806828">
            <w:pPr>
              <w:autoSpaceDE/>
              <w:autoSpaceDN/>
              <w:rPr>
                <w:b/>
                <w:bCs/>
                <w:sz w:val="16"/>
                <w:szCs w:val="16"/>
              </w:rPr>
            </w:pPr>
          </w:p>
        </w:tc>
        <w:tc>
          <w:tcPr>
            <w:tcW w:w="1308" w:type="dxa"/>
            <w:gridSpan w:val="2"/>
            <w:tcBorders>
              <w:top w:val="nil"/>
              <w:left w:val="nil"/>
              <w:bottom w:val="nil"/>
              <w:right w:val="nil"/>
            </w:tcBorders>
            <w:noWrap/>
            <w:vAlign w:val="bottom"/>
          </w:tcPr>
          <w:p w:rsidR="00152648" w:rsidRPr="00FB757C" w:rsidRDefault="00152648" w:rsidP="00806828">
            <w:pPr>
              <w:autoSpaceDE/>
              <w:autoSpaceDN/>
              <w:rPr>
                <w:b/>
                <w:bCs/>
                <w:sz w:val="16"/>
                <w:szCs w:val="16"/>
              </w:rPr>
            </w:pPr>
          </w:p>
        </w:tc>
        <w:tc>
          <w:tcPr>
            <w:tcW w:w="2009" w:type="dxa"/>
            <w:tcBorders>
              <w:top w:val="nil"/>
              <w:left w:val="nil"/>
              <w:bottom w:val="nil"/>
              <w:right w:val="nil"/>
            </w:tcBorders>
            <w:noWrap/>
            <w:vAlign w:val="bottom"/>
          </w:tcPr>
          <w:p w:rsidR="00152648" w:rsidRPr="00FB757C" w:rsidRDefault="00152648" w:rsidP="00806828">
            <w:pPr>
              <w:autoSpaceDE/>
              <w:autoSpaceDN/>
              <w:rPr>
                <w:sz w:val="16"/>
                <w:szCs w:val="16"/>
              </w:rPr>
            </w:pPr>
          </w:p>
        </w:tc>
        <w:tc>
          <w:tcPr>
            <w:tcW w:w="1003" w:type="dxa"/>
            <w:tcBorders>
              <w:top w:val="nil"/>
              <w:left w:val="nil"/>
              <w:bottom w:val="nil"/>
              <w:right w:val="nil"/>
            </w:tcBorders>
          </w:tcPr>
          <w:p w:rsidR="00152648" w:rsidRPr="00FB757C" w:rsidRDefault="00152648" w:rsidP="00806828">
            <w:pPr>
              <w:autoSpaceDE/>
              <w:autoSpaceDN/>
              <w:rPr>
                <w:sz w:val="16"/>
                <w:szCs w:val="16"/>
              </w:rPr>
            </w:pPr>
          </w:p>
        </w:tc>
        <w:tc>
          <w:tcPr>
            <w:tcW w:w="1219" w:type="dxa"/>
            <w:tcBorders>
              <w:top w:val="nil"/>
              <w:left w:val="nil"/>
              <w:bottom w:val="nil"/>
              <w:right w:val="nil"/>
            </w:tcBorders>
            <w:noWrap/>
            <w:vAlign w:val="bottom"/>
          </w:tcPr>
          <w:p w:rsidR="00152648" w:rsidRPr="00FB757C" w:rsidRDefault="00152648" w:rsidP="00806828">
            <w:pPr>
              <w:autoSpaceDE/>
              <w:autoSpaceDN/>
              <w:rPr>
                <w:sz w:val="16"/>
                <w:szCs w:val="16"/>
              </w:rPr>
            </w:pPr>
          </w:p>
        </w:tc>
        <w:tc>
          <w:tcPr>
            <w:tcW w:w="960" w:type="dxa"/>
            <w:tcBorders>
              <w:top w:val="nil"/>
              <w:left w:val="nil"/>
              <w:bottom w:val="nil"/>
              <w:right w:val="nil"/>
            </w:tcBorders>
            <w:noWrap/>
            <w:vAlign w:val="bottom"/>
          </w:tcPr>
          <w:p w:rsidR="00152648" w:rsidRPr="00FB757C" w:rsidRDefault="00152648" w:rsidP="00806828">
            <w:pPr>
              <w:autoSpaceDE/>
              <w:autoSpaceDN/>
              <w:rPr>
                <w:sz w:val="16"/>
                <w:szCs w:val="16"/>
              </w:rPr>
            </w:pPr>
          </w:p>
        </w:tc>
      </w:tr>
      <w:tr w:rsidR="00152648" w:rsidRPr="00FB757C" w:rsidTr="000A517A">
        <w:trPr>
          <w:trHeight w:val="210"/>
        </w:trPr>
        <w:tc>
          <w:tcPr>
            <w:tcW w:w="3731" w:type="dxa"/>
            <w:gridSpan w:val="4"/>
            <w:tcBorders>
              <w:top w:val="nil"/>
              <w:left w:val="nil"/>
              <w:bottom w:val="nil"/>
              <w:right w:val="nil"/>
            </w:tcBorders>
            <w:noWrap/>
            <w:vAlign w:val="bottom"/>
          </w:tcPr>
          <w:p w:rsidR="00152648" w:rsidRPr="00FB757C" w:rsidRDefault="00152648" w:rsidP="00806828">
            <w:pPr>
              <w:autoSpaceDE/>
              <w:autoSpaceDN/>
              <w:rPr>
                <w:b/>
                <w:bCs/>
                <w:sz w:val="16"/>
                <w:szCs w:val="16"/>
              </w:rPr>
            </w:pPr>
            <w:r w:rsidRPr="00FB757C">
              <w:rPr>
                <w:b/>
                <w:bCs/>
                <w:sz w:val="16"/>
                <w:szCs w:val="16"/>
              </w:rPr>
              <w:t>Číslo výzvy, příp. rok vyhlášení</w:t>
            </w:r>
          </w:p>
        </w:tc>
        <w:tc>
          <w:tcPr>
            <w:tcW w:w="1743" w:type="dxa"/>
            <w:tcBorders>
              <w:top w:val="nil"/>
              <w:left w:val="nil"/>
              <w:bottom w:val="nil"/>
              <w:right w:val="nil"/>
            </w:tcBorders>
            <w:noWrap/>
            <w:vAlign w:val="bottom"/>
          </w:tcPr>
          <w:p w:rsidR="00152648" w:rsidRPr="00FB757C" w:rsidRDefault="00152648" w:rsidP="00806828">
            <w:pPr>
              <w:autoSpaceDE/>
              <w:autoSpaceDN/>
              <w:rPr>
                <w:b/>
                <w:bCs/>
                <w:sz w:val="16"/>
                <w:szCs w:val="16"/>
              </w:rPr>
            </w:pPr>
          </w:p>
        </w:tc>
        <w:tc>
          <w:tcPr>
            <w:tcW w:w="1120" w:type="dxa"/>
            <w:tcBorders>
              <w:top w:val="nil"/>
              <w:left w:val="nil"/>
              <w:bottom w:val="nil"/>
              <w:right w:val="nil"/>
            </w:tcBorders>
            <w:noWrap/>
            <w:vAlign w:val="bottom"/>
          </w:tcPr>
          <w:p w:rsidR="00152648" w:rsidRPr="00FB757C" w:rsidRDefault="00152648" w:rsidP="00806828">
            <w:pPr>
              <w:autoSpaceDE/>
              <w:autoSpaceDN/>
              <w:rPr>
                <w:b/>
                <w:bCs/>
                <w:sz w:val="16"/>
                <w:szCs w:val="16"/>
              </w:rPr>
            </w:pPr>
          </w:p>
        </w:tc>
        <w:tc>
          <w:tcPr>
            <w:tcW w:w="1120" w:type="dxa"/>
            <w:tcBorders>
              <w:top w:val="nil"/>
              <w:left w:val="nil"/>
              <w:bottom w:val="nil"/>
              <w:right w:val="nil"/>
            </w:tcBorders>
            <w:noWrap/>
            <w:vAlign w:val="bottom"/>
          </w:tcPr>
          <w:p w:rsidR="00152648" w:rsidRPr="00FB757C" w:rsidRDefault="00152648" w:rsidP="00806828">
            <w:pPr>
              <w:autoSpaceDE/>
              <w:autoSpaceDN/>
              <w:rPr>
                <w:b/>
                <w:bCs/>
                <w:sz w:val="16"/>
                <w:szCs w:val="16"/>
              </w:rPr>
            </w:pPr>
          </w:p>
        </w:tc>
        <w:tc>
          <w:tcPr>
            <w:tcW w:w="1308" w:type="dxa"/>
            <w:gridSpan w:val="2"/>
            <w:tcBorders>
              <w:top w:val="nil"/>
              <w:left w:val="nil"/>
              <w:bottom w:val="nil"/>
              <w:right w:val="nil"/>
            </w:tcBorders>
            <w:noWrap/>
            <w:vAlign w:val="bottom"/>
          </w:tcPr>
          <w:p w:rsidR="00152648" w:rsidRPr="00FB757C" w:rsidRDefault="00152648" w:rsidP="00806828">
            <w:pPr>
              <w:autoSpaceDE/>
              <w:autoSpaceDN/>
              <w:rPr>
                <w:b/>
                <w:bCs/>
                <w:sz w:val="16"/>
                <w:szCs w:val="16"/>
              </w:rPr>
            </w:pPr>
          </w:p>
        </w:tc>
        <w:tc>
          <w:tcPr>
            <w:tcW w:w="2009" w:type="dxa"/>
            <w:tcBorders>
              <w:top w:val="nil"/>
              <w:left w:val="nil"/>
              <w:bottom w:val="nil"/>
              <w:right w:val="nil"/>
            </w:tcBorders>
            <w:noWrap/>
            <w:vAlign w:val="bottom"/>
          </w:tcPr>
          <w:p w:rsidR="00152648" w:rsidRPr="00FB757C" w:rsidRDefault="00152648" w:rsidP="00806828">
            <w:pPr>
              <w:autoSpaceDE/>
              <w:autoSpaceDN/>
              <w:rPr>
                <w:sz w:val="16"/>
                <w:szCs w:val="16"/>
              </w:rPr>
            </w:pPr>
          </w:p>
        </w:tc>
        <w:tc>
          <w:tcPr>
            <w:tcW w:w="1003" w:type="dxa"/>
            <w:tcBorders>
              <w:top w:val="nil"/>
              <w:left w:val="nil"/>
              <w:bottom w:val="nil"/>
              <w:right w:val="nil"/>
            </w:tcBorders>
          </w:tcPr>
          <w:p w:rsidR="00152648" w:rsidRPr="00FB757C" w:rsidRDefault="00152648" w:rsidP="00806828">
            <w:pPr>
              <w:autoSpaceDE/>
              <w:autoSpaceDN/>
              <w:rPr>
                <w:sz w:val="16"/>
                <w:szCs w:val="16"/>
              </w:rPr>
            </w:pPr>
          </w:p>
        </w:tc>
        <w:tc>
          <w:tcPr>
            <w:tcW w:w="1219" w:type="dxa"/>
            <w:tcBorders>
              <w:top w:val="nil"/>
              <w:left w:val="nil"/>
              <w:bottom w:val="nil"/>
              <w:right w:val="nil"/>
            </w:tcBorders>
            <w:noWrap/>
            <w:vAlign w:val="bottom"/>
          </w:tcPr>
          <w:p w:rsidR="00152648" w:rsidRPr="00FB757C" w:rsidRDefault="00152648" w:rsidP="00806828">
            <w:pPr>
              <w:autoSpaceDE/>
              <w:autoSpaceDN/>
              <w:rPr>
                <w:sz w:val="16"/>
                <w:szCs w:val="16"/>
              </w:rPr>
            </w:pPr>
          </w:p>
        </w:tc>
        <w:tc>
          <w:tcPr>
            <w:tcW w:w="960" w:type="dxa"/>
            <w:tcBorders>
              <w:top w:val="nil"/>
              <w:left w:val="nil"/>
              <w:bottom w:val="nil"/>
              <w:right w:val="nil"/>
            </w:tcBorders>
            <w:noWrap/>
            <w:vAlign w:val="bottom"/>
          </w:tcPr>
          <w:p w:rsidR="00152648" w:rsidRPr="00FB757C" w:rsidRDefault="00152648" w:rsidP="00806828">
            <w:pPr>
              <w:autoSpaceDE/>
              <w:autoSpaceDN/>
              <w:rPr>
                <w:sz w:val="16"/>
                <w:szCs w:val="16"/>
              </w:rPr>
            </w:pPr>
          </w:p>
        </w:tc>
      </w:tr>
      <w:tr w:rsidR="00152648" w:rsidRPr="00FB757C" w:rsidTr="000A517A">
        <w:trPr>
          <w:trHeight w:val="225"/>
        </w:trPr>
        <w:tc>
          <w:tcPr>
            <w:tcW w:w="503" w:type="dxa"/>
            <w:tcBorders>
              <w:top w:val="nil"/>
              <w:left w:val="nil"/>
              <w:bottom w:val="nil"/>
              <w:right w:val="nil"/>
            </w:tcBorders>
            <w:noWrap/>
            <w:vAlign w:val="bottom"/>
          </w:tcPr>
          <w:p w:rsidR="00152648" w:rsidRPr="00FB757C" w:rsidRDefault="00152648" w:rsidP="00806828">
            <w:pPr>
              <w:autoSpaceDE/>
              <w:autoSpaceDN/>
              <w:rPr>
                <w:b/>
                <w:bCs/>
                <w:sz w:val="16"/>
                <w:szCs w:val="16"/>
              </w:rPr>
            </w:pPr>
          </w:p>
        </w:tc>
        <w:tc>
          <w:tcPr>
            <w:tcW w:w="1268" w:type="dxa"/>
            <w:tcBorders>
              <w:top w:val="nil"/>
              <w:left w:val="nil"/>
              <w:bottom w:val="nil"/>
              <w:right w:val="nil"/>
            </w:tcBorders>
            <w:noWrap/>
            <w:vAlign w:val="bottom"/>
          </w:tcPr>
          <w:p w:rsidR="00152648" w:rsidRPr="00FB757C" w:rsidRDefault="00152648" w:rsidP="00806828">
            <w:pPr>
              <w:autoSpaceDE/>
              <w:autoSpaceDN/>
              <w:rPr>
                <w:b/>
                <w:bCs/>
                <w:sz w:val="16"/>
                <w:szCs w:val="16"/>
              </w:rPr>
            </w:pPr>
          </w:p>
        </w:tc>
        <w:tc>
          <w:tcPr>
            <w:tcW w:w="1960" w:type="dxa"/>
            <w:gridSpan w:val="2"/>
            <w:tcBorders>
              <w:top w:val="nil"/>
              <w:left w:val="nil"/>
              <w:bottom w:val="nil"/>
              <w:right w:val="nil"/>
            </w:tcBorders>
            <w:noWrap/>
            <w:vAlign w:val="bottom"/>
          </w:tcPr>
          <w:p w:rsidR="00152648" w:rsidRPr="00FB757C" w:rsidRDefault="00152648" w:rsidP="00806828">
            <w:pPr>
              <w:autoSpaceDE/>
              <w:autoSpaceDN/>
              <w:rPr>
                <w:b/>
                <w:bCs/>
                <w:sz w:val="16"/>
                <w:szCs w:val="16"/>
              </w:rPr>
            </w:pPr>
          </w:p>
        </w:tc>
        <w:tc>
          <w:tcPr>
            <w:tcW w:w="1743" w:type="dxa"/>
            <w:tcBorders>
              <w:top w:val="nil"/>
              <w:left w:val="nil"/>
              <w:bottom w:val="nil"/>
              <w:right w:val="nil"/>
            </w:tcBorders>
            <w:noWrap/>
            <w:vAlign w:val="bottom"/>
          </w:tcPr>
          <w:p w:rsidR="00152648" w:rsidRPr="00FB757C" w:rsidRDefault="00152648" w:rsidP="00806828">
            <w:pPr>
              <w:autoSpaceDE/>
              <w:autoSpaceDN/>
              <w:rPr>
                <w:b/>
                <w:bCs/>
                <w:sz w:val="16"/>
                <w:szCs w:val="16"/>
              </w:rPr>
            </w:pPr>
          </w:p>
        </w:tc>
        <w:tc>
          <w:tcPr>
            <w:tcW w:w="1120" w:type="dxa"/>
            <w:tcBorders>
              <w:top w:val="nil"/>
              <w:left w:val="nil"/>
              <w:bottom w:val="nil"/>
              <w:right w:val="nil"/>
            </w:tcBorders>
            <w:noWrap/>
            <w:vAlign w:val="bottom"/>
          </w:tcPr>
          <w:p w:rsidR="00152648" w:rsidRPr="00FB757C" w:rsidRDefault="00152648" w:rsidP="00806828">
            <w:pPr>
              <w:autoSpaceDE/>
              <w:autoSpaceDN/>
              <w:rPr>
                <w:b/>
                <w:bCs/>
                <w:sz w:val="16"/>
                <w:szCs w:val="16"/>
              </w:rPr>
            </w:pPr>
          </w:p>
        </w:tc>
        <w:tc>
          <w:tcPr>
            <w:tcW w:w="1120" w:type="dxa"/>
            <w:tcBorders>
              <w:top w:val="nil"/>
              <w:left w:val="nil"/>
              <w:bottom w:val="nil"/>
              <w:right w:val="nil"/>
            </w:tcBorders>
            <w:noWrap/>
            <w:vAlign w:val="bottom"/>
          </w:tcPr>
          <w:p w:rsidR="00152648" w:rsidRPr="00FB757C" w:rsidRDefault="00152648" w:rsidP="00806828">
            <w:pPr>
              <w:autoSpaceDE/>
              <w:autoSpaceDN/>
              <w:rPr>
                <w:b/>
                <w:bCs/>
                <w:sz w:val="16"/>
                <w:szCs w:val="16"/>
              </w:rPr>
            </w:pPr>
          </w:p>
        </w:tc>
        <w:tc>
          <w:tcPr>
            <w:tcW w:w="1308" w:type="dxa"/>
            <w:gridSpan w:val="2"/>
            <w:tcBorders>
              <w:top w:val="nil"/>
              <w:left w:val="nil"/>
              <w:bottom w:val="nil"/>
              <w:right w:val="nil"/>
            </w:tcBorders>
            <w:noWrap/>
            <w:vAlign w:val="bottom"/>
          </w:tcPr>
          <w:p w:rsidR="00152648" w:rsidRPr="00FB757C" w:rsidRDefault="00152648" w:rsidP="00806828">
            <w:pPr>
              <w:autoSpaceDE/>
              <w:autoSpaceDN/>
              <w:rPr>
                <w:b/>
                <w:bCs/>
                <w:sz w:val="16"/>
                <w:szCs w:val="16"/>
              </w:rPr>
            </w:pPr>
          </w:p>
        </w:tc>
        <w:tc>
          <w:tcPr>
            <w:tcW w:w="2009" w:type="dxa"/>
            <w:tcBorders>
              <w:top w:val="nil"/>
              <w:left w:val="nil"/>
              <w:bottom w:val="nil"/>
              <w:right w:val="nil"/>
            </w:tcBorders>
            <w:noWrap/>
            <w:vAlign w:val="bottom"/>
          </w:tcPr>
          <w:p w:rsidR="00152648" w:rsidRPr="00FB757C" w:rsidRDefault="00152648" w:rsidP="00806828">
            <w:pPr>
              <w:autoSpaceDE/>
              <w:autoSpaceDN/>
              <w:rPr>
                <w:sz w:val="16"/>
                <w:szCs w:val="16"/>
              </w:rPr>
            </w:pPr>
          </w:p>
        </w:tc>
        <w:tc>
          <w:tcPr>
            <w:tcW w:w="1003" w:type="dxa"/>
            <w:tcBorders>
              <w:top w:val="nil"/>
              <w:left w:val="nil"/>
              <w:bottom w:val="nil"/>
              <w:right w:val="nil"/>
            </w:tcBorders>
          </w:tcPr>
          <w:p w:rsidR="00152648" w:rsidRPr="00FB757C" w:rsidRDefault="00152648" w:rsidP="00806828">
            <w:pPr>
              <w:autoSpaceDE/>
              <w:autoSpaceDN/>
              <w:rPr>
                <w:sz w:val="16"/>
                <w:szCs w:val="16"/>
              </w:rPr>
            </w:pPr>
          </w:p>
        </w:tc>
        <w:tc>
          <w:tcPr>
            <w:tcW w:w="1219" w:type="dxa"/>
            <w:tcBorders>
              <w:top w:val="nil"/>
              <w:left w:val="nil"/>
              <w:bottom w:val="nil"/>
              <w:right w:val="nil"/>
            </w:tcBorders>
            <w:noWrap/>
            <w:vAlign w:val="bottom"/>
          </w:tcPr>
          <w:p w:rsidR="00152648" w:rsidRPr="00FB757C" w:rsidRDefault="00152648" w:rsidP="00806828">
            <w:pPr>
              <w:autoSpaceDE/>
              <w:autoSpaceDN/>
              <w:rPr>
                <w:sz w:val="16"/>
                <w:szCs w:val="16"/>
              </w:rPr>
            </w:pPr>
          </w:p>
        </w:tc>
        <w:tc>
          <w:tcPr>
            <w:tcW w:w="960" w:type="dxa"/>
            <w:tcBorders>
              <w:top w:val="nil"/>
              <w:left w:val="nil"/>
              <w:bottom w:val="nil"/>
              <w:right w:val="nil"/>
            </w:tcBorders>
            <w:noWrap/>
            <w:vAlign w:val="bottom"/>
          </w:tcPr>
          <w:p w:rsidR="00152648" w:rsidRPr="00FB757C" w:rsidRDefault="00152648" w:rsidP="00806828">
            <w:pPr>
              <w:autoSpaceDE/>
              <w:autoSpaceDN/>
              <w:rPr>
                <w:sz w:val="16"/>
                <w:szCs w:val="16"/>
              </w:rPr>
            </w:pPr>
          </w:p>
        </w:tc>
      </w:tr>
      <w:tr w:rsidR="00152648" w:rsidRPr="00FB757C" w:rsidTr="000A517A">
        <w:trPr>
          <w:trHeight w:val="435"/>
        </w:trPr>
        <w:tc>
          <w:tcPr>
            <w:tcW w:w="9022" w:type="dxa"/>
            <w:gridSpan w:val="9"/>
            <w:tcBorders>
              <w:top w:val="single" w:sz="8" w:space="0" w:color="auto"/>
              <w:left w:val="single" w:sz="8" w:space="0" w:color="auto"/>
              <w:bottom w:val="single" w:sz="4" w:space="0" w:color="auto"/>
              <w:right w:val="single" w:sz="4" w:space="0" w:color="auto"/>
            </w:tcBorders>
            <w:shd w:val="clear" w:color="auto" w:fill="969696"/>
            <w:vAlign w:val="center"/>
          </w:tcPr>
          <w:p w:rsidR="00152648" w:rsidRPr="00FB757C" w:rsidRDefault="00152648" w:rsidP="008A0CA4">
            <w:pPr>
              <w:autoSpaceDE/>
              <w:autoSpaceDN/>
              <w:jc w:val="center"/>
              <w:rPr>
                <w:i/>
                <w:iCs/>
                <w:sz w:val="16"/>
                <w:szCs w:val="16"/>
              </w:rPr>
            </w:pPr>
            <w:r w:rsidRPr="00FB757C">
              <w:rPr>
                <w:i/>
                <w:iCs/>
                <w:sz w:val="16"/>
                <w:szCs w:val="16"/>
              </w:rPr>
              <w:t>část I. - informace o projektu</w:t>
            </w:r>
          </w:p>
        </w:tc>
        <w:tc>
          <w:tcPr>
            <w:tcW w:w="2009" w:type="dxa"/>
            <w:tcBorders>
              <w:top w:val="single" w:sz="8" w:space="0" w:color="auto"/>
              <w:left w:val="nil"/>
              <w:bottom w:val="single" w:sz="4" w:space="0" w:color="auto"/>
              <w:right w:val="single" w:sz="4" w:space="0" w:color="auto"/>
            </w:tcBorders>
            <w:shd w:val="clear" w:color="auto" w:fill="969696"/>
            <w:vAlign w:val="center"/>
          </w:tcPr>
          <w:p w:rsidR="00152648" w:rsidRPr="00FB757C" w:rsidRDefault="00152648" w:rsidP="008A0CA4">
            <w:pPr>
              <w:autoSpaceDE/>
              <w:autoSpaceDN/>
              <w:jc w:val="center"/>
              <w:rPr>
                <w:i/>
                <w:iCs/>
                <w:sz w:val="16"/>
                <w:szCs w:val="16"/>
              </w:rPr>
            </w:pPr>
            <w:r w:rsidRPr="00FB757C">
              <w:rPr>
                <w:i/>
                <w:iCs/>
                <w:sz w:val="16"/>
                <w:szCs w:val="16"/>
              </w:rPr>
              <w:t>část II. - hodnocení správce programu</w:t>
            </w:r>
          </w:p>
        </w:tc>
        <w:tc>
          <w:tcPr>
            <w:tcW w:w="1003" w:type="dxa"/>
            <w:tcBorders>
              <w:top w:val="single" w:sz="8" w:space="0" w:color="auto"/>
              <w:left w:val="nil"/>
              <w:bottom w:val="single" w:sz="4" w:space="0" w:color="auto"/>
              <w:right w:val="nil"/>
            </w:tcBorders>
            <w:shd w:val="clear" w:color="auto" w:fill="969696"/>
          </w:tcPr>
          <w:p w:rsidR="00152648" w:rsidRPr="00FB757C" w:rsidRDefault="00152648" w:rsidP="008A0CA4">
            <w:pPr>
              <w:autoSpaceDE/>
              <w:autoSpaceDN/>
              <w:jc w:val="center"/>
              <w:rPr>
                <w:i/>
                <w:iCs/>
                <w:sz w:val="16"/>
                <w:szCs w:val="16"/>
              </w:rPr>
            </w:pPr>
          </w:p>
        </w:tc>
        <w:tc>
          <w:tcPr>
            <w:tcW w:w="2179" w:type="dxa"/>
            <w:gridSpan w:val="2"/>
            <w:tcBorders>
              <w:top w:val="single" w:sz="8" w:space="0" w:color="auto"/>
              <w:left w:val="nil"/>
              <w:bottom w:val="single" w:sz="4" w:space="0" w:color="auto"/>
              <w:right w:val="single" w:sz="8" w:space="0" w:color="000000"/>
            </w:tcBorders>
            <w:shd w:val="clear" w:color="auto" w:fill="969696"/>
            <w:vAlign w:val="center"/>
          </w:tcPr>
          <w:p w:rsidR="00152648" w:rsidRPr="00FB757C" w:rsidRDefault="00152648" w:rsidP="008A0CA4">
            <w:pPr>
              <w:autoSpaceDE/>
              <w:autoSpaceDN/>
              <w:jc w:val="center"/>
              <w:rPr>
                <w:i/>
                <w:iCs/>
                <w:sz w:val="16"/>
                <w:szCs w:val="16"/>
              </w:rPr>
            </w:pPr>
            <w:r w:rsidRPr="00FB757C">
              <w:rPr>
                <w:i/>
                <w:iCs/>
                <w:sz w:val="16"/>
                <w:szCs w:val="16"/>
              </w:rPr>
              <w:t>část III. - hodnocení komise</w:t>
            </w:r>
          </w:p>
        </w:tc>
      </w:tr>
      <w:tr w:rsidR="00152648" w:rsidRPr="00FB757C" w:rsidTr="000A517A">
        <w:trPr>
          <w:trHeight w:val="638"/>
        </w:trPr>
        <w:tc>
          <w:tcPr>
            <w:tcW w:w="503" w:type="dxa"/>
            <w:vMerge w:val="restart"/>
            <w:tcBorders>
              <w:top w:val="nil"/>
              <w:left w:val="single" w:sz="8" w:space="0" w:color="auto"/>
              <w:right w:val="single" w:sz="4" w:space="0" w:color="auto"/>
            </w:tcBorders>
            <w:shd w:val="clear" w:color="auto" w:fill="C0C0C0"/>
            <w:vAlign w:val="center"/>
          </w:tcPr>
          <w:p w:rsidR="00152648" w:rsidRPr="00FB757C" w:rsidRDefault="00152648" w:rsidP="008A0CA4">
            <w:pPr>
              <w:autoSpaceDE/>
              <w:autoSpaceDN/>
              <w:jc w:val="center"/>
              <w:rPr>
                <w:b/>
                <w:bCs/>
                <w:sz w:val="16"/>
                <w:szCs w:val="16"/>
              </w:rPr>
            </w:pPr>
            <w:r w:rsidRPr="00FB757C">
              <w:rPr>
                <w:b/>
                <w:bCs/>
                <w:sz w:val="16"/>
                <w:szCs w:val="16"/>
              </w:rPr>
              <w:t>Poř. číslo</w:t>
            </w:r>
          </w:p>
        </w:tc>
        <w:tc>
          <w:tcPr>
            <w:tcW w:w="1268" w:type="dxa"/>
            <w:vMerge w:val="restart"/>
            <w:tcBorders>
              <w:top w:val="nil"/>
              <w:left w:val="nil"/>
              <w:right w:val="single" w:sz="4" w:space="0" w:color="auto"/>
            </w:tcBorders>
            <w:shd w:val="clear" w:color="auto" w:fill="C0C0C0"/>
            <w:vAlign w:val="center"/>
          </w:tcPr>
          <w:p w:rsidR="00152648" w:rsidRPr="00FB757C" w:rsidRDefault="00152648" w:rsidP="008A0CA4">
            <w:pPr>
              <w:autoSpaceDE/>
              <w:autoSpaceDN/>
              <w:jc w:val="center"/>
              <w:rPr>
                <w:b/>
                <w:bCs/>
                <w:sz w:val="16"/>
                <w:szCs w:val="16"/>
              </w:rPr>
            </w:pPr>
            <w:r w:rsidRPr="00FB757C">
              <w:rPr>
                <w:b/>
                <w:bCs/>
                <w:sz w:val="16"/>
                <w:szCs w:val="16"/>
              </w:rPr>
              <w:t>Žadatel</w:t>
            </w:r>
          </w:p>
        </w:tc>
        <w:tc>
          <w:tcPr>
            <w:tcW w:w="1960" w:type="dxa"/>
            <w:gridSpan w:val="2"/>
            <w:vMerge w:val="restart"/>
            <w:tcBorders>
              <w:top w:val="nil"/>
              <w:left w:val="nil"/>
              <w:right w:val="single" w:sz="4" w:space="0" w:color="auto"/>
            </w:tcBorders>
            <w:shd w:val="clear" w:color="auto" w:fill="C0C0C0"/>
            <w:vAlign w:val="center"/>
          </w:tcPr>
          <w:p w:rsidR="00152648" w:rsidRPr="00FB757C" w:rsidRDefault="00152648" w:rsidP="008A0CA4">
            <w:pPr>
              <w:autoSpaceDE/>
              <w:autoSpaceDN/>
              <w:jc w:val="center"/>
              <w:rPr>
                <w:b/>
                <w:bCs/>
                <w:sz w:val="16"/>
                <w:szCs w:val="16"/>
              </w:rPr>
            </w:pPr>
            <w:r w:rsidRPr="00FB757C">
              <w:rPr>
                <w:b/>
                <w:bCs/>
                <w:sz w:val="16"/>
                <w:szCs w:val="16"/>
              </w:rPr>
              <w:t>Název projektu</w:t>
            </w:r>
          </w:p>
        </w:tc>
        <w:tc>
          <w:tcPr>
            <w:tcW w:w="1743" w:type="dxa"/>
            <w:vMerge w:val="restart"/>
            <w:tcBorders>
              <w:top w:val="nil"/>
              <w:left w:val="nil"/>
              <w:right w:val="single" w:sz="4" w:space="0" w:color="auto"/>
            </w:tcBorders>
            <w:shd w:val="clear" w:color="auto" w:fill="C0C0C0"/>
            <w:vAlign w:val="center"/>
          </w:tcPr>
          <w:p w:rsidR="00152648" w:rsidRPr="00FB757C" w:rsidRDefault="00152648" w:rsidP="008A0CA4">
            <w:pPr>
              <w:autoSpaceDE/>
              <w:autoSpaceDN/>
              <w:jc w:val="center"/>
              <w:rPr>
                <w:b/>
                <w:bCs/>
                <w:sz w:val="16"/>
                <w:szCs w:val="16"/>
              </w:rPr>
            </w:pPr>
            <w:r w:rsidRPr="00FB757C">
              <w:rPr>
                <w:b/>
                <w:bCs/>
                <w:sz w:val="16"/>
                <w:szCs w:val="16"/>
              </w:rPr>
              <w:t>Popis projektu</w:t>
            </w:r>
          </w:p>
        </w:tc>
        <w:tc>
          <w:tcPr>
            <w:tcW w:w="1120" w:type="dxa"/>
            <w:vMerge w:val="restart"/>
            <w:tcBorders>
              <w:top w:val="nil"/>
              <w:left w:val="nil"/>
              <w:right w:val="single" w:sz="4" w:space="0" w:color="auto"/>
            </w:tcBorders>
            <w:shd w:val="clear" w:color="auto" w:fill="C0C0C0"/>
            <w:vAlign w:val="center"/>
          </w:tcPr>
          <w:p w:rsidR="00152648" w:rsidRPr="00FB757C" w:rsidRDefault="00152648" w:rsidP="008A0CA4">
            <w:pPr>
              <w:autoSpaceDE/>
              <w:autoSpaceDN/>
              <w:jc w:val="center"/>
              <w:rPr>
                <w:b/>
                <w:bCs/>
                <w:sz w:val="16"/>
                <w:szCs w:val="16"/>
              </w:rPr>
            </w:pPr>
            <w:r w:rsidRPr="00FB757C">
              <w:rPr>
                <w:b/>
                <w:bCs/>
                <w:sz w:val="16"/>
                <w:szCs w:val="16"/>
              </w:rPr>
              <w:t>Výstupy projektu</w:t>
            </w:r>
          </w:p>
        </w:tc>
        <w:tc>
          <w:tcPr>
            <w:tcW w:w="1120" w:type="dxa"/>
            <w:vMerge w:val="restart"/>
            <w:tcBorders>
              <w:top w:val="nil"/>
              <w:left w:val="nil"/>
              <w:right w:val="single" w:sz="4" w:space="0" w:color="auto"/>
            </w:tcBorders>
            <w:shd w:val="clear" w:color="auto" w:fill="C0C0C0"/>
            <w:vAlign w:val="center"/>
          </w:tcPr>
          <w:p w:rsidR="00152648" w:rsidRPr="00FB757C" w:rsidRDefault="00152648" w:rsidP="008A0CA4">
            <w:pPr>
              <w:autoSpaceDE/>
              <w:autoSpaceDN/>
              <w:jc w:val="center"/>
              <w:rPr>
                <w:b/>
                <w:bCs/>
                <w:sz w:val="16"/>
                <w:szCs w:val="16"/>
              </w:rPr>
            </w:pPr>
            <w:r>
              <w:rPr>
                <w:b/>
                <w:bCs/>
                <w:sz w:val="16"/>
                <w:szCs w:val="16"/>
              </w:rPr>
              <w:t>Celkové výdaje</w:t>
            </w:r>
            <w:r w:rsidRPr="00FB757C">
              <w:rPr>
                <w:b/>
                <w:bCs/>
                <w:sz w:val="16"/>
                <w:szCs w:val="16"/>
              </w:rPr>
              <w:t xml:space="preserve"> projektu</w:t>
            </w:r>
          </w:p>
        </w:tc>
        <w:tc>
          <w:tcPr>
            <w:tcW w:w="1308" w:type="dxa"/>
            <w:gridSpan w:val="2"/>
            <w:tcBorders>
              <w:top w:val="nil"/>
              <w:left w:val="nil"/>
              <w:bottom w:val="single" w:sz="4" w:space="0" w:color="auto"/>
              <w:right w:val="single" w:sz="4" w:space="0" w:color="auto"/>
            </w:tcBorders>
            <w:shd w:val="clear" w:color="auto" w:fill="C0C0C0"/>
            <w:vAlign w:val="center"/>
          </w:tcPr>
          <w:p w:rsidR="00152648" w:rsidRPr="00FB757C" w:rsidRDefault="00152648" w:rsidP="008A0CA4">
            <w:pPr>
              <w:autoSpaceDE/>
              <w:autoSpaceDN/>
              <w:jc w:val="center"/>
              <w:rPr>
                <w:b/>
                <w:bCs/>
                <w:sz w:val="16"/>
                <w:szCs w:val="16"/>
              </w:rPr>
            </w:pPr>
            <w:r w:rsidRPr="00FB757C">
              <w:rPr>
                <w:b/>
                <w:bCs/>
                <w:sz w:val="16"/>
                <w:szCs w:val="16"/>
              </w:rPr>
              <w:t>Požadovaná výše dotace</w:t>
            </w:r>
          </w:p>
        </w:tc>
        <w:tc>
          <w:tcPr>
            <w:tcW w:w="2009" w:type="dxa"/>
            <w:vMerge w:val="restart"/>
            <w:tcBorders>
              <w:top w:val="nil"/>
              <w:left w:val="nil"/>
              <w:right w:val="single" w:sz="4" w:space="0" w:color="auto"/>
            </w:tcBorders>
            <w:shd w:val="clear" w:color="auto" w:fill="C0C0C0"/>
            <w:vAlign w:val="center"/>
          </w:tcPr>
          <w:p w:rsidR="00152648" w:rsidRPr="00FB757C" w:rsidRDefault="00152648" w:rsidP="008A0CA4">
            <w:pPr>
              <w:autoSpaceDE/>
              <w:autoSpaceDN/>
              <w:jc w:val="center"/>
              <w:rPr>
                <w:b/>
                <w:bCs/>
                <w:sz w:val="16"/>
                <w:szCs w:val="16"/>
              </w:rPr>
            </w:pPr>
            <w:r w:rsidRPr="00FB757C">
              <w:rPr>
                <w:b/>
                <w:bCs/>
                <w:sz w:val="16"/>
                <w:szCs w:val="16"/>
              </w:rPr>
              <w:t xml:space="preserve">Administrativní soulad </w:t>
            </w:r>
            <w:r w:rsidRPr="00FB757C">
              <w:rPr>
                <w:sz w:val="16"/>
                <w:szCs w:val="16"/>
              </w:rPr>
              <w:t>(projekt je v souladu s podmínkami programu a je způsobilý pro další hodnocení) ANO/NE</w:t>
            </w:r>
          </w:p>
        </w:tc>
        <w:tc>
          <w:tcPr>
            <w:tcW w:w="1003" w:type="dxa"/>
            <w:vMerge w:val="restart"/>
            <w:tcBorders>
              <w:top w:val="single" w:sz="4" w:space="0" w:color="auto"/>
              <w:left w:val="nil"/>
              <w:right w:val="single" w:sz="4" w:space="0" w:color="auto"/>
            </w:tcBorders>
            <w:shd w:val="clear" w:color="auto" w:fill="C0C0C0"/>
            <w:vAlign w:val="center"/>
          </w:tcPr>
          <w:p w:rsidR="00152648" w:rsidRDefault="00152648" w:rsidP="008A0CA4">
            <w:pPr>
              <w:autoSpaceDE/>
              <w:autoSpaceDN/>
              <w:jc w:val="center"/>
              <w:rPr>
                <w:b/>
                <w:bCs/>
                <w:sz w:val="16"/>
                <w:szCs w:val="16"/>
              </w:rPr>
            </w:pPr>
            <w:r>
              <w:rPr>
                <w:b/>
                <w:bCs/>
                <w:sz w:val="16"/>
                <w:szCs w:val="16"/>
              </w:rPr>
              <w:t xml:space="preserve">Závazná </w:t>
            </w:r>
            <w:r w:rsidRPr="00FB757C">
              <w:rPr>
                <w:b/>
                <w:bCs/>
                <w:sz w:val="16"/>
                <w:szCs w:val="16"/>
              </w:rPr>
              <w:t>k</w:t>
            </w:r>
            <w:r>
              <w:rPr>
                <w:b/>
                <w:bCs/>
                <w:sz w:val="16"/>
                <w:szCs w:val="16"/>
              </w:rPr>
              <w:t>ritéria hodnocení (body)</w:t>
            </w:r>
          </w:p>
        </w:tc>
        <w:tc>
          <w:tcPr>
            <w:tcW w:w="1219" w:type="dxa"/>
            <w:vMerge w:val="restart"/>
            <w:tcBorders>
              <w:top w:val="nil"/>
              <w:left w:val="single" w:sz="4" w:space="0" w:color="auto"/>
              <w:right w:val="single" w:sz="4" w:space="0" w:color="auto"/>
            </w:tcBorders>
            <w:shd w:val="clear" w:color="auto" w:fill="C0C0C0"/>
            <w:vAlign w:val="center"/>
          </w:tcPr>
          <w:p w:rsidR="00152648" w:rsidRPr="00FB757C" w:rsidRDefault="00152648" w:rsidP="008A0CA4">
            <w:pPr>
              <w:autoSpaceDE/>
              <w:autoSpaceDN/>
              <w:jc w:val="center"/>
              <w:rPr>
                <w:b/>
                <w:bCs/>
                <w:sz w:val="16"/>
                <w:szCs w:val="16"/>
              </w:rPr>
            </w:pPr>
            <w:r>
              <w:rPr>
                <w:b/>
                <w:bCs/>
                <w:sz w:val="16"/>
                <w:szCs w:val="16"/>
              </w:rPr>
              <w:t xml:space="preserve">Specifická </w:t>
            </w:r>
            <w:r w:rsidRPr="00FB757C">
              <w:rPr>
                <w:b/>
                <w:bCs/>
                <w:sz w:val="16"/>
                <w:szCs w:val="16"/>
              </w:rPr>
              <w:t>k</w:t>
            </w:r>
            <w:r>
              <w:rPr>
                <w:b/>
                <w:bCs/>
                <w:sz w:val="16"/>
                <w:szCs w:val="16"/>
              </w:rPr>
              <w:t>ritéria hodnocení (body)</w:t>
            </w:r>
          </w:p>
        </w:tc>
        <w:tc>
          <w:tcPr>
            <w:tcW w:w="960" w:type="dxa"/>
            <w:vMerge w:val="restart"/>
            <w:tcBorders>
              <w:top w:val="nil"/>
              <w:left w:val="nil"/>
              <w:right w:val="single" w:sz="8" w:space="0" w:color="auto"/>
            </w:tcBorders>
            <w:shd w:val="clear" w:color="auto" w:fill="C0C0C0"/>
            <w:vAlign w:val="center"/>
          </w:tcPr>
          <w:p w:rsidR="00152648" w:rsidRPr="00FB757C" w:rsidRDefault="00152648" w:rsidP="008A0CA4">
            <w:pPr>
              <w:autoSpaceDE/>
              <w:autoSpaceDN/>
              <w:jc w:val="center"/>
              <w:rPr>
                <w:b/>
                <w:bCs/>
                <w:sz w:val="16"/>
                <w:szCs w:val="16"/>
              </w:rPr>
            </w:pPr>
            <w:r w:rsidRPr="00FB757C">
              <w:rPr>
                <w:b/>
                <w:bCs/>
                <w:sz w:val="16"/>
                <w:szCs w:val="16"/>
              </w:rPr>
              <w:t>Celkový počet bodů</w:t>
            </w:r>
          </w:p>
        </w:tc>
      </w:tr>
      <w:tr w:rsidR="00152648" w:rsidRPr="00FB757C" w:rsidTr="00F65497">
        <w:trPr>
          <w:trHeight w:val="637"/>
        </w:trPr>
        <w:tc>
          <w:tcPr>
            <w:tcW w:w="503" w:type="dxa"/>
            <w:vMerge/>
            <w:tcBorders>
              <w:left w:val="single" w:sz="8" w:space="0" w:color="auto"/>
              <w:bottom w:val="single" w:sz="4" w:space="0" w:color="auto"/>
              <w:right w:val="single" w:sz="4" w:space="0" w:color="auto"/>
            </w:tcBorders>
            <w:shd w:val="clear" w:color="auto" w:fill="C0C0C0"/>
            <w:vAlign w:val="center"/>
          </w:tcPr>
          <w:p w:rsidR="00152648" w:rsidRPr="00FB757C" w:rsidRDefault="00152648" w:rsidP="008A0CA4">
            <w:pPr>
              <w:autoSpaceDE/>
              <w:autoSpaceDN/>
              <w:jc w:val="center"/>
              <w:rPr>
                <w:b/>
                <w:bCs/>
                <w:sz w:val="16"/>
                <w:szCs w:val="16"/>
              </w:rPr>
            </w:pPr>
          </w:p>
        </w:tc>
        <w:tc>
          <w:tcPr>
            <w:tcW w:w="1268" w:type="dxa"/>
            <w:vMerge/>
            <w:tcBorders>
              <w:left w:val="nil"/>
              <w:bottom w:val="single" w:sz="4" w:space="0" w:color="auto"/>
              <w:right w:val="single" w:sz="4" w:space="0" w:color="auto"/>
            </w:tcBorders>
            <w:shd w:val="clear" w:color="auto" w:fill="C0C0C0"/>
            <w:vAlign w:val="center"/>
          </w:tcPr>
          <w:p w:rsidR="00152648" w:rsidRPr="00FB757C" w:rsidRDefault="00152648" w:rsidP="008A0CA4">
            <w:pPr>
              <w:autoSpaceDE/>
              <w:autoSpaceDN/>
              <w:jc w:val="center"/>
              <w:rPr>
                <w:b/>
                <w:bCs/>
                <w:sz w:val="16"/>
                <w:szCs w:val="16"/>
              </w:rPr>
            </w:pPr>
          </w:p>
        </w:tc>
        <w:tc>
          <w:tcPr>
            <w:tcW w:w="1960" w:type="dxa"/>
            <w:gridSpan w:val="2"/>
            <w:vMerge/>
            <w:tcBorders>
              <w:left w:val="nil"/>
              <w:bottom w:val="single" w:sz="4" w:space="0" w:color="auto"/>
              <w:right w:val="single" w:sz="4" w:space="0" w:color="auto"/>
            </w:tcBorders>
            <w:shd w:val="clear" w:color="auto" w:fill="C0C0C0"/>
            <w:vAlign w:val="center"/>
          </w:tcPr>
          <w:p w:rsidR="00152648" w:rsidRPr="00FB757C" w:rsidRDefault="00152648" w:rsidP="008A0CA4">
            <w:pPr>
              <w:autoSpaceDE/>
              <w:autoSpaceDN/>
              <w:jc w:val="center"/>
              <w:rPr>
                <w:b/>
                <w:bCs/>
                <w:sz w:val="16"/>
                <w:szCs w:val="16"/>
              </w:rPr>
            </w:pPr>
          </w:p>
        </w:tc>
        <w:tc>
          <w:tcPr>
            <w:tcW w:w="1743" w:type="dxa"/>
            <w:vMerge/>
            <w:tcBorders>
              <w:left w:val="nil"/>
              <w:bottom w:val="single" w:sz="4" w:space="0" w:color="auto"/>
              <w:right w:val="single" w:sz="4" w:space="0" w:color="auto"/>
            </w:tcBorders>
            <w:shd w:val="clear" w:color="auto" w:fill="C0C0C0"/>
            <w:vAlign w:val="center"/>
          </w:tcPr>
          <w:p w:rsidR="00152648" w:rsidRPr="00FB757C" w:rsidRDefault="00152648" w:rsidP="008A0CA4">
            <w:pPr>
              <w:autoSpaceDE/>
              <w:autoSpaceDN/>
              <w:jc w:val="center"/>
              <w:rPr>
                <w:b/>
                <w:bCs/>
                <w:sz w:val="16"/>
                <w:szCs w:val="16"/>
              </w:rPr>
            </w:pPr>
          </w:p>
        </w:tc>
        <w:tc>
          <w:tcPr>
            <w:tcW w:w="1120" w:type="dxa"/>
            <w:vMerge/>
            <w:tcBorders>
              <w:left w:val="nil"/>
              <w:bottom w:val="single" w:sz="4" w:space="0" w:color="auto"/>
              <w:right w:val="single" w:sz="4" w:space="0" w:color="auto"/>
            </w:tcBorders>
            <w:shd w:val="clear" w:color="auto" w:fill="C0C0C0"/>
            <w:vAlign w:val="center"/>
          </w:tcPr>
          <w:p w:rsidR="00152648" w:rsidRPr="00FB757C" w:rsidRDefault="00152648" w:rsidP="008A0CA4">
            <w:pPr>
              <w:autoSpaceDE/>
              <w:autoSpaceDN/>
              <w:jc w:val="center"/>
              <w:rPr>
                <w:b/>
                <w:bCs/>
                <w:sz w:val="16"/>
                <w:szCs w:val="16"/>
              </w:rPr>
            </w:pPr>
          </w:p>
        </w:tc>
        <w:tc>
          <w:tcPr>
            <w:tcW w:w="1120" w:type="dxa"/>
            <w:vMerge/>
            <w:tcBorders>
              <w:left w:val="nil"/>
              <w:bottom w:val="single" w:sz="4" w:space="0" w:color="auto"/>
              <w:right w:val="single" w:sz="4" w:space="0" w:color="auto"/>
            </w:tcBorders>
            <w:shd w:val="clear" w:color="auto" w:fill="C0C0C0"/>
            <w:vAlign w:val="center"/>
          </w:tcPr>
          <w:p w:rsidR="00152648" w:rsidRDefault="00152648" w:rsidP="008A0CA4">
            <w:pPr>
              <w:autoSpaceDE/>
              <w:autoSpaceDN/>
              <w:jc w:val="center"/>
              <w:rPr>
                <w:b/>
                <w:bCs/>
                <w:sz w:val="16"/>
                <w:szCs w:val="16"/>
              </w:rPr>
            </w:pPr>
          </w:p>
        </w:tc>
        <w:tc>
          <w:tcPr>
            <w:tcW w:w="654" w:type="dxa"/>
            <w:tcBorders>
              <w:top w:val="nil"/>
              <w:left w:val="nil"/>
              <w:bottom w:val="single" w:sz="4" w:space="0" w:color="auto"/>
              <w:right w:val="single" w:sz="4" w:space="0" w:color="auto"/>
            </w:tcBorders>
            <w:shd w:val="clear" w:color="auto" w:fill="C0C0C0"/>
            <w:vAlign w:val="center"/>
          </w:tcPr>
          <w:p w:rsidR="00152648" w:rsidRPr="00FB757C" w:rsidRDefault="00152648" w:rsidP="008A0CA4">
            <w:pPr>
              <w:autoSpaceDE/>
              <w:autoSpaceDN/>
              <w:jc w:val="center"/>
              <w:rPr>
                <w:b/>
                <w:bCs/>
                <w:sz w:val="16"/>
                <w:szCs w:val="16"/>
              </w:rPr>
            </w:pPr>
            <w:r>
              <w:rPr>
                <w:b/>
                <w:bCs/>
                <w:sz w:val="16"/>
                <w:szCs w:val="16"/>
              </w:rPr>
              <w:t>Kč</w:t>
            </w:r>
          </w:p>
        </w:tc>
        <w:tc>
          <w:tcPr>
            <w:tcW w:w="654" w:type="dxa"/>
            <w:tcBorders>
              <w:top w:val="nil"/>
              <w:left w:val="nil"/>
              <w:bottom w:val="single" w:sz="4" w:space="0" w:color="auto"/>
              <w:right w:val="single" w:sz="4" w:space="0" w:color="auto"/>
            </w:tcBorders>
            <w:shd w:val="clear" w:color="auto" w:fill="C0C0C0"/>
            <w:vAlign w:val="center"/>
          </w:tcPr>
          <w:p w:rsidR="00152648" w:rsidRPr="00FB757C" w:rsidRDefault="00152648" w:rsidP="008A0CA4">
            <w:pPr>
              <w:autoSpaceDE/>
              <w:autoSpaceDN/>
              <w:jc w:val="center"/>
              <w:rPr>
                <w:b/>
                <w:bCs/>
                <w:sz w:val="16"/>
                <w:szCs w:val="16"/>
              </w:rPr>
            </w:pPr>
            <w:r>
              <w:rPr>
                <w:b/>
                <w:bCs/>
                <w:sz w:val="16"/>
                <w:szCs w:val="16"/>
              </w:rPr>
              <w:t>%</w:t>
            </w:r>
          </w:p>
        </w:tc>
        <w:tc>
          <w:tcPr>
            <w:tcW w:w="2009" w:type="dxa"/>
            <w:vMerge/>
            <w:tcBorders>
              <w:left w:val="nil"/>
              <w:bottom w:val="single" w:sz="4" w:space="0" w:color="auto"/>
              <w:right w:val="single" w:sz="4" w:space="0" w:color="auto"/>
            </w:tcBorders>
            <w:shd w:val="clear" w:color="auto" w:fill="C0C0C0"/>
            <w:vAlign w:val="center"/>
          </w:tcPr>
          <w:p w:rsidR="00152648" w:rsidRPr="00FB757C" w:rsidRDefault="00152648" w:rsidP="008A0CA4">
            <w:pPr>
              <w:autoSpaceDE/>
              <w:autoSpaceDN/>
              <w:jc w:val="center"/>
              <w:rPr>
                <w:b/>
                <w:bCs/>
                <w:sz w:val="16"/>
                <w:szCs w:val="16"/>
              </w:rPr>
            </w:pPr>
          </w:p>
        </w:tc>
        <w:tc>
          <w:tcPr>
            <w:tcW w:w="1003" w:type="dxa"/>
            <w:vMerge/>
            <w:tcBorders>
              <w:left w:val="nil"/>
              <w:bottom w:val="single" w:sz="4" w:space="0" w:color="auto"/>
              <w:right w:val="single" w:sz="4" w:space="0" w:color="auto"/>
            </w:tcBorders>
            <w:shd w:val="clear" w:color="auto" w:fill="C0C0C0"/>
            <w:vAlign w:val="center"/>
          </w:tcPr>
          <w:p w:rsidR="00152648" w:rsidRDefault="00152648" w:rsidP="008A0CA4">
            <w:pPr>
              <w:autoSpaceDE/>
              <w:autoSpaceDN/>
              <w:jc w:val="center"/>
              <w:rPr>
                <w:b/>
                <w:bCs/>
                <w:sz w:val="16"/>
                <w:szCs w:val="16"/>
              </w:rPr>
            </w:pPr>
          </w:p>
        </w:tc>
        <w:tc>
          <w:tcPr>
            <w:tcW w:w="1219" w:type="dxa"/>
            <w:vMerge/>
            <w:tcBorders>
              <w:left w:val="single" w:sz="4" w:space="0" w:color="auto"/>
              <w:bottom w:val="single" w:sz="4" w:space="0" w:color="auto"/>
              <w:right w:val="single" w:sz="4" w:space="0" w:color="auto"/>
            </w:tcBorders>
            <w:shd w:val="clear" w:color="auto" w:fill="C0C0C0"/>
            <w:vAlign w:val="center"/>
          </w:tcPr>
          <w:p w:rsidR="00152648" w:rsidRDefault="00152648" w:rsidP="008A0CA4">
            <w:pPr>
              <w:autoSpaceDE/>
              <w:autoSpaceDN/>
              <w:jc w:val="center"/>
              <w:rPr>
                <w:b/>
                <w:bCs/>
                <w:sz w:val="16"/>
                <w:szCs w:val="16"/>
              </w:rPr>
            </w:pPr>
          </w:p>
        </w:tc>
        <w:tc>
          <w:tcPr>
            <w:tcW w:w="960" w:type="dxa"/>
            <w:vMerge/>
            <w:tcBorders>
              <w:left w:val="nil"/>
              <w:bottom w:val="single" w:sz="4" w:space="0" w:color="auto"/>
              <w:right w:val="single" w:sz="8" w:space="0" w:color="auto"/>
            </w:tcBorders>
            <w:shd w:val="clear" w:color="auto" w:fill="C0C0C0"/>
            <w:vAlign w:val="center"/>
          </w:tcPr>
          <w:p w:rsidR="00152648" w:rsidRPr="00FB757C" w:rsidRDefault="00152648" w:rsidP="008A0CA4">
            <w:pPr>
              <w:autoSpaceDE/>
              <w:autoSpaceDN/>
              <w:jc w:val="center"/>
              <w:rPr>
                <w:b/>
                <w:bCs/>
                <w:sz w:val="16"/>
                <w:szCs w:val="16"/>
              </w:rPr>
            </w:pPr>
          </w:p>
        </w:tc>
      </w:tr>
      <w:tr w:rsidR="00152648" w:rsidRPr="00FB757C" w:rsidTr="00551C09">
        <w:trPr>
          <w:trHeight w:val="300"/>
        </w:trPr>
        <w:tc>
          <w:tcPr>
            <w:tcW w:w="503" w:type="dxa"/>
            <w:tcBorders>
              <w:top w:val="nil"/>
              <w:left w:val="single" w:sz="8" w:space="0" w:color="auto"/>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152648" w:rsidRPr="00FB757C" w:rsidRDefault="00152648" w:rsidP="00806828">
            <w:pPr>
              <w:autoSpaceDE/>
              <w:autoSpaceDN/>
              <w:rPr>
                <w:b/>
                <w:bCs/>
                <w:sz w:val="16"/>
                <w:szCs w:val="16"/>
              </w:rPr>
            </w:pPr>
            <w:r w:rsidRPr="00FB757C">
              <w:rPr>
                <w:b/>
                <w:bCs/>
                <w:sz w:val="16"/>
                <w:szCs w:val="16"/>
              </w:rPr>
              <w:t> </w:t>
            </w:r>
          </w:p>
        </w:tc>
        <w:tc>
          <w:tcPr>
            <w:tcW w:w="1960" w:type="dxa"/>
            <w:gridSpan w:val="2"/>
            <w:tcBorders>
              <w:top w:val="nil"/>
              <w:left w:val="nil"/>
              <w:bottom w:val="single" w:sz="4" w:space="0" w:color="auto"/>
              <w:right w:val="single" w:sz="4" w:space="0" w:color="auto"/>
            </w:tcBorders>
          </w:tcPr>
          <w:p w:rsidR="00152648" w:rsidRPr="00FB757C" w:rsidRDefault="00152648" w:rsidP="00806828">
            <w:pPr>
              <w:autoSpaceDE/>
              <w:autoSpaceDN/>
              <w:rPr>
                <w:sz w:val="16"/>
                <w:szCs w:val="16"/>
              </w:rPr>
            </w:pPr>
            <w:r w:rsidRPr="00FB757C">
              <w:rPr>
                <w:sz w:val="16"/>
                <w:szCs w:val="16"/>
              </w:rPr>
              <w:t> </w:t>
            </w:r>
          </w:p>
        </w:tc>
        <w:tc>
          <w:tcPr>
            <w:tcW w:w="1743" w:type="dxa"/>
            <w:tcBorders>
              <w:top w:val="nil"/>
              <w:left w:val="nil"/>
              <w:bottom w:val="single" w:sz="4" w:space="0" w:color="auto"/>
              <w:right w:val="single" w:sz="4" w:space="0" w:color="auto"/>
            </w:tcBorders>
          </w:tcPr>
          <w:p w:rsidR="00152648" w:rsidRPr="00FB757C" w:rsidRDefault="00152648"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tcPr>
          <w:p w:rsidR="00152648" w:rsidRPr="00FB757C" w:rsidRDefault="00152648"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152648" w:rsidRPr="00FB757C" w:rsidRDefault="00152648" w:rsidP="00806828">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152648" w:rsidRPr="00FB757C" w:rsidRDefault="00152648" w:rsidP="00806828">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152648" w:rsidRPr="00FB757C" w:rsidRDefault="00152648" w:rsidP="00806828">
            <w:pPr>
              <w:autoSpaceDE/>
              <w:autoSpaceDN/>
              <w:jc w:val="center"/>
              <w:rPr>
                <w:sz w:val="16"/>
                <w:szCs w:val="16"/>
              </w:rPr>
            </w:pPr>
            <w:r w:rsidRPr="00FB757C">
              <w:rPr>
                <w:sz w:val="16"/>
                <w:szCs w:val="16"/>
              </w:rPr>
              <w:t> </w:t>
            </w:r>
          </w:p>
        </w:tc>
      </w:tr>
      <w:tr w:rsidR="00152648" w:rsidRPr="00FB757C" w:rsidTr="009B1E5F">
        <w:trPr>
          <w:trHeight w:val="300"/>
        </w:trPr>
        <w:tc>
          <w:tcPr>
            <w:tcW w:w="503" w:type="dxa"/>
            <w:tcBorders>
              <w:top w:val="nil"/>
              <w:left w:val="single" w:sz="8" w:space="0" w:color="auto"/>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152648" w:rsidRPr="00FB757C" w:rsidRDefault="00152648" w:rsidP="00806828">
            <w:pPr>
              <w:autoSpaceDE/>
              <w:autoSpaceDN/>
              <w:rPr>
                <w:b/>
                <w:bCs/>
                <w:sz w:val="16"/>
                <w:szCs w:val="16"/>
              </w:rPr>
            </w:pPr>
            <w:r w:rsidRPr="00FB757C">
              <w:rPr>
                <w:b/>
                <w:bCs/>
                <w:sz w:val="16"/>
                <w:szCs w:val="16"/>
              </w:rPr>
              <w:t> </w:t>
            </w:r>
          </w:p>
        </w:tc>
        <w:tc>
          <w:tcPr>
            <w:tcW w:w="1960" w:type="dxa"/>
            <w:gridSpan w:val="2"/>
            <w:tcBorders>
              <w:top w:val="nil"/>
              <w:left w:val="nil"/>
              <w:bottom w:val="single" w:sz="4" w:space="0" w:color="auto"/>
              <w:right w:val="single" w:sz="4" w:space="0" w:color="auto"/>
            </w:tcBorders>
          </w:tcPr>
          <w:p w:rsidR="00152648" w:rsidRPr="00FB757C" w:rsidRDefault="00152648" w:rsidP="00806828">
            <w:pPr>
              <w:autoSpaceDE/>
              <w:autoSpaceDN/>
              <w:rPr>
                <w:sz w:val="16"/>
                <w:szCs w:val="16"/>
              </w:rPr>
            </w:pPr>
            <w:r w:rsidRPr="00FB757C">
              <w:rPr>
                <w:sz w:val="16"/>
                <w:szCs w:val="16"/>
              </w:rPr>
              <w:t> </w:t>
            </w:r>
          </w:p>
        </w:tc>
        <w:tc>
          <w:tcPr>
            <w:tcW w:w="1743" w:type="dxa"/>
            <w:tcBorders>
              <w:top w:val="nil"/>
              <w:left w:val="nil"/>
              <w:bottom w:val="single" w:sz="4" w:space="0" w:color="auto"/>
              <w:right w:val="single" w:sz="4" w:space="0" w:color="auto"/>
            </w:tcBorders>
          </w:tcPr>
          <w:p w:rsidR="00152648" w:rsidRPr="00FB757C" w:rsidRDefault="00152648"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tcPr>
          <w:p w:rsidR="00152648" w:rsidRPr="00FB757C" w:rsidRDefault="00152648"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152648" w:rsidRPr="00FB757C" w:rsidRDefault="00152648" w:rsidP="00806828">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152648" w:rsidRPr="00FB757C" w:rsidRDefault="00152648" w:rsidP="00806828">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152648" w:rsidRPr="00FB757C" w:rsidRDefault="00152648" w:rsidP="00806828">
            <w:pPr>
              <w:autoSpaceDE/>
              <w:autoSpaceDN/>
              <w:jc w:val="center"/>
              <w:rPr>
                <w:sz w:val="16"/>
                <w:szCs w:val="16"/>
              </w:rPr>
            </w:pPr>
            <w:r w:rsidRPr="00FB757C">
              <w:rPr>
                <w:sz w:val="16"/>
                <w:szCs w:val="16"/>
              </w:rPr>
              <w:t> </w:t>
            </w:r>
          </w:p>
        </w:tc>
      </w:tr>
      <w:tr w:rsidR="00152648" w:rsidRPr="00FB757C" w:rsidTr="007B5D63">
        <w:trPr>
          <w:trHeight w:val="300"/>
        </w:trPr>
        <w:tc>
          <w:tcPr>
            <w:tcW w:w="503" w:type="dxa"/>
            <w:tcBorders>
              <w:top w:val="nil"/>
              <w:left w:val="single" w:sz="8" w:space="0" w:color="auto"/>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152648" w:rsidRPr="00FB757C" w:rsidRDefault="00152648" w:rsidP="00806828">
            <w:pPr>
              <w:autoSpaceDE/>
              <w:autoSpaceDN/>
              <w:rPr>
                <w:b/>
                <w:bCs/>
                <w:sz w:val="16"/>
                <w:szCs w:val="16"/>
              </w:rPr>
            </w:pPr>
            <w:r w:rsidRPr="00FB757C">
              <w:rPr>
                <w:b/>
                <w:bCs/>
                <w:sz w:val="16"/>
                <w:szCs w:val="16"/>
              </w:rPr>
              <w:t> </w:t>
            </w:r>
          </w:p>
        </w:tc>
        <w:tc>
          <w:tcPr>
            <w:tcW w:w="1960" w:type="dxa"/>
            <w:gridSpan w:val="2"/>
            <w:tcBorders>
              <w:top w:val="nil"/>
              <w:left w:val="nil"/>
              <w:bottom w:val="single" w:sz="4" w:space="0" w:color="auto"/>
              <w:right w:val="single" w:sz="4" w:space="0" w:color="auto"/>
            </w:tcBorders>
          </w:tcPr>
          <w:p w:rsidR="00152648" w:rsidRPr="00FB757C" w:rsidRDefault="00152648" w:rsidP="00806828">
            <w:pPr>
              <w:autoSpaceDE/>
              <w:autoSpaceDN/>
              <w:rPr>
                <w:sz w:val="16"/>
                <w:szCs w:val="16"/>
              </w:rPr>
            </w:pPr>
            <w:r w:rsidRPr="00FB757C">
              <w:rPr>
                <w:sz w:val="16"/>
                <w:szCs w:val="16"/>
              </w:rPr>
              <w:t> </w:t>
            </w:r>
          </w:p>
        </w:tc>
        <w:tc>
          <w:tcPr>
            <w:tcW w:w="1743" w:type="dxa"/>
            <w:tcBorders>
              <w:top w:val="nil"/>
              <w:left w:val="nil"/>
              <w:bottom w:val="single" w:sz="4" w:space="0" w:color="auto"/>
              <w:right w:val="single" w:sz="4" w:space="0" w:color="auto"/>
            </w:tcBorders>
          </w:tcPr>
          <w:p w:rsidR="00152648" w:rsidRPr="00FB757C" w:rsidRDefault="00152648"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tcPr>
          <w:p w:rsidR="00152648" w:rsidRPr="00FB757C" w:rsidRDefault="00152648"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152648" w:rsidRPr="00FB757C" w:rsidRDefault="00152648" w:rsidP="00806828">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152648" w:rsidRPr="00FB757C" w:rsidRDefault="00152648" w:rsidP="00806828">
            <w:pPr>
              <w:autoSpaceDE/>
              <w:autoSpaceDN/>
              <w:jc w:val="center"/>
              <w:rPr>
                <w:b/>
                <w:bCs/>
                <w:sz w:val="16"/>
                <w:szCs w:val="16"/>
              </w:rPr>
            </w:pPr>
            <w:r w:rsidRPr="00FB757C">
              <w:rPr>
                <w:b/>
                <w:bCs/>
                <w:sz w:val="16"/>
                <w:szCs w:val="16"/>
              </w:rPr>
              <w:t> </w:t>
            </w:r>
          </w:p>
        </w:tc>
        <w:tc>
          <w:tcPr>
            <w:tcW w:w="1003" w:type="dxa"/>
            <w:tcBorders>
              <w:top w:val="single" w:sz="4" w:space="0" w:color="auto"/>
              <w:left w:val="nil"/>
              <w:bottom w:val="single" w:sz="4" w:space="0" w:color="auto"/>
              <w:right w:val="single" w:sz="4" w:space="0" w:color="auto"/>
            </w:tcBorders>
          </w:tcPr>
          <w:p w:rsidR="00152648" w:rsidRPr="00FB757C" w:rsidRDefault="00152648" w:rsidP="00806828">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152648" w:rsidRPr="00FB757C" w:rsidRDefault="00152648" w:rsidP="00806828">
            <w:pPr>
              <w:autoSpaceDE/>
              <w:autoSpaceDN/>
              <w:jc w:val="center"/>
              <w:rPr>
                <w:sz w:val="16"/>
                <w:szCs w:val="16"/>
              </w:rPr>
            </w:pPr>
            <w:r w:rsidRPr="00FB757C">
              <w:rPr>
                <w:sz w:val="16"/>
                <w:szCs w:val="16"/>
              </w:rPr>
              <w:t> </w:t>
            </w:r>
          </w:p>
        </w:tc>
      </w:tr>
      <w:tr w:rsidR="00152648" w:rsidRPr="00FB757C" w:rsidTr="00865855">
        <w:trPr>
          <w:trHeight w:val="300"/>
        </w:trPr>
        <w:tc>
          <w:tcPr>
            <w:tcW w:w="503" w:type="dxa"/>
            <w:tcBorders>
              <w:top w:val="nil"/>
              <w:left w:val="single" w:sz="8" w:space="0" w:color="auto"/>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152648" w:rsidRPr="00FB757C" w:rsidRDefault="00152648" w:rsidP="00806828">
            <w:pPr>
              <w:autoSpaceDE/>
              <w:autoSpaceDN/>
              <w:rPr>
                <w:b/>
                <w:bCs/>
                <w:sz w:val="16"/>
                <w:szCs w:val="16"/>
              </w:rPr>
            </w:pPr>
            <w:r w:rsidRPr="00FB757C">
              <w:rPr>
                <w:b/>
                <w:bCs/>
                <w:sz w:val="16"/>
                <w:szCs w:val="16"/>
              </w:rPr>
              <w:t> </w:t>
            </w:r>
          </w:p>
        </w:tc>
        <w:tc>
          <w:tcPr>
            <w:tcW w:w="1960" w:type="dxa"/>
            <w:gridSpan w:val="2"/>
            <w:tcBorders>
              <w:top w:val="nil"/>
              <w:left w:val="nil"/>
              <w:bottom w:val="single" w:sz="4" w:space="0" w:color="auto"/>
              <w:right w:val="single" w:sz="4" w:space="0" w:color="auto"/>
            </w:tcBorders>
          </w:tcPr>
          <w:p w:rsidR="00152648" w:rsidRPr="00FB757C" w:rsidRDefault="00152648" w:rsidP="00806828">
            <w:pPr>
              <w:autoSpaceDE/>
              <w:autoSpaceDN/>
              <w:rPr>
                <w:sz w:val="16"/>
                <w:szCs w:val="16"/>
              </w:rPr>
            </w:pPr>
            <w:r w:rsidRPr="00FB757C">
              <w:rPr>
                <w:sz w:val="16"/>
                <w:szCs w:val="16"/>
              </w:rPr>
              <w:t> </w:t>
            </w:r>
          </w:p>
        </w:tc>
        <w:tc>
          <w:tcPr>
            <w:tcW w:w="1743" w:type="dxa"/>
            <w:tcBorders>
              <w:top w:val="nil"/>
              <w:left w:val="nil"/>
              <w:bottom w:val="single" w:sz="4" w:space="0" w:color="auto"/>
              <w:right w:val="single" w:sz="4" w:space="0" w:color="auto"/>
            </w:tcBorders>
          </w:tcPr>
          <w:p w:rsidR="00152648" w:rsidRPr="00FB757C" w:rsidRDefault="00152648"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tcPr>
          <w:p w:rsidR="00152648" w:rsidRPr="00FB757C" w:rsidRDefault="00152648"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152648" w:rsidRPr="00FB757C" w:rsidRDefault="00152648" w:rsidP="00806828">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152648" w:rsidRPr="00FB757C" w:rsidRDefault="00152648" w:rsidP="00806828">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152648" w:rsidRPr="00FB757C" w:rsidRDefault="00152648" w:rsidP="00806828">
            <w:pPr>
              <w:autoSpaceDE/>
              <w:autoSpaceDN/>
              <w:jc w:val="center"/>
              <w:rPr>
                <w:sz w:val="16"/>
                <w:szCs w:val="16"/>
              </w:rPr>
            </w:pPr>
            <w:r w:rsidRPr="00FB757C">
              <w:rPr>
                <w:sz w:val="16"/>
                <w:szCs w:val="16"/>
              </w:rPr>
              <w:t> </w:t>
            </w:r>
          </w:p>
        </w:tc>
      </w:tr>
      <w:tr w:rsidR="00152648" w:rsidRPr="00FB757C" w:rsidTr="00D67620">
        <w:trPr>
          <w:trHeight w:val="300"/>
        </w:trPr>
        <w:tc>
          <w:tcPr>
            <w:tcW w:w="503" w:type="dxa"/>
            <w:tcBorders>
              <w:top w:val="nil"/>
              <w:left w:val="single" w:sz="8" w:space="0" w:color="auto"/>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152648" w:rsidRPr="00FB757C" w:rsidRDefault="00152648" w:rsidP="00806828">
            <w:pPr>
              <w:autoSpaceDE/>
              <w:autoSpaceDN/>
              <w:rPr>
                <w:b/>
                <w:bCs/>
                <w:sz w:val="16"/>
                <w:szCs w:val="16"/>
              </w:rPr>
            </w:pPr>
            <w:r w:rsidRPr="00FB757C">
              <w:rPr>
                <w:b/>
                <w:bCs/>
                <w:sz w:val="16"/>
                <w:szCs w:val="16"/>
              </w:rPr>
              <w:t> </w:t>
            </w:r>
          </w:p>
        </w:tc>
        <w:tc>
          <w:tcPr>
            <w:tcW w:w="1960" w:type="dxa"/>
            <w:gridSpan w:val="2"/>
            <w:tcBorders>
              <w:top w:val="nil"/>
              <w:left w:val="nil"/>
              <w:bottom w:val="single" w:sz="4" w:space="0" w:color="auto"/>
              <w:right w:val="single" w:sz="4" w:space="0" w:color="auto"/>
            </w:tcBorders>
          </w:tcPr>
          <w:p w:rsidR="00152648" w:rsidRPr="00FB757C" w:rsidRDefault="00152648" w:rsidP="00806828">
            <w:pPr>
              <w:autoSpaceDE/>
              <w:autoSpaceDN/>
              <w:rPr>
                <w:sz w:val="16"/>
                <w:szCs w:val="16"/>
              </w:rPr>
            </w:pPr>
            <w:r w:rsidRPr="00FB757C">
              <w:rPr>
                <w:sz w:val="16"/>
                <w:szCs w:val="16"/>
              </w:rPr>
              <w:t> </w:t>
            </w:r>
          </w:p>
        </w:tc>
        <w:tc>
          <w:tcPr>
            <w:tcW w:w="1743" w:type="dxa"/>
            <w:tcBorders>
              <w:top w:val="nil"/>
              <w:left w:val="nil"/>
              <w:bottom w:val="single" w:sz="4" w:space="0" w:color="auto"/>
              <w:right w:val="single" w:sz="4" w:space="0" w:color="auto"/>
            </w:tcBorders>
          </w:tcPr>
          <w:p w:rsidR="00152648" w:rsidRPr="00FB757C" w:rsidRDefault="00152648"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tcPr>
          <w:p w:rsidR="00152648" w:rsidRPr="00FB757C" w:rsidRDefault="00152648"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152648" w:rsidRPr="00FB757C" w:rsidRDefault="00152648" w:rsidP="00806828">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152648" w:rsidRPr="00FB757C" w:rsidRDefault="00152648" w:rsidP="00806828">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152648" w:rsidRPr="00FB757C" w:rsidRDefault="00152648" w:rsidP="00806828">
            <w:pPr>
              <w:autoSpaceDE/>
              <w:autoSpaceDN/>
              <w:jc w:val="center"/>
              <w:rPr>
                <w:sz w:val="16"/>
                <w:szCs w:val="16"/>
              </w:rPr>
            </w:pPr>
            <w:r w:rsidRPr="00FB757C">
              <w:rPr>
                <w:sz w:val="16"/>
                <w:szCs w:val="16"/>
              </w:rPr>
              <w:t> </w:t>
            </w:r>
          </w:p>
        </w:tc>
      </w:tr>
      <w:tr w:rsidR="00152648" w:rsidRPr="00FB757C" w:rsidTr="00F009C3">
        <w:trPr>
          <w:trHeight w:val="300"/>
        </w:trPr>
        <w:tc>
          <w:tcPr>
            <w:tcW w:w="503" w:type="dxa"/>
            <w:tcBorders>
              <w:top w:val="nil"/>
              <w:left w:val="single" w:sz="8" w:space="0" w:color="auto"/>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152648" w:rsidRPr="00FB757C" w:rsidRDefault="00152648" w:rsidP="00806828">
            <w:pPr>
              <w:autoSpaceDE/>
              <w:autoSpaceDN/>
              <w:rPr>
                <w:b/>
                <w:bCs/>
                <w:sz w:val="16"/>
                <w:szCs w:val="16"/>
              </w:rPr>
            </w:pPr>
            <w:r w:rsidRPr="00FB757C">
              <w:rPr>
                <w:b/>
                <w:bCs/>
                <w:sz w:val="16"/>
                <w:szCs w:val="16"/>
              </w:rPr>
              <w:t> </w:t>
            </w:r>
          </w:p>
        </w:tc>
        <w:tc>
          <w:tcPr>
            <w:tcW w:w="1960" w:type="dxa"/>
            <w:gridSpan w:val="2"/>
            <w:tcBorders>
              <w:top w:val="nil"/>
              <w:left w:val="nil"/>
              <w:bottom w:val="single" w:sz="4" w:space="0" w:color="auto"/>
              <w:right w:val="single" w:sz="4" w:space="0" w:color="auto"/>
            </w:tcBorders>
          </w:tcPr>
          <w:p w:rsidR="00152648" w:rsidRPr="00FB757C" w:rsidRDefault="00152648" w:rsidP="00806828">
            <w:pPr>
              <w:autoSpaceDE/>
              <w:autoSpaceDN/>
              <w:rPr>
                <w:sz w:val="16"/>
                <w:szCs w:val="16"/>
              </w:rPr>
            </w:pPr>
            <w:r w:rsidRPr="00FB757C">
              <w:rPr>
                <w:sz w:val="16"/>
                <w:szCs w:val="16"/>
              </w:rPr>
              <w:t> </w:t>
            </w:r>
          </w:p>
        </w:tc>
        <w:tc>
          <w:tcPr>
            <w:tcW w:w="1743" w:type="dxa"/>
            <w:tcBorders>
              <w:top w:val="nil"/>
              <w:left w:val="nil"/>
              <w:bottom w:val="single" w:sz="4" w:space="0" w:color="auto"/>
              <w:right w:val="single" w:sz="4" w:space="0" w:color="auto"/>
            </w:tcBorders>
          </w:tcPr>
          <w:p w:rsidR="00152648" w:rsidRPr="00FB757C" w:rsidRDefault="00152648"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tcPr>
          <w:p w:rsidR="00152648" w:rsidRPr="00FB757C" w:rsidRDefault="00152648"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152648" w:rsidRPr="00FB757C" w:rsidRDefault="00152648" w:rsidP="00806828">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152648" w:rsidRPr="00FB757C" w:rsidRDefault="00152648" w:rsidP="00806828">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152648" w:rsidRPr="00FB757C" w:rsidRDefault="00152648" w:rsidP="00806828">
            <w:pPr>
              <w:autoSpaceDE/>
              <w:autoSpaceDN/>
              <w:jc w:val="center"/>
              <w:rPr>
                <w:sz w:val="16"/>
                <w:szCs w:val="16"/>
              </w:rPr>
            </w:pPr>
            <w:r w:rsidRPr="00FB757C">
              <w:rPr>
                <w:sz w:val="16"/>
                <w:szCs w:val="16"/>
              </w:rPr>
              <w:t> </w:t>
            </w:r>
          </w:p>
        </w:tc>
      </w:tr>
      <w:tr w:rsidR="00152648" w:rsidRPr="00FB757C" w:rsidTr="0060706B">
        <w:trPr>
          <w:trHeight w:val="300"/>
        </w:trPr>
        <w:tc>
          <w:tcPr>
            <w:tcW w:w="503" w:type="dxa"/>
            <w:tcBorders>
              <w:top w:val="nil"/>
              <w:left w:val="single" w:sz="8" w:space="0" w:color="auto"/>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152648" w:rsidRPr="00FB757C" w:rsidRDefault="00152648" w:rsidP="00806828">
            <w:pPr>
              <w:autoSpaceDE/>
              <w:autoSpaceDN/>
              <w:rPr>
                <w:b/>
                <w:bCs/>
                <w:sz w:val="16"/>
                <w:szCs w:val="16"/>
              </w:rPr>
            </w:pPr>
            <w:r w:rsidRPr="00FB757C">
              <w:rPr>
                <w:b/>
                <w:bCs/>
                <w:sz w:val="16"/>
                <w:szCs w:val="16"/>
              </w:rPr>
              <w:t> </w:t>
            </w:r>
          </w:p>
        </w:tc>
        <w:tc>
          <w:tcPr>
            <w:tcW w:w="1960" w:type="dxa"/>
            <w:gridSpan w:val="2"/>
            <w:tcBorders>
              <w:top w:val="nil"/>
              <w:left w:val="nil"/>
              <w:bottom w:val="single" w:sz="4" w:space="0" w:color="auto"/>
              <w:right w:val="single" w:sz="4" w:space="0" w:color="auto"/>
            </w:tcBorders>
          </w:tcPr>
          <w:p w:rsidR="00152648" w:rsidRPr="00FB757C" w:rsidRDefault="00152648" w:rsidP="00806828">
            <w:pPr>
              <w:autoSpaceDE/>
              <w:autoSpaceDN/>
              <w:rPr>
                <w:sz w:val="16"/>
                <w:szCs w:val="16"/>
              </w:rPr>
            </w:pPr>
            <w:r w:rsidRPr="00FB757C">
              <w:rPr>
                <w:sz w:val="16"/>
                <w:szCs w:val="16"/>
              </w:rPr>
              <w:t> </w:t>
            </w:r>
          </w:p>
        </w:tc>
        <w:tc>
          <w:tcPr>
            <w:tcW w:w="1743" w:type="dxa"/>
            <w:tcBorders>
              <w:top w:val="nil"/>
              <w:left w:val="nil"/>
              <w:bottom w:val="single" w:sz="4" w:space="0" w:color="auto"/>
              <w:right w:val="single" w:sz="4" w:space="0" w:color="auto"/>
            </w:tcBorders>
          </w:tcPr>
          <w:p w:rsidR="00152648" w:rsidRPr="00FB757C" w:rsidRDefault="00152648"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tcPr>
          <w:p w:rsidR="00152648" w:rsidRPr="00FB757C" w:rsidRDefault="00152648"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152648" w:rsidRPr="00FB757C" w:rsidRDefault="00152648" w:rsidP="00806828">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152648" w:rsidRPr="00FB757C" w:rsidRDefault="00152648" w:rsidP="00806828">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152648" w:rsidRPr="00FB757C" w:rsidRDefault="00152648" w:rsidP="00806828">
            <w:pPr>
              <w:autoSpaceDE/>
              <w:autoSpaceDN/>
              <w:jc w:val="center"/>
              <w:rPr>
                <w:sz w:val="16"/>
                <w:szCs w:val="16"/>
              </w:rPr>
            </w:pPr>
            <w:r w:rsidRPr="00FB757C">
              <w:rPr>
                <w:sz w:val="16"/>
                <w:szCs w:val="16"/>
              </w:rPr>
              <w:t> </w:t>
            </w:r>
          </w:p>
        </w:tc>
      </w:tr>
      <w:tr w:rsidR="00152648" w:rsidRPr="00FB757C" w:rsidTr="004350B9">
        <w:trPr>
          <w:trHeight w:val="300"/>
        </w:trPr>
        <w:tc>
          <w:tcPr>
            <w:tcW w:w="503" w:type="dxa"/>
            <w:tcBorders>
              <w:top w:val="nil"/>
              <w:left w:val="single" w:sz="8" w:space="0" w:color="auto"/>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152648" w:rsidRPr="00FB757C" w:rsidRDefault="00152648" w:rsidP="00806828">
            <w:pPr>
              <w:autoSpaceDE/>
              <w:autoSpaceDN/>
              <w:rPr>
                <w:b/>
                <w:bCs/>
                <w:sz w:val="16"/>
                <w:szCs w:val="16"/>
              </w:rPr>
            </w:pPr>
            <w:r w:rsidRPr="00FB757C">
              <w:rPr>
                <w:b/>
                <w:bCs/>
                <w:sz w:val="16"/>
                <w:szCs w:val="16"/>
              </w:rPr>
              <w:t> </w:t>
            </w:r>
          </w:p>
        </w:tc>
        <w:tc>
          <w:tcPr>
            <w:tcW w:w="1960" w:type="dxa"/>
            <w:gridSpan w:val="2"/>
            <w:tcBorders>
              <w:top w:val="nil"/>
              <w:left w:val="nil"/>
              <w:bottom w:val="single" w:sz="4" w:space="0" w:color="auto"/>
              <w:right w:val="single" w:sz="4" w:space="0" w:color="auto"/>
            </w:tcBorders>
          </w:tcPr>
          <w:p w:rsidR="00152648" w:rsidRPr="00FB757C" w:rsidRDefault="00152648" w:rsidP="00806828">
            <w:pPr>
              <w:autoSpaceDE/>
              <w:autoSpaceDN/>
              <w:rPr>
                <w:sz w:val="16"/>
                <w:szCs w:val="16"/>
              </w:rPr>
            </w:pPr>
            <w:r w:rsidRPr="00FB757C">
              <w:rPr>
                <w:sz w:val="16"/>
                <w:szCs w:val="16"/>
              </w:rPr>
              <w:t> </w:t>
            </w:r>
          </w:p>
        </w:tc>
        <w:tc>
          <w:tcPr>
            <w:tcW w:w="1743" w:type="dxa"/>
            <w:tcBorders>
              <w:top w:val="nil"/>
              <w:left w:val="nil"/>
              <w:bottom w:val="single" w:sz="4" w:space="0" w:color="auto"/>
              <w:right w:val="single" w:sz="4" w:space="0" w:color="auto"/>
            </w:tcBorders>
          </w:tcPr>
          <w:p w:rsidR="00152648" w:rsidRPr="00FB757C" w:rsidRDefault="00152648"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tcPr>
          <w:p w:rsidR="00152648" w:rsidRPr="00FB757C" w:rsidRDefault="00152648"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152648" w:rsidRPr="00FB757C" w:rsidRDefault="00152648" w:rsidP="00806828">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152648" w:rsidRPr="00FB757C" w:rsidRDefault="00152648" w:rsidP="00806828">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152648" w:rsidRPr="00FB757C" w:rsidRDefault="00152648" w:rsidP="00806828">
            <w:pPr>
              <w:autoSpaceDE/>
              <w:autoSpaceDN/>
              <w:jc w:val="center"/>
              <w:rPr>
                <w:sz w:val="16"/>
                <w:szCs w:val="16"/>
              </w:rPr>
            </w:pPr>
            <w:r w:rsidRPr="00FB757C">
              <w:rPr>
                <w:sz w:val="16"/>
                <w:szCs w:val="16"/>
              </w:rPr>
              <w:t> </w:t>
            </w:r>
          </w:p>
        </w:tc>
      </w:tr>
      <w:tr w:rsidR="00152648" w:rsidRPr="00FB757C" w:rsidTr="00F508C2">
        <w:trPr>
          <w:trHeight w:val="300"/>
        </w:trPr>
        <w:tc>
          <w:tcPr>
            <w:tcW w:w="503" w:type="dxa"/>
            <w:tcBorders>
              <w:top w:val="nil"/>
              <w:left w:val="single" w:sz="8" w:space="0" w:color="auto"/>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152648" w:rsidRPr="00FB757C" w:rsidRDefault="00152648" w:rsidP="00806828">
            <w:pPr>
              <w:autoSpaceDE/>
              <w:autoSpaceDN/>
              <w:rPr>
                <w:b/>
                <w:bCs/>
                <w:sz w:val="16"/>
                <w:szCs w:val="16"/>
              </w:rPr>
            </w:pPr>
            <w:r w:rsidRPr="00FB757C">
              <w:rPr>
                <w:b/>
                <w:bCs/>
                <w:sz w:val="16"/>
                <w:szCs w:val="16"/>
              </w:rPr>
              <w:t> </w:t>
            </w:r>
          </w:p>
        </w:tc>
        <w:tc>
          <w:tcPr>
            <w:tcW w:w="1960" w:type="dxa"/>
            <w:gridSpan w:val="2"/>
            <w:tcBorders>
              <w:top w:val="nil"/>
              <w:left w:val="nil"/>
              <w:bottom w:val="single" w:sz="4" w:space="0" w:color="auto"/>
              <w:right w:val="single" w:sz="4" w:space="0" w:color="auto"/>
            </w:tcBorders>
          </w:tcPr>
          <w:p w:rsidR="00152648" w:rsidRPr="00FB757C" w:rsidRDefault="00152648" w:rsidP="00806828">
            <w:pPr>
              <w:autoSpaceDE/>
              <w:autoSpaceDN/>
              <w:rPr>
                <w:sz w:val="16"/>
                <w:szCs w:val="16"/>
              </w:rPr>
            </w:pPr>
            <w:r w:rsidRPr="00FB757C">
              <w:rPr>
                <w:sz w:val="16"/>
                <w:szCs w:val="16"/>
              </w:rPr>
              <w:t> </w:t>
            </w:r>
          </w:p>
        </w:tc>
        <w:tc>
          <w:tcPr>
            <w:tcW w:w="1743" w:type="dxa"/>
            <w:tcBorders>
              <w:top w:val="nil"/>
              <w:left w:val="nil"/>
              <w:bottom w:val="single" w:sz="4" w:space="0" w:color="auto"/>
              <w:right w:val="single" w:sz="4" w:space="0" w:color="auto"/>
            </w:tcBorders>
          </w:tcPr>
          <w:p w:rsidR="00152648" w:rsidRPr="00FB757C" w:rsidRDefault="00152648"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tcPr>
          <w:p w:rsidR="00152648" w:rsidRPr="00FB757C" w:rsidRDefault="00152648" w:rsidP="00806828">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152648" w:rsidRPr="00FB757C" w:rsidRDefault="00152648" w:rsidP="00806828">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152648" w:rsidRPr="00FB757C" w:rsidRDefault="00152648" w:rsidP="00806828">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152648" w:rsidRPr="00FB757C" w:rsidRDefault="00152648" w:rsidP="00806828">
            <w:pPr>
              <w:autoSpaceDE/>
              <w:autoSpaceDN/>
              <w:jc w:val="center"/>
              <w:rPr>
                <w:sz w:val="16"/>
                <w:szCs w:val="16"/>
              </w:rPr>
            </w:pPr>
            <w:r w:rsidRPr="00FB757C">
              <w:rPr>
                <w:sz w:val="16"/>
                <w:szCs w:val="16"/>
              </w:rPr>
              <w:t> </w:t>
            </w:r>
          </w:p>
        </w:tc>
      </w:tr>
      <w:tr w:rsidR="00152648" w:rsidRPr="00FB757C" w:rsidTr="002B6C4E">
        <w:trPr>
          <w:trHeight w:val="300"/>
        </w:trPr>
        <w:tc>
          <w:tcPr>
            <w:tcW w:w="503" w:type="dxa"/>
            <w:tcBorders>
              <w:top w:val="nil"/>
              <w:left w:val="single" w:sz="8" w:space="0" w:color="auto"/>
              <w:bottom w:val="single" w:sz="6"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1268" w:type="dxa"/>
            <w:tcBorders>
              <w:top w:val="nil"/>
              <w:left w:val="nil"/>
              <w:bottom w:val="single" w:sz="6" w:space="0" w:color="auto"/>
              <w:right w:val="single" w:sz="4" w:space="0" w:color="auto"/>
            </w:tcBorders>
          </w:tcPr>
          <w:p w:rsidR="00152648" w:rsidRPr="00FB757C" w:rsidRDefault="00152648" w:rsidP="00806828">
            <w:pPr>
              <w:autoSpaceDE/>
              <w:autoSpaceDN/>
              <w:rPr>
                <w:b/>
                <w:bCs/>
                <w:sz w:val="16"/>
                <w:szCs w:val="16"/>
              </w:rPr>
            </w:pPr>
            <w:r w:rsidRPr="00FB757C">
              <w:rPr>
                <w:b/>
                <w:bCs/>
                <w:sz w:val="16"/>
                <w:szCs w:val="16"/>
              </w:rPr>
              <w:t> </w:t>
            </w:r>
          </w:p>
        </w:tc>
        <w:tc>
          <w:tcPr>
            <w:tcW w:w="1960" w:type="dxa"/>
            <w:gridSpan w:val="2"/>
            <w:tcBorders>
              <w:top w:val="nil"/>
              <w:left w:val="nil"/>
              <w:bottom w:val="single" w:sz="6" w:space="0" w:color="auto"/>
              <w:right w:val="single" w:sz="4" w:space="0" w:color="auto"/>
            </w:tcBorders>
          </w:tcPr>
          <w:p w:rsidR="00152648" w:rsidRPr="00FB757C" w:rsidRDefault="00152648" w:rsidP="00806828">
            <w:pPr>
              <w:autoSpaceDE/>
              <w:autoSpaceDN/>
              <w:rPr>
                <w:sz w:val="16"/>
                <w:szCs w:val="16"/>
              </w:rPr>
            </w:pPr>
            <w:r w:rsidRPr="00FB757C">
              <w:rPr>
                <w:sz w:val="16"/>
                <w:szCs w:val="16"/>
              </w:rPr>
              <w:t> </w:t>
            </w:r>
          </w:p>
        </w:tc>
        <w:tc>
          <w:tcPr>
            <w:tcW w:w="1743" w:type="dxa"/>
            <w:tcBorders>
              <w:top w:val="nil"/>
              <w:left w:val="nil"/>
              <w:bottom w:val="single" w:sz="6" w:space="0" w:color="auto"/>
              <w:right w:val="single" w:sz="4" w:space="0" w:color="auto"/>
            </w:tcBorders>
          </w:tcPr>
          <w:p w:rsidR="00152648" w:rsidRPr="00FB757C" w:rsidRDefault="00152648" w:rsidP="00806828">
            <w:pPr>
              <w:autoSpaceDE/>
              <w:autoSpaceDN/>
              <w:rPr>
                <w:sz w:val="16"/>
                <w:szCs w:val="16"/>
              </w:rPr>
            </w:pPr>
            <w:r w:rsidRPr="00FB757C">
              <w:rPr>
                <w:sz w:val="16"/>
                <w:szCs w:val="16"/>
              </w:rPr>
              <w:t> </w:t>
            </w:r>
          </w:p>
        </w:tc>
        <w:tc>
          <w:tcPr>
            <w:tcW w:w="1120" w:type="dxa"/>
            <w:tcBorders>
              <w:top w:val="nil"/>
              <w:left w:val="nil"/>
              <w:bottom w:val="single" w:sz="6" w:space="0" w:color="auto"/>
              <w:right w:val="single" w:sz="4" w:space="0" w:color="auto"/>
            </w:tcBorders>
          </w:tcPr>
          <w:p w:rsidR="00152648" w:rsidRPr="00FB757C" w:rsidRDefault="00152648" w:rsidP="00806828">
            <w:pPr>
              <w:autoSpaceDE/>
              <w:autoSpaceDN/>
              <w:rPr>
                <w:sz w:val="16"/>
                <w:szCs w:val="16"/>
              </w:rPr>
            </w:pPr>
            <w:r w:rsidRPr="00FB757C">
              <w:rPr>
                <w:sz w:val="16"/>
                <w:szCs w:val="16"/>
              </w:rPr>
              <w:t> </w:t>
            </w:r>
          </w:p>
        </w:tc>
        <w:tc>
          <w:tcPr>
            <w:tcW w:w="1120" w:type="dxa"/>
            <w:tcBorders>
              <w:top w:val="nil"/>
              <w:left w:val="nil"/>
              <w:bottom w:val="single" w:sz="6"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654" w:type="dxa"/>
            <w:tcBorders>
              <w:top w:val="nil"/>
              <w:left w:val="nil"/>
              <w:bottom w:val="single" w:sz="6"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654" w:type="dxa"/>
            <w:tcBorders>
              <w:top w:val="nil"/>
              <w:left w:val="nil"/>
              <w:bottom w:val="single" w:sz="6" w:space="0" w:color="auto"/>
              <w:right w:val="single" w:sz="4" w:space="0" w:color="auto"/>
            </w:tcBorders>
          </w:tcPr>
          <w:p w:rsidR="00152648" w:rsidRPr="00FB757C" w:rsidRDefault="00152648" w:rsidP="00806828">
            <w:pPr>
              <w:autoSpaceDE/>
              <w:autoSpaceDN/>
              <w:jc w:val="center"/>
              <w:rPr>
                <w:sz w:val="16"/>
                <w:szCs w:val="16"/>
              </w:rPr>
            </w:pPr>
          </w:p>
        </w:tc>
        <w:tc>
          <w:tcPr>
            <w:tcW w:w="2009" w:type="dxa"/>
            <w:tcBorders>
              <w:top w:val="nil"/>
              <w:left w:val="nil"/>
              <w:bottom w:val="single" w:sz="6"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1003" w:type="dxa"/>
            <w:tcBorders>
              <w:top w:val="single" w:sz="4" w:space="0" w:color="auto"/>
              <w:left w:val="nil"/>
              <w:bottom w:val="single" w:sz="6" w:space="0" w:color="auto"/>
              <w:right w:val="single" w:sz="4" w:space="0" w:color="auto"/>
            </w:tcBorders>
          </w:tcPr>
          <w:p w:rsidR="00152648" w:rsidRPr="00FB757C" w:rsidRDefault="00152648" w:rsidP="00806828">
            <w:pPr>
              <w:autoSpaceDE/>
              <w:autoSpaceDN/>
              <w:jc w:val="center"/>
              <w:rPr>
                <w:sz w:val="16"/>
                <w:szCs w:val="16"/>
              </w:rPr>
            </w:pPr>
          </w:p>
        </w:tc>
        <w:tc>
          <w:tcPr>
            <w:tcW w:w="1219" w:type="dxa"/>
            <w:tcBorders>
              <w:top w:val="nil"/>
              <w:left w:val="single" w:sz="4" w:space="0" w:color="auto"/>
              <w:bottom w:val="single" w:sz="6" w:space="0" w:color="auto"/>
              <w:right w:val="single" w:sz="4" w:space="0" w:color="auto"/>
            </w:tcBorders>
            <w:noWrap/>
          </w:tcPr>
          <w:p w:rsidR="00152648" w:rsidRPr="00FB757C" w:rsidRDefault="00152648" w:rsidP="00806828">
            <w:pPr>
              <w:autoSpaceDE/>
              <w:autoSpaceDN/>
              <w:jc w:val="center"/>
              <w:rPr>
                <w:sz w:val="16"/>
                <w:szCs w:val="16"/>
              </w:rPr>
            </w:pPr>
            <w:r w:rsidRPr="00FB757C">
              <w:rPr>
                <w:sz w:val="16"/>
                <w:szCs w:val="16"/>
              </w:rPr>
              <w:t> </w:t>
            </w:r>
          </w:p>
        </w:tc>
        <w:tc>
          <w:tcPr>
            <w:tcW w:w="960" w:type="dxa"/>
            <w:tcBorders>
              <w:top w:val="nil"/>
              <w:left w:val="nil"/>
              <w:bottom w:val="single" w:sz="6" w:space="0" w:color="auto"/>
              <w:right w:val="single" w:sz="8" w:space="0" w:color="auto"/>
            </w:tcBorders>
            <w:noWrap/>
          </w:tcPr>
          <w:p w:rsidR="00152648" w:rsidRPr="00FB757C" w:rsidRDefault="00152648" w:rsidP="00806828">
            <w:pPr>
              <w:autoSpaceDE/>
              <w:autoSpaceDN/>
              <w:jc w:val="center"/>
              <w:rPr>
                <w:sz w:val="16"/>
                <w:szCs w:val="16"/>
              </w:rPr>
            </w:pPr>
            <w:r w:rsidRPr="00FB757C">
              <w:rPr>
                <w:sz w:val="16"/>
                <w:szCs w:val="16"/>
              </w:rPr>
              <w:t> </w:t>
            </w:r>
          </w:p>
        </w:tc>
      </w:tr>
      <w:tr w:rsidR="00152648" w:rsidRPr="00FB757C" w:rsidTr="002B6C4E">
        <w:trPr>
          <w:trHeight w:val="300"/>
        </w:trPr>
        <w:tc>
          <w:tcPr>
            <w:tcW w:w="1771" w:type="dxa"/>
            <w:gridSpan w:val="2"/>
            <w:tcBorders>
              <w:top w:val="single" w:sz="6" w:space="0" w:color="auto"/>
              <w:left w:val="nil"/>
              <w:bottom w:val="nil"/>
              <w:right w:val="nil"/>
            </w:tcBorders>
            <w:noWrap/>
            <w:vAlign w:val="bottom"/>
          </w:tcPr>
          <w:p w:rsidR="00152648" w:rsidRPr="00FB757C" w:rsidRDefault="00152648" w:rsidP="00806828">
            <w:pPr>
              <w:autoSpaceDE/>
              <w:autoSpaceDN/>
              <w:rPr>
                <w:b/>
                <w:bCs/>
                <w:sz w:val="16"/>
                <w:szCs w:val="16"/>
              </w:rPr>
            </w:pPr>
            <w:r w:rsidRPr="00FB757C">
              <w:rPr>
                <w:b/>
                <w:bCs/>
                <w:sz w:val="16"/>
                <w:szCs w:val="16"/>
              </w:rPr>
              <w:t>celkem:</w:t>
            </w:r>
          </w:p>
        </w:tc>
        <w:tc>
          <w:tcPr>
            <w:tcW w:w="1960" w:type="dxa"/>
            <w:gridSpan w:val="2"/>
            <w:tcBorders>
              <w:top w:val="single" w:sz="6" w:space="0" w:color="auto"/>
              <w:left w:val="nil"/>
              <w:bottom w:val="nil"/>
              <w:right w:val="nil"/>
            </w:tcBorders>
            <w:noWrap/>
            <w:vAlign w:val="bottom"/>
          </w:tcPr>
          <w:p w:rsidR="00152648" w:rsidRPr="00FB757C" w:rsidRDefault="00152648" w:rsidP="00806828">
            <w:pPr>
              <w:autoSpaceDE/>
              <w:autoSpaceDN/>
              <w:rPr>
                <w:sz w:val="16"/>
                <w:szCs w:val="16"/>
              </w:rPr>
            </w:pPr>
          </w:p>
        </w:tc>
        <w:tc>
          <w:tcPr>
            <w:tcW w:w="1743" w:type="dxa"/>
            <w:tcBorders>
              <w:top w:val="single" w:sz="6" w:space="0" w:color="auto"/>
              <w:left w:val="nil"/>
              <w:bottom w:val="nil"/>
              <w:right w:val="nil"/>
            </w:tcBorders>
            <w:noWrap/>
            <w:vAlign w:val="bottom"/>
          </w:tcPr>
          <w:p w:rsidR="00152648" w:rsidRPr="00FB757C" w:rsidRDefault="00152648" w:rsidP="00806828">
            <w:pPr>
              <w:autoSpaceDE/>
              <w:autoSpaceDN/>
              <w:rPr>
                <w:sz w:val="16"/>
                <w:szCs w:val="16"/>
              </w:rPr>
            </w:pPr>
          </w:p>
        </w:tc>
        <w:tc>
          <w:tcPr>
            <w:tcW w:w="1120" w:type="dxa"/>
            <w:tcBorders>
              <w:top w:val="single" w:sz="6" w:space="0" w:color="auto"/>
              <w:left w:val="nil"/>
              <w:bottom w:val="nil"/>
              <w:right w:val="nil"/>
            </w:tcBorders>
            <w:noWrap/>
            <w:vAlign w:val="bottom"/>
          </w:tcPr>
          <w:p w:rsidR="00152648" w:rsidRPr="00FB757C" w:rsidRDefault="00152648" w:rsidP="00806828">
            <w:pPr>
              <w:autoSpaceDE/>
              <w:autoSpaceDN/>
              <w:rPr>
                <w:sz w:val="16"/>
                <w:szCs w:val="16"/>
              </w:rPr>
            </w:pPr>
          </w:p>
        </w:tc>
        <w:tc>
          <w:tcPr>
            <w:tcW w:w="1120" w:type="dxa"/>
            <w:tcBorders>
              <w:top w:val="single" w:sz="6" w:space="0" w:color="auto"/>
              <w:left w:val="nil"/>
              <w:bottom w:val="nil"/>
              <w:right w:val="nil"/>
            </w:tcBorders>
            <w:noWrap/>
            <w:vAlign w:val="bottom"/>
          </w:tcPr>
          <w:p w:rsidR="00152648" w:rsidRPr="00FB757C" w:rsidRDefault="00152648" w:rsidP="00806828">
            <w:pPr>
              <w:autoSpaceDE/>
              <w:autoSpaceDN/>
              <w:rPr>
                <w:sz w:val="16"/>
                <w:szCs w:val="16"/>
              </w:rPr>
            </w:pPr>
          </w:p>
        </w:tc>
        <w:tc>
          <w:tcPr>
            <w:tcW w:w="1308" w:type="dxa"/>
            <w:gridSpan w:val="2"/>
            <w:tcBorders>
              <w:top w:val="single" w:sz="6" w:space="0" w:color="auto"/>
              <w:left w:val="nil"/>
              <w:bottom w:val="nil"/>
              <w:right w:val="nil"/>
            </w:tcBorders>
            <w:noWrap/>
            <w:vAlign w:val="bottom"/>
          </w:tcPr>
          <w:p w:rsidR="00152648" w:rsidRPr="00FB757C" w:rsidRDefault="00152648" w:rsidP="00806828">
            <w:pPr>
              <w:autoSpaceDE/>
              <w:autoSpaceDN/>
              <w:jc w:val="center"/>
              <w:rPr>
                <w:b/>
                <w:bCs/>
                <w:sz w:val="16"/>
                <w:szCs w:val="16"/>
              </w:rPr>
            </w:pPr>
            <w:r w:rsidRPr="00FB757C">
              <w:rPr>
                <w:b/>
                <w:bCs/>
                <w:sz w:val="16"/>
                <w:szCs w:val="16"/>
              </w:rPr>
              <w:t>0,00</w:t>
            </w:r>
          </w:p>
        </w:tc>
        <w:tc>
          <w:tcPr>
            <w:tcW w:w="2009" w:type="dxa"/>
            <w:tcBorders>
              <w:top w:val="single" w:sz="6" w:space="0" w:color="auto"/>
              <w:left w:val="nil"/>
              <w:bottom w:val="nil"/>
              <w:right w:val="nil"/>
            </w:tcBorders>
            <w:noWrap/>
            <w:vAlign w:val="bottom"/>
          </w:tcPr>
          <w:p w:rsidR="00152648" w:rsidRPr="00FB757C" w:rsidRDefault="00152648" w:rsidP="00806828">
            <w:pPr>
              <w:autoSpaceDE/>
              <w:autoSpaceDN/>
              <w:rPr>
                <w:sz w:val="16"/>
                <w:szCs w:val="16"/>
              </w:rPr>
            </w:pPr>
          </w:p>
        </w:tc>
        <w:tc>
          <w:tcPr>
            <w:tcW w:w="1003" w:type="dxa"/>
            <w:tcBorders>
              <w:top w:val="single" w:sz="6" w:space="0" w:color="auto"/>
              <w:left w:val="nil"/>
              <w:bottom w:val="nil"/>
              <w:right w:val="nil"/>
            </w:tcBorders>
          </w:tcPr>
          <w:p w:rsidR="00152648" w:rsidRPr="00FB757C" w:rsidRDefault="00152648" w:rsidP="00806828">
            <w:pPr>
              <w:autoSpaceDE/>
              <w:autoSpaceDN/>
              <w:rPr>
                <w:sz w:val="16"/>
                <w:szCs w:val="16"/>
              </w:rPr>
            </w:pPr>
          </w:p>
        </w:tc>
        <w:tc>
          <w:tcPr>
            <w:tcW w:w="1219" w:type="dxa"/>
            <w:tcBorders>
              <w:top w:val="single" w:sz="6" w:space="0" w:color="auto"/>
              <w:left w:val="nil"/>
              <w:bottom w:val="nil"/>
              <w:right w:val="nil"/>
            </w:tcBorders>
            <w:noWrap/>
            <w:vAlign w:val="bottom"/>
          </w:tcPr>
          <w:p w:rsidR="00152648" w:rsidRPr="00FB757C" w:rsidRDefault="00152648" w:rsidP="00806828">
            <w:pPr>
              <w:autoSpaceDE/>
              <w:autoSpaceDN/>
              <w:rPr>
                <w:sz w:val="16"/>
                <w:szCs w:val="16"/>
              </w:rPr>
            </w:pPr>
          </w:p>
        </w:tc>
        <w:tc>
          <w:tcPr>
            <w:tcW w:w="960" w:type="dxa"/>
            <w:tcBorders>
              <w:top w:val="single" w:sz="6" w:space="0" w:color="auto"/>
              <w:left w:val="nil"/>
              <w:bottom w:val="nil"/>
              <w:right w:val="nil"/>
            </w:tcBorders>
            <w:noWrap/>
            <w:vAlign w:val="bottom"/>
          </w:tcPr>
          <w:p w:rsidR="00152648" w:rsidRPr="00FB757C" w:rsidRDefault="00152648" w:rsidP="00806828">
            <w:pPr>
              <w:autoSpaceDE/>
              <w:autoSpaceDN/>
              <w:rPr>
                <w:sz w:val="16"/>
                <w:szCs w:val="16"/>
              </w:rPr>
            </w:pPr>
          </w:p>
        </w:tc>
      </w:tr>
    </w:tbl>
    <w:p w:rsidR="00152648" w:rsidRDefault="00152648" w:rsidP="00074AE9">
      <w:pPr>
        <w:jc w:val="right"/>
        <w:rPr>
          <w:sz w:val="24"/>
          <w:szCs w:val="24"/>
        </w:rPr>
      </w:pPr>
      <w:r w:rsidRPr="00806828">
        <w:rPr>
          <w:sz w:val="24"/>
          <w:szCs w:val="24"/>
        </w:rPr>
        <w:t xml:space="preserve">Příloha č. </w:t>
      </w:r>
      <w:r>
        <w:rPr>
          <w:sz w:val="24"/>
          <w:szCs w:val="24"/>
        </w:rPr>
        <w:t>3</w:t>
      </w:r>
    </w:p>
    <w:p w:rsidR="00152648" w:rsidRDefault="00152648" w:rsidP="00806828">
      <w:pPr>
        <w:ind w:left="113"/>
        <w:jc w:val="right"/>
        <w:rPr>
          <w:sz w:val="24"/>
          <w:szCs w:val="24"/>
        </w:rPr>
      </w:pPr>
    </w:p>
    <w:p w:rsidR="00152648" w:rsidRPr="006E1020" w:rsidRDefault="00152648" w:rsidP="00B42B9F">
      <w:pPr>
        <w:rPr>
          <w:bCs/>
          <w:color w:val="A6A6A6"/>
          <w:sz w:val="24"/>
          <w:szCs w:val="24"/>
        </w:rPr>
      </w:pPr>
    </w:p>
    <w:p w:rsidR="00152648" w:rsidRDefault="00152648" w:rsidP="00B42B9F">
      <w:pPr>
        <w:rPr>
          <w:bCs/>
          <w:color w:val="A6A6A6"/>
          <w:sz w:val="24"/>
          <w:szCs w:val="24"/>
        </w:rPr>
      </w:pPr>
      <w:r w:rsidRPr="006E1020">
        <w:rPr>
          <w:bCs/>
          <w:color w:val="A6A6A6"/>
          <w:sz w:val="24"/>
          <w:szCs w:val="24"/>
        </w:rPr>
        <w:t>hodnocení provedl(a)…………………… dne…………………… podpis………………….</w:t>
      </w:r>
    </w:p>
    <w:p w:rsidR="00152648" w:rsidRPr="006E1020" w:rsidRDefault="00152648" w:rsidP="00B42B9F">
      <w:pPr>
        <w:rPr>
          <w:color w:val="A6A6A6"/>
          <w:sz w:val="24"/>
          <w:szCs w:val="24"/>
        </w:rPr>
      </w:pPr>
    </w:p>
    <w:p w:rsidR="00152648" w:rsidRPr="006E1020" w:rsidRDefault="00152648" w:rsidP="00B42B9F">
      <w:pPr>
        <w:rPr>
          <w:color w:val="A6A6A6"/>
          <w:sz w:val="24"/>
          <w:szCs w:val="24"/>
        </w:rPr>
      </w:pPr>
    </w:p>
    <w:p w:rsidR="00152648" w:rsidRDefault="00152648" w:rsidP="00136B2D">
      <w:pPr>
        <w:pStyle w:val="Nzev"/>
        <w:jc w:val="left"/>
      </w:pPr>
    </w:p>
    <w:sectPr w:rsidR="00152648" w:rsidSect="00136B2D">
      <w:headerReference w:type="default" r:id="rId13"/>
      <w:pgSz w:w="16838" w:h="11906" w:orient="landscape"/>
      <w:pgMar w:top="1418" w:right="1276"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40E" w:rsidRDefault="006D040E">
      <w:r>
        <w:separator/>
      </w:r>
    </w:p>
  </w:endnote>
  <w:endnote w:type="continuationSeparator" w:id="0">
    <w:p w:rsidR="006D040E" w:rsidRDefault="006D0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648" w:rsidRDefault="00152648" w:rsidP="005D3D8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152648" w:rsidRDefault="0015264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648" w:rsidRDefault="00152648" w:rsidP="005D3D8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A467C">
      <w:rPr>
        <w:rStyle w:val="slostrnky"/>
        <w:noProof/>
      </w:rPr>
      <w:t>11</w:t>
    </w:r>
    <w:r>
      <w:rPr>
        <w:rStyle w:val="slostrnky"/>
      </w:rPr>
      <w:fldChar w:fldCharType="end"/>
    </w:r>
  </w:p>
  <w:p w:rsidR="00152648" w:rsidRDefault="001526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40E" w:rsidRDefault="006D040E">
      <w:r>
        <w:separator/>
      </w:r>
    </w:p>
  </w:footnote>
  <w:footnote w:type="continuationSeparator" w:id="0">
    <w:p w:rsidR="006D040E" w:rsidRDefault="006D0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648" w:rsidRDefault="003A467C">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zahlavi Zastupitel znak" style="width:444pt;height:45.75pt;visibility:visible">
          <v:imagedata r:id="rId1" o:tit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648" w:rsidRDefault="003A467C">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6" type="#_x0000_t75" alt="zahlavi Zastupitel znak" style="width:444pt;height:45.75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F76"/>
    <w:multiLevelType w:val="hybridMultilevel"/>
    <w:tmpl w:val="CC2C673C"/>
    <w:lvl w:ilvl="0" w:tplc="EE108DA6">
      <w:start w:val="1"/>
      <w:numFmt w:val="decimal"/>
      <w:lvlText w:val="%1."/>
      <w:lvlJc w:val="left"/>
      <w:pPr>
        <w:ind w:left="720" w:hanging="360"/>
      </w:pPr>
      <w:rPr>
        <w:rFonts w:cs="Times New Roman"/>
        <w:b/>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858411A"/>
    <w:multiLevelType w:val="hybridMultilevel"/>
    <w:tmpl w:val="936E5EE4"/>
    <w:lvl w:ilvl="0" w:tplc="0405000F">
      <w:start w:val="1"/>
      <w:numFmt w:val="decimal"/>
      <w:lvlText w:val="%1."/>
      <w:lvlJc w:val="left"/>
      <w:pPr>
        <w:tabs>
          <w:tab w:val="num" w:pos="360"/>
        </w:tabs>
        <w:ind w:left="360" w:hanging="360"/>
      </w:pPr>
      <w:rPr>
        <w:rFonts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nsid w:val="0E0D3781"/>
    <w:multiLevelType w:val="hybridMultilevel"/>
    <w:tmpl w:val="3B626DB6"/>
    <w:lvl w:ilvl="0" w:tplc="E142631A">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1DA1A02"/>
    <w:multiLevelType w:val="hybridMultilevel"/>
    <w:tmpl w:val="A40E422E"/>
    <w:lvl w:ilvl="0" w:tplc="788616CE">
      <w:start w:val="1"/>
      <w:numFmt w:val="lowerLetter"/>
      <w:lvlText w:val="%1)"/>
      <w:lvlJc w:val="left"/>
      <w:pPr>
        <w:tabs>
          <w:tab w:val="num" w:pos="720"/>
        </w:tabs>
        <w:ind w:left="720" w:hanging="360"/>
      </w:pPr>
      <w:rPr>
        <w:rFonts w:cs="Times New Roman" w:hint="default"/>
        <w:b/>
      </w:rPr>
    </w:lvl>
    <w:lvl w:ilvl="1" w:tplc="AE50BE9A">
      <w:start w:val="1"/>
      <w:numFmt w:val="lowerLetter"/>
      <w:lvlText w:val="%2)"/>
      <w:lvlJc w:val="left"/>
      <w:pPr>
        <w:tabs>
          <w:tab w:val="num" w:pos="720"/>
        </w:tabs>
        <w:ind w:left="720" w:hanging="360"/>
      </w:pPr>
      <w:rPr>
        <w:rFonts w:cs="Times New Roman" w:hint="default"/>
        <w:b/>
      </w:rPr>
    </w:lvl>
    <w:lvl w:ilvl="2" w:tplc="391EC3AE">
      <w:start w:val="1"/>
      <w:numFmt w:val="lowerLetter"/>
      <w:lvlText w:val="%3)"/>
      <w:lvlJc w:val="left"/>
      <w:pPr>
        <w:tabs>
          <w:tab w:val="num" w:pos="720"/>
        </w:tabs>
        <w:ind w:left="720" w:hanging="360"/>
      </w:pPr>
      <w:rPr>
        <w:rFonts w:cs="Times New Roman" w:hint="default"/>
        <w:b/>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
    <w:nsid w:val="11E36CD3"/>
    <w:multiLevelType w:val="hybridMultilevel"/>
    <w:tmpl w:val="0584166E"/>
    <w:lvl w:ilvl="0" w:tplc="FFA05C08">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48C6B3F"/>
    <w:multiLevelType w:val="hybridMultilevel"/>
    <w:tmpl w:val="BE3231F0"/>
    <w:lvl w:ilvl="0" w:tplc="FFA05C08">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63B008F"/>
    <w:multiLevelType w:val="singleLevel"/>
    <w:tmpl w:val="C0B205C8"/>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7">
    <w:nsid w:val="1BAC424E"/>
    <w:multiLevelType w:val="hybridMultilevel"/>
    <w:tmpl w:val="B42EE3C8"/>
    <w:lvl w:ilvl="0" w:tplc="B22CBF98">
      <w:start w:val="1"/>
      <w:numFmt w:val="lowerLetter"/>
      <w:lvlText w:val="%1)"/>
      <w:lvlJc w:val="left"/>
      <w:pPr>
        <w:tabs>
          <w:tab w:val="num" w:pos="722"/>
        </w:tabs>
        <w:ind w:left="722" w:hanging="360"/>
      </w:pPr>
      <w:rPr>
        <w:rFonts w:cs="Times New Roman" w:hint="default"/>
      </w:rPr>
    </w:lvl>
    <w:lvl w:ilvl="1" w:tplc="04050019" w:tentative="1">
      <w:start w:val="1"/>
      <w:numFmt w:val="lowerLetter"/>
      <w:lvlText w:val="%2."/>
      <w:lvlJc w:val="left"/>
      <w:pPr>
        <w:tabs>
          <w:tab w:val="num" w:pos="1442"/>
        </w:tabs>
        <w:ind w:left="1442" w:hanging="360"/>
      </w:pPr>
      <w:rPr>
        <w:rFonts w:cs="Times New Roman"/>
      </w:rPr>
    </w:lvl>
    <w:lvl w:ilvl="2" w:tplc="0405001B" w:tentative="1">
      <w:start w:val="1"/>
      <w:numFmt w:val="lowerRoman"/>
      <w:lvlText w:val="%3."/>
      <w:lvlJc w:val="right"/>
      <w:pPr>
        <w:tabs>
          <w:tab w:val="num" w:pos="2162"/>
        </w:tabs>
        <w:ind w:left="2162" w:hanging="180"/>
      </w:pPr>
      <w:rPr>
        <w:rFonts w:cs="Times New Roman"/>
      </w:rPr>
    </w:lvl>
    <w:lvl w:ilvl="3" w:tplc="0405000F" w:tentative="1">
      <w:start w:val="1"/>
      <w:numFmt w:val="decimal"/>
      <w:lvlText w:val="%4."/>
      <w:lvlJc w:val="left"/>
      <w:pPr>
        <w:tabs>
          <w:tab w:val="num" w:pos="2882"/>
        </w:tabs>
        <w:ind w:left="2882" w:hanging="360"/>
      </w:pPr>
      <w:rPr>
        <w:rFonts w:cs="Times New Roman"/>
      </w:rPr>
    </w:lvl>
    <w:lvl w:ilvl="4" w:tplc="04050019" w:tentative="1">
      <w:start w:val="1"/>
      <w:numFmt w:val="lowerLetter"/>
      <w:lvlText w:val="%5."/>
      <w:lvlJc w:val="left"/>
      <w:pPr>
        <w:tabs>
          <w:tab w:val="num" w:pos="3602"/>
        </w:tabs>
        <w:ind w:left="3602" w:hanging="360"/>
      </w:pPr>
      <w:rPr>
        <w:rFonts w:cs="Times New Roman"/>
      </w:rPr>
    </w:lvl>
    <w:lvl w:ilvl="5" w:tplc="0405001B" w:tentative="1">
      <w:start w:val="1"/>
      <w:numFmt w:val="lowerRoman"/>
      <w:lvlText w:val="%6."/>
      <w:lvlJc w:val="right"/>
      <w:pPr>
        <w:tabs>
          <w:tab w:val="num" w:pos="4322"/>
        </w:tabs>
        <w:ind w:left="4322" w:hanging="180"/>
      </w:pPr>
      <w:rPr>
        <w:rFonts w:cs="Times New Roman"/>
      </w:rPr>
    </w:lvl>
    <w:lvl w:ilvl="6" w:tplc="0405000F" w:tentative="1">
      <w:start w:val="1"/>
      <w:numFmt w:val="decimal"/>
      <w:lvlText w:val="%7."/>
      <w:lvlJc w:val="left"/>
      <w:pPr>
        <w:tabs>
          <w:tab w:val="num" w:pos="5042"/>
        </w:tabs>
        <w:ind w:left="5042" w:hanging="360"/>
      </w:pPr>
      <w:rPr>
        <w:rFonts w:cs="Times New Roman"/>
      </w:rPr>
    </w:lvl>
    <w:lvl w:ilvl="7" w:tplc="04050019" w:tentative="1">
      <w:start w:val="1"/>
      <w:numFmt w:val="lowerLetter"/>
      <w:lvlText w:val="%8."/>
      <w:lvlJc w:val="left"/>
      <w:pPr>
        <w:tabs>
          <w:tab w:val="num" w:pos="5762"/>
        </w:tabs>
        <w:ind w:left="5762" w:hanging="360"/>
      </w:pPr>
      <w:rPr>
        <w:rFonts w:cs="Times New Roman"/>
      </w:rPr>
    </w:lvl>
    <w:lvl w:ilvl="8" w:tplc="0405001B" w:tentative="1">
      <w:start w:val="1"/>
      <w:numFmt w:val="lowerRoman"/>
      <w:lvlText w:val="%9."/>
      <w:lvlJc w:val="right"/>
      <w:pPr>
        <w:tabs>
          <w:tab w:val="num" w:pos="6482"/>
        </w:tabs>
        <w:ind w:left="6482" w:hanging="180"/>
      </w:pPr>
      <w:rPr>
        <w:rFonts w:cs="Times New Roman"/>
      </w:rPr>
    </w:lvl>
  </w:abstractNum>
  <w:abstractNum w:abstractNumId="8">
    <w:nsid w:val="1CF04B42"/>
    <w:multiLevelType w:val="hybridMultilevel"/>
    <w:tmpl w:val="B9429B4C"/>
    <w:lvl w:ilvl="0" w:tplc="FFA05C08">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C6C5511"/>
    <w:multiLevelType w:val="hybridMultilevel"/>
    <w:tmpl w:val="64C66034"/>
    <w:lvl w:ilvl="0" w:tplc="0405000F">
      <w:start w:val="1"/>
      <w:numFmt w:val="decimal"/>
      <w:lvlText w:val="%1."/>
      <w:lvlJc w:val="left"/>
      <w:pPr>
        <w:tabs>
          <w:tab w:val="num" w:pos="360"/>
        </w:tabs>
        <w:ind w:left="360" w:hanging="360"/>
      </w:pPr>
      <w:rPr>
        <w:rFonts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67C046F"/>
    <w:multiLevelType w:val="hybridMultilevel"/>
    <w:tmpl w:val="A3C669FC"/>
    <w:lvl w:ilvl="0" w:tplc="FFA05C08">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37B675F0"/>
    <w:multiLevelType w:val="hybridMultilevel"/>
    <w:tmpl w:val="656C6648"/>
    <w:lvl w:ilvl="0" w:tplc="0405000B">
      <w:start w:val="1"/>
      <w:numFmt w:val="bullet"/>
      <w:lvlText w:val=""/>
      <w:lvlJc w:val="left"/>
      <w:pPr>
        <w:tabs>
          <w:tab w:val="num" w:pos="360"/>
        </w:tabs>
        <w:ind w:left="360" w:hanging="360"/>
      </w:pPr>
      <w:rPr>
        <w:rFonts w:ascii="Wingdings" w:hAnsi="Wingdings" w:hint="default"/>
      </w:rPr>
    </w:lvl>
    <w:lvl w:ilvl="1" w:tplc="8634EF68">
      <w:start w:val="1"/>
      <w:numFmt w:val="lowerLetter"/>
      <w:lvlText w:val="%2)"/>
      <w:lvlJc w:val="left"/>
      <w:pPr>
        <w:tabs>
          <w:tab w:val="num" w:pos="720"/>
        </w:tabs>
        <w:ind w:left="720" w:hanging="360"/>
      </w:pPr>
      <w:rPr>
        <w:rFonts w:cs="Times New Roman" w:hint="default"/>
        <w:b/>
      </w:rPr>
    </w:lvl>
    <w:lvl w:ilvl="2" w:tplc="7F86ABAE">
      <w:start w:val="1"/>
      <w:numFmt w:val="lowerLetter"/>
      <w:lvlText w:val="%3)"/>
      <w:lvlJc w:val="left"/>
      <w:pPr>
        <w:tabs>
          <w:tab w:val="num" w:pos="720"/>
        </w:tabs>
        <w:ind w:left="720" w:hanging="360"/>
      </w:pPr>
      <w:rPr>
        <w:rFonts w:cs="Times New Roman" w:hint="default"/>
        <w:b/>
      </w:rPr>
    </w:lvl>
    <w:lvl w:ilvl="3" w:tplc="FFA05C08">
      <w:start w:val="1"/>
      <w:numFmt w:val="bullet"/>
      <w:lvlText w:val=""/>
      <w:lvlJc w:val="left"/>
      <w:pPr>
        <w:tabs>
          <w:tab w:val="num" w:pos="2520"/>
        </w:tabs>
        <w:ind w:left="2520" w:hanging="360"/>
      </w:pPr>
      <w:rPr>
        <w:rFonts w:ascii="Symbol" w:hAnsi="Symbol" w:hint="default"/>
        <w:color w:val="auto"/>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nsid w:val="38D86C94"/>
    <w:multiLevelType w:val="hybridMultilevel"/>
    <w:tmpl w:val="9808054A"/>
    <w:lvl w:ilvl="0" w:tplc="612EB5D0">
      <w:start w:val="1"/>
      <w:numFmt w:val="bullet"/>
      <w:lvlText w:val=""/>
      <w:lvlJc w:val="left"/>
      <w:pPr>
        <w:tabs>
          <w:tab w:val="num" w:pos="360"/>
        </w:tabs>
        <w:ind w:left="360" w:hanging="360"/>
      </w:pPr>
      <w:rPr>
        <w:rFonts w:ascii="Symbol" w:hAnsi="Symbol" w:hint="default"/>
        <w:b w:val="0"/>
        <w:color w:val="auto"/>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445D5CCB"/>
    <w:multiLevelType w:val="hybridMultilevel"/>
    <w:tmpl w:val="63147306"/>
    <w:lvl w:ilvl="0" w:tplc="4866022E">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48604ABA"/>
    <w:multiLevelType w:val="singleLevel"/>
    <w:tmpl w:val="C0B205C8"/>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15">
    <w:nsid w:val="49406CA4"/>
    <w:multiLevelType w:val="hybridMultilevel"/>
    <w:tmpl w:val="3E38733A"/>
    <w:lvl w:ilvl="0" w:tplc="FFA05C08">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543D63B9"/>
    <w:multiLevelType w:val="hybridMultilevel"/>
    <w:tmpl w:val="D30C1FC4"/>
    <w:lvl w:ilvl="0" w:tplc="E142631A">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BE64B52"/>
    <w:multiLevelType w:val="hybridMultilevel"/>
    <w:tmpl w:val="7ED674E0"/>
    <w:lvl w:ilvl="0" w:tplc="26C4B8F2">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600C7E53"/>
    <w:multiLevelType w:val="hybridMultilevel"/>
    <w:tmpl w:val="DFE62A08"/>
    <w:lvl w:ilvl="0" w:tplc="C5305FD0">
      <w:start w:val="1"/>
      <w:numFmt w:val="decimal"/>
      <w:lvlText w:val="%1."/>
      <w:lvlJc w:val="left"/>
      <w:pPr>
        <w:tabs>
          <w:tab w:val="num" w:pos="720"/>
        </w:tabs>
        <w:ind w:left="720" w:hanging="360"/>
      </w:pPr>
      <w:rPr>
        <w:rFonts w:cs="Times New Roman" w:hint="default"/>
        <w:b/>
      </w:rPr>
    </w:lvl>
    <w:lvl w:ilvl="1" w:tplc="D74645C0">
      <w:start w:val="15"/>
      <w:numFmt w:val="bullet"/>
      <w:lvlText w:val="-"/>
      <w:lvlJc w:val="left"/>
      <w:pPr>
        <w:tabs>
          <w:tab w:val="num" w:pos="1440"/>
        </w:tabs>
        <w:ind w:left="1440" w:hanging="360"/>
      </w:pPr>
      <w:rPr>
        <w:rFonts w:ascii="Arial" w:eastAsia="Times New Roman" w:hAnsi="Arial" w:hint="default"/>
        <w:b/>
        <w:color w:val="auto"/>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63FA3C5A"/>
    <w:multiLevelType w:val="hybridMultilevel"/>
    <w:tmpl w:val="38325B9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64CA568C"/>
    <w:multiLevelType w:val="hybridMultilevel"/>
    <w:tmpl w:val="798ED492"/>
    <w:lvl w:ilvl="0" w:tplc="9DBA7E1A">
      <w:start w:val="1"/>
      <w:numFmt w:val="lowerLetter"/>
      <w:lvlText w:val="%1)"/>
      <w:lvlJc w:val="left"/>
      <w:pPr>
        <w:tabs>
          <w:tab w:val="num" w:pos="3242"/>
        </w:tabs>
        <w:ind w:left="3242" w:hanging="360"/>
      </w:pPr>
      <w:rPr>
        <w:rFonts w:cs="Times New Roman" w:hint="default"/>
        <w:b/>
      </w:rPr>
    </w:lvl>
    <w:lvl w:ilvl="1" w:tplc="04050001">
      <w:start w:val="1"/>
      <w:numFmt w:val="bullet"/>
      <w:lvlText w:val=""/>
      <w:lvlJc w:val="left"/>
      <w:pPr>
        <w:tabs>
          <w:tab w:val="num" w:pos="1802"/>
        </w:tabs>
        <w:ind w:left="1802" w:hanging="360"/>
      </w:pPr>
      <w:rPr>
        <w:rFonts w:ascii="Symbol" w:hAnsi="Symbol" w:hint="default"/>
        <w:b/>
      </w:rPr>
    </w:lvl>
    <w:lvl w:ilvl="2" w:tplc="0405001B" w:tentative="1">
      <w:start w:val="1"/>
      <w:numFmt w:val="lowerRoman"/>
      <w:lvlText w:val="%3."/>
      <w:lvlJc w:val="right"/>
      <w:pPr>
        <w:tabs>
          <w:tab w:val="num" w:pos="2522"/>
        </w:tabs>
        <w:ind w:left="2522" w:hanging="180"/>
      </w:pPr>
      <w:rPr>
        <w:rFonts w:cs="Times New Roman"/>
      </w:rPr>
    </w:lvl>
    <w:lvl w:ilvl="3" w:tplc="0405000F" w:tentative="1">
      <w:start w:val="1"/>
      <w:numFmt w:val="decimal"/>
      <w:lvlText w:val="%4."/>
      <w:lvlJc w:val="left"/>
      <w:pPr>
        <w:tabs>
          <w:tab w:val="num" w:pos="3242"/>
        </w:tabs>
        <w:ind w:left="3242" w:hanging="360"/>
      </w:pPr>
      <w:rPr>
        <w:rFonts w:cs="Times New Roman"/>
      </w:rPr>
    </w:lvl>
    <w:lvl w:ilvl="4" w:tplc="04050019" w:tentative="1">
      <w:start w:val="1"/>
      <w:numFmt w:val="lowerLetter"/>
      <w:lvlText w:val="%5."/>
      <w:lvlJc w:val="left"/>
      <w:pPr>
        <w:tabs>
          <w:tab w:val="num" w:pos="3962"/>
        </w:tabs>
        <w:ind w:left="3962" w:hanging="360"/>
      </w:pPr>
      <w:rPr>
        <w:rFonts w:cs="Times New Roman"/>
      </w:rPr>
    </w:lvl>
    <w:lvl w:ilvl="5" w:tplc="0405001B" w:tentative="1">
      <w:start w:val="1"/>
      <w:numFmt w:val="lowerRoman"/>
      <w:lvlText w:val="%6."/>
      <w:lvlJc w:val="right"/>
      <w:pPr>
        <w:tabs>
          <w:tab w:val="num" w:pos="4682"/>
        </w:tabs>
        <w:ind w:left="4682" w:hanging="180"/>
      </w:pPr>
      <w:rPr>
        <w:rFonts w:cs="Times New Roman"/>
      </w:rPr>
    </w:lvl>
    <w:lvl w:ilvl="6" w:tplc="0405000F" w:tentative="1">
      <w:start w:val="1"/>
      <w:numFmt w:val="decimal"/>
      <w:lvlText w:val="%7."/>
      <w:lvlJc w:val="left"/>
      <w:pPr>
        <w:tabs>
          <w:tab w:val="num" w:pos="5402"/>
        </w:tabs>
        <w:ind w:left="5402" w:hanging="360"/>
      </w:pPr>
      <w:rPr>
        <w:rFonts w:cs="Times New Roman"/>
      </w:rPr>
    </w:lvl>
    <w:lvl w:ilvl="7" w:tplc="04050019" w:tentative="1">
      <w:start w:val="1"/>
      <w:numFmt w:val="lowerLetter"/>
      <w:lvlText w:val="%8."/>
      <w:lvlJc w:val="left"/>
      <w:pPr>
        <w:tabs>
          <w:tab w:val="num" w:pos="6122"/>
        </w:tabs>
        <w:ind w:left="6122" w:hanging="360"/>
      </w:pPr>
      <w:rPr>
        <w:rFonts w:cs="Times New Roman"/>
      </w:rPr>
    </w:lvl>
    <w:lvl w:ilvl="8" w:tplc="0405001B" w:tentative="1">
      <w:start w:val="1"/>
      <w:numFmt w:val="lowerRoman"/>
      <w:lvlText w:val="%9."/>
      <w:lvlJc w:val="right"/>
      <w:pPr>
        <w:tabs>
          <w:tab w:val="num" w:pos="6842"/>
        </w:tabs>
        <w:ind w:left="6842" w:hanging="180"/>
      </w:pPr>
      <w:rPr>
        <w:rFonts w:cs="Times New Roman"/>
      </w:rPr>
    </w:lvl>
  </w:abstractNum>
  <w:abstractNum w:abstractNumId="21">
    <w:nsid w:val="680B30DD"/>
    <w:multiLevelType w:val="hybridMultilevel"/>
    <w:tmpl w:val="92C86FB2"/>
    <w:lvl w:ilvl="0" w:tplc="85BAC84C">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93607F2"/>
    <w:multiLevelType w:val="hybridMultilevel"/>
    <w:tmpl w:val="38325B9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70147482"/>
    <w:multiLevelType w:val="hybridMultilevel"/>
    <w:tmpl w:val="63AA0F4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4">
    <w:nsid w:val="71842F62"/>
    <w:multiLevelType w:val="hybridMultilevel"/>
    <w:tmpl w:val="EF3C90B0"/>
    <w:lvl w:ilvl="0" w:tplc="9DBA7E1A">
      <w:start w:val="1"/>
      <w:numFmt w:val="lowerLetter"/>
      <w:lvlText w:val="%1)"/>
      <w:lvlJc w:val="left"/>
      <w:pPr>
        <w:tabs>
          <w:tab w:val="num" w:pos="2880"/>
        </w:tabs>
        <w:ind w:left="2880" w:hanging="360"/>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735D0CE5"/>
    <w:multiLevelType w:val="hybridMultilevel"/>
    <w:tmpl w:val="CA4E8AB6"/>
    <w:lvl w:ilvl="0" w:tplc="04050001">
      <w:start w:val="1"/>
      <w:numFmt w:val="bullet"/>
      <w:lvlText w:val=""/>
      <w:lvlJc w:val="left"/>
      <w:pPr>
        <w:tabs>
          <w:tab w:val="num" w:pos="1800"/>
        </w:tabs>
        <w:ind w:left="1800" w:hanging="360"/>
      </w:pPr>
      <w:rPr>
        <w:rFonts w:ascii="Symbol" w:hAnsi="Symbol" w:hint="default"/>
      </w:rPr>
    </w:lvl>
    <w:lvl w:ilvl="1" w:tplc="04050003" w:tentative="1">
      <w:start w:val="1"/>
      <w:numFmt w:val="bullet"/>
      <w:lvlText w:val="o"/>
      <w:lvlJc w:val="left"/>
      <w:pPr>
        <w:tabs>
          <w:tab w:val="num" w:pos="2520"/>
        </w:tabs>
        <w:ind w:left="2520" w:hanging="360"/>
      </w:pPr>
      <w:rPr>
        <w:rFonts w:ascii="Courier New" w:hAnsi="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26">
    <w:nsid w:val="7BA8233C"/>
    <w:multiLevelType w:val="hybridMultilevel"/>
    <w:tmpl w:val="55D431B2"/>
    <w:lvl w:ilvl="0" w:tplc="FFA05C08">
      <w:start w:val="1"/>
      <w:numFmt w:val="bullet"/>
      <w:lvlText w:val=""/>
      <w:lvlJc w:val="left"/>
      <w:pPr>
        <w:tabs>
          <w:tab w:val="num" w:pos="360"/>
        </w:tabs>
        <w:ind w:left="36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26"/>
  </w:num>
  <w:num w:numId="4">
    <w:abstractNumId w:val="8"/>
  </w:num>
  <w:num w:numId="5">
    <w:abstractNumId w:val="23"/>
  </w:num>
  <w:num w:numId="6">
    <w:abstractNumId w:val="5"/>
  </w:num>
  <w:num w:numId="7">
    <w:abstractNumId w:val="15"/>
  </w:num>
  <w:num w:numId="8">
    <w:abstractNumId w:val="3"/>
  </w:num>
  <w:num w:numId="9">
    <w:abstractNumId w:val="11"/>
  </w:num>
  <w:num w:numId="10">
    <w:abstractNumId w:val="4"/>
  </w:num>
  <w:num w:numId="11">
    <w:abstractNumId w:val="12"/>
  </w:num>
  <w:num w:numId="12">
    <w:abstractNumId w:val="10"/>
  </w:num>
  <w:num w:numId="13">
    <w:abstractNumId w:val="18"/>
  </w:num>
  <w:num w:numId="14">
    <w:abstractNumId w:val="25"/>
  </w:num>
  <w:num w:numId="15">
    <w:abstractNumId w:val="24"/>
  </w:num>
  <w:num w:numId="16">
    <w:abstractNumId w:val="20"/>
  </w:num>
  <w:num w:numId="17">
    <w:abstractNumId w:val="21"/>
  </w:num>
  <w:num w:numId="18">
    <w:abstractNumId w:val="17"/>
  </w:num>
  <w:num w:numId="19">
    <w:abstractNumId w:val="2"/>
  </w:num>
  <w:num w:numId="20">
    <w:abstractNumId w:val="16"/>
  </w:num>
  <w:num w:numId="21">
    <w:abstractNumId w:val="13"/>
  </w:num>
  <w:num w:numId="22">
    <w:abstractNumId w:val="19"/>
  </w:num>
  <w:num w:numId="23">
    <w:abstractNumId w:val="22"/>
  </w:num>
  <w:num w:numId="24">
    <w:abstractNumId w:val="0"/>
  </w:num>
  <w:num w:numId="25">
    <w:abstractNumId w:val="7"/>
  </w:num>
  <w:num w:numId="26">
    <w:abstractNumId w:val="9"/>
  </w:num>
  <w:num w:numId="2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6DC8"/>
    <w:rsid w:val="00000EB9"/>
    <w:rsid w:val="000026E0"/>
    <w:rsid w:val="00002F53"/>
    <w:rsid w:val="0002578E"/>
    <w:rsid w:val="000308AC"/>
    <w:rsid w:val="00037C9F"/>
    <w:rsid w:val="00041AA4"/>
    <w:rsid w:val="00046EFB"/>
    <w:rsid w:val="00052A33"/>
    <w:rsid w:val="000548FE"/>
    <w:rsid w:val="0007171E"/>
    <w:rsid w:val="0007242E"/>
    <w:rsid w:val="00074AE9"/>
    <w:rsid w:val="00076C4D"/>
    <w:rsid w:val="000845E8"/>
    <w:rsid w:val="00084F1A"/>
    <w:rsid w:val="00092B2F"/>
    <w:rsid w:val="000A2D57"/>
    <w:rsid w:val="000A36CF"/>
    <w:rsid w:val="000A4E2C"/>
    <w:rsid w:val="000A517A"/>
    <w:rsid w:val="000A5236"/>
    <w:rsid w:val="000A55C6"/>
    <w:rsid w:val="000B66DF"/>
    <w:rsid w:val="000C2F10"/>
    <w:rsid w:val="000C6F50"/>
    <w:rsid w:val="000C7F74"/>
    <w:rsid w:val="000D130A"/>
    <w:rsid w:val="000D48FE"/>
    <w:rsid w:val="000D5F1E"/>
    <w:rsid w:val="000E0284"/>
    <w:rsid w:val="000E204B"/>
    <w:rsid w:val="000E59CB"/>
    <w:rsid w:val="000E5D3B"/>
    <w:rsid w:val="000F06E0"/>
    <w:rsid w:val="000F5624"/>
    <w:rsid w:val="000F59BD"/>
    <w:rsid w:val="000F7F02"/>
    <w:rsid w:val="001074AD"/>
    <w:rsid w:val="00112CCC"/>
    <w:rsid w:val="001163F3"/>
    <w:rsid w:val="001205FD"/>
    <w:rsid w:val="00126146"/>
    <w:rsid w:val="0012648B"/>
    <w:rsid w:val="001264EB"/>
    <w:rsid w:val="001305DB"/>
    <w:rsid w:val="00134563"/>
    <w:rsid w:val="00136B2D"/>
    <w:rsid w:val="001370E6"/>
    <w:rsid w:val="001414F2"/>
    <w:rsid w:val="0014222C"/>
    <w:rsid w:val="00145B7F"/>
    <w:rsid w:val="00147AE6"/>
    <w:rsid w:val="00152648"/>
    <w:rsid w:val="00152804"/>
    <w:rsid w:val="0015775C"/>
    <w:rsid w:val="00162B23"/>
    <w:rsid w:val="001678D5"/>
    <w:rsid w:val="001772C8"/>
    <w:rsid w:val="001822E8"/>
    <w:rsid w:val="001843C8"/>
    <w:rsid w:val="001849A2"/>
    <w:rsid w:val="00190092"/>
    <w:rsid w:val="00190891"/>
    <w:rsid w:val="00190C0E"/>
    <w:rsid w:val="0019785C"/>
    <w:rsid w:val="001A2763"/>
    <w:rsid w:val="001A58AA"/>
    <w:rsid w:val="001A7B5B"/>
    <w:rsid w:val="001B1D90"/>
    <w:rsid w:val="001B24CA"/>
    <w:rsid w:val="001B338B"/>
    <w:rsid w:val="001B482D"/>
    <w:rsid w:val="001C7917"/>
    <w:rsid w:val="001C7B6A"/>
    <w:rsid w:val="001D7AB1"/>
    <w:rsid w:val="001E1659"/>
    <w:rsid w:val="001E1D96"/>
    <w:rsid w:val="001E577E"/>
    <w:rsid w:val="001E7AF6"/>
    <w:rsid w:val="001F05CF"/>
    <w:rsid w:val="001F29A2"/>
    <w:rsid w:val="001F3A8B"/>
    <w:rsid w:val="0020256C"/>
    <w:rsid w:val="00204986"/>
    <w:rsid w:val="002077A9"/>
    <w:rsid w:val="00207FBC"/>
    <w:rsid w:val="00210A8D"/>
    <w:rsid w:val="00221329"/>
    <w:rsid w:val="0022513D"/>
    <w:rsid w:val="002270C9"/>
    <w:rsid w:val="002323F3"/>
    <w:rsid w:val="00232B66"/>
    <w:rsid w:val="002359AA"/>
    <w:rsid w:val="00235CF3"/>
    <w:rsid w:val="002412D1"/>
    <w:rsid w:val="00243A62"/>
    <w:rsid w:val="0024751B"/>
    <w:rsid w:val="0025282F"/>
    <w:rsid w:val="00260B3A"/>
    <w:rsid w:val="00262EB4"/>
    <w:rsid w:val="00263753"/>
    <w:rsid w:val="00263D33"/>
    <w:rsid w:val="00272A63"/>
    <w:rsid w:val="002732AF"/>
    <w:rsid w:val="0027343A"/>
    <w:rsid w:val="00273DA2"/>
    <w:rsid w:val="00283860"/>
    <w:rsid w:val="00284354"/>
    <w:rsid w:val="00286768"/>
    <w:rsid w:val="0029312F"/>
    <w:rsid w:val="002954D4"/>
    <w:rsid w:val="00295A35"/>
    <w:rsid w:val="00296856"/>
    <w:rsid w:val="0029748B"/>
    <w:rsid w:val="002A0BBD"/>
    <w:rsid w:val="002A0C13"/>
    <w:rsid w:val="002A5611"/>
    <w:rsid w:val="002A5F00"/>
    <w:rsid w:val="002B2A94"/>
    <w:rsid w:val="002B536B"/>
    <w:rsid w:val="002B6C4E"/>
    <w:rsid w:val="002C05B7"/>
    <w:rsid w:val="002C4867"/>
    <w:rsid w:val="002C4A9F"/>
    <w:rsid w:val="002E5D77"/>
    <w:rsid w:val="002E6BF2"/>
    <w:rsid w:val="002E6F27"/>
    <w:rsid w:val="002F6D37"/>
    <w:rsid w:val="00302CEF"/>
    <w:rsid w:val="00306FD3"/>
    <w:rsid w:val="0031664A"/>
    <w:rsid w:val="00330753"/>
    <w:rsid w:val="00330BF0"/>
    <w:rsid w:val="00331F16"/>
    <w:rsid w:val="00335258"/>
    <w:rsid w:val="0034560A"/>
    <w:rsid w:val="003551FC"/>
    <w:rsid w:val="003559A4"/>
    <w:rsid w:val="00357208"/>
    <w:rsid w:val="00357C81"/>
    <w:rsid w:val="00363D46"/>
    <w:rsid w:val="00367DFF"/>
    <w:rsid w:val="00370702"/>
    <w:rsid w:val="0037467E"/>
    <w:rsid w:val="00377E0D"/>
    <w:rsid w:val="00381B38"/>
    <w:rsid w:val="0038217B"/>
    <w:rsid w:val="00384B62"/>
    <w:rsid w:val="00392599"/>
    <w:rsid w:val="0039329D"/>
    <w:rsid w:val="00393F75"/>
    <w:rsid w:val="0039497A"/>
    <w:rsid w:val="00396885"/>
    <w:rsid w:val="003A0AF6"/>
    <w:rsid w:val="003A11BE"/>
    <w:rsid w:val="003A1FFD"/>
    <w:rsid w:val="003A2F6F"/>
    <w:rsid w:val="003A467C"/>
    <w:rsid w:val="003A4C74"/>
    <w:rsid w:val="003B12D6"/>
    <w:rsid w:val="003B3A09"/>
    <w:rsid w:val="003B462E"/>
    <w:rsid w:val="003C3480"/>
    <w:rsid w:val="003D6A0C"/>
    <w:rsid w:val="003E0463"/>
    <w:rsid w:val="003E4222"/>
    <w:rsid w:val="003F53F1"/>
    <w:rsid w:val="003F6597"/>
    <w:rsid w:val="00402B18"/>
    <w:rsid w:val="00405311"/>
    <w:rsid w:val="0041031D"/>
    <w:rsid w:val="00410624"/>
    <w:rsid w:val="00410E2F"/>
    <w:rsid w:val="004126F0"/>
    <w:rsid w:val="00420D10"/>
    <w:rsid w:val="004212A6"/>
    <w:rsid w:val="004225C7"/>
    <w:rsid w:val="00426A46"/>
    <w:rsid w:val="00427974"/>
    <w:rsid w:val="00430297"/>
    <w:rsid w:val="00431110"/>
    <w:rsid w:val="00433804"/>
    <w:rsid w:val="004350B9"/>
    <w:rsid w:val="00436E39"/>
    <w:rsid w:val="00437B81"/>
    <w:rsid w:val="004476D8"/>
    <w:rsid w:val="00452C9B"/>
    <w:rsid w:val="004554E2"/>
    <w:rsid w:val="00460D85"/>
    <w:rsid w:val="00461013"/>
    <w:rsid w:val="00470591"/>
    <w:rsid w:val="00471B67"/>
    <w:rsid w:val="004748E5"/>
    <w:rsid w:val="004840C4"/>
    <w:rsid w:val="00493B3E"/>
    <w:rsid w:val="00494674"/>
    <w:rsid w:val="00496538"/>
    <w:rsid w:val="004A000B"/>
    <w:rsid w:val="004A0523"/>
    <w:rsid w:val="004A1881"/>
    <w:rsid w:val="004A41FB"/>
    <w:rsid w:val="004A7975"/>
    <w:rsid w:val="004B1B6E"/>
    <w:rsid w:val="004B2027"/>
    <w:rsid w:val="004B2409"/>
    <w:rsid w:val="004B3323"/>
    <w:rsid w:val="004C1F33"/>
    <w:rsid w:val="004C2949"/>
    <w:rsid w:val="004C5689"/>
    <w:rsid w:val="004C678B"/>
    <w:rsid w:val="004D2B79"/>
    <w:rsid w:val="004E1B38"/>
    <w:rsid w:val="004E6BCA"/>
    <w:rsid w:val="004F469D"/>
    <w:rsid w:val="004F7835"/>
    <w:rsid w:val="00504B4D"/>
    <w:rsid w:val="00512CBF"/>
    <w:rsid w:val="00523494"/>
    <w:rsid w:val="005261C3"/>
    <w:rsid w:val="005318ED"/>
    <w:rsid w:val="00531E72"/>
    <w:rsid w:val="00542FAE"/>
    <w:rsid w:val="005472B8"/>
    <w:rsid w:val="00551C09"/>
    <w:rsid w:val="00553F04"/>
    <w:rsid w:val="00554582"/>
    <w:rsid w:val="00560487"/>
    <w:rsid w:val="0056320B"/>
    <w:rsid w:val="00571B7B"/>
    <w:rsid w:val="00576760"/>
    <w:rsid w:val="00581FAE"/>
    <w:rsid w:val="00584136"/>
    <w:rsid w:val="00587EA6"/>
    <w:rsid w:val="00590FA0"/>
    <w:rsid w:val="005B6EA3"/>
    <w:rsid w:val="005C488B"/>
    <w:rsid w:val="005C50F6"/>
    <w:rsid w:val="005C5C31"/>
    <w:rsid w:val="005D109C"/>
    <w:rsid w:val="005D3D85"/>
    <w:rsid w:val="005D579E"/>
    <w:rsid w:val="005D6DC8"/>
    <w:rsid w:val="005E0C8D"/>
    <w:rsid w:val="005E2A63"/>
    <w:rsid w:val="005E41E7"/>
    <w:rsid w:val="005E50C8"/>
    <w:rsid w:val="005E6482"/>
    <w:rsid w:val="00603593"/>
    <w:rsid w:val="0060706B"/>
    <w:rsid w:val="00616D92"/>
    <w:rsid w:val="0062326C"/>
    <w:rsid w:val="0062490A"/>
    <w:rsid w:val="00625A55"/>
    <w:rsid w:val="00625D56"/>
    <w:rsid w:val="00637CD3"/>
    <w:rsid w:val="00642292"/>
    <w:rsid w:val="00646338"/>
    <w:rsid w:val="006479E1"/>
    <w:rsid w:val="00651793"/>
    <w:rsid w:val="00652056"/>
    <w:rsid w:val="00654769"/>
    <w:rsid w:val="00655392"/>
    <w:rsid w:val="00655B96"/>
    <w:rsid w:val="006561CA"/>
    <w:rsid w:val="0065749E"/>
    <w:rsid w:val="00660652"/>
    <w:rsid w:val="0066240F"/>
    <w:rsid w:val="00662764"/>
    <w:rsid w:val="006656F2"/>
    <w:rsid w:val="00665773"/>
    <w:rsid w:val="00671857"/>
    <w:rsid w:val="00676756"/>
    <w:rsid w:val="0068018B"/>
    <w:rsid w:val="00681527"/>
    <w:rsid w:val="00682D0D"/>
    <w:rsid w:val="0068727E"/>
    <w:rsid w:val="0069109E"/>
    <w:rsid w:val="006921CF"/>
    <w:rsid w:val="006943B0"/>
    <w:rsid w:val="006A38EC"/>
    <w:rsid w:val="006A5B66"/>
    <w:rsid w:val="006A609A"/>
    <w:rsid w:val="006B29A7"/>
    <w:rsid w:val="006B2C9D"/>
    <w:rsid w:val="006B4E30"/>
    <w:rsid w:val="006B5045"/>
    <w:rsid w:val="006C3674"/>
    <w:rsid w:val="006C5CA0"/>
    <w:rsid w:val="006C65F8"/>
    <w:rsid w:val="006D040E"/>
    <w:rsid w:val="006E1020"/>
    <w:rsid w:val="006E1272"/>
    <w:rsid w:val="006E3030"/>
    <w:rsid w:val="006F0DC4"/>
    <w:rsid w:val="00701930"/>
    <w:rsid w:val="00703AAF"/>
    <w:rsid w:val="00705CA0"/>
    <w:rsid w:val="00707DE3"/>
    <w:rsid w:val="00711792"/>
    <w:rsid w:val="0071660F"/>
    <w:rsid w:val="0071696C"/>
    <w:rsid w:val="007208DB"/>
    <w:rsid w:val="00724161"/>
    <w:rsid w:val="00731526"/>
    <w:rsid w:val="00731B93"/>
    <w:rsid w:val="007335C4"/>
    <w:rsid w:val="00733638"/>
    <w:rsid w:val="0073780E"/>
    <w:rsid w:val="00740BCF"/>
    <w:rsid w:val="00744D80"/>
    <w:rsid w:val="007523DE"/>
    <w:rsid w:val="007545C8"/>
    <w:rsid w:val="0076634E"/>
    <w:rsid w:val="00774688"/>
    <w:rsid w:val="00782E83"/>
    <w:rsid w:val="00784E22"/>
    <w:rsid w:val="00792F1F"/>
    <w:rsid w:val="00793213"/>
    <w:rsid w:val="00795920"/>
    <w:rsid w:val="007A4B72"/>
    <w:rsid w:val="007A5A78"/>
    <w:rsid w:val="007B2F85"/>
    <w:rsid w:val="007B3C8E"/>
    <w:rsid w:val="007B3FE8"/>
    <w:rsid w:val="007B56A8"/>
    <w:rsid w:val="007B5D63"/>
    <w:rsid w:val="007B5E6A"/>
    <w:rsid w:val="007C0A2F"/>
    <w:rsid w:val="007C2C10"/>
    <w:rsid w:val="007D3467"/>
    <w:rsid w:val="007D6DD1"/>
    <w:rsid w:val="007E1DE8"/>
    <w:rsid w:val="007E2537"/>
    <w:rsid w:val="007F2955"/>
    <w:rsid w:val="0080401C"/>
    <w:rsid w:val="00806828"/>
    <w:rsid w:val="008107D7"/>
    <w:rsid w:val="00814038"/>
    <w:rsid w:val="008149F2"/>
    <w:rsid w:val="008167AA"/>
    <w:rsid w:val="008223C3"/>
    <w:rsid w:val="00822DDE"/>
    <w:rsid w:val="0082396B"/>
    <w:rsid w:val="00826AB3"/>
    <w:rsid w:val="00832786"/>
    <w:rsid w:val="008373CE"/>
    <w:rsid w:val="00837A27"/>
    <w:rsid w:val="0084388C"/>
    <w:rsid w:val="00843FBE"/>
    <w:rsid w:val="008446A4"/>
    <w:rsid w:val="008446B2"/>
    <w:rsid w:val="0084661F"/>
    <w:rsid w:val="0085008D"/>
    <w:rsid w:val="008557CD"/>
    <w:rsid w:val="00855D21"/>
    <w:rsid w:val="00857DEF"/>
    <w:rsid w:val="008604F8"/>
    <w:rsid w:val="00865855"/>
    <w:rsid w:val="00887668"/>
    <w:rsid w:val="0089400F"/>
    <w:rsid w:val="008A0CA4"/>
    <w:rsid w:val="008A1B7D"/>
    <w:rsid w:val="008A1CE1"/>
    <w:rsid w:val="008A2EED"/>
    <w:rsid w:val="008A5E4D"/>
    <w:rsid w:val="008A6FA5"/>
    <w:rsid w:val="008B03E6"/>
    <w:rsid w:val="008B1CF0"/>
    <w:rsid w:val="008B726B"/>
    <w:rsid w:val="008D3644"/>
    <w:rsid w:val="008D39C6"/>
    <w:rsid w:val="008E410A"/>
    <w:rsid w:val="008E74F3"/>
    <w:rsid w:val="008F25A7"/>
    <w:rsid w:val="008F4E97"/>
    <w:rsid w:val="008F79D0"/>
    <w:rsid w:val="0091089D"/>
    <w:rsid w:val="00911AFC"/>
    <w:rsid w:val="00911B44"/>
    <w:rsid w:val="0091777A"/>
    <w:rsid w:val="009247BA"/>
    <w:rsid w:val="00924F34"/>
    <w:rsid w:val="009346F6"/>
    <w:rsid w:val="00934CD2"/>
    <w:rsid w:val="00940513"/>
    <w:rsid w:val="00941846"/>
    <w:rsid w:val="00942DC3"/>
    <w:rsid w:val="009527DB"/>
    <w:rsid w:val="009534D3"/>
    <w:rsid w:val="00964FB8"/>
    <w:rsid w:val="0096752B"/>
    <w:rsid w:val="00974D4C"/>
    <w:rsid w:val="00980751"/>
    <w:rsid w:val="009839B1"/>
    <w:rsid w:val="00987A30"/>
    <w:rsid w:val="00994C81"/>
    <w:rsid w:val="009962A9"/>
    <w:rsid w:val="009A021E"/>
    <w:rsid w:val="009A1FF5"/>
    <w:rsid w:val="009A2D69"/>
    <w:rsid w:val="009A38DB"/>
    <w:rsid w:val="009A4149"/>
    <w:rsid w:val="009B1E5F"/>
    <w:rsid w:val="009B1F7B"/>
    <w:rsid w:val="009B5FAB"/>
    <w:rsid w:val="009B7981"/>
    <w:rsid w:val="009C5292"/>
    <w:rsid w:val="009D62C4"/>
    <w:rsid w:val="009E222E"/>
    <w:rsid w:val="009E4B36"/>
    <w:rsid w:val="009E510B"/>
    <w:rsid w:val="009F1AA2"/>
    <w:rsid w:val="009F3EF8"/>
    <w:rsid w:val="009F7F99"/>
    <w:rsid w:val="00A1206A"/>
    <w:rsid w:val="00A123DB"/>
    <w:rsid w:val="00A12FAC"/>
    <w:rsid w:val="00A13925"/>
    <w:rsid w:val="00A21C0F"/>
    <w:rsid w:val="00A22889"/>
    <w:rsid w:val="00A24E0C"/>
    <w:rsid w:val="00A324E5"/>
    <w:rsid w:val="00A32A2C"/>
    <w:rsid w:val="00A472F9"/>
    <w:rsid w:val="00A507FA"/>
    <w:rsid w:val="00A513D9"/>
    <w:rsid w:val="00A55E3E"/>
    <w:rsid w:val="00A57960"/>
    <w:rsid w:val="00A64570"/>
    <w:rsid w:val="00A65C55"/>
    <w:rsid w:val="00A71C21"/>
    <w:rsid w:val="00A74ADD"/>
    <w:rsid w:val="00A765AA"/>
    <w:rsid w:val="00A822BA"/>
    <w:rsid w:val="00A8639B"/>
    <w:rsid w:val="00A87105"/>
    <w:rsid w:val="00A93460"/>
    <w:rsid w:val="00AA0D34"/>
    <w:rsid w:val="00AB01AF"/>
    <w:rsid w:val="00AB097C"/>
    <w:rsid w:val="00AB54B8"/>
    <w:rsid w:val="00AC0B94"/>
    <w:rsid w:val="00AC680D"/>
    <w:rsid w:val="00AC69BA"/>
    <w:rsid w:val="00AD4828"/>
    <w:rsid w:val="00AE3413"/>
    <w:rsid w:val="00AE7C90"/>
    <w:rsid w:val="00AF1ECA"/>
    <w:rsid w:val="00AF2480"/>
    <w:rsid w:val="00AF2982"/>
    <w:rsid w:val="00AF59A9"/>
    <w:rsid w:val="00AF6DF3"/>
    <w:rsid w:val="00B000C8"/>
    <w:rsid w:val="00B01F0B"/>
    <w:rsid w:val="00B020D0"/>
    <w:rsid w:val="00B05524"/>
    <w:rsid w:val="00B16D9B"/>
    <w:rsid w:val="00B23481"/>
    <w:rsid w:val="00B24F31"/>
    <w:rsid w:val="00B36081"/>
    <w:rsid w:val="00B37F8D"/>
    <w:rsid w:val="00B42B9F"/>
    <w:rsid w:val="00B64C3C"/>
    <w:rsid w:val="00B64DC3"/>
    <w:rsid w:val="00B674FC"/>
    <w:rsid w:val="00B703D2"/>
    <w:rsid w:val="00B70EB3"/>
    <w:rsid w:val="00B753CE"/>
    <w:rsid w:val="00B77199"/>
    <w:rsid w:val="00B83751"/>
    <w:rsid w:val="00B83898"/>
    <w:rsid w:val="00B87831"/>
    <w:rsid w:val="00B87E50"/>
    <w:rsid w:val="00B95032"/>
    <w:rsid w:val="00B9677D"/>
    <w:rsid w:val="00BA391D"/>
    <w:rsid w:val="00BB0B42"/>
    <w:rsid w:val="00BB137A"/>
    <w:rsid w:val="00BB2605"/>
    <w:rsid w:val="00BB3DF6"/>
    <w:rsid w:val="00BB6A8A"/>
    <w:rsid w:val="00BC063E"/>
    <w:rsid w:val="00BC2AB3"/>
    <w:rsid w:val="00BC586E"/>
    <w:rsid w:val="00BD0807"/>
    <w:rsid w:val="00BD709B"/>
    <w:rsid w:val="00BE088E"/>
    <w:rsid w:val="00BE0B5F"/>
    <w:rsid w:val="00BE69F4"/>
    <w:rsid w:val="00BF0168"/>
    <w:rsid w:val="00BF41CC"/>
    <w:rsid w:val="00C02710"/>
    <w:rsid w:val="00C038DD"/>
    <w:rsid w:val="00C05125"/>
    <w:rsid w:val="00C10765"/>
    <w:rsid w:val="00C12837"/>
    <w:rsid w:val="00C12D30"/>
    <w:rsid w:val="00C13A09"/>
    <w:rsid w:val="00C24B9D"/>
    <w:rsid w:val="00C33264"/>
    <w:rsid w:val="00C3512B"/>
    <w:rsid w:val="00C4159D"/>
    <w:rsid w:val="00C60575"/>
    <w:rsid w:val="00C625C9"/>
    <w:rsid w:val="00C636E1"/>
    <w:rsid w:val="00C64335"/>
    <w:rsid w:val="00C744D0"/>
    <w:rsid w:val="00C836C3"/>
    <w:rsid w:val="00C84000"/>
    <w:rsid w:val="00C84FFD"/>
    <w:rsid w:val="00C8515C"/>
    <w:rsid w:val="00C91F44"/>
    <w:rsid w:val="00CB091E"/>
    <w:rsid w:val="00CB6C4A"/>
    <w:rsid w:val="00CC3047"/>
    <w:rsid w:val="00CE0331"/>
    <w:rsid w:val="00CE32CD"/>
    <w:rsid w:val="00CE51C9"/>
    <w:rsid w:val="00CE6792"/>
    <w:rsid w:val="00CF068F"/>
    <w:rsid w:val="00D02293"/>
    <w:rsid w:val="00D023CF"/>
    <w:rsid w:val="00D02E5A"/>
    <w:rsid w:val="00D03454"/>
    <w:rsid w:val="00D121AD"/>
    <w:rsid w:val="00D13C47"/>
    <w:rsid w:val="00D22097"/>
    <w:rsid w:val="00D2291C"/>
    <w:rsid w:val="00D22CD4"/>
    <w:rsid w:val="00D31523"/>
    <w:rsid w:val="00D36180"/>
    <w:rsid w:val="00D37FBC"/>
    <w:rsid w:val="00D4048E"/>
    <w:rsid w:val="00D446DD"/>
    <w:rsid w:val="00D521C4"/>
    <w:rsid w:val="00D56550"/>
    <w:rsid w:val="00D579F6"/>
    <w:rsid w:val="00D62769"/>
    <w:rsid w:val="00D67620"/>
    <w:rsid w:val="00D752B2"/>
    <w:rsid w:val="00D82CF6"/>
    <w:rsid w:val="00D8772A"/>
    <w:rsid w:val="00D903AF"/>
    <w:rsid w:val="00D92CEC"/>
    <w:rsid w:val="00DA1D48"/>
    <w:rsid w:val="00DB5DB5"/>
    <w:rsid w:val="00DC3134"/>
    <w:rsid w:val="00DD071B"/>
    <w:rsid w:val="00DD0B06"/>
    <w:rsid w:val="00DD30C4"/>
    <w:rsid w:val="00DE6D28"/>
    <w:rsid w:val="00E04103"/>
    <w:rsid w:val="00E06F24"/>
    <w:rsid w:val="00E10104"/>
    <w:rsid w:val="00E10F7C"/>
    <w:rsid w:val="00E21649"/>
    <w:rsid w:val="00E21E22"/>
    <w:rsid w:val="00E24015"/>
    <w:rsid w:val="00E30FE8"/>
    <w:rsid w:val="00E31C65"/>
    <w:rsid w:val="00E3749F"/>
    <w:rsid w:val="00E40CDF"/>
    <w:rsid w:val="00E40D01"/>
    <w:rsid w:val="00E41F67"/>
    <w:rsid w:val="00E43517"/>
    <w:rsid w:val="00E44DEB"/>
    <w:rsid w:val="00E45B14"/>
    <w:rsid w:val="00E45DC4"/>
    <w:rsid w:val="00E517E8"/>
    <w:rsid w:val="00E56CB3"/>
    <w:rsid w:val="00E60D54"/>
    <w:rsid w:val="00E61A78"/>
    <w:rsid w:val="00E628E5"/>
    <w:rsid w:val="00E65B0B"/>
    <w:rsid w:val="00E71C39"/>
    <w:rsid w:val="00E7280F"/>
    <w:rsid w:val="00E72ADF"/>
    <w:rsid w:val="00E73FFD"/>
    <w:rsid w:val="00E75325"/>
    <w:rsid w:val="00E830E0"/>
    <w:rsid w:val="00E90CE2"/>
    <w:rsid w:val="00E90DB7"/>
    <w:rsid w:val="00E9724E"/>
    <w:rsid w:val="00E973B1"/>
    <w:rsid w:val="00EA47FF"/>
    <w:rsid w:val="00EA559A"/>
    <w:rsid w:val="00EA6647"/>
    <w:rsid w:val="00EA7C26"/>
    <w:rsid w:val="00EB00DB"/>
    <w:rsid w:val="00EB73DA"/>
    <w:rsid w:val="00EC395C"/>
    <w:rsid w:val="00EC4ABE"/>
    <w:rsid w:val="00ED161F"/>
    <w:rsid w:val="00ED51D2"/>
    <w:rsid w:val="00ED72E3"/>
    <w:rsid w:val="00EE05A5"/>
    <w:rsid w:val="00EE1FC9"/>
    <w:rsid w:val="00EE31E3"/>
    <w:rsid w:val="00EE3C40"/>
    <w:rsid w:val="00EF4E37"/>
    <w:rsid w:val="00EF7C6A"/>
    <w:rsid w:val="00F009C3"/>
    <w:rsid w:val="00F139F6"/>
    <w:rsid w:val="00F31E9C"/>
    <w:rsid w:val="00F326A6"/>
    <w:rsid w:val="00F328D7"/>
    <w:rsid w:val="00F41E05"/>
    <w:rsid w:val="00F41E46"/>
    <w:rsid w:val="00F434CF"/>
    <w:rsid w:val="00F4740F"/>
    <w:rsid w:val="00F508C2"/>
    <w:rsid w:val="00F53F76"/>
    <w:rsid w:val="00F5633A"/>
    <w:rsid w:val="00F64450"/>
    <w:rsid w:val="00F64C9F"/>
    <w:rsid w:val="00F65497"/>
    <w:rsid w:val="00F65B6D"/>
    <w:rsid w:val="00F6619C"/>
    <w:rsid w:val="00F674C0"/>
    <w:rsid w:val="00F70473"/>
    <w:rsid w:val="00F70B1F"/>
    <w:rsid w:val="00F70E07"/>
    <w:rsid w:val="00F8657A"/>
    <w:rsid w:val="00F87A6A"/>
    <w:rsid w:val="00FA1500"/>
    <w:rsid w:val="00FA7B65"/>
    <w:rsid w:val="00FB0BC2"/>
    <w:rsid w:val="00FB1281"/>
    <w:rsid w:val="00FB138D"/>
    <w:rsid w:val="00FB4F00"/>
    <w:rsid w:val="00FB6201"/>
    <w:rsid w:val="00FB757C"/>
    <w:rsid w:val="00FC3CB1"/>
    <w:rsid w:val="00FC6388"/>
    <w:rsid w:val="00FC6389"/>
    <w:rsid w:val="00FD07E4"/>
    <w:rsid w:val="00FD09CF"/>
    <w:rsid w:val="00FD300A"/>
    <w:rsid w:val="00FD406B"/>
    <w:rsid w:val="00FD4623"/>
    <w:rsid w:val="00FD4A54"/>
    <w:rsid w:val="00FE0050"/>
    <w:rsid w:val="00FE0053"/>
    <w:rsid w:val="00FE2467"/>
    <w:rsid w:val="00FE6BE5"/>
    <w:rsid w:val="00FF0549"/>
    <w:rsid w:val="00FF054F"/>
    <w:rsid w:val="00FF2C6F"/>
    <w:rsid w:val="00FF3E57"/>
    <w:rsid w:val="00FF7254"/>
    <w:rsid w:val="00FF746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757C"/>
    <w:pPr>
      <w:autoSpaceDE w:val="0"/>
      <w:autoSpaceDN w:val="0"/>
    </w:pPr>
  </w:style>
  <w:style w:type="paragraph" w:styleId="Nadpis1">
    <w:name w:val="heading 1"/>
    <w:basedOn w:val="Normln"/>
    <w:next w:val="Normln"/>
    <w:link w:val="Nadpis1Char"/>
    <w:uiPriority w:val="99"/>
    <w:qFormat/>
    <w:rsid w:val="00826AB3"/>
    <w:pPr>
      <w:keepNext/>
      <w:autoSpaceDE/>
      <w:autoSpaceDN/>
      <w:jc w:val="both"/>
      <w:outlineLvl w:val="0"/>
    </w:pPr>
    <w:rPr>
      <w:rFonts w:ascii="Cambria" w:hAnsi="Cambria"/>
      <w:b/>
      <w:bCs/>
      <w:kern w:val="32"/>
      <w:sz w:val="32"/>
      <w:szCs w:val="32"/>
    </w:rPr>
  </w:style>
  <w:style w:type="paragraph" w:styleId="Nadpis2">
    <w:name w:val="heading 2"/>
    <w:basedOn w:val="Normln"/>
    <w:next w:val="Normln"/>
    <w:link w:val="Nadpis2Char"/>
    <w:uiPriority w:val="99"/>
    <w:qFormat/>
    <w:rsid w:val="00826AB3"/>
    <w:pPr>
      <w:keepNext/>
      <w:autoSpaceDE/>
      <w:autoSpaceDN/>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676756"/>
    <w:rPr>
      <w:rFonts w:ascii="Cambria" w:hAnsi="Cambria" w:cs="Times New Roman"/>
      <w:b/>
      <w:kern w:val="32"/>
      <w:sz w:val="32"/>
    </w:rPr>
  </w:style>
  <w:style w:type="character" w:customStyle="1" w:styleId="Nadpis2Char">
    <w:name w:val="Nadpis 2 Char"/>
    <w:link w:val="Nadpis2"/>
    <w:uiPriority w:val="99"/>
    <w:locked/>
    <w:rsid w:val="00676756"/>
    <w:rPr>
      <w:rFonts w:ascii="Cambria" w:hAnsi="Cambria" w:cs="Times New Roman"/>
      <w:b/>
      <w:i/>
      <w:sz w:val="28"/>
    </w:rPr>
  </w:style>
  <w:style w:type="paragraph" w:styleId="Zkladntextodsazen2">
    <w:name w:val="Body Text Indent 2"/>
    <w:basedOn w:val="Normln"/>
    <w:link w:val="Zkladntextodsazen2Char"/>
    <w:uiPriority w:val="99"/>
    <w:rsid w:val="009247BA"/>
    <w:pPr>
      <w:autoSpaceDE/>
      <w:autoSpaceDN/>
      <w:spacing w:after="120" w:line="480" w:lineRule="auto"/>
      <w:ind w:left="283"/>
    </w:pPr>
  </w:style>
  <w:style w:type="character" w:customStyle="1" w:styleId="Zkladntextodsazen2Char">
    <w:name w:val="Základní text odsazený 2 Char"/>
    <w:link w:val="Zkladntextodsazen2"/>
    <w:uiPriority w:val="99"/>
    <w:semiHidden/>
    <w:locked/>
    <w:rsid w:val="00676756"/>
    <w:rPr>
      <w:rFonts w:cs="Times New Roman"/>
      <w:sz w:val="20"/>
    </w:rPr>
  </w:style>
  <w:style w:type="paragraph" w:styleId="Textbubliny">
    <w:name w:val="Balloon Text"/>
    <w:basedOn w:val="Normln"/>
    <w:link w:val="TextbublinyChar"/>
    <w:uiPriority w:val="99"/>
    <w:semiHidden/>
    <w:rsid w:val="00433804"/>
    <w:rPr>
      <w:rFonts w:ascii="Tahoma" w:hAnsi="Tahoma"/>
      <w:sz w:val="16"/>
      <w:szCs w:val="16"/>
    </w:rPr>
  </w:style>
  <w:style w:type="character" w:customStyle="1" w:styleId="TextbublinyChar">
    <w:name w:val="Text bubliny Char"/>
    <w:link w:val="Textbubliny"/>
    <w:uiPriority w:val="99"/>
    <w:semiHidden/>
    <w:locked/>
    <w:rsid w:val="00676756"/>
    <w:rPr>
      <w:rFonts w:ascii="Tahoma" w:hAnsi="Tahoma" w:cs="Times New Roman"/>
      <w:sz w:val="16"/>
    </w:rPr>
  </w:style>
  <w:style w:type="paragraph" w:styleId="Rozloendokumentu">
    <w:name w:val="Document Map"/>
    <w:basedOn w:val="Normln"/>
    <w:link w:val="RozloendokumentuChar"/>
    <w:uiPriority w:val="99"/>
    <w:semiHidden/>
    <w:rsid w:val="00A765AA"/>
    <w:pPr>
      <w:shd w:val="clear" w:color="auto" w:fill="000080"/>
    </w:pPr>
    <w:rPr>
      <w:rFonts w:ascii="Tahoma" w:hAnsi="Tahoma"/>
      <w:sz w:val="16"/>
      <w:szCs w:val="16"/>
    </w:rPr>
  </w:style>
  <w:style w:type="character" w:customStyle="1" w:styleId="RozloendokumentuChar">
    <w:name w:val="Rozložení dokumentu Char"/>
    <w:link w:val="Rozloendokumentu"/>
    <w:uiPriority w:val="99"/>
    <w:semiHidden/>
    <w:locked/>
    <w:rsid w:val="00676756"/>
    <w:rPr>
      <w:rFonts w:ascii="Tahoma" w:hAnsi="Tahoma" w:cs="Times New Roman"/>
      <w:sz w:val="16"/>
    </w:rPr>
  </w:style>
  <w:style w:type="table" w:styleId="Mkatabulky">
    <w:name w:val="Table Grid"/>
    <w:basedOn w:val="Normlntabulka"/>
    <w:uiPriority w:val="99"/>
    <w:rsid w:val="00806828"/>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rsid w:val="00C12D30"/>
    <w:pPr>
      <w:tabs>
        <w:tab w:val="center" w:pos="4536"/>
        <w:tab w:val="right" w:pos="9072"/>
      </w:tabs>
    </w:pPr>
  </w:style>
  <w:style w:type="character" w:customStyle="1" w:styleId="ZhlavChar">
    <w:name w:val="Záhlaví Char"/>
    <w:link w:val="Zhlav"/>
    <w:uiPriority w:val="99"/>
    <w:semiHidden/>
    <w:locked/>
    <w:rsid w:val="00676756"/>
    <w:rPr>
      <w:rFonts w:cs="Times New Roman"/>
      <w:sz w:val="20"/>
    </w:rPr>
  </w:style>
  <w:style w:type="paragraph" w:styleId="Zpat">
    <w:name w:val="footer"/>
    <w:basedOn w:val="Normln"/>
    <w:link w:val="ZpatChar"/>
    <w:uiPriority w:val="99"/>
    <w:rsid w:val="00C12D30"/>
    <w:pPr>
      <w:tabs>
        <w:tab w:val="center" w:pos="4536"/>
        <w:tab w:val="right" w:pos="9072"/>
      </w:tabs>
    </w:pPr>
  </w:style>
  <w:style w:type="character" w:customStyle="1" w:styleId="ZpatChar">
    <w:name w:val="Zápatí Char"/>
    <w:link w:val="Zpat"/>
    <w:uiPriority w:val="99"/>
    <w:semiHidden/>
    <w:locked/>
    <w:rsid w:val="00676756"/>
    <w:rPr>
      <w:rFonts w:cs="Times New Roman"/>
      <w:sz w:val="20"/>
    </w:rPr>
  </w:style>
  <w:style w:type="paragraph" w:styleId="Nzev">
    <w:name w:val="Title"/>
    <w:basedOn w:val="Normln"/>
    <w:link w:val="NzevChar"/>
    <w:uiPriority w:val="99"/>
    <w:qFormat/>
    <w:rsid w:val="00826AB3"/>
    <w:pPr>
      <w:jc w:val="center"/>
    </w:pPr>
    <w:rPr>
      <w:rFonts w:ascii="Cambria" w:hAnsi="Cambria"/>
      <w:b/>
      <w:bCs/>
      <w:kern w:val="28"/>
      <w:sz w:val="32"/>
      <w:szCs w:val="32"/>
    </w:rPr>
  </w:style>
  <w:style w:type="character" w:customStyle="1" w:styleId="NzevChar">
    <w:name w:val="Název Char"/>
    <w:link w:val="Nzev"/>
    <w:uiPriority w:val="99"/>
    <w:locked/>
    <w:rsid w:val="00676756"/>
    <w:rPr>
      <w:rFonts w:ascii="Cambria" w:hAnsi="Cambria" w:cs="Times New Roman"/>
      <w:b/>
      <w:kern w:val="28"/>
      <w:sz w:val="32"/>
    </w:rPr>
  </w:style>
  <w:style w:type="paragraph" w:styleId="Zkladntext2">
    <w:name w:val="Body Text 2"/>
    <w:basedOn w:val="Normln"/>
    <w:link w:val="Zkladntext2Char"/>
    <w:uiPriority w:val="99"/>
    <w:rsid w:val="00826AB3"/>
    <w:pPr>
      <w:spacing w:after="120" w:line="480" w:lineRule="auto"/>
    </w:pPr>
  </w:style>
  <w:style w:type="character" w:customStyle="1" w:styleId="Zkladntext2Char">
    <w:name w:val="Základní text 2 Char"/>
    <w:link w:val="Zkladntext2"/>
    <w:uiPriority w:val="99"/>
    <w:semiHidden/>
    <w:locked/>
    <w:rsid w:val="00676756"/>
    <w:rPr>
      <w:rFonts w:cs="Times New Roman"/>
      <w:sz w:val="20"/>
    </w:rPr>
  </w:style>
  <w:style w:type="paragraph" w:styleId="Zkladntext">
    <w:name w:val="Body Text"/>
    <w:basedOn w:val="Normln"/>
    <w:link w:val="ZkladntextChar"/>
    <w:uiPriority w:val="99"/>
    <w:rsid w:val="00426A46"/>
    <w:pPr>
      <w:spacing w:after="120"/>
    </w:pPr>
  </w:style>
  <w:style w:type="character" w:customStyle="1" w:styleId="ZkladntextChar">
    <w:name w:val="Základní text Char"/>
    <w:link w:val="Zkladntext"/>
    <w:uiPriority w:val="99"/>
    <w:semiHidden/>
    <w:locked/>
    <w:rsid w:val="00676756"/>
    <w:rPr>
      <w:rFonts w:cs="Times New Roman"/>
      <w:sz w:val="20"/>
    </w:rPr>
  </w:style>
  <w:style w:type="paragraph" w:customStyle="1" w:styleId="Odstavec1">
    <w:name w:val="Odstavec1"/>
    <w:basedOn w:val="Normln"/>
    <w:uiPriority w:val="99"/>
    <w:rsid w:val="00426A46"/>
    <w:pPr>
      <w:autoSpaceDE/>
      <w:autoSpaceDN/>
      <w:spacing w:before="80"/>
      <w:jc w:val="both"/>
    </w:pPr>
    <w:rPr>
      <w:sz w:val="24"/>
      <w:szCs w:val="24"/>
    </w:rPr>
  </w:style>
  <w:style w:type="paragraph" w:customStyle="1" w:styleId="Odstavec2">
    <w:name w:val="Odstavec2"/>
    <w:basedOn w:val="Odstavec1"/>
    <w:uiPriority w:val="99"/>
    <w:rsid w:val="00426A46"/>
    <w:pPr>
      <w:ind w:firstLine="340"/>
    </w:pPr>
  </w:style>
  <w:style w:type="paragraph" w:customStyle="1" w:styleId="Odstavec">
    <w:name w:val="Odstavec"/>
    <w:basedOn w:val="Normln"/>
    <w:uiPriority w:val="99"/>
    <w:rsid w:val="00426A46"/>
    <w:pPr>
      <w:suppressAutoHyphens/>
      <w:overflowPunct w:val="0"/>
      <w:adjustRightInd w:val="0"/>
      <w:spacing w:after="115" w:line="276" w:lineRule="auto"/>
      <w:ind w:firstLine="480"/>
      <w:textAlignment w:val="baseline"/>
    </w:pPr>
    <w:rPr>
      <w:sz w:val="24"/>
      <w:szCs w:val="24"/>
    </w:rPr>
  </w:style>
  <w:style w:type="character" w:styleId="slostrnky">
    <w:name w:val="page number"/>
    <w:uiPriority w:val="99"/>
    <w:rsid w:val="00AC680D"/>
    <w:rPr>
      <w:rFonts w:cs="Times New Roman"/>
    </w:rPr>
  </w:style>
  <w:style w:type="character" w:styleId="Hypertextovodkaz">
    <w:name w:val="Hyperlink"/>
    <w:uiPriority w:val="99"/>
    <w:rsid w:val="007B56A8"/>
    <w:rPr>
      <w:rFonts w:cs="Times New Roman"/>
      <w:color w:val="0000FF"/>
      <w:u w:val="single"/>
    </w:rPr>
  </w:style>
  <w:style w:type="paragraph" w:styleId="Odstavecseseznamem">
    <w:name w:val="List Paragraph"/>
    <w:basedOn w:val="Normln"/>
    <w:uiPriority w:val="99"/>
    <w:qFormat/>
    <w:rsid w:val="00F70E07"/>
    <w:pPr>
      <w:suppressAutoHyphens/>
      <w:autoSpaceDE/>
      <w:autoSpaceDN/>
      <w:spacing w:after="200" w:line="276" w:lineRule="auto"/>
      <w:ind w:left="720"/>
    </w:pPr>
    <w:rPr>
      <w:rFonts w:ascii="Calibri" w:hAnsi="Calibri"/>
      <w:sz w:val="22"/>
      <w:szCs w:val="22"/>
      <w:lang w:eastAsia="ar-SA"/>
    </w:rPr>
  </w:style>
  <w:style w:type="paragraph" w:customStyle="1" w:styleId="Odstavecseseznamem1">
    <w:name w:val="Odstavec se seznamem1"/>
    <w:basedOn w:val="Normln"/>
    <w:uiPriority w:val="99"/>
    <w:rsid w:val="00BE0B5F"/>
    <w:pPr>
      <w:autoSpaceDE/>
      <w:autoSpaceDN/>
      <w:ind w:left="720"/>
      <w:contextualSpacing/>
    </w:pPr>
    <w:rPr>
      <w:sz w:val="24"/>
      <w:szCs w:val="24"/>
    </w:rPr>
  </w:style>
  <w:style w:type="character" w:styleId="Sledovanodkaz">
    <w:name w:val="FollowedHyperlink"/>
    <w:uiPriority w:val="99"/>
    <w:rsid w:val="00AC69BA"/>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175984">
      <w:marLeft w:val="0"/>
      <w:marRight w:val="0"/>
      <w:marTop w:val="0"/>
      <w:marBottom w:val="0"/>
      <w:divBdr>
        <w:top w:val="none" w:sz="0" w:space="0" w:color="auto"/>
        <w:left w:val="none" w:sz="0" w:space="0" w:color="auto"/>
        <w:bottom w:val="none" w:sz="0" w:space="0" w:color="auto"/>
        <w:right w:val="none" w:sz="0" w:space="0" w:color="auto"/>
      </w:divBdr>
    </w:div>
    <w:div w:id="543175985">
      <w:marLeft w:val="0"/>
      <w:marRight w:val="0"/>
      <w:marTop w:val="0"/>
      <w:marBottom w:val="0"/>
      <w:divBdr>
        <w:top w:val="none" w:sz="0" w:space="0" w:color="auto"/>
        <w:left w:val="none" w:sz="0" w:space="0" w:color="auto"/>
        <w:bottom w:val="none" w:sz="0" w:space="0" w:color="auto"/>
        <w:right w:val="none" w:sz="0" w:space="0" w:color="auto"/>
      </w:divBdr>
    </w:div>
    <w:div w:id="543175986">
      <w:marLeft w:val="0"/>
      <w:marRight w:val="0"/>
      <w:marTop w:val="0"/>
      <w:marBottom w:val="0"/>
      <w:divBdr>
        <w:top w:val="none" w:sz="0" w:space="0" w:color="auto"/>
        <w:left w:val="none" w:sz="0" w:space="0" w:color="auto"/>
        <w:bottom w:val="none" w:sz="0" w:space="0" w:color="auto"/>
        <w:right w:val="none" w:sz="0" w:space="0" w:color="auto"/>
      </w:divBdr>
    </w:div>
    <w:div w:id="543175987">
      <w:marLeft w:val="0"/>
      <w:marRight w:val="0"/>
      <w:marTop w:val="0"/>
      <w:marBottom w:val="0"/>
      <w:divBdr>
        <w:top w:val="none" w:sz="0" w:space="0" w:color="auto"/>
        <w:left w:val="none" w:sz="0" w:space="0" w:color="auto"/>
        <w:bottom w:val="none" w:sz="0" w:space="0" w:color="auto"/>
        <w:right w:val="none" w:sz="0" w:space="0" w:color="auto"/>
      </w:divBdr>
    </w:div>
    <w:div w:id="543175988">
      <w:marLeft w:val="0"/>
      <w:marRight w:val="0"/>
      <w:marTop w:val="0"/>
      <w:marBottom w:val="0"/>
      <w:divBdr>
        <w:top w:val="none" w:sz="0" w:space="0" w:color="auto"/>
        <w:left w:val="none" w:sz="0" w:space="0" w:color="auto"/>
        <w:bottom w:val="none" w:sz="0" w:space="0" w:color="auto"/>
        <w:right w:val="none" w:sz="0" w:space="0" w:color="auto"/>
      </w:divBdr>
    </w:div>
    <w:div w:id="543175989">
      <w:marLeft w:val="0"/>
      <w:marRight w:val="0"/>
      <w:marTop w:val="0"/>
      <w:marBottom w:val="0"/>
      <w:divBdr>
        <w:top w:val="none" w:sz="0" w:space="0" w:color="auto"/>
        <w:left w:val="none" w:sz="0" w:space="0" w:color="auto"/>
        <w:bottom w:val="none" w:sz="0" w:space="0" w:color="auto"/>
        <w:right w:val="none" w:sz="0" w:space="0" w:color="auto"/>
      </w:divBdr>
    </w:div>
    <w:div w:id="543175990">
      <w:marLeft w:val="0"/>
      <w:marRight w:val="0"/>
      <w:marTop w:val="0"/>
      <w:marBottom w:val="0"/>
      <w:divBdr>
        <w:top w:val="none" w:sz="0" w:space="0" w:color="auto"/>
        <w:left w:val="none" w:sz="0" w:space="0" w:color="auto"/>
        <w:bottom w:val="none" w:sz="0" w:space="0" w:color="auto"/>
        <w:right w:val="none" w:sz="0" w:space="0" w:color="auto"/>
      </w:divBdr>
    </w:div>
    <w:div w:id="543175991">
      <w:marLeft w:val="0"/>
      <w:marRight w:val="0"/>
      <w:marTop w:val="0"/>
      <w:marBottom w:val="0"/>
      <w:divBdr>
        <w:top w:val="none" w:sz="0" w:space="0" w:color="auto"/>
        <w:left w:val="none" w:sz="0" w:space="0" w:color="auto"/>
        <w:bottom w:val="none" w:sz="0" w:space="0" w:color="auto"/>
        <w:right w:val="none" w:sz="0" w:space="0" w:color="auto"/>
      </w:divBdr>
    </w:div>
    <w:div w:id="543175992">
      <w:marLeft w:val="0"/>
      <w:marRight w:val="0"/>
      <w:marTop w:val="0"/>
      <w:marBottom w:val="0"/>
      <w:divBdr>
        <w:top w:val="none" w:sz="0" w:space="0" w:color="auto"/>
        <w:left w:val="none" w:sz="0" w:space="0" w:color="auto"/>
        <w:bottom w:val="none" w:sz="0" w:space="0" w:color="auto"/>
        <w:right w:val="none" w:sz="0" w:space="0" w:color="auto"/>
      </w:divBdr>
    </w:div>
    <w:div w:id="543175993">
      <w:marLeft w:val="0"/>
      <w:marRight w:val="0"/>
      <w:marTop w:val="0"/>
      <w:marBottom w:val="0"/>
      <w:divBdr>
        <w:top w:val="none" w:sz="0" w:space="0" w:color="auto"/>
        <w:left w:val="none" w:sz="0" w:space="0" w:color="auto"/>
        <w:bottom w:val="none" w:sz="0" w:space="0" w:color="auto"/>
        <w:right w:val="none" w:sz="0" w:space="0" w:color="auto"/>
      </w:divBdr>
    </w:div>
    <w:div w:id="543175994">
      <w:marLeft w:val="0"/>
      <w:marRight w:val="0"/>
      <w:marTop w:val="0"/>
      <w:marBottom w:val="0"/>
      <w:divBdr>
        <w:top w:val="none" w:sz="0" w:space="0" w:color="auto"/>
        <w:left w:val="none" w:sz="0" w:space="0" w:color="auto"/>
        <w:bottom w:val="none" w:sz="0" w:space="0" w:color="auto"/>
        <w:right w:val="none" w:sz="0" w:space="0" w:color="auto"/>
      </w:divBdr>
    </w:div>
    <w:div w:id="543175995">
      <w:marLeft w:val="0"/>
      <w:marRight w:val="0"/>
      <w:marTop w:val="0"/>
      <w:marBottom w:val="0"/>
      <w:divBdr>
        <w:top w:val="none" w:sz="0" w:space="0" w:color="auto"/>
        <w:left w:val="none" w:sz="0" w:space="0" w:color="auto"/>
        <w:bottom w:val="none" w:sz="0" w:space="0" w:color="auto"/>
        <w:right w:val="none" w:sz="0" w:space="0" w:color="auto"/>
      </w:divBdr>
    </w:div>
    <w:div w:id="543175996">
      <w:marLeft w:val="0"/>
      <w:marRight w:val="0"/>
      <w:marTop w:val="0"/>
      <w:marBottom w:val="0"/>
      <w:divBdr>
        <w:top w:val="none" w:sz="0" w:space="0" w:color="auto"/>
        <w:left w:val="none" w:sz="0" w:space="0" w:color="auto"/>
        <w:bottom w:val="none" w:sz="0" w:space="0" w:color="auto"/>
        <w:right w:val="none" w:sz="0" w:space="0" w:color="auto"/>
      </w:divBdr>
    </w:div>
    <w:div w:id="5431759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j-lbc.cz/dotacni_fond_LK"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prava.kraj-lbc.cz/BESI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467</TotalTime>
  <Pages>1</Pages>
  <Words>2765</Words>
  <Characters>16316</Characters>
  <Application>Microsoft Office Word</Application>
  <DocSecurity>0</DocSecurity>
  <Lines>135</Lines>
  <Paragraphs>38</Paragraphs>
  <ScaleCrop>false</ScaleCrop>
  <Company>kulb</Company>
  <LinksUpToDate>false</LinksUpToDate>
  <CharactersWithSpaces>19043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pro přidělení dotací z Grantového fondu Libereckého kraje</dc:title>
  <dc:subject/>
  <dc:creator>cepickovah</dc:creator>
  <cp:keywords/>
  <dc:description/>
  <cp:lastModifiedBy>Vyhlidalova Dagmar</cp:lastModifiedBy>
  <cp:revision>66</cp:revision>
  <cp:lastPrinted>2013-08-01T08:03:00Z</cp:lastPrinted>
  <dcterms:created xsi:type="dcterms:W3CDTF">2013-03-11T12:00:00Z</dcterms:created>
  <dcterms:modified xsi:type="dcterms:W3CDTF">2013-08-15T07:39:00Z</dcterms:modified>
</cp:coreProperties>
</file>