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E6" w:rsidRPr="009A7E09" w:rsidRDefault="00864554">
      <w:pPr>
        <w:jc w:val="center"/>
        <w:rPr>
          <w:b/>
          <w:caps/>
          <w:spacing w:val="26"/>
          <w:sz w:val="28"/>
          <w:szCs w:val="28"/>
          <w:u w:val="single"/>
        </w:rPr>
      </w:pPr>
      <w:bookmarkStart w:id="0" w:name="_GoBack"/>
      <w:bookmarkEnd w:id="0"/>
      <w:r w:rsidRPr="009A7E09">
        <w:rPr>
          <w:b/>
          <w:caps/>
          <w:spacing w:val="26"/>
          <w:sz w:val="28"/>
          <w:szCs w:val="28"/>
          <w:u w:val="single"/>
        </w:rPr>
        <w:t xml:space="preserve">Dodatek č. </w:t>
      </w:r>
      <w:r w:rsidR="0059301C" w:rsidRPr="009A7E09">
        <w:rPr>
          <w:b/>
          <w:caps/>
          <w:spacing w:val="26"/>
          <w:sz w:val="28"/>
          <w:szCs w:val="28"/>
          <w:u w:val="single"/>
        </w:rPr>
        <w:t>2</w:t>
      </w:r>
      <w:r w:rsidR="003D71E6" w:rsidRPr="009A7E09">
        <w:rPr>
          <w:b/>
          <w:caps/>
          <w:spacing w:val="26"/>
          <w:sz w:val="28"/>
          <w:szCs w:val="28"/>
          <w:u w:val="single"/>
        </w:rPr>
        <w:t xml:space="preserve"> </w:t>
      </w:r>
    </w:p>
    <w:p w:rsidR="00DE21D6" w:rsidRPr="009A7E09" w:rsidRDefault="003D71E6" w:rsidP="00DE21D6">
      <w:pPr>
        <w:jc w:val="center"/>
        <w:rPr>
          <w:b/>
          <w:spacing w:val="26"/>
          <w:szCs w:val="28"/>
          <w:u w:val="single"/>
        </w:rPr>
      </w:pPr>
      <w:r w:rsidRPr="009A7E09">
        <w:rPr>
          <w:b/>
          <w:spacing w:val="26"/>
          <w:szCs w:val="28"/>
          <w:u w:val="single"/>
        </w:rPr>
        <w:t>k</w:t>
      </w:r>
      <w:r w:rsidR="006242D7" w:rsidRPr="009A7E09">
        <w:rPr>
          <w:b/>
          <w:spacing w:val="26"/>
          <w:szCs w:val="28"/>
          <w:u w:val="single"/>
        </w:rPr>
        <w:t>e</w:t>
      </w:r>
      <w:r w:rsidR="00DE21D6" w:rsidRPr="009A7E09">
        <w:rPr>
          <w:b/>
          <w:spacing w:val="26"/>
          <w:szCs w:val="28"/>
          <w:u w:val="single"/>
        </w:rPr>
        <w:t> Smlouvě o bezplatném užívání nemovitostí v rámci projektu</w:t>
      </w:r>
    </w:p>
    <w:p w:rsidR="00BA55E1" w:rsidRPr="009A7E09" w:rsidRDefault="00DE21D6" w:rsidP="00DE21D6">
      <w:pPr>
        <w:jc w:val="center"/>
        <w:rPr>
          <w:b/>
          <w:spacing w:val="26"/>
          <w:szCs w:val="28"/>
          <w:u w:val="single"/>
        </w:rPr>
      </w:pPr>
      <w:r w:rsidRPr="009A7E09">
        <w:rPr>
          <w:b/>
          <w:spacing w:val="26"/>
          <w:szCs w:val="28"/>
          <w:u w:val="single"/>
        </w:rPr>
        <w:t>„Revitalizace městských lázní na galerijní objekt“</w:t>
      </w:r>
    </w:p>
    <w:p w:rsidR="00083D92" w:rsidRPr="00FD73D9" w:rsidRDefault="00083D92" w:rsidP="005A6152">
      <w:pPr>
        <w:rPr>
          <w:b/>
          <w:spacing w:val="26"/>
          <w:szCs w:val="28"/>
        </w:rPr>
      </w:pPr>
    </w:p>
    <w:p w:rsidR="00083D92" w:rsidRPr="00FD73D9" w:rsidRDefault="00C03D42">
      <w:pPr>
        <w:jc w:val="center"/>
        <w:rPr>
          <w:b/>
        </w:rPr>
      </w:pPr>
      <w:r w:rsidRPr="00FD73D9">
        <w:rPr>
          <w:b/>
          <w:spacing w:val="26"/>
        </w:rPr>
        <w:t>č. OLP/684</w:t>
      </w:r>
      <w:r w:rsidR="00083D92" w:rsidRPr="00FD73D9">
        <w:rPr>
          <w:b/>
          <w:spacing w:val="26"/>
        </w:rPr>
        <w:t>/2010</w:t>
      </w:r>
    </w:p>
    <w:p w:rsidR="003D71E6" w:rsidRPr="007327E0" w:rsidRDefault="003D71E6" w:rsidP="003D71E6">
      <w:pPr>
        <w:pStyle w:val="Normln1"/>
        <w:jc w:val="center"/>
        <w:rPr>
          <w:b/>
          <w:sz w:val="24"/>
          <w:szCs w:val="24"/>
        </w:rPr>
      </w:pPr>
    </w:p>
    <w:p w:rsidR="00BA55E1" w:rsidRPr="00BC361A" w:rsidRDefault="00787714" w:rsidP="00787714">
      <w:pPr>
        <w:jc w:val="both"/>
      </w:pPr>
      <w:r>
        <w:t xml:space="preserve">uzavřené </w:t>
      </w:r>
      <w:r w:rsidR="003D71E6" w:rsidRPr="007327E0">
        <w:t xml:space="preserve">dne </w:t>
      </w:r>
      <w:r w:rsidR="00C03D42">
        <w:t>11.</w:t>
      </w:r>
      <w:r w:rsidR="00FE500D">
        <w:t xml:space="preserve"> </w:t>
      </w:r>
      <w:r w:rsidR="00C03D42">
        <w:t>5</w:t>
      </w:r>
      <w:r w:rsidR="00083D92" w:rsidRPr="007327E0">
        <w:t>.</w:t>
      </w:r>
      <w:r w:rsidR="00FE500D">
        <w:t xml:space="preserve"> </w:t>
      </w:r>
      <w:r w:rsidR="003D71E6" w:rsidRPr="00BC361A">
        <w:t xml:space="preserve">2010 </w:t>
      </w:r>
      <w:r w:rsidRPr="00BC361A">
        <w:t>ve znění dodatku č.</w:t>
      </w:r>
      <w:r w:rsidR="00FE500D">
        <w:t xml:space="preserve"> </w:t>
      </w:r>
      <w:r w:rsidRPr="00BC361A">
        <w:t>1 uzavřeného dne 28.</w:t>
      </w:r>
      <w:r w:rsidR="00FE500D">
        <w:t xml:space="preserve"> </w:t>
      </w:r>
      <w:r w:rsidRPr="00BC361A">
        <w:t>11.</w:t>
      </w:r>
      <w:r w:rsidR="00FE500D">
        <w:t xml:space="preserve"> </w:t>
      </w:r>
      <w:r w:rsidRPr="00BC361A">
        <w:t>2013 mezi těmito smluvními stranami</w:t>
      </w:r>
      <w:r w:rsidR="005A6152" w:rsidRPr="00BC361A">
        <w:t>:</w:t>
      </w:r>
    </w:p>
    <w:p w:rsidR="00C03D42" w:rsidRPr="0059301C" w:rsidRDefault="00C03D42" w:rsidP="00C03D42">
      <w:pPr>
        <w:pStyle w:val="Nadpis1"/>
        <w:rPr>
          <w:rFonts w:ascii="Times New Roman" w:hAnsi="Times New Roman"/>
          <w:sz w:val="24"/>
          <w:szCs w:val="24"/>
        </w:rPr>
      </w:pPr>
    </w:p>
    <w:p w:rsidR="00C03D42" w:rsidRPr="009A1DBD" w:rsidRDefault="00C03D42" w:rsidP="009A1DBD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  <w:r w:rsidRPr="009A1DBD">
        <w:rPr>
          <w:rFonts w:ascii="Times New Roman" w:hAnsi="Times New Roman"/>
          <w:sz w:val="24"/>
          <w:szCs w:val="24"/>
        </w:rPr>
        <w:t>Statutární město Liberec</w:t>
      </w:r>
    </w:p>
    <w:p w:rsidR="00C03D42" w:rsidRPr="009A1DBD" w:rsidRDefault="00C03D42" w:rsidP="009A1DBD">
      <w:r w:rsidRPr="009A1DBD">
        <w:t>se sídlem Nám. Dr. E. Beneše 1, 460 59 Liberec</w:t>
      </w:r>
    </w:p>
    <w:p w:rsidR="00C03D42" w:rsidRPr="009A1DBD" w:rsidRDefault="00C03D42" w:rsidP="009A1DBD">
      <w:r w:rsidRPr="009A1DBD">
        <w:t xml:space="preserve">IČ: 00262978 </w:t>
      </w:r>
    </w:p>
    <w:p w:rsidR="00C03D42" w:rsidRPr="009A1DBD" w:rsidRDefault="006E1541" w:rsidP="009A1DBD">
      <w:r w:rsidRPr="009A1DBD">
        <w:t xml:space="preserve">zastoupené </w:t>
      </w:r>
      <w:r w:rsidR="007B7F5C" w:rsidRPr="009A1DBD">
        <w:rPr>
          <w:color w:val="A6A6A6" w:themeColor="background1" w:themeShade="A6"/>
        </w:rPr>
        <w:t xml:space="preserve">……jméno…. </w:t>
      </w:r>
      <w:proofErr w:type="gramStart"/>
      <w:r w:rsidR="007B7F5C" w:rsidRPr="009A1DBD">
        <w:rPr>
          <w:color w:val="A6A6A6" w:themeColor="background1" w:themeShade="A6"/>
        </w:rPr>
        <w:t>primátorem</w:t>
      </w:r>
      <w:proofErr w:type="gramEnd"/>
      <w:r w:rsidR="007B7F5C" w:rsidRPr="009A1DBD">
        <w:rPr>
          <w:color w:val="A6A6A6" w:themeColor="background1" w:themeShade="A6"/>
        </w:rPr>
        <w:t xml:space="preserve"> (primátorkou</w:t>
      </w:r>
      <w:r w:rsidR="007B7F5C" w:rsidRPr="009A1DBD">
        <w:t>)</w:t>
      </w:r>
      <w:r w:rsidR="00787714" w:rsidRPr="009A1DBD">
        <w:t xml:space="preserve"> města</w:t>
      </w:r>
    </w:p>
    <w:p w:rsidR="00C03D42" w:rsidRPr="009A1DBD" w:rsidRDefault="00C03D42" w:rsidP="00C03D42">
      <w:r w:rsidRPr="009A1DBD">
        <w:t>dále jen „město“</w:t>
      </w:r>
    </w:p>
    <w:p w:rsidR="00C03D42" w:rsidRPr="009A1DBD" w:rsidRDefault="00C03D42" w:rsidP="00C03D42"/>
    <w:p w:rsidR="00C03D42" w:rsidRPr="009A1DBD" w:rsidRDefault="00C03D42" w:rsidP="00C03D42">
      <w:r w:rsidRPr="009A1DBD">
        <w:t>a</w:t>
      </w:r>
    </w:p>
    <w:p w:rsidR="00C03D42" w:rsidRPr="009A1DBD" w:rsidRDefault="00C03D42" w:rsidP="00C03D42">
      <w:pPr>
        <w:pStyle w:val="Nadpis3"/>
        <w:rPr>
          <w:sz w:val="24"/>
          <w:szCs w:val="24"/>
        </w:rPr>
      </w:pPr>
    </w:p>
    <w:p w:rsidR="00787714" w:rsidRPr="009A1DBD" w:rsidRDefault="006876F7" w:rsidP="009A1DBD">
      <w:pPr>
        <w:pStyle w:val="Nadpis3"/>
        <w:spacing w:before="0" w:after="0"/>
        <w:rPr>
          <w:b/>
          <w:sz w:val="24"/>
          <w:szCs w:val="24"/>
        </w:rPr>
      </w:pPr>
      <w:r w:rsidRPr="009A1DBD">
        <w:rPr>
          <w:b/>
          <w:sz w:val="24"/>
          <w:szCs w:val="24"/>
        </w:rPr>
        <w:t>Oblastní galerie</w:t>
      </w:r>
      <w:r w:rsidR="00C03D42" w:rsidRPr="009A1DBD">
        <w:rPr>
          <w:b/>
          <w:sz w:val="24"/>
          <w:szCs w:val="24"/>
        </w:rPr>
        <w:t xml:space="preserve"> </w:t>
      </w:r>
      <w:r w:rsidR="00787714" w:rsidRPr="009A1DBD">
        <w:rPr>
          <w:b/>
          <w:sz w:val="24"/>
          <w:szCs w:val="24"/>
        </w:rPr>
        <w:t>Liber</w:t>
      </w:r>
      <w:r w:rsidRPr="009A1DBD">
        <w:rPr>
          <w:b/>
          <w:sz w:val="24"/>
          <w:szCs w:val="24"/>
        </w:rPr>
        <w:t>e</w:t>
      </w:r>
      <w:r w:rsidR="00787714" w:rsidRPr="009A1DBD">
        <w:rPr>
          <w:b/>
          <w:sz w:val="24"/>
          <w:szCs w:val="24"/>
        </w:rPr>
        <w:t>c, příspěvková organizace</w:t>
      </w:r>
    </w:p>
    <w:p w:rsidR="00C03D42" w:rsidRPr="009A1DBD" w:rsidRDefault="00C03D42" w:rsidP="009A1DBD">
      <w:pPr>
        <w:pStyle w:val="Nadpis3"/>
        <w:spacing w:before="0" w:after="0"/>
        <w:rPr>
          <w:sz w:val="24"/>
          <w:szCs w:val="24"/>
        </w:rPr>
      </w:pPr>
      <w:r w:rsidRPr="009A1DBD">
        <w:rPr>
          <w:sz w:val="24"/>
          <w:szCs w:val="24"/>
        </w:rPr>
        <w:t xml:space="preserve">se sídlem </w:t>
      </w:r>
      <w:r w:rsidR="006876F7" w:rsidRPr="009A1DBD">
        <w:rPr>
          <w:sz w:val="24"/>
          <w:szCs w:val="24"/>
        </w:rPr>
        <w:t>Masarykova 723/14, Liberec I – Staré Město, 460 01 Liberec</w:t>
      </w:r>
    </w:p>
    <w:p w:rsidR="00C03D42" w:rsidRPr="009A1DBD" w:rsidRDefault="00C03D42" w:rsidP="009A1DBD">
      <w:r w:rsidRPr="009A1DBD">
        <w:t>IČ: 00083267</w:t>
      </w:r>
    </w:p>
    <w:p w:rsidR="00787714" w:rsidRPr="009A1DBD" w:rsidRDefault="00C03D42" w:rsidP="009A1DBD">
      <w:r w:rsidRPr="009A1DBD">
        <w:t xml:space="preserve">zastoupená Mgr. Janem </w:t>
      </w:r>
      <w:proofErr w:type="spellStart"/>
      <w:r w:rsidRPr="009A1DBD">
        <w:t>Randáčkem</w:t>
      </w:r>
      <w:proofErr w:type="spellEnd"/>
      <w:r w:rsidRPr="009A1DBD">
        <w:t>, ředitelem</w:t>
      </w:r>
    </w:p>
    <w:p w:rsidR="00C03D42" w:rsidRPr="009A1DBD" w:rsidRDefault="00C03D42" w:rsidP="00C03D42">
      <w:r w:rsidRPr="009A1DBD">
        <w:t>dále jen „galerie“</w:t>
      </w:r>
    </w:p>
    <w:p w:rsidR="00C03D42" w:rsidRPr="007409AF" w:rsidRDefault="00C03D42" w:rsidP="00C03D42"/>
    <w:p w:rsidR="00C03D42" w:rsidRPr="007327E0" w:rsidRDefault="00C03D42">
      <w:pPr>
        <w:jc w:val="center"/>
        <w:rPr>
          <w:caps/>
        </w:rPr>
      </w:pPr>
    </w:p>
    <w:p w:rsidR="00D32F49" w:rsidRPr="007327E0" w:rsidRDefault="00D32F49">
      <w:pPr>
        <w:rPr>
          <w:bCs/>
        </w:rPr>
      </w:pPr>
    </w:p>
    <w:p w:rsidR="00BA55E1" w:rsidRPr="007327E0" w:rsidRDefault="00BA55E1">
      <w:pPr>
        <w:ind w:left="1701"/>
        <w:rPr>
          <w:bCs/>
        </w:rPr>
      </w:pPr>
    </w:p>
    <w:p w:rsidR="00BA55E1" w:rsidRDefault="0006356A">
      <w:pPr>
        <w:pStyle w:val="NADPISCENNETUC"/>
        <w:spacing w:before="0" w:after="120"/>
        <w:rPr>
          <w:b/>
          <w:sz w:val="24"/>
          <w:szCs w:val="24"/>
          <w:u w:val="single"/>
        </w:rPr>
      </w:pPr>
      <w:r w:rsidRPr="007327E0">
        <w:rPr>
          <w:b/>
          <w:sz w:val="24"/>
          <w:szCs w:val="24"/>
        </w:rPr>
        <w:t>Č</w:t>
      </w:r>
      <w:r w:rsidR="00BA55E1" w:rsidRPr="007327E0">
        <w:rPr>
          <w:b/>
          <w:sz w:val="24"/>
          <w:szCs w:val="24"/>
        </w:rPr>
        <w:t>lánek I.</w:t>
      </w:r>
      <w:r w:rsidR="00BA55E1" w:rsidRPr="007327E0">
        <w:rPr>
          <w:b/>
          <w:sz w:val="24"/>
          <w:szCs w:val="24"/>
        </w:rPr>
        <w:br/>
      </w:r>
      <w:r w:rsidR="00BA55E1" w:rsidRPr="00817C2C">
        <w:rPr>
          <w:b/>
          <w:sz w:val="24"/>
          <w:szCs w:val="24"/>
          <w:u w:val="single"/>
        </w:rPr>
        <w:t xml:space="preserve">Předmět </w:t>
      </w:r>
      <w:r w:rsidR="003D71E6" w:rsidRPr="00817C2C">
        <w:rPr>
          <w:b/>
          <w:sz w:val="24"/>
          <w:szCs w:val="24"/>
          <w:u w:val="single"/>
        </w:rPr>
        <w:t>dodatku</w:t>
      </w:r>
    </w:p>
    <w:p w:rsidR="00F46415" w:rsidRPr="00817C2C" w:rsidRDefault="00F46415">
      <w:pPr>
        <w:pStyle w:val="NADPISCENNETUC"/>
        <w:spacing w:before="0" w:after="120"/>
        <w:rPr>
          <w:b/>
          <w:sz w:val="24"/>
          <w:szCs w:val="24"/>
          <w:u w:val="single"/>
        </w:rPr>
      </w:pPr>
    </w:p>
    <w:p w:rsidR="00A57770" w:rsidRPr="00BC361A" w:rsidRDefault="00BA55E1" w:rsidP="00F46415">
      <w:pPr>
        <w:pStyle w:val="Normln1"/>
        <w:numPr>
          <w:ilvl w:val="1"/>
          <w:numId w:val="1"/>
        </w:numPr>
        <w:jc w:val="both"/>
        <w:rPr>
          <w:sz w:val="24"/>
          <w:szCs w:val="24"/>
        </w:rPr>
      </w:pPr>
      <w:r w:rsidRPr="007327E0">
        <w:rPr>
          <w:sz w:val="24"/>
          <w:szCs w:val="24"/>
        </w:rPr>
        <w:t xml:space="preserve">Předmětem </w:t>
      </w:r>
      <w:r w:rsidR="003D71E6" w:rsidRPr="007327E0">
        <w:rPr>
          <w:sz w:val="24"/>
          <w:szCs w:val="24"/>
        </w:rPr>
        <w:t xml:space="preserve">tohoto dodatku je </w:t>
      </w:r>
      <w:r w:rsidR="00C03D42">
        <w:rPr>
          <w:sz w:val="24"/>
          <w:szCs w:val="24"/>
        </w:rPr>
        <w:t xml:space="preserve">změna článku </w:t>
      </w:r>
      <w:r w:rsidR="00D045EA">
        <w:rPr>
          <w:sz w:val="24"/>
          <w:szCs w:val="24"/>
        </w:rPr>
        <w:t>I</w:t>
      </w:r>
      <w:r w:rsidR="00BD3F9E" w:rsidRPr="007327E0">
        <w:rPr>
          <w:sz w:val="24"/>
          <w:szCs w:val="24"/>
        </w:rPr>
        <w:t>.</w:t>
      </w:r>
      <w:r w:rsidR="00D045EA">
        <w:rPr>
          <w:sz w:val="24"/>
          <w:szCs w:val="24"/>
        </w:rPr>
        <w:t xml:space="preserve"> </w:t>
      </w:r>
      <w:r w:rsidR="00D045EA" w:rsidRPr="00BC361A">
        <w:rPr>
          <w:sz w:val="24"/>
          <w:szCs w:val="24"/>
        </w:rPr>
        <w:t>odst.</w:t>
      </w:r>
      <w:r w:rsidR="006876F7">
        <w:rPr>
          <w:sz w:val="24"/>
          <w:szCs w:val="24"/>
        </w:rPr>
        <w:t xml:space="preserve"> </w:t>
      </w:r>
      <w:r w:rsidR="00787714" w:rsidRPr="00BC361A">
        <w:rPr>
          <w:sz w:val="24"/>
          <w:szCs w:val="24"/>
        </w:rPr>
        <w:t>4)</w:t>
      </w:r>
      <w:r w:rsidR="002069D0" w:rsidRPr="00BC361A">
        <w:rPr>
          <w:sz w:val="24"/>
          <w:szCs w:val="24"/>
        </w:rPr>
        <w:t xml:space="preserve"> </w:t>
      </w:r>
      <w:r w:rsidR="00BD3F9E" w:rsidRPr="00BC361A">
        <w:rPr>
          <w:sz w:val="24"/>
          <w:szCs w:val="24"/>
        </w:rPr>
        <w:t>smlouv</w:t>
      </w:r>
      <w:r w:rsidR="00787714" w:rsidRPr="00BC361A">
        <w:rPr>
          <w:sz w:val="24"/>
          <w:szCs w:val="24"/>
        </w:rPr>
        <w:t>y</w:t>
      </w:r>
      <w:r w:rsidR="00C03D42" w:rsidRPr="00BC361A">
        <w:rPr>
          <w:sz w:val="24"/>
          <w:szCs w:val="24"/>
        </w:rPr>
        <w:t xml:space="preserve"> č. OLP/684</w:t>
      </w:r>
      <w:r w:rsidR="00787714" w:rsidRPr="00BC361A">
        <w:rPr>
          <w:sz w:val="24"/>
          <w:szCs w:val="24"/>
        </w:rPr>
        <w:t>/2010 ve znění dodatku č.</w:t>
      </w:r>
      <w:r w:rsidR="006876F7">
        <w:rPr>
          <w:sz w:val="24"/>
          <w:szCs w:val="24"/>
        </w:rPr>
        <w:t xml:space="preserve"> </w:t>
      </w:r>
      <w:r w:rsidR="00787714" w:rsidRPr="00BC361A">
        <w:rPr>
          <w:sz w:val="24"/>
          <w:szCs w:val="24"/>
        </w:rPr>
        <w:t>1 (</w:t>
      </w:r>
      <w:r w:rsidR="007C1780" w:rsidRPr="00BC361A">
        <w:rPr>
          <w:sz w:val="24"/>
          <w:szCs w:val="24"/>
        </w:rPr>
        <w:t>dále jen ”smlouva”)</w:t>
      </w:r>
      <w:r w:rsidR="003A5D3A" w:rsidRPr="00BC361A">
        <w:rPr>
          <w:sz w:val="24"/>
          <w:szCs w:val="24"/>
        </w:rPr>
        <w:t xml:space="preserve"> a doplnění příloh</w:t>
      </w:r>
      <w:r w:rsidR="00744A34" w:rsidRPr="00BC361A">
        <w:rPr>
          <w:sz w:val="24"/>
          <w:szCs w:val="24"/>
        </w:rPr>
        <w:t>y</w:t>
      </w:r>
      <w:r w:rsidR="003A5D3A" w:rsidRPr="00BC361A">
        <w:rPr>
          <w:sz w:val="24"/>
          <w:szCs w:val="24"/>
        </w:rPr>
        <w:t xml:space="preserve"> č.1</w:t>
      </w:r>
      <w:r w:rsidR="00587250" w:rsidRPr="00BC361A">
        <w:rPr>
          <w:sz w:val="24"/>
          <w:szCs w:val="24"/>
        </w:rPr>
        <w:t>.</w:t>
      </w:r>
      <w:r w:rsidR="000875D8" w:rsidRPr="00BC361A">
        <w:rPr>
          <w:sz w:val="24"/>
          <w:szCs w:val="24"/>
        </w:rPr>
        <w:t xml:space="preserve"> </w:t>
      </w:r>
    </w:p>
    <w:p w:rsidR="00F46415" w:rsidRDefault="00F46415" w:rsidP="00F46415">
      <w:pPr>
        <w:pStyle w:val="Normln1"/>
        <w:jc w:val="both"/>
        <w:rPr>
          <w:sz w:val="24"/>
          <w:szCs w:val="24"/>
        </w:rPr>
      </w:pPr>
    </w:p>
    <w:p w:rsidR="00D644BA" w:rsidRPr="00D644BA" w:rsidRDefault="00A57770" w:rsidP="00D644BA">
      <w:pPr>
        <w:pStyle w:val="Normln1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</w:t>
      </w:r>
      <w:r w:rsidR="00B11762">
        <w:rPr>
          <w:sz w:val="24"/>
          <w:szCs w:val="24"/>
        </w:rPr>
        <w:t xml:space="preserve">s ohledem </w:t>
      </w:r>
      <w:r w:rsidR="002069D0">
        <w:rPr>
          <w:sz w:val="24"/>
          <w:szCs w:val="24"/>
        </w:rPr>
        <w:t>na zápis v</w:t>
      </w:r>
      <w:r w:rsidR="005E23B6">
        <w:rPr>
          <w:sz w:val="24"/>
          <w:szCs w:val="24"/>
        </w:rPr>
        <w:t xml:space="preserve"> </w:t>
      </w:r>
      <w:r w:rsidR="002069D0">
        <w:rPr>
          <w:sz w:val="24"/>
          <w:szCs w:val="24"/>
        </w:rPr>
        <w:t>katastru nemovitostí, kdy</w:t>
      </w:r>
      <w:r w:rsidR="00D045EA">
        <w:rPr>
          <w:sz w:val="24"/>
          <w:szCs w:val="24"/>
        </w:rPr>
        <w:t xml:space="preserve"> </w:t>
      </w:r>
      <w:r w:rsidR="002069D0" w:rsidRPr="002069D0">
        <w:rPr>
          <w:sz w:val="24"/>
          <w:szCs w:val="24"/>
        </w:rPr>
        <w:t>byly nestavební pozemkové parcely (pod čísly: 2513, 2515/2 až 2515</w:t>
      </w:r>
      <w:r w:rsidR="00456491">
        <w:rPr>
          <w:sz w:val="24"/>
          <w:szCs w:val="24"/>
        </w:rPr>
        <w:t>/</w:t>
      </w:r>
      <w:r w:rsidR="002069D0" w:rsidRPr="002069D0">
        <w:rPr>
          <w:sz w:val="24"/>
          <w:szCs w:val="24"/>
        </w:rPr>
        <w:t>8) sloučeny do jedné, a to pod parcelní čísl</w:t>
      </w:r>
      <w:r w:rsidR="002069D0">
        <w:rPr>
          <w:sz w:val="24"/>
          <w:szCs w:val="24"/>
        </w:rPr>
        <w:t>o</w:t>
      </w:r>
      <w:r w:rsidR="002069D0" w:rsidRPr="002069D0">
        <w:rPr>
          <w:sz w:val="24"/>
          <w:szCs w:val="24"/>
        </w:rPr>
        <w:t xml:space="preserve"> 2515/1</w:t>
      </w:r>
      <w:r w:rsidR="002069D0">
        <w:rPr>
          <w:sz w:val="24"/>
          <w:szCs w:val="24"/>
        </w:rPr>
        <w:t xml:space="preserve"> v k.ú. Liberec</w:t>
      </w:r>
      <w:r w:rsidR="002069D0" w:rsidRPr="002069D0">
        <w:rPr>
          <w:sz w:val="24"/>
          <w:szCs w:val="24"/>
        </w:rPr>
        <w:t>, čímž došlo ke změně předmětu uzavřené smlouvy</w:t>
      </w:r>
      <w:r w:rsidR="00D644BA">
        <w:rPr>
          <w:sz w:val="24"/>
          <w:szCs w:val="24"/>
        </w:rPr>
        <w:t>,</w:t>
      </w:r>
      <w:r w:rsidR="00BC361A">
        <w:rPr>
          <w:sz w:val="24"/>
          <w:szCs w:val="24"/>
        </w:rPr>
        <w:t xml:space="preserve"> dále ve smlouvě nebyl</w:t>
      </w:r>
      <w:r w:rsidR="006876F7">
        <w:rPr>
          <w:sz w:val="24"/>
          <w:szCs w:val="24"/>
        </w:rPr>
        <w:t xml:space="preserve">a uvedena budova depozitáře bez </w:t>
      </w:r>
      <w:r w:rsidR="00BC361A">
        <w:rPr>
          <w:sz w:val="24"/>
          <w:szCs w:val="24"/>
        </w:rPr>
        <w:t xml:space="preserve"> č.</w:t>
      </w:r>
      <w:r w:rsidR="006876F7">
        <w:rPr>
          <w:sz w:val="24"/>
          <w:szCs w:val="24"/>
        </w:rPr>
        <w:t xml:space="preserve"> </w:t>
      </w:r>
      <w:r w:rsidR="00BC361A">
        <w:rPr>
          <w:sz w:val="24"/>
          <w:szCs w:val="24"/>
        </w:rPr>
        <w:t>p. na pozemku p.</w:t>
      </w:r>
      <w:r w:rsidR="006876F7">
        <w:rPr>
          <w:sz w:val="24"/>
          <w:szCs w:val="24"/>
        </w:rPr>
        <w:t xml:space="preserve"> </w:t>
      </w:r>
      <w:r w:rsidR="00BC361A">
        <w:rPr>
          <w:sz w:val="24"/>
          <w:szCs w:val="24"/>
        </w:rPr>
        <w:t>č.</w:t>
      </w:r>
      <w:r w:rsidR="006876F7">
        <w:rPr>
          <w:sz w:val="24"/>
          <w:szCs w:val="24"/>
        </w:rPr>
        <w:t xml:space="preserve"> </w:t>
      </w:r>
      <w:r w:rsidR="00BC361A">
        <w:rPr>
          <w:sz w:val="24"/>
          <w:szCs w:val="24"/>
        </w:rPr>
        <w:t>2514/2 v k.</w:t>
      </w:r>
      <w:r w:rsidR="006876F7">
        <w:rPr>
          <w:sz w:val="24"/>
          <w:szCs w:val="24"/>
        </w:rPr>
        <w:t xml:space="preserve"> </w:t>
      </w:r>
      <w:r w:rsidR="00BC361A">
        <w:rPr>
          <w:sz w:val="24"/>
          <w:szCs w:val="24"/>
        </w:rPr>
        <w:t>ú. Liberec a nebyl vymezen movitý majetek,</w:t>
      </w:r>
      <w:r w:rsidR="002069D0" w:rsidRPr="002069D0">
        <w:rPr>
          <w:sz w:val="24"/>
          <w:szCs w:val="24"/>
        </w:rPr>
        <w:t xml:space="preserve"> </w:t>
      </w:r>
      <w:r w:rsidR="00B11762" w:rsidRPr="002069D0">
        <w:rPr>
          <w:sz w:val="24"/>
          <w:szCs w:val="24"/>
        </w:rPr>
        <w:t xml:space="preserve">dohodly </w:t>
      </w:r>
      <w:r w:rsidR="001A688B">
        <w:rPr>
          <w:sz w:val="24"/>
          <w:szCs w:val="24"/>
        </w:rPr>
        <w:t>na následující změně a doplnění smlouvy:</w:t>
      </w:r>
    </w:p>
    <w:p w:rsidR="001A688B" w:rsidRDefault="001A688B" w:rsidP="00D644BA">
      <w:pPr>
        <w:pStyle w:val="Odstavecseseznamem"/>
        <w:ind w:left="0"/>
      </w:pPr>
    </w:p>
    <w:p w:rsidR="00BC361A" w:rsidRDefault="00BC361A" w:rsidP="00D644BA">
      <w:pPr>
        <w:pStyle w:val="Odstavecseseznamem"/>
        <w:ind w:left="0"/>
      </w:pPr>
      <w:r>
        <w:br w:type="page"/>
      </w:r>
    </w:p>
    <w:p w:rsidR="00E96CBD" w:rsidRDefault="001A688B" w:rsidP="00D644BA">
      <w:pPr>
        <w:pStyle w:val="Normln1"/>
        <w:numPr>
          <w:ilvl w:val="2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Čl</w:t>
      </w:r>
      <w:r w:rsidR="003B29DF">
        <w:rPr>
          <w:sz w:val="24"/>
          <w:szCs w:val="24"/>
        </w:rPr>
        <w:t>áněk</w:t>
      </w:r>
      <w:r w:rsidR="00D72873" w:rsidRPr="002069D0">
        <w:rPr>
          <w:sz w:val="24"/>
          <w:szCs w:val="24"/>
        </w:rPr>
        <w:t xml:space="preserve"> I</w:t>
      </w:r>
      <w:r w:rsidR="00D644BA">
        <w:rPr>
          <w:sz w:val="24"/>
          <w:szCs w:val="24"/>
        </w:rPr>
        <w:t>.</w:t>
      </w:r>
      <w:r w:rsidR="008F45AF" w:rsidRPr="002069D0">
        <w:rPr>
          <w:sz w:val="24"/>
          <w:szCs w:val="24"/>
        </w:rPr>
        <w:t xml:space="preserve"> </w:t>
      </w:r>
      <w:r w:rsidR="00D045EA" w:rsidRPr="00BC361A">
        <w:rPr>
          <w:sz w:val="24"/>
          <w:szCs w:val="24"/>
        </w:rPr>
        <w:t>odst.</w:t>
      </w:r>
      <w:r w:rsidRPr="00BC361A">
        <w:rPr>
          <w:sz w:val="24"/>
          <w:szCs w:val="24"/>
        </w:rPr>
        <w:t>4)</w:t>
      </w:r>
      <w:r w:rsidR="00D045EA" w:rsidRPr="00BC361A">
        <w:rPr>
          <w:sz w:val="24"/>
          <w:szCs w:val="24"/>
        </w:rPr>
        <w:t xml:space="preserve"> </w:t>
      </w:r>
      <w:r w:rsidR="003B29DF" w:rsidRPr="00BC361A">
        <w:rPr>
          <w:sz w:val="24"/>
          <w:szCs w:val="24"/>
        </w:rPr>
        <w:t>sm</w:t>
      </w:r>
      <w:r w:rsidR="00B11762" w:rsidRPr="00BC361A">
        <w:rPr>
          <w:sz w:val="24"/>
          <w:szCs w:val="24"/>
        </w:rPr>
        <w:t>louvy</w:t>
      </w:r>
      <w:r w:rsidR="00B11762" w:rsidRPr="002069D0">
        <w:rPr>
          <w:sz w:val="24"/>
          <w:szCs w:val="24"/>
        </w:rPr>
        <w:t xml:space="preserve"> </w:t>
      </w:r>
      <w:r w:rsidR="003B29DF">
        <w:rPr>
          <w:sz w:val="24"/>
          <w:szCs w:val="24"/>
        </w:rPr>
        <w:t>se</w:t>
      </w:r>
      <w:r w:rsidR="00D17313" w:rsidRPr="002069D0">
        <w:rPr>
          <w:sz w:val="24"/>
          <w:szCs w:val="24"/>
        </w:rPr>
        <w:t xml:space="preserve"> nahrazuje </w:t>
      </w:r>
      <w:r w:rsidR="00B11762" w:rsidRPr="002069D0">
        <w:rPr>
          <w:sz w:val="24"/>
          <w:szCs w:val="24"/>
        </w:rPr>
        <w:t xml:space="preserve">novým </w:t>
      </w:r>
      <w:r w:rsidR="003B29DF">
        <w:rPr>
          <w:sz w:val="24"/>
          <w:szCs w:val="24"/>
        </w:rPr>
        <w:t>zněním</w:t>
      </w:r>
      <w:r w:rsidR="00D644BA">
        <w:rPr>
          <w:sz w:val="24"/>
          <w:szCs w:val="24"/>
        </w:rPr>
        <w:t xml:space="preserve"> takto</w:t>
      </w:r>
      <w:r w:rsidR="00B11762" w:rsidRPr="002069D0">
        <w:rPr>
          <w:sz w:val="24"/>
          <w:szCs w:val="24"/>
        </w:rPr>
        <w:t xml:space="preserve">: </w:t>
      </w:r>
    </w:p>
    <w:p w:rsidR="00BC361A" w:rsidRDefault="00BC361A" w:rsidP="003B29DF">
      <w:pPr>
        <w:pStyle w:val="Normln1"/>
        <w:spacing w:after="120"/>
        <w:jc w:val="both"/>
        <w:rPr>
          <w:sz w:val="24"/>
          <w:szCs w:val="24"/>
        </w:rPr>
      </w:pPr>
    </w:p>
    <w:p w:rsidR="00606CDB" w:rsidRPr="00BC361A" w:rsidRDefault="00C03D42" w:rsidP="003B29DF">
      <w:pPr>
        <w:pStyle w:val="Normln1"/>
        <w:spacing w:after="120"/>
        <w:jc w:val="both"/>
        <w:rPr>
          <w:sz w:val="24"/>
          <w:szCs w:val="24"/>
        </w:rPr>
      </w:pPr>
      <w:r>
        <w:rPr>
          <w:i/>
          <w:sz w:val="24"/>
          <w:szCs w:val="24"/>
        </w:rPr>
        <w:t>4)</w:t>
      </w:r>
      <w:r w:rsidR="00606CDB" w:rsidRPr="000C392B">
        <w:rPr>
          <w:i/>
          <w:sz w:val="24"/>
          <w:szCs w:val="24"/>
        </w:rPr>
        <w:t xml:space="preserve"> Město prohlašuje, že je </w:t>
      </w:r>
      <w:r w:rsidR="006E1541">
        <w:rPr>
          <w:i/>
          <w:sz w:val="24"/>
          <w:szCs w:val="24"/>
        </w:rPr>
        <w:t xml:space="preserve">výlučným </w:t>
      </w:r>
      <w:r w:rsidR="003B29DF">
        <w:rPr>
          <w:i/>
          <w:sz w:val="24"/>
          <w:szCs w:val="24"/>
        </w:rPr>
        <w:t xml:space="preserve">vlastníkem těchto </w:t>
      </w:r>
      <w:r w:rsidR="003B29DF" w:rsidRPr="00BC361A">
        <w:rPr>
          <w:i/>
          <w:sz w:val="24"/>
          <w:szCs w:val="24"/>
        </w:rPr>
        <w:t>nemovitých věcí</w:t>
      </w:r>
      <w:r w:rsidR="00606CDB" w:rsidRPr="00BC361A">
        <w:rPr>
          <w:i/>
          <w:sz w:val="24"/>
          <w:szCs w:val="24"/>
        </w:rPr>
        <w:t>:</w:t>
      </w:r>
    </w:p>
    <w:p w:rsidR="002069D0" w:rsidRPr="000C392B" w:rsidRDefault="002069D0" w:rsidP="00606CDB">
      <w:pPr>
        <w:pStyle w:val="Normln1"/>
        <w:spacing w:after="120"/>
        <w:ind w:left="720"/>
        <w:jc w:val="both"/>
        <w:rPr>
          <w:i/>
          <w:sz w:val="24"/>
          <w:szCs w:val="24"/>
        </w:rPr>
      </w:pPr>
    </w:p>
    <w:p w:rsidR="002069D0" w:rsidRPr="002069D0" w:rsidRDefault="002069D0" w:rsidP="002069D0">
      <w:pPr>
        <w:pStyle w:val="Normln1"/>
        <w:spacing w:after="120"/>
        <w:ind w:left="720"/>
        <w:jc w:val="both"/>
        <w:rPr>
          <w:b/>
          <w:sz w:val="24"/>
          <w:szCs w:val="24"/>
        </w:rPr>
      </w:pPr>
      <w:r w:rsidRPr="002069D0">
        <w:rPr>
          <w:b/>
          <w:sz w:val="24"/>
          <w:szCs w:val="24"/>
        </w:rPr>
        <w:t>- pozemky:</w:t>
      </w:r>
    </w:p>
    <w:tbl>
      <w:tblPr>
        <w:tblW w:w="925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4"/>
        <w:gridCol w:w="1099"/>
        <w:gridCol w:w="4305"/>
        <w:gridCol w:w="1556"/>
        <w:gridCol w:w="1102"/>
      </w:tblGrid>
      <w:tr w:rsidR="002069D0" w:rsidTr="004D1399">
        <w:trPr>
          <w:trHeight w:val="46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výměra m</w:t>
            </w:r>
            <w:r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druh pozemku, způsob využití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list vlastnictví</w:t>
            </w:r>
          </w:p>
        </w:tc>
      </w:tr>
      <w:tr w:rsidR="002069D0" w:rsidTr="004D1399">
        <w:trPr>
          <w:trHeight w:val="211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2514/1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2635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 a nádvoří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r>
              <w:rPr>
                <w:sz w:val="22"/>
                <w:szCs w:val="22"/>
              </w:rPr>
              <w:t>1</w:t>
            </w:r>
          </w:p>
        </w:tc>
      </w:tr>
      <w:tr w:rsidR="002069D0" w:rsidTr="004D1399">
        <w:trPr>
          <w:trHeight w:val="226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2514/2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 a nádvoří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r>
              <w:rPr>
                <w:sz w:val="22"/>
                <w:szCs w:val="22"/>
              </w:rPr>
              <w:t>1</w:t>
            </w:r>
          </w:p>
        </w:tc>
      </w:tr>
      <w:tr w:rsidR="002069D0" w:rsidTr="004D1399">
        <w:trPr>
          <w:trHeight w:val="211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2515/1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r>
              <w:rPr>
                <w:sz w:val="22"/>
                <w:szCs w:val="22"/>
              </w:rPr>
              <w:t>1</w:t>
            </w:r>
          </w:p>
        </w:tc>
      </w:tr>
    </w:tbl>
    <w:p w:rsidR="002069D0" w:rsidRDefault="002069D0" w:rsidP="002069D0">
      <w:pPr>
        <w:pStyle w:val="Zkladntext"/>
        <w:suppressAutoHyphens/>
        <w:spacing w:after="0"/>
        <w:jc w:val="both"/>
        <w:rPr>
          <w:szCs w:val="24"/>
        </w:rPr>
      </w:pPr>
    </w:p>
    <w:p w:rsidR="002069D0" w:rsidRPr="002069D0" w:rsidRDefault="002069D0" w:rsidP="002069D0">
      <w:pPr>
        <w:pStyle w:val="Zkladntext"/>
        <w:suppressAutoHyphens/>
        <w:spacing w:after="0" w:line="360" w:lineRule="auto"/>
        <w:ind w:firstLine="709"/>
        <w:jc w:val="both"/>
        <w:rPr>
          <w:b/>
          <w:szCs w:val="24"/>
        </w:rPr>
      </w:pPr>
      <w:r w:rsidRPr="002069D0">
        <w:rPr>
          <w:b/>
          <w:szCs w:val="24"/>
        </w:rPr>
        <w:t>- budovy:</w:t>
      </w:r>
    </w:p>
    <w:tbl>
      <w:tblPr>
        <w:tblW w:w="928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4"/>
        <w:gridCol w:w="1433"/>
        <w:gridCol w:w="3544"/>
        <w:gridCol w:w="1417"/>
        <w:gridCol w:w="1701"/>
      </w:tblGrid>
      <w:tr w:rsidR="002069D0" w:rsidRPr="008F45AF" w:rsidTr="004D1399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Pr="000C392B" w:rsidRDefault="002069D0" w:rsidP="002069D0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proofErr w:type="gramStart"/>
            <w:r w:rsidRPr="000C392B">
              <w:rPr>
                <w:b/>
                <w:i/>
                <w:sz w:val="22"/>
                <w:szCs w:val="22"/>
              </w:rPr>
              <w:t>č.p.</w:t>
            </w:r>
            <w:proofErr w:type="gramEnd"/>
          </w:p>
        </w:tc>
        <w:tc>
          <w:tcPr>
            <w:tcW w:w="14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Pr="000C392B" w:rsidRDefault="002069D0" w:rsidP="002069D0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0C392B">
              <w:rPr>
                <w:b/>
                <w:i/>
                <w:sz w:val="22"/>
                <w:szCs w:val="22"/>
              </w:rPr>
              <w:t>k.ú</w:t>
            </w:r>
            <w:proofErr w:type="spellEnd"/>
            <w:r w:rsidRPr="000C392B">
              <w:rPr>
                <w:b/>
                <w:i/>
                <w:sz w:val="22"/>
                <w:szCs w:val="22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Pr="000C392B" w:rsidRDefault="002069D0" w:rsidP="002069D0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0C392B">
              <w:rPr>
                <w:b/>
                <w:i/>
                <w:sz w:val="22"/>
                <w:szCs w:val="22"/>
              </w:rPr>
              <w:t>způsob využití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Pr="000C392B" w:rsidRDefault="002069D0" w:rsidP="002069D0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0C392B">
              <w:rPr>
                <w:b/>
                <w:i/>
                <w:sz w:val="22"/>
                <w:szCs w:val="22"/>
              </w:rPr>
              <w:t>list vlastnictví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Pr="000C392B" w:rsidRDefault="002069D0" w:rsidP="002069D0">
            <w:pPr>
              <w:spacing w:line="360" w:lineRule="auto"/>
              <w:rPr>
                <w:b/>
                <w:i/>
              </w:rPr>
            </w:pPr>
            <w:r w:rsidRPr="000C392B">
              <w:rPr>
                <w:b/>
                <w:i/>
                <w:sz w:val="22"/>
                <w:szCs w:val="22"/>
              </w:rPr>
              <w:t xml:space="preserve">na </w:t>
            </w:r>
            <w:r>
              <w:rPr>
                <w:b/>
                <w:i/>
                <w:sz w:val="22"/>
                <w:szCs w:val="22"/>
              </w:rPr>
              <w:t>parcele č.</w:t>
            </w:r>
          </w:p>
        </w:tc>
      </w:tr>
      <w:tr w:rsidR="002069D0" w:rsidTr="004D1399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</w:tc>
        <w:tc>
          <w:tcPr>
            <w:tcW w:w="14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35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občanská vybavenost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Pr="008F45AF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2514/1</w:t>
            </w:r>
          </w:p>
        </w:tc>
      </w:tr>
      <w:tr w:rsidR="002069D0" w:rsidTr="004D1399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bez </w:t>
            </w:r>
            <w:proofErr w:type="gramStart"/>
            <w:r>
              <w:rPr>
                <w:sz w:val="22"/>
                <w:szCs w:val="22"/>
              </w:rPr>
              <w:t>č.p.</w:t>
            </w:r>
            <w:proofErr w:type="gramEnd"/>
          </w:p>
        </w:tc>
        <w:tc>
          <w:tcPr>
            <w:tcW w:w="14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35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občanská vybavenost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069D0" w:rsidRDefault="002069D0" w:rsidP="004D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2514/2</w:t>
            </w:r>
          </w:p>
        </w:tc>
      </w:tr>
    </w:tbl>
    <w:p w:rsidR="002069D0" w:rsidRPr="007327E0" w:rsidRDefault="002069D0" w:rsidP="002069D0">
      <w:pPr>
        <w:pStyle w:val="Zkladntext"/>
        <w:suppressAutoHyphens/>
        <w:spacing w:after="0"/>
        <w:jc w:val="both"/>
        <w:rPr>
          <w:szCs w:val="24"/>
        </w:rPr>
      </w:pPr>
    </w:p>
    <w:p w:rsidR="007327E0" w:rsidRPr="00AE3A61" w:rsidRDefault="007327E0" w:rsidP="00C03D42">
      <w:pPr>
        <w:pStyle w:val="Zkladntext"/>
        <w:suppressAutoHyphens/>
        <w:spacing w:after="0"/>
        <w:jc w:val="both"/>
        <w:rPr>
          <w:szCs w:val="24"/>
        </w:rPr>
      </w:pPr>
    </w:p>
    <w:p w:rsidR="00DA1325" w:rsidRPr="003B29DF" w:rsidRDefault="005A6152" w:rsidP="00D644BA">
      <w:pPr>
        <w:pStyle w:val="NADPISCENNETUC"/>
        <w:numPr>
          <w:ilvl w:val="2"/>
          <w:numId w:val="40"/>
        </w:numPr>
        <w:spacing w:before="0" w:after="120"/>
        <w:jc w:val="left"/>
        <w:rPr>
          <w:b/>
          <w:sz w:val="24"/>
          <w:szCs w:val="24"/>
        </w:rPr>
      </w:pPr>
      <w:r>
        <w:rPr>
          <w:sz w:val="24"/>
          <w:szCs w:val="24"/>
        </w:rPr>
        <w:t>Č</w:t>
      </w:r>
      <w:r w:rsidR="003B29DF">
        <w:rPr>
          <w:sz w:val="24"/>
          <w:szCs w:val="24"/>
        </w:rPr>
        <w:t>lán</w:t>
      </w:r>
      <w:r>
        <w:rPr>
          <w:sz w:val="24"/>
          <w:szCs w:val="24"/>
        </w:rPr>
        <w:t>e</w:t>
      </w:r>
      <w:r w:rsidR="003B29DF">
        <w:rPr>
          <w:sz w:val="24"/>
          <w:szCs w:val="24"/>
        </w:rPr>
        <w:t xml:space="preserve">k I. se doplňuje </w:t>
      </w:r>
      <w:r>
        <w:rPr>
          <w:sz w:val="24"/>
          <w:szCs w:val="24"/>
        </w:rPr>
        <w:t xml:space="preserve">o </w:t>
      </w:r>
      <w:r w:rsidR="003B29DF">
        <w:rPr>
          <w:sz w:val="24"/>
          <w:szCs w:val="24"/>
        </w:rPr>
        <w:t xml:space="preserve">nový </w:t>
      </w:r>
      <w:proofErr w:type="gramStart"/>
      <w:r w:rsidR="003B29DF">
        <w:rPr>
          <w:sz w:val="24"/>
          <w:szCs w:val="24"/>
        </w:rPr>
        <w:t xml:space="preserve">odstavec 7) </w:t>
      </w:r>
      <w:r w:rsidR="009B6D39">
        <w:rPr>
          <w:sz w:val="24"/>
          <w:szCs w:val="24"/>
        </w:rPr>
        <w:t xml:space="preserve"> a 8) </w:t>
      </w:r>
      <w:r w:rsidR="003B29DF">
        <w:rPr>
          <w:sz w:val="24"/>
          <w:szCs w:val="24"/>
        </w:rPr>
        <w:t>tohoto</w:t>
      </w:r>
      <w:proofErr w:type="gramEnd"/>
      <w:r w:rsidR="003B29DF">
        <w:rPr>
          <w:sz w:val="24"/>
          <w:szCs w:val="24"/>
        </w:rPr>
        <w:t xml:space="preserve"> znění:</w:t>
      </w:r>
    </w:p>
    <w:p w:rsidR="003B29DF" w:rsidRDefault="003B29DF" w:rsidP="003B29DF">
      <w:pPr>
        <w:pStyle w:val="Seznam"/>
        <w:jc w:val="both"/>
        <w:rPr>
          <w:szCs w:val="24"/>
        </w:rPr>
      </w:pPr>
      <w:r>
        <w:rPr>
          <w:szCs w:val="24"/>
        </w:rPr>
        <w:t>7) Předmětem této smlouvy je i bezplatné užívání movitého majetku ve vlastnictví města galerií, jehož seznam tvoří přílohu č.</w:t>
      </w:r>
      <w:r w:rsidR="006876F7">
        <w:rPr>
          <w:szCs w:val="24"/>
        </w:rPr>
        <w:t xml:space="preserve"> </w:t>
      </w:r>
      <w:r>
        <w:rPr>
          <w:szCs w:val="24"/>
        </w:rPr>
        <w:t>1 této smlouvy</w:t>
      </w:r>
      <w:r w:rsidR="005A6152">
        <w:rPr>
          <w:szCs w:val="24"/>
        </w:rPr>
        <w:t>.</w:t>
      </w:r>
    </w:p>
    <w:p w:rsidR="009B6D39" w:rsidRDefault="009B6D39" w:rsidP="003B29DF">
      <w:pPr>
        <w:pStyle w:val="Seznam"/>
        <w:jc w:val="both"/>
        <w:rPr>
          <w:szCs w:val="24"/>
        </w:rPr>
      </w:pPr>
    </w:p>
    <w:p w:rsidR="009B6D39" w:rsidRDefault="009B6D39" w:rsidP="003B29DF">
      <w:pPr>
        <w:pStyle w:val="Seznam"/>
        <w:jc w:val="both"/>
        <w:rPr>
          <w:szCs w:val="24"/>
        </w:rPr>
      </w:pPr>
      <w:r>
        <w:rPr>
          <w:szCs w:val="24"/>
        </w:rPr>
        <w:t xml:space="preserve">8) Pojištění movitých věcí ve vlastnictví města, se kterými galerie hospodaří, je povinností galerie, jejich správu zajišťuje galerie na svůj náklad.   </w:t>
      </w:r>
    </w:p>
    <w:p w:rsidR="003B29DF" w:rsidRPr="003B29DF" w:rsidRDefault="003B29DF" w:rsidP="003B29DF">
      <w:pPr>
        <w:pStyle w:val="NADPISCENNETUC"/>
        <w:spacing w:before="0" w:after="120"/>
        <w:ind w:left="1080"/>
        <w:jc w:val="left"/>
        <w:rPr>
          <w:b/>
          <w:sz w:val="24"/>
          <w:szCs w:val="24"/>
        </w:rPr>
      </w:pPr>
    </w:p>
    <w:p w:rsidR="003B29DF" w:rsidRDefault="003B29DF" w:rsidP="003B29DF">
      <w:pPr>
        <w:pStyle w:val="NADPISCENNETUC"/>
        <w:spacing w:before="0" w:after="120"/>
        <w:jc w:val="left"/>
        <w:rPr>
          <w:b/>
          <w:sz w:val="24"/>
          <w:szCs w:val="24"/>
        </w:rPr>
      </w:pPr>
    </w:p>
    <w:p w:rsidR="00DF50C6" w:rsidRDefault="00BA55E1" w:rsidP="00F01D70">
      <w:pPr>
        <w:pStyle w:val="NADPISCENNETUC"/>
        <w:spacing w:before="0" w:after="120"/>
        <w:rPr>
          <w:b/>
          <w:sz w:val="24"/>
          <w:szCs w:val="24"/>
          <w:u w:val="single"/>
        </w:rPr>
      </w:pPr>
      <w:r w:rsidRPr="007327E0">
        <w:rPr>
          <w:b/>
          <w:sz w:val="24"/>
          <w:szCs w:val="24"/>
        </w:rPr>
        <w:t xml:space="preserve">Článek </w:t>
      </w:r>
      <w:r w:rsidR="001F3A42">
        <w:rPr>
          <w:b/>
          <w:sz w:val="24"/>
          <w:szCs w:val="24"/>
        </w:rPr>
        <w:t>I</w:t>
      </w:r>
      <w:r w:rsidRPr="007327E0">
        <w:rPr>
          <w:b/>
          <w:sz w:val="24"/>
          <w:szCs w:val="24"/>
        </w:rPr>
        <w:t>I.</w:t>
      </w:r>
      <w:r w:rsidRPr="007327E0">
        <w:rPr>
          <w:b/>
          <w:sz w:val="24"/>
          <w:szCs w:val="24"/>
        </w:rPr>
        <w:br/>
      </w:r>
      <w:r w:rsidRPr="00817C2C">
        <w:rPr>
          <w:b/>
          <w:sz w:val="24"/>
          <w:szCs w:val="24"/>
          <w:u w:val="single"/>
        </w:rPr>
        <w:t>Závěrečná ustanovení</w:t>
      </w:r>
    </w:p>
    <w:p w:rsidR="002069D0" w:rsidRPr="007327E0" w:rsidRDefault="002069D0" w:rsidP="00F01D70">
      <w:pPr>
        <w:pStyle w:val="NADPISCENNETUC"/>
        <w:spacing w:before="0" w:after="120"/>
        <w:rPr>
          <w:b/>
          <w:sz w:val="24"/>
          <w:szCs w:val="24"/>
        </w:rPr>
      </w:pPr>
    </w:p>
    <w:p w:rsidR="00BA55E1" w:rsidRDefault="00D32F49" w:rsidP="002069D0">
      <w:pPr>
        <w:pStyle w:val="Seznam"/>
        <w:numPr>
          <w:ilvl w:val="1"/>
          <w:numId w:val="1"/>
        </w:numPr>
        <w:tabs>
          <w:tab w:val="left" w:pos="7560"/>
        </w:tabs>
        <w:jc w:val="both"/>
        <w:rPr>
          <w:szCs w:val="24"/>
        </w:rPr>
      </w:pPr>
      <w:r w:rsidRPr="007327E0">
        <w:rPr>
          <w:szCs w:val="24"/>
        </w:rPr>
        <w:t>Články a ustanovení smlouvy v tomto dodatku neupravené se nemění a zůstávají v platnosti.</w:t>
      </w:r>
    </w:p>
    <w:p w:rsidR="002069D0" w:rsidRPr="007327E0" w:rsidRDefault="002069D0" w:rsidP="002069D0">
      <w:pPr>
        <w:pStyle w:val="Seznam"/>
        <w:tabs>
          <w:tab w:val="left" w:pos="7560"/>
        </w:tabs>
        <w:ind w:left="0" w:firstLine="0"/>
        <w:jc w:val="both"/>
        <w:rPr>
          <w:szCs w:val="24"/>
        </w:rPr>
      </w:pPr>
    </w:p>
    <w:p w:rsidR="00DB7389" w:rsidRDefault="00DB7389" w:rsidP="002069D0">
      <w:pPr>
        <w:pStyle w:val="Seznam"/>
        <w:numPr>
          <w:ilvl w:val="1"/>
          <w:numId w:val="1"/>
        </w:numPr>
        <w:tabs>
          <w:tab w:val="left" w:pos="7560"/>
        </w:tabs>
        <w:jc w:val="both"/>
        <w:rPr>
          <w:szCs w:val="24"/>
        </w:rPr>
      </w:pPr>
      <w:r w:rsidRPr="007327E0">
        <w:rPr>
          <w:szCs w:val="24"/>
        </w:rPr>
        <w:t xml:space="preserve">Tento dodatek je vyhotoven ve </w:t>
      </w:r>
      <w:r w:rsidR="00D32F49" w:rsidRPr="007327E0">
        <w:rPr>
          <w:szCs w:val="24"/>
        </w:rPr>
        <w:t>4</w:t>
      </w:r>
      <w:r w:rsidRPr="007327E0">
        <w:rPr>
          <w:szCs w:val="24"/>
        </w:rPr>
        <w:t xml:space="preserve"> </w:t>
      </w:r>
      <w:r w:rsidR="00D32F49" w:rsidRPr="007327E0">
        <w:rPr>
          <w:szCs w:val="24"/>
        </w:rPr>
        <w:t>stejnopisech</w:t>
      </w:r>
      <w:r w:rsidRPr="007327E0">
        <w:rPr>
          <w:szCs w:val="24"/>
        </w:rPr>
        <w:t xml:space="preserve">, </w:t>
      </w:r>
      <w:r w:rsidR="00D32F49" w:rsidRPr="007327E0">
        <w:rPr>
          <w:szCs w:val="24"/>
        </w:rPr>
        <w:t xml:space="preserve">pro každou stranu </w:t>
      </w:r>
      <w:r w:rsidR="00E42354">
        <w:rPr>
          <w:szCs w:val="24"/>
        </w:rPr>
        <w:t xml:space="preserve">ve </w:t>
      </w:r>
      <w:r w:rsidR="00D32F49" w:rsidRPr="007327E0">
        <w:rPr>
          <w:szCs w:val="24"/>
        </w:rPr>
        <w:t>2 vyhotovení</w:t>
      </w:r>
      <w:r w:rsidR="005A6152">
        <w:rPr>
          <w:szCs w:val="24"/>
        </w:rPr>
        <w:t>ch</w:t>
      </w:r>
      <w:r w:rsidRPr="007327E0">
        <w:rPr>
          <w:szCs w:val="24"/>
        </w:rPr>
        <w:t>.</w:t>
      </w:r>
    </w:p>
    <w:p w:rsidR="002069D0" w:rsidRDefault="002069D0" w:rsidP="002069D0">
      <w:pPr>
        <w:pStyle w:val="Odstavecseseznamem"/>
      </w:pPr>
    </w:p>
    <w:p w:rsidR="002069D0" w:rsidRPr="007327E0" w:rsidRDefault="002069D0" w:rsidP="002069D0">
      <w:pPr>
        <w:pStyle w:val="Seznam"/>
        <w:tabs>
          <w:tab w:val="left" w:pos="7560"/>
        </w:tabs>
        <w:ind w:left="0" w:firstLine="0"/>
        <w:jc w:val="both"/>
        <w:rPr>
          <w:szCs w:val="24"/>
        </w:rPr>
      </w:pPr>
    </w:p>
    <w:p w:rsidR="00DB7389" w:rsidRDefault="00877FEF" w:rsidP="002069D0">
      <w:pPr>
        <w:pStyle w:val="Seznam"/>
        <w:numPr>
          <w:ilvl w:val="1"/>
          <w:numId w:val="1"/>
        </w:numPr>
        <w:tabs>
          <w:tab w:val="left" w:pos="7560"/>
        </w:tabs>
        <w:jc w:val="both"/>
        <w:rPr>
          <w:szCs w:val="24"/>
        </w:rPr>
      </w:pPr>
      <w:r w:rsidRPr="007327E0">
        <w:rPr>
          <w:szCs w:val="24"/>
        </w:rPr>
        <w:t>Tento dodatek</w:t>
      </w:r>
      <w:r w:rsidR="00BA55E1" w:rsidRPr="007327E0">
        <w:rPr>
          <w:szCs w:val="24"/>
        </w:rPr>
        <w:t xml:space="preserve"> nabývá</w:t>
      </w:r>
      <w:r w:rsidR="00D32F49" w:rsidRPr="007327E0">
        <w:rPr>
          <w:szCs w:val="24"/>
        </w:rPr>
        <w:t xml:space="preserve"> platnosti i účinnosti dnem je</w:t>
      </w:r>
      <w:r w:rsidR="00BA55E1" w:rsidRPr="007327E0">
        <w:rPr>
          <w:szCs w:val="24"/>
        </w:rPr>
        <w:t>ho podpisu oběma smluvními stranami.</w:t>
      </w:r>
    </w:p>
    <w:p w:rsidR="002069D0" w:rsidRPr="007327E0" w:rsidRDefault="002069D0" w:rsidP="002069D0">
      <w:pPr>
        <w:pStyle w:val="Seznam"/>
        <w:tabs>
          <w:tab w:val="left" w:pos="7560"/>
        </w:tabs>
        <w:ind w:left="0" w:firstLine="0"/>
        <w:jc w:val="both"/>
        <w:rPr>
          <w:szCs w:val="24"/>
        </w:rPr>
      </w:pPr>
    </w:p>
    <w:p w:rsidR="00BA55E1" w:rsidRDefault="00BA55E1" w:rsidP="002069D0">
      <w:pPr>
        <w:pStyle w:val="Seznam"/>
        <w:numPr>
          <w:ilvl w:val="1"/>
          <w:numId w:val="1"/>
        </w:numPr>
        <w:jc w:val="both"/>
        <w:rPr>
          <w:szCs w:val="24"/>
        </w:rPr>
      </w:pPr>
      <w:r w:rsidRPr="007327E0">
        <w:rPr>
          <w:szCs w:val="24"/>
        </w:rPr>
        <w:t xml:space="preserve">Smluvní strany po </w:t>
      </w:r>
      <w:r w:rsidR="0039029E" w:rsidRPr="007327E0">
        <w:rPr>
          <w:szCs w:val="24"/>
        </w:rPr>
        <w:t>jeho</w:t>
      </w:r>
      <w:r w:rsidRPr="007327E0">
        <w:rPr>
          <w:szCs w:val="24"/>
        </w:rPr>
        <w:t xml:space="preserve"> přečtení prohlašují, že souhlasí s </w:t>
      </w:r>
      <w:r w:rsidR="0039029E" w:rsidRPr="007327E0">
        <w:rPr>
          <w:szCs w:val="24"/>
        </w:rPr>
        <w:t>jeho</w:t>
      </w:r>
      <w:r w:rsidRPr="007327E0">
        <w:rPr>
          <w:szCs w:val="24"/>
        </w:rPr>
        <w:t xml:space="preserve"> obsahem, že byl</w:t>
      </w:r>
      <w:r w:rsidR="0039029E" w:rsidRPr="007327E0">
        <w:rPr>
          <w:szCs w:val="24"/>
        </w:rPr>
        <w:t xml:space="preserve"> sepsán </w:t>
      </w:r>
      <w:r w:rsidRPr="007327E0">
        <w:rPr>
          <w:szCs w:val="24"/>
        </w:rPr>
        <w:t>určitě, srozumitelně, na základě jejich pravé a svobodné vůle, bez nátlaku na některou ze stran. Na důkaz toho připojují své podpisy.</w:t>
      </w:r>
    </w:p>
    <w:p w:rsidR="002069D0" w:rsidRDefault="002069D0" w:rsidP="002069D0">
      <w:pPr>
        <w:pStyle w:val="Odstavecseseznamem"/>
      </w:pPr>
    </w:p>
    <w:p w:rsidR="002069D0" w:rsidRDefault="002069D0" w:rsidP="002069D0">
      <w:pPr>
        <w:pStyle w:val="Seznam"/>
        <w:tabs>
          <w:tab w:val="left" w:pos="709"/>
        </w:tabs>
        <w:ind w:left="0" w:firstLine="0"/>
        <w:jc w:val="both"/>
        <w:rPr>
          <w:szCs w:val="24"/>
        </w:rPr>
      </w:pPr>
    </w:p>
    <w:p w:rsidR="0088216C" w:rsidRDefault="00537EB5" w:rsidP="002069D0">
      <w:pPr>
        <w:pStyle w:val="Seznam"/>
        <w:numPr>
          <w:ilvl w:val="1"/>
          <w:numId w:val="1"/>
        </w:numPr>
        <w:jc w:val="both"/>
        <w:rPr>
          <w:szCs w:val="24"/>
        </w:rPr>
      </w:pPr>
      <w:r w:rsidRPr="00537EB5">
        <w:rPr>
          <w:szCs w:val="24"/>
        </w:rPr>
        <w:lastRenderedPageBreak/>
        <w:t>Smluvní strany souhlasí, že tato smlouva může být zveřejněna na webových stránkách Statutárního města Liberec (www.liberec.cz), s výjimkou osobních údajů fyzických osob uvedených v této smlouvě.</w:t>
      </w:r>
    </w:p>
    <w:p w:rsidR="002069D0" w:rsidRDefault="002069D0" w:rsidP="002069D0">
      <w:pPr>
        <w:pStyle w:val="Seznam"/>
        <w:tabs>
          <w:tab w:val="left" w:pos="709"/>
        </w:tabs>
        <w:ind w:left="0" w:firstLine="0"/>
        <w:jc w:val="both"/>
        <w:rPr>
          <w:szCs w:val="24"/>
        </w:rPr>
      </w:pPr>
    </w:p>
    <w:p w:rsidR="002069D0" w:rsidRPr="007327E0" w:rsidRDefault="002069D0" w:rsidP="002069D0">
      <w:pPr>
        <w:pStyle w:val="Seznam"/>
        <w:tabs>
          <w:tab w:val="left" w:pos="709"/>
        </w:tabs>
        <w:jc w:val="both"/>
        <w:rPr>
          <w:szCs w:val="24"/>
        </w:rPr>
      </w:pPr>
    </w:p>
    <w:p w:rsidR="0006356A" w:rsidRPr="007327E0" w:rsidRDefault="0088216C" w:rsidP="002069D0">
      <w:pPr>
        <w:pStyle w:val="Seznam"/>
        <w:tabs>
          <w:tab w:val="left" w:pos="709"/>
        </w:tabs>
        <w:ind w:left="709" w:hanging="709"/>
        <w:jc w:val="both"/>
        <w:rPr>
          <w:szCs w:val="24"/>
        </w:rPr>
      </w:pPr>
      <w:proofErr w:type="gramStart"/>
      <w:r>
        <w:rPr>
          <w:b/>
          <w:szCs w:val="24"/>
        </w:rPr>
        <w:t>2</w:t>
      </w:r>
      <w:r w:rsidR="001F3A42" w:rsidRPr="001F3A42">
        <w:rPr>
          <w:b/>
          <w:szCs w:val="24"/>
        </w:rPr>
        <w:t>.</w:t>
      </w:r>
      <w:r w:rsidR="00F46415">
        <w:rPr>
          <w:b/>
          <w:szCs w:val="24"/>
        </w:rPr>
        <w:t>7</w:t>
      </w:r>
      <w:proofErr w:type="gramEnd"/>
      <w:r w:rsidR="001F3A42" w:rsidRPr="001F3A42">
        <w:rPr>
          <w:b/>
          <w:szCs w:val="24"/>
        </w:rPr>
        <w:t>.</w:t>
      </w:r>
      <w:r w:rsidR="001F3A42">
        <w:rPr>
          <w:szCs w:val="24"/>
        </w:rPr>
        <w:tab/>
      </w:r>
      <w:r w:rsidR="0006356A" w:rsidRPr="007327E0">
        <w:rPr>
          <w:szCs w:val="24"/>
        </w:rPr>
        <w:t>Tento dodatek byl schválen usnesením Zastupitelstv</w:t>
      </w:r>
      <w:r w:rsidR="00F46415">
        <w:rPr>
          <w:szCs w:val="24"/>
        </w:rPr>
        <w:t>a statutárního města Liberec</w:t>
      </w:r>
      <w:r w:rsidR="00F64ABE">
        <w:rPr>
          <w:szCs w:val="24"/>
        </w:rPr>
        <w:t xml:space="preserve">       </w:t>
      </w:r>
      <w:r w:rsidR="00F46415">
        <w:rPr>
          <w:szCs w:val="24"/>
        </w:rPr>
        <w:t xml:space="preserve"> č.</w:t>
      </w:r>
      <w:r w:rsidR="00F64ABE">
        <w:rPr>
          <w:szCs w:val="24"/>
        </w:rPr>
        <w:t xml:space="preserve"> </w:t>
      </w:r>
      <w:r w:rsidR="00FE500D">
        <w:rPr>
          <w:szCs w:val="24"/>
        </w:rPr>
        <w:t xml:space="preserve">…….. </w:t>
      </w:r>
      <w:r w:rsidR="0006356A" w:rsidRPr="007327E0">
        <w:rPr>
          <w:szCs w:val="24"/>
        </w:rPr>
        <w:t xml:space="preserve">ze </w:t>
      </w:r>
      <w:r w:rsidR="00F64ABE">
        <w:rPr>
          <w:szCs w:val="24"/>
        </w:rPr>
        <w:t xml:space="preserve"> </w:t>
      </w:r>
      <w:r w:rsidR="000E415B">
        <w:rPr>
          <w:szCs w:val="24"/>
        </w:rPr>
        <w:t xml:space="preserve"> </w:t>
      </w:r>
      <w:r w:rsidR="0006356A" w:rsidRPr="007327E0">
        <w:rPr>
          <w:szCs w:val="24"/>
        </w:rPr>
        <w:t xml:space="preserve">dne </w:t>
      </w:r>
      <w:r w:rsidR="00FE500D">
        <w:rPr>
          <w:szCs w:val="24"/>
        </w:rPr>
        <w:t xml:space="preserve"> ……..</w:t>
      </w:r>
      <w:r w:rsidR="0006356A" w:rsidRPr="007327E0">
        <w:rPr>
          <w:szCs w:val="24"/>
        </w:rPr>
        <w:t xml:space="preserve"> </w:t>
      </w:r>
      <w:r w:rsidR="000E415B">
        <w:rPr>
          <w:szCs w:val="24"/>
        </w:rPr>
        <w:t xml:space="preserve">  </w:t>
      </w:r>
      <w:r w:rsidR="0006356A" w:rsidRPr="007327E0">
        <w:rPr>
          <w:szCs w:val="24"/>
        </w:rPr>
        <w:t xml:space="preserve">a </w:t>
      </w:r>
      <w:r w:rsidR="000E415B">
        <w:rPr>
          <w:szCs w:val="24"/>
        </w:rPr>
        <w:t xml:space="preserve"> </w:t>
      </w:r>
      <w:r w:rsidR="00F64ABE">
        <w:rPr>
          <w:szCs w:val="24"/>
        </w:rPr>
        <w:t xml:space="preserve"> </w:t>
      </w:r>
      <w:r w:rsidR="000E415B">
        <w:rPr>
          <w:szCs w:val="24"/>
        </w:rPr>
        <w:t xml:space="preserve"> </w:t>
      </w:r>
      <w:r w:rsidR="0006356A" w:rsidRPr="007327E0">
        <w:rPr>
          <w:szCs w:val="24"/>
        </w:rPr>
        <w:t xml:space="preserve">usnesením </w:t>
      </w:r>
      <w:r w:rsidR="000E415B">
        <w:rPr>
          <w:szCs w:val="24"/>
        </w:rPr>
        <w:t xml:space="preserve">  </w:t>
      </w:r>
      <w:r w:rsidR="0006356A" w:rsidRPr="007327E0">
        <w:rPr>
          <w:szCs w:val="24"/>
        </w:rPr>
        <w:t xml:space="preserve">Zastupitelstva </w:t>
      </w:r>
      <w:r w:rsidR="000E415B">
        <w:rPr>
          <w:szCs w:val="24"/>
        </w:rPr>
        <w:t xml:space="preserve">  </w:t>
      </w:r>
      <w:r w:rsidR="0006356A" w:rsidRPr="007327E0">
        <w:rPr>
          <w:szCs w:val="24"/>
        </w:rPr>
        <w:t xml:space="preserve">Libereckého </w:t>
      </w:r>
      <w:r w:rsidR="00F64ABE">
        <w:rPr>
          <w:szCs w:val="24"/>
        </w:rPr>
        <w:t xml:space="preserve"> </w:t>
      </w:r>
      <w:r w:rsidR="000E415B">
        <w:rPr>
          <w:szCs w:val="24"/>
        </w:rPr>
        <w:t xml:space="preserve"> </w:t>
      </w:r>
      <w:r w:rsidR="0006356A" w:rsidRPr="007327E0">
        <w:rPr>
          <w:szCs w:val="24"/>
        </w:rPr>
        <w:t>kraje č. …</w:t>
      </w:r>
      <w:r w:rsidR="000E415B">
        <w:rPr>
          <w:szCs w:val="24"/>
        </w:rPr>
        <w:t>/2014</w:t>
      </w:r>
      <w:r w:rsidR="00FE500D">
        <w:rPr>
          <w:szCs w:val="24"/>
        </w:rPr>
        <w:t xml:space="preserve"> </w:t>
      </w:r>
      <w:r w:rsidR="0006356A" w:rsidRPr="007327E0">
        <w:rPr>
          <w:szCs w:val="24"/>
        </w:rPr>
        <w:t xml:space="preserve"> ze dne. …</w:t>
      </w:r>
      <w:r w:rsidR="00FE500D">
        <w:rPr>
          <w:szCs w:val="24"/>
        </w:rPr>
        <w:t>………</w:t>
      </w:r>
    </w:p>
    <w:p w:rsidR="0006356A" w:rsidRDefault="0006356A" w:rsidP="0006356A">
      <w:pPr>
        <w:pStyle w:val="Seznam"/>
        <w:tabs>
          <w:tab w:val="left" w:pos="709"/>
        </w:tabs>
        <w:spacing w:after="120"/>
        <w:ind w:left="0" w:firstLine="0"/>
        <w:jc w:val="both"/>
        <w:rPr>
          <w:szCs w:val="24"/>
        </w:rPr>
      </w:pPr>
    </w:p>
    <w:p w:rsidR="003A5D3A" w:rsidRDefault="003A5D3A" w:rsidP="0006356A">
      <w:pPr>
        <w:pStyle w:val="Seznam"/>
        <w:tabs>
          <w:tab w:val="left" w:pos="709"/>
        </w:tabs>
        <w:spacing w:after="120"/>
        <w:ind w:left="0" w:firstLine="0"/>
        <w:jc w:val="both"/>
        <w:rPr>
          <w:szCs w:val="24"/>
        </w:rPr>
      </w:pPr>
    </w:p>
    <w:p w:rsidR="003A5D3A" w:rsidRPr="009B6D39" w:rsidRDefault="003A5D3A" w:rsidP="0006356A">
      <w:pPr>
        <w:pStyle w:val="Seznam"/>
        <w:tabs>
          <w:tab w:val="left" w:pos="709"/>
        </w:tabs>
        <w:spacing w:after="120"/>
        <w:ind w:left="0" w:firstLine="0"/>
        <w:jc w:val="both"/>
        <w:rPr>
          <w:b/>
          <w:szCs w:val="24"/>
        </w:rPr>
      </w:pPr>
      <w:r w:rsidRPr="009B6D39">
        <w:rPr>
          <w:b/>
          <w:szCs w:val="24"/>
        </w:rPr>
        <w:t>Příloha č.</w:t>
      </w:r>
      <w:r w:rsidR="00FE500D">
        <w:rPr>
          <w:b/>
          <w:szCs w:val="24"/>
        </w:rPr>
        <w:t xml:space="preserve"> </w:t>
      </w:r>
      <w:r w:rsidRPr="009B6D39">
        <w:rPr>
          <w:b/>
          <w:szCs w:val="24"/>
        </w:rPr>
        <w:t xml:space="preserve">1: </w:t>
      </w:r>
      <w:r w:rsidRPr="009B6D39">
        <w:rPr>
          <w:szCs w:val="24"/>
        </w:rPr>
        <w:t>Seznam movitého majetku</w:t>
      </w:r>
    </w:p>
    <w:p w:rsidR="00BA55E1" w:rsidRDefault="00BA55E1"/>
    <w:p w:rsidR="009B6D39" w:rsidRDefault="009B6D39"/>
    <w:p w:rsidR="009B6D39" w:rsidRDefault="009B6D39"/>
    <w:p w:rsidR="009B6D39" w:rsidRDefault="009B6D39"/>
    <w:p w:rsidR="009B6D39" w:rsidRDefault="009B6D39"/>
    <w:p w:rsidR="00F46415" w:rsidRPr="007327E0" w:rsidRDefault="00F46415"/>
    <w:p w:rsidR="00BA55E1" w:rsidRPr="007327E0" w:rsidRDefault="00BA55E1">
      <w:pPr>
        <w:pStyle w:val="Tabellentext"/>
        <w:keepLines w:val="0"/>
        <w:spacing w:before="0" w:after="0"/>
        <w:rPr>
          <w:rFonts w:ascii="Times New Roman" w:hAnsi="Times New Roman"/>
          <w:sz w:val="24"/>
          <w:lang w:val="cs-CZ"/>
        </w:rPr>
      </w:pPr>
    </w:p>
    <w:p w:rsidR="00BA55E1" w:rsidRPr="007327E0" w:rsidRDefault="00D32F49">
      <w:pPr>
        <w:pStyle w:val="Zhlav"/>
        <w:tabs>
          <w:tab w:val="clear" w:pos="4536"/>
          <w:tab w:val="clear" w:pos="9072"/>
          <w:tab w:val="left" w:pos="4820"/>
        </w:tabs>
        <w:rPr>
          <w:szCs w:val="24"/>
        </w:rPr>
      </w:pPr>
      <w:r w:rsidRPr="007327E0">
        <w:rPr>
          <w:szCs w:val="24"/>
        </w:rPr>
        <w:t>V Liberci  dne ......……….</w:t>
      </w:r>
      <w:r w:rsidR="00BA55E1" w:rsidRPr="007327E0">
        <w:rPr>
          <w:szCs w:val="24"/>
        </w:rPr>
        <w:tab/>
      </w:r>
      <w:r w:rsidR="00C03D42">
        <w:rPr>
          <w:szCs w:val="24"/>
        </w:rPr>
        <w:t xml:space="preserve">    </w:t>
      </w:r>
      <w:r w:rsidR="00BA55E1" w:rsidRPr="007327E0">
        <w:rPr>
          <w:szCs w:val="24"/>
        </w:rPr>
        <w:t>V</w:t>
      </w:r>
      <w:r w:rsidR="008E2BD4" w:rsidRPr="007327E0">
        <w:rPr>
          <w:szCs w:val="24"/>
        </w:rPr>
        <w:t> </w:t>
      </w:r>
      <w:proofErr w:type="gramStart"/>
      <w:r w:rsidRPr="007327E0">
        <w:rPr>
          <w:szCs w:val="24"/>
        </w:rPr>
        <w:t>Liberci</w:t>
      </w:r>
      <w:r w:rsidR="00BA55E1" w:rsidRPr="007327E0">
        <w:rPr>
          <w:szCs w:val="24"/>
        </w:rPr>
        <w:t xml:space="preserve">  dne</w:t>
      </w:r>
      <w:proofErr w:type="gramEnd"/>
      <w:r w:rsidR="00BA55E1" w:rsidRPr="007327E0">
        <w:rPr>
          <w:szCs w:val="24"/>
        </w:rPr>
        <w:t xml:space="preserve"> </w:t>
      </w:r>
      <w:r w:rsidRPr="007327E0">
        <w:rPr>
          <w:szCs w:val="24"/>
        </w:rPr>
        <w:t>……………</w:t>
      </w:r>
    </w:p>
    <w:p w:rsidR="00BA55E1" w:rsidRPr="007327E0" w:rsidRDefault="00BA55E1">
      <w:pPr>
        <w:tabs>
          <w:tab w:val="left" w:pos="4820"/>
        </w:tabs>
      </w:pPr>
      <w:r w:rsidRPr="007327E0">
        <w:tab/>
        <w:t xml:space="preserve"> </w:t>
      </w:r>
    </w:p>
    <w:p w:rsidR="00BA55E1" w:rsidRPr="007327E0" w:rsidRDefault="00BA55E1">
      <w:pPr>
        <w:pStyle w:val="Textvbloku"/>
        <w:tabs>
          <w:tab w:val="clear" w:pos="5103"/>
          <w:tab w:val="left" w:pos="4820"/>
        </w:tabs>
        <w:rPr>
          <w:szCs w:val="24"/>
        </w:rPr>
      </w:pPr>
      <w:r w:rsidRPr="007327E0">
        <w:rPr>
          <w:szCs w:val="24"/>
        </w:rPr>
        <w:tab/>
      </w:r>
    </w:p>
    <w:p w:rsidR="00D61C16" w:rsidRPr="007327E0" w:rsidRDefault="00D61C16">
      <w:pPr>
        <w:tabs>
          <w:tab w:val="left" w:pos="4820"/>
        </w:tabs>
      </w:pPr>
    </w:p>
    <w:p w:rsidR="00D61C16" w:rsidRPr="007327E0" w:rsidRDefault="00D61C16">
      <w:pPr>
        <w:tabs>
          <w:tab w:val="left" w:pos="4820"/>
        </w:tabs>
      </w:pPr>
    </w:p>
    <w:p w:rsidR="00BA55E1" w:rsidRDefault="00C03D42" w:rsidP="005A6152">
      <w:pPr>
        <w:tabs>
          <w:tab w:val="left" w:pos="4820"/>
        </w:tabs>
      </w:pPr>
      <w:r>
        <w:t xml:space="preserve">……………………………..                                      </w:t>
      </w:r>
      <w:r w:rsidR="00BA55E1" w:rsidRPr="007327E0">
        <w:t>…………………………</w:t>
      </w:r>
      <w:r w:rsidR="00D32F49" w:rsidRPr="007327E0">
        <w:t>…..</w:t>
      </w:r>
      <w:r w:rsidR="00BA55E1" w:rsidRPr="007327E0">
        <w:tab/>
      </w:r>
      <w:r>
        <w:t xml:space="preserve">     </w:t>
      </w:r>
    </w:p>
    <w:p w:rsidR="005A6152" w:rsidRDefault="005A6152" w:rsidP="005A6152">
      <w:pPr>
        <w:pStyle w:val="Textvbloku"/>
        <w:tabs>
          <w:tab w:val="clear" w:pos="5103"/>
          <w:tab w:val="left" w:pos="4820"/>
        </w:tabs>
        <w:rPr>
          <w:szCs w:val="24"/>
        </w:rPr>
      </w:pPr>
      <w:r>
        <w:rPr>
          <w:szCs w:val="24"/>
        </w:rPr>
        <w:t xml:space="preserve">za </w:t>
      </w:r>
      <w:r w:rsidR="00F46415">
        <w:rPr>
          <w:szCs w:val="24"/>
        </w:rPr>
        <w:t>s</w:t>
      </w:r>
      <w:r w:rsidR="00C03D42">
        <w:rPr>
          <w:szCs w:val="24"/>
        </w:rPr>
        <w:t xml:space="preserve">tatutární město </w:t>
      </w:r>
      <w:proofErr w:type="gramStart"/>
      <w:r w:rsidR="00C03D42">
        <w:rPr>
          <w:szCs w:val="24"/>
        </w:rPr>
        <w:t xml:space="preserve">Liberec          </w:t>
      </w:r>
      <w:r>
        <w:rPr>
          <w:szCs w:val="24"/>
        </w:rPr>
        <w:t xml:space="preserve">                             </w:t>
      </w:r>
      <w:r w:rsidR="00C03D42">
        <w:rPr>
          <w:szCs w:val="24"/>
        </w:rPr>
        <w:t xml:space="preserve">  </w:t>
      </w:r>
      <w:r>
        <w:rPr>
          <w:szCs w:val="24"/>
        </w:rPr>
        <w:t>za</w:t>
      </w:r>
      <w:proofErr w:type="gramEnd"/>
      <w:r w:rsidR="00C03D42">
        <w:rPr>
          <w:szCs w:val="24"/>
        </w:rPr>
        <w:t xml:space="preserve">  Oblastní galeri</w:t>
      </w:r>
      <w:r w:rsidR="00FE500D">
        <w:rPr>
          <w:szCs w:val="24"/>
        </w:rPr>
        <w:t xml:space="preserve">i </w:t>
      </w:r>
      <w:r w:rsidR="00C03D42">
        <w:rPr>
          <w:szCs w:val="24"/>
        </w:rPr>
        <w:t>Liber</w:t>
      </w:r>
      <w:r w:rsidR="00FE500D">
        <w:rPr>
          <w:szCs w:val="24"/>
        </w:rPr>
        <w:t>e</w:t>
      </w:r>
      <w:r w:rsidR="00C03D42">
        <w:rPr>
          <w:szCs w:val="24"/>
        </w:rPr>
        <w:t xml:space="preserve">c            </w:t>
      </w:r>
    </w:p>
    <w:p w:rsidR="005A6152" w:rsidRDefault="007B7F5C" w:rsidP="005A6152">
      <w:pPr>
        <w:pStyle w:val="Textvbloku"/>
        <w:tabs>
          <w:tab w:val="clear" w:pos="5103"/>
          <w:tab w:val="left" w:pos="4820"/>
        </w:tabs>
        <w:rPr>
          <w:b/>
          <w:szCs w:val="24"/>
        </w:rPr>
      </w:pPr>
      <w:r w:rsidRPr="007B7F5C">
        <w:rPr>
          <w:b/>
          <w:color w:val="A6A6A6" w:themeColor="background1" w:themeShade="A6"/>
          <w:szCs w:val="24"/>
        </w:rPr>
        <w:t>jméno</w:t>
      </w:r>
      <w:r w:rsidR="00FE500D">
        <w:rPr>
          <w:b/>
          <w:szCs w:val="24"/>
        </w:rPr>
        <w:tab/>
        <w:t xml:space="preserve">    </w:t>
      </w:r>
      <w:r w:rsidR="005A6152" w:rsidRPr="000E415B">
        <w:rPr>
          <w:b/>
          <w:szCs w:val="24"/>
        </w:rPr>
        <w:t xml:space="preserve">Mgr. Jan </w:t>
      </w:r>
      <w:proofErr w:type="spellStart"/>
      <w:r w:rsidR="005A6152" w:rsidRPr="000E415B">
        <w:rPr>
          <w:b/>
          <w:szCs w:val="24"/>
        </w:rPr>
        <w:t>Randáček</w:t>
      </w:r>
      <w:proofErr w:type="spellEnd"/>
    </w:p>
    <w:p w:rsidR="00C03D42" w:rsidRPr="00C03D42" w:rsidRDefault="007B7F5C" w:rsidP="00C03D42">
      <w:pPr>
        <w:pStyle w:val="Textvbloku"/>
        <w:tabs>
          <w:tab w:val="clear" w:pos="5103"/>
          <w:tab w:val="left" w:pos="4820"/>
        </w:tabs>
        <w:rPr>
          <w:szCs w:val="24"/>
        </w:rPr>
      </w:pPr>
      <w:r w:rsidRPr="007B7F5C">
        <w:rPr>
          <w:color w:val="A6A6A6" w:themeColor="background1" w:themeShade="A6"/>
          <w:szCs w:val="24"/>
        </w:rPr>
        <w:t>p</w:t>
      </w:r>
      <w:r w:rsidR="00FE500D" w:rsidRPr="007B7F5C">
        <w:rPr>
          <w:color w:val="A6A6A6" w:themeColor="background1" w:themeShade="A6"/>
          <w:szCs w:val="24"/>
        </w:rPr>
        <w:t xml:space="preserve">rimátor </w:t>
      </w:r>
      <w:r w:rsidRPr="007B7F5C">
        <w:rPr>
          <w:color w:val="A6A6A6" w:themeColor="background1" w:themeShade="A6"/>
          <w:szCs w:val="24"/>
        </w:rPr>
        <w:t>(</w:t>
      </w:r>
      <w:proofErr w:type="gramStart"/>
      <w:r w:rsidRPr="007B7F5C">
        <w:rPr>
          <w:color w:val="A6A6A6" w:themeColor="background1" w:themeShade="A6"/>
          <w:szCs w:val="24"/>
        </w:rPr>
        <w:t>primátorka)</w:t>
      </w:r>
      <w:r w:rsidR="00C03D42" w:rsidRPr="007B7F5C">
        <w:rPr>
          <w:color w:val="A6A6A6" w:themeColor="background1" w:themeShade="A6"/>
          <w:szCs w:val="24"/>
        </w:rPr>
        <w:t xml:space="preserve">                               </w:t>
      </w:r>
      <w:r w:rsidR="00C03D42" w:rsidRPr="007B7F5C">
        <w:rPr>
          <w:szCs w:val="24"/>
        </w:rPr>
        <w:t xml:space="preserve">   </w:t>
      </w:r>
      <w:r w:rsidRPr="007B7F5C">
        <w:rPr>
          <w:szCs w:val="24"/>
        </w:rPr>
        <w:t xml:space="preserve">               </w:t>
      </w:r>
      <w:r w:rsidR="005A6152" w:rsidRPr="007B7F5C">
        <w:rPr>
          <w:szCs w:val="24"/>
        </w:rPr>
        <w:t xml:space="preserve"> </w:t>
      </w:r>
      <w:r w:rsidR="005A6152">
        <w:rPr>
          <w:szCs w:val="24"/>
        </w:rPr>
        <w:t>ředitel</w:t>
      </w:r>
      <w:proofErr w:type="gramEnd"/>
    </w:p>
    <w:sectPr w:rsidR="00C03D42" w:rsidRPr="00C03D42" w:rsidSect="00D32F49">
      <w:footerReference w:type="default" r:id="rId9"/>
      <w:headerReference w:type="first" r:id="rId10"/>
      <w:footerReference w:type="first" r:id="rId11"/>
      <w:pgSz w:w="11907" w:h="16840" w:code="9"/>
      <w:pgMar w:top="1418" w:right="1418" w:bottom="125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FAA" w:rsidRDefault="00392FAA">
      <w:r>
        <w:separator/>
      </w:r>
    </w:p>
  </w:endnote>
  <w:endnote w:type="continuationSeparator" w:id="0">
    <w:p w:rsidR="00392FAA" w:rsidRDefault="0039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25" w:rsidRDefault="00176E25">
    <w:pPr>
      <w:pStyle w:val="Zpat"/>
      <w:pBdr>
        <w:top w:val="double" w:sz="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Strana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 w:rsidR="00805C05">
      <w:rPr>
        <w:rFonts w:ascii="Arial" w:hAnsi="Arial" w:cs="Arial"/>
        <w:noProof/>
        <w:sz w:val="18"/>
      </w:rPr>
      <w:t>3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(celkem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</w:instrText>
    </w:r>
    <w:r>
      <w:rPr>
        <w:rFonts w:ascii="Arial" w:hAnsi="Arial" w:cs="Arial"/>
        <w:sz w:val="18"/>
      </w:rPr>
      <w:fldChar w:fldCharType="separate"/>
    </w:r>
    <w:r w:rsidR="00805C05">
      <w:rPr>
        <w:rFonts w:ascii="Arial" w:hAnsi="Arial" w:cs="Arial"/>
        <w:noProof/>
        <w:sz w:val="18"/>
      </w:rPr>
      <w:t>3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25" w:rsidRDefault="00176E25">
    <w:pPr>
      <w:pStyle w:val="Zpat"/>
      <w:pBdr>
        <w:top w:val="double" w:sz="4" w:space="1" w:color="auto"/>
      </w:pBdr>
      <w:jc w:val="center"/>
      <w:rPr>
        <w:rFonts w:ascii="Garamond" w:hAnsi="Garamond" w:cs="Arial"/>
        <w:sz w:val="20"/>
        <w:szCs w:val="20"/>
      </w:rPr>
    </w:pPr>
    <w:r>
      <w:rPr>
        <w:rFonts w:ascii="Garamond" w:hAnsi="Garamond" w:cs="Arial"/>
        <w:sz w:val="20"/>
        <w:szCs w:val="20"/>
      </w:rPr>
      <w:t xml:space="preserve">Strana </w:t>
    </w:r>
    <w:r>
      <w:rPr>
        <w:rFonts w:ascii="Garamond" w:hAnsi="Garamond" w:cs="Arial"/>
        <w:sz w:val="20"/>
        <w:szCs w:val="20"/>
      </w:rPr>
      <w:fldChar w:fldCharType="begin"/>
    </w:r>
    <w:r>
      <w:rPr>
        <w:rFonts w:ascii="Garamond" w:hAnsi="Garamond" w:cs="Arial"/>
        <w:sz w:val="20"/>
        <w:szCs w:val="20"/>
      </w:rPr>
      <w:instrText xml:space="preserve"> PAGE </w:instrText>
    </w:r>
    <w:r>
      <w:rPr>
        <w:rFonts w:ascii="Garamond" w:hAnsi="Garamond" w:cs="Arial"/>
        <w:sz w:val="20"/>
        <w:szCs w:val="20"/>
      </w:rPr>
      <w:fldChar w:fldCharType="separate"/>
    </w:r>
    <w:r w:rsidR="00805C05">
      <w:rPr>
        <w:rFonts w:ascii="Garamond" w:hAnsi="Garamond" w:cs="Arial"/>
        <w:noProof/>
        <w:sz w:val="20"/>
        <w:szCs w:val="20"/>
      </w:rPr>
      <w:t>1</w:t>
    </w:r>
    <w:r>
      <w:rPr>
        <w:rFonts w:ascii="Garamond" w:hAnsi="Garamond" w:cs="Arial"/>
        <w:sz w:val="20"/>
        <w:szCs w:val="20"/>
      </w:rPr>
      <w:fldChar w:fldCharType="end"/>
    </w:r>
    <w:r>
      <w:rPr>
        <w:rFonts w:ascii="Garamond" w:hAnsi="Garamond" w:cs="Arial"/>
        <w:sz w:val="20"/>
        <w:szCs w:val="20"/>
      </w:rPr>
      <w:t xml:space="preserve"> (celkem </w:t>
    </w:r>
    <w:r>
      <w:rPr>
        <w:rFonts w:ascii="Garamond" w:hAnsi="Garamond" w:cs="Arial"/>
        <w:sz w:val="20"/>
        <w:szCs w:val="20"/>
      </w:rPr>
      <w:fldChar w:fldCharType="begin"/>
    </w:r>
    <w:r>
      <w:rPr>
        <w:rFonts w:ascii="Garamond" w:hAnsi="Garamond" w:cs="Arial"/>
        <w:sz w:val="20"/>
        <w:szCs w:val="20"/>
      </w:rPr>
      <w:instrText xml:space="preserve"> NUMPAGES </w:instrText>
    </w:r>
    <w:r>
      <w:rPr>
        <w:rFonts w:ascii="Garamond" w:hAnsi="Garamond" w:cs="Arial"/>
        <w:sz w:val="20"/>
        <w:szCs w:val="20"/>
      </w:rPr>
      <w:fldChar w:fldCharType="separate"/>
    </w:r>
    <w:r w:rsidR="00805C05">
      <w:rPr>
        <w:rFonts w:ascii="Garamond" w:hAnsi="Garamond" w:cs="Arial"/>
        <w:noProof/>
        <w:sz w:val="20"/>
        <w:szCs w:val="20"/>
      </w:rPr>
      <w:t>3</w:t>
    </w:r>
    <w:r>
      <w:rPr>
        <w:rFonts w:ascii="Garamond" w:hAnsi="Garamond" w:cs="Arial"/>
        <w:sz w:val="20"/>
        <w:szCs w:val="20"/>
      </w:rPr>
      <w:fldChar w:fldCharType="end"/>
    </w:r>
    <w:r>
      <w:rPr>
        <w:rFonts w:ascii="Garamond" w:hAnsi="Garamond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FAA" w:rsidRDefault="00392FAA">
      <w:r>
        <w:separator/>
      </w:r>
    </w:p>
  </w:footnote>
  <w:footnote w:type="continuationSeparator" w:id="0">
    <w:p w:rsidR="00392FAA" w:rsidRDefault="00392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25" w:rsidRDefault="00176E25">
    <w:pPr>
      <w:pStyle w:val="Zhlav"/>
    </w:pPr>
  </w:p>
  <w:p w:rsidR="00176E25" w:rsidRDefault="00176E2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178"/>
    <w:multiLevelType w:val="multilevel"/>
    <w:tmpl w:val="C24093D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69215B"/>
    <w:multiLevelType w:val="multilevel"/>
    <w:tmpl w:val="76C62B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AD1C52"/>
    <w:multiLevelType w:val="multilevel"/>
    <w:tmpl w:val="3F7AA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6618F3"/>
    <w:multiLevelType w:val="multilevel"/>
    <w:tmpl w:val="B7A482C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5934E7B"/>
    <w:multiLevelType w:val="multilevel"/>
    <w:tmpl w:val="0A78F5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72D526E"/>
    <w:multiLevelType w:val="multilevel"/>
    <w:tmpl w:val="2640BA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7C5988"/>
    <w:multiLevelType w:val="multilevel"/>
    <w:tmpl w:val="1B608C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98C3612"/>
    <w:multiLevelType w:val="multilevel"/>
    <w:tmpl w:val="1E9A40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F7347D2"/>
    <w:multiLevelType w:val="multilevel"/>
    <w:tmpl w:val="F8FEC8C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05772D4"/>
    <w:multiLevelType w:val="multilevel"/>
    <w:tmpl w:val="EFC26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1BC6637"/>
    <w:multiLevelType w:val="multilevel"/>
    <w:tmpl w:val="0EB47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2E443DC"/>
    <w:multiLevelType w:val="multilevel"/>
    <w:tmpl w:val="AE4054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50276DD"/>
    <w:multiLevelType w:val="multilevel"/>
    <w:tmpl w:val="C30C55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5B964FF"/>
    <w:multiLevelType w:val="hybridMultilevel"/>
    <w:tmpl w:val="60980EE2"/>
    <w:lvl w:ilvl="0" w:tplc="FFFFFFFF">
      <w:start w:val="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>
    <w:nsid w:val="2C5332D9"/>
    <w:multiLevelType w:val="multilevel"/>
    <w:tmpl w:val="B6684C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C905CEE"/>
    <w:multiLevelType w:val="multilevel"/>
    <w:tmpl w:val="37C4DF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30D879B3"/>
    <w:multiLevelType w:val="multilevel"/>
    <w:tmpl w:val="7E6A3C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4EF7FD7"/>
    <w:multiLevelType w:val="hybridMultilevel"/>
    <w:tmpl w:val="76287958"/>
    <w:lvl w:ilvl="0" w:tplc="E1CAADA0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F062CD"/>
    <w:multiLevelType w:val="multilevel"/>
    <w:tmpl w:val="5DF60D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19">
    <w:nsid w:val="38EC6506"/>
    <w:multiLevelType w:val="multilevel"/>
    <w:tmpl w:val="DECE06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DEA6ECE"/>
    <w:multiLevelType w:val="multilevel"/>
    <w:tmpl w:val="4C2468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E3E01C7"/>
    <w:multiLevelType w:val="multilevel"/>
    <w:tmpl w:val="ADA2BEF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FF14D64"/>
    <w:multiLevelType w:val="multilevel"/>
    <w:tmpl w:val="D65874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FFD170C"/>
    <w:multiLevelType w:val="multilevel"/>
    <w:tmpl w:val="CC4034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1A04924"/>
    <w:multiLevelType w:val="multilevel"/>
    <w:tmpl w:val="C24093D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81D440A"/>
    <w:multiLevelType w:val="hybridMultilevel"/>
    <w:tmpl w:val="D90EA9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8535DDA"/>
    <w:multiLevelType w:val="multilevel"/>
    <w:tmpl w:val="C24093D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B4E2AF5"/>
    <w:multiLevelType w:val="multilevel"/>
    <w:tmpl w:val="F6EAFA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3436C35"/>
    <w:multiLevelType w:val="multilevel"/>
    <w:tmpl w:val="187CD5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3F930B0"/>
    <w:multiLevelType w:val="multilevel"/>
    <w:tmpl w:val="23DC24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567C116A"/>
    <w:multiLevelType w:val="hybridMultilevel"/>
    <w:tmpl w:val="4D926FA4"/>
    <w:lvl w:ilvl="0" w:tplc="FEE2D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BF2BF7"/>
    <w:multiLevelType w:val="multilevel"/>
    <w:tmpl w:val="CA62B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9C22A76"/>
    <w:multiLevelType w:val="hybridMultilevel"/>
    <w:tmpl w:val="332A606C"/>
    <w:lvl w:ilvl="0" w:tplc="DEE0E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151354"/>
    <w:multiLevelType w:val="multilevel"/>
    <w:tmpl w:val="7E6A3C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7543E19"/>
    <w:multiLevelType w:val="multilevel"/>
    <w:tmpl w:val="C24093D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BF85E9E"/>
    <w:multiLevelType w:val="hybridMultilevel"/>
    <w:tmpl w:val="242645A4"/>
    <w:lvl w:ilvl="0" w:tplc="DEE0E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663804"/>
    <w:multiLevelType w:val="multilevel"/>
    <w:tmpl w:val="505AFC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13374ED"/>
    <w:multiLevelType w:val="hybridMultilevel"/>
    <w:tmpl w:val="03B0B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A1532A"/>
    <w:multiLevelType w:val="multilevel"/>
    <w:tmpl w:val="7E6A3C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DC072B2"/>
    <w:multiLevelType w:val="hybridMultilevel"/>
    <w:tmpl w:val="F36E49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36"/>
  </w:num>
  <w:num w:numId="4">
    <w:abstractNumId w:val="18"/>
  </w:num>
  <w:num w:numId="5">
    <w:abstractNumId w:val="38"/>
  </w:num>
  <w:num w:numId="6">
    <w:abstractNumId w:val="23"/>
  </w:num>
  <w:num w:numId="7">
    <w:abstractNumId w:val="13"/>
  </w:num>
  <w:num w:numId="8">
    <w:abstractNumId w:val="33"/>
  </w:num>
  <w:num w:numId="9">
    <w:abstractNumId w:val="16"/>
  </w:num>
  <w:num w:numId="10">
    <w:abstractNumId w:val="8"/>
  </w:num>
  <w:num w:numId="11">
    <w:abstractNumId w:val="21"/>
  </w:num>
  <w:num w:numId="12">
    <w:abstractNumId w:val="6"/>
  </w:num>
  <w:num w:numId="13">
    <w:abstractNumId w:val="17"/>
  </w:num>
  <w:num w:numId="14">
    <w:abstractNumId w:val="14"/>
  </w:num>
  <w:num w:numId="15">
    <w:abstractNumId w:val="5"/>
  </w:num>
  <w:num w:numId="16">
    <w:abstractNumId w:val="15"/>
  </w:num>
  <w:num w:numId="17">
    <w:abstractNumId w:val="12"/>
  </w:num>
  <w:num w:numId="18">
    <w:abstractNumId w:val="3"/>
  </w:num>
  <w:num w:numId="19">
    <w:abstractNumId w:val="39"/>
  </w:num>
  <w:num w:numId="20">
    <w:abstractNumId w:val="37"/>
  </w:num>
  <w:num w:numId="21">
    <w:abstractNumId w:val="25"/>
  </w:num>
  <w:num w:numId="22">
    <w:abstractNumId w:val="0"/>
  </w:num>
  <w:num w:numId="23">
    <w:abstractNumId w:val="24"/>
  </w:num>
  <w:num w:numId="24">
    <w:abstractNumId w:val="34"/>
  </w:num>
  <w:num w:numId="25">
    <w:abstractNumId w:val="26"/>
  </w:num>
  <w:num w:numId="26">
    <w:abstractNumId w:val="1"/>
  </w:num>
  <w:num w:numId="27">
    <w:abstractNumId w:val="4"/>
  </w:num>
  <w:num w:numId="28">
    <w:abstractNumId w:val="11"/>
  </w:num>
  <w:num w:numId="29">
    <w:abstractNumId w:val="28"/>
  </w:num>
  <w:num w:numId="30">
    <w:abstractNumId w:val="29"/>
  </w:num>
  <w:num w:numId="31">
    <w:abstractNumId w:val="31"/>
  </w:num>
  <w:num w:numId="32">
    <w:abstractNumId w:val="10"/>
  </w:num>
  <w:num w:numId="33">
    <w:abstractNumId w:val="20"/>
  </w:num>
  <w:num w:numId="34">
    <w:abstractNumId w:val="27"/>
  </w:num>
  <w:num w:numId="35">
    <w:abstractNumId w:val="22"/>
  </w:num>
  <w:num w:numId="36">
    <w:abstractNumId w:val="2"/>
  </w:num>
  <w:num w:numId="37">
    <w:abstractNumId w:val="35"/>
  </w:num>
  <w:num w:numId="38">
    <w:abstractNumId w:val="32"/>
  </w:num>
  <w:num w:numId="39">
    <w:abstractNumId w:val="30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11"/>
    <w:rsid w:val="00033984"/>
    <w:rsid w:val="00033E93"/>
    <w:rsid w:val="000367EA"/>
    <w:rsid w:val="0006356A"/>
    <w:rsid w:val="00066BA1"/>
    <w:rsid w:val="00083D92"/>
    <w:rsid w:val="00084BAA"/>
    <w:rsid w:val="000875D8"/>
    <w:rsid w:val="000A4343"/>
    <w:rsid w:val="000B6C82"/>
    <w:rsid w:val="000C392B"/>
    <w:rsid w:val="000C5604"/>
    <w:rsid w:val="000E415B"/>
    <w:rsid w:val="000E428F"/>
    <w:rsid w:val="000F68FB"/>
    <w:rsid w:val="00103672"/>
    <w:rsid w:val="001052AA"/>
    <w:rsid w:val="001104F7"/>
    <w:rsid w:val="0012397A"/>
    <w:rsid w:val="001454F4"/>
    <w:rsid w:val="00154C81"/>
    <w:rsid w:val="00155A4A"/>
    <w:rsid w:val="00157EB5"/>
    <w:rsid w:val="001630DA"/>
    <w:rsid w:val="00176E25"/>
    <w:rsid w:val="00182F0B"/>
    <w:rsid w:val="001A688B"/>
    <w:rsid w:val="001B00F6"/>
    <w:rsid w:val="001B2098"/>
    <w:rsid w:val="001C7A41"/>
    <w:rsid w:val="001D1E59"/>
    <w:rsid w:val="001E323C"/>
    <w:rsid w:val="001F3A42"/>
    <w:rsid w:val="001F46F7"/>
    <w:rsid w:val="002069D0"/>
    <w:rsid w:val="00213905"/>
    <w:rsid w:val="00215F6E"/>
    <w:rsid w:val="00216D18"/>
    <w:rsid w:val="0024461D"/>
    <w:rsid w:val="0025389B"/>
    <w:rsid w:val="00254DD8"/>
    <w:rsid w:val="00261C83"/>
    <w:rsid w:val="00270DA4"/>
    <w:rsid w:val="002B7EC0"/>
    <w:rsid w:val="002E675A"/>
    <w:rsid w:val="002F75FA"/>
    <w:rsid w:val="00301D17"/>
    <w:rsid w:val="00313296"/>
    <w:rsid w:val="00335B22"/>
    <w:rsid w:val="00337F38"/>
    <w:rsid w:val="00342CB1"/>
    <w:rsid w:val="003634E7"/>
    <w:rsid w:val="003756DF"/>
    <w:rsid w:val="003767A5"/>
    <w:rsid w:val="0039029E"/>
    <w:rsid w:val="00392FAA"/>
    <w:rsid w:val="003A5D3A"/>
    <w:rsid w:val="003B0729"/>
    <w:rsid w:val="003B29DF"/>
    <w:rsid w:val="003C2C0B"/>
    <w:rsid w:val="003D2E61"/>
    <w:rsid w:val="003D71E6"/>
    <w:rsid w:val="003E041E"/>
    <w:rsid w:val="00427BD8"/>
    <w:rsid w:val="00456491"/>
    <w:rsid w:val="0047108C"/>
    <w:rsid w:val="00483320"/>
    <w:rsid w:val="004D06AC"/>
    <w:rsid w:val="004D1399"/>
    <w:rsid w:val="004D2B54"/>
    <w:rsid w:val="004E2D8D"/>
    <w:rsid w:val="00502196"/>
    <w:rsid w:val="005036BC"/>
    <w:rsid w:val="005210E0"/>
    <w:rsid w:val="005227C6"/>
    <w:rsid w:val="00537EB5"/>
    <w:rsid w:val="00543F94"/>
    <w:rsid w:val="00563D8C"/>
    <w:rsid w:val="0056532E"/>
    <w:rsid w:val="00575B18"/>
    <w:rsid w:val="0057679C"/>
    <w:rsid w:val="00577749"/>
    <w:rsid w:val="005807A8"/>
    <w:rsid w:val="00580A65"/>
    <w:rsid w:val="00587250"/>
    <w:rsid w:val="0059301C"/>
    <w:rsid w:val="005A6152"/>
    <w:rsid w:val="005C62D1"/>
    <w:rsid w:val="005E23B6"/>
    <w:rsid w:val="005F4790"/>
    <w:rsid w:val="005F59C1"/>
    <w:rsid w:val="005F60E2"/>
    <w:rsid w:val="00606CDB"/>
    <w:rsid w:val="00610EA4"/>
    <w:rsid w:val="006122BD"/>
    <w:rsid w:val="006242D7"/>
    <w:rsid w:val="00632D6C"/>
    <w:rsid w:val="00657019"/>
    <w:rsid w:val="00660D39"/>
    <w:rsid w:val="006635D4"/>
    <w:rsid w:val="006876F7"/>
    <w:rsid w:val="006E1541"/>
    <w:rsid w:val="006E2756"/>
    <w:rsid w:val="006E5A7E"/>
    <w:rsid w:val="006E5B0A"/>
    <w:rsid w:val="006F446F"/>
    <w:rsid w:val="00731BDA"/>
    <w:rsid w:val="007327E0"/>
    <w:rsid w:val="00744A34"/>
    <w:rsid w:val="0077532E"/>
    <w:rsid w:val="0077714D"/>
    <w:rsid w:val="00787714"/>
    <w:rsid w:val="007A3471"/>
    <w:rsid w:val="007A479E"/>
    <w:rsid w:val="007B7F5C"/>
    <w:rsid w:val="007C1780"/>
    <w:rsid w:val="007D72DE"/>
    <w:rsid w:val="007E0EA8"/>
    <w:rsid w:val="007E0F67"/>
    <w:rsid w:val="007F77C1"/>
    <w:rsid w:val="00805C05"/>
    <w:rsid w:val="00817C2C"/>
    <w:rsid w:val="00836193"/>
    <w:rsid w:val="00836810"/>
    <w:rsid w:val="00860F45"/>
    <w:rsid w:val="00864554"/>
    <w:rsid w:val="00874AF6"/>
    <w:rsid w:val="00877201"/>
    <w:rsid w:val="00877FEF"/>
    <w:rsid w:val="00880533"/>
    <w:rsid w:val="0088216C"/>
    <w:rsid w:val="00886FF2"/>
    <w:rsid w:val="00893DAE"/>
    <w:rsid w:val="008A50F9"/>
    <w:rsid w:val="008A7CE7"/>
    <w:rsid w:val="008B1BC6"/>
    <w:rsid w:val="008B30ED"/>
    <w:rsid w:val="008B5B11"/>
    <w:rsid w:val="008C653C"/>
    <w:rsid w:val="008E0203"/>
    <w:rsid w:val="008E2BD4"/>
    <w:rsid w:val="008F45AF"/>
    <w:rsid w:val="009415FF"/>
    <w:rsid w:val="00943A87"/>
    <w:rsid w:val="009501C3"/>
    <w:rsid w:val="00961895"/>
    <w:rsid w:val="00973628"/>
    <w:rsid w:val="00987FA3"/>
    <w:rsid w:val="00990505"/>
    <w:rsid w:val="009A1DBD"/>
    <w:rsid w:val="009A7E09"/>
    <w:rsid w:val="009B6D39"/>
    <w:rsid w:val="009C33A6"/>
    <w:rsid w:val="009C3AED"/>
    <w:rsid w:val="009D3A7B"/>
    <w:rsid w:val="009E7E39"/>
    <w:rsid w:val="00A002DD"/>
    <w:rsid w:val="00A0172A"/>
    <w:rsid w:val="00A1761B"/>
    <w:rsid w:val="00A23A44"/>
    <w:rsid w:val="00A31B34"/>
    <w:rsid w:val="00A423BB"/>
    <w:rsid w:val="00A52FBC"/>
    <w:rsid w:val="00A57770"/>
    <w:rsid w:val="00A76EA2"/>
    <w:rsid w:val="00A84AFD"/>
    <w:rsid w:val="00A912B3"/>
    <w:rsid w:val="00A96084"/>
    <w:rsid w:val="00AA552A"/>
    <w:rsid w:val="00AB1A67"/>
    <w:rsid w:val="00AC0D7E"/>
    <w:rsid w:val="00AE3A61"/>
    <w:rsid w:val="00AF004F"/>
    <w:rsid w:val="00B11762"/>
    <w:rsid w:val="00B326B7"/>
    <w:rsid w:val="00B3794C"/>
    <w:rsid w:val="00B5091C"/>
    <w:rsid w:val="00B73D71"/>
    <w:rsid w:val="00B95543"/>
    <w:rsid w:val="00BA4575"/>
    <w:rsid w:val="00BA55E1"/>
    <w:rsid w:val="00BB0A03"/>
    <w:rsid w:val="00BC361A"/>
    <w:rsid w:val="00BC7944"/>
    <w:rsid w:val="00BD3F9E"/>
    <w:rsid w:val="00BD612B"/>
    <w:rsid w:val="00C01058"/>
    <w:rsid w:val="00C03CAC"/>
    <w:rsid w:val="00C03D42"/>
    <w:rsid w:val="00C06688"/>
    <w:rsid w:val="00C43833"/>
    <w:rsid w:val="00C501A9"/>
    <w:rsid w:val="00C5559C"/>
    <w:rsid w:val="00C60F18"/>
    <w:rsid w:val="00C64510"/>
    <w:rsid w:val="00C67CE6"/>
    <w:rsid w:val="00C85997"/>
    <w:rsid w:val="00C941FD"/>
    <w:rsid w:val="00CD4DD0"/>
    <w:rsid w:val="00CE1EFC"/>
    <w:rsid w:val="00CE5DC2"/>
    <w:rsid w:val="00D045EA"/>
    <w:rsid w:val="00D15D23"/>
    <w:rsid w:val="00D17313"/>
    <w:rsid w:val="00D26D41"/>
    <w:rsid w:val="00D32F49"/>
    <w:rsid w:val="00D36307"/>
    <w:rsid w:val="00D44094"/>
    <w:rsid w:val="00D52389"/>
    <w:rsid w:val="00D61C16"/>
    <w:rsid w:val="00D644BA"/>
    <w:rsid w:val="00D72873"/>
    <w:rsid w:val="00D95FC8"/>
    <w:rsid w:val="00DA1325"/>
    <w:rsid w:val="00DB7389"/>
    <w:rsid w:val="00DC5B5B"/>
    <w:rsid w:val="00DE21D6"/>
    <w:rsid w:val="00DF3E0F"/>
    <w:rsid w:val="00DF4854"/>
    <w:rsid w:val="00DF50C6"/>
    <w:rsid w:val="00E00CD7"/>
    <w:rsid w:val="00E42354"/>
    <w:rsid w:val="00E518D8"/>
    <w:rsid w:val="00E578A4"/>
    <w:rsid w:val="00E86D64"/>
    <w:rsid w:val="00E96CBD"/>
    <w:rsid w:val="00EA09AB"/>
    <w:rsid w:val="00EA66C0"/>
    <w:rsid w:val="00EC0ADC"/>
    <w:rsid w:val="00EE3A90"/>
    <w:rsid w:val="00EE4A69"/>
    <w:rsid w:val="00F01D70"/>
    <w:rsid w:val="00F46415"/>
    <w:rsid w:val="00F64ABE"/>
    <w:rsid w:val="00F655E7"/>
    <w:rsid w:val="00F8017B"/>
    <w:rsid w:val="00FC2395"/>
    <w:rsid w:val="00FD73D9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qFormat/>
    <w:p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5670"/>
      </w:tabs>
      <w:spacing w:line="360" w:lineRule="auto"/>
      <w:outlineLvl w:val="3"/>
    </w:pPr>
    <w:rPr>
      <w:b/>
      <w:szCs w:val="20"/>
    </w:rPr>
  </w:style>
  <w:style w:type="paragraph" w:styleId="Nadpis6">
    <w:name w:val="heading 6"/>
    <w:basedOn w:val="Normln"/>
    <w:next w:val="Normln"/>
    <w:qFormat/>
    <w:p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  <w:rPr>
      <w:szCs w:val="20"/>
    </w:rPr>
  </w:style>
  <w:style w:type="paragraph" w:styleId="Seznam">
    <w:name w:val="List"/>
    <w:basedOn w:val="Normln"/>
    <w:semiHidden/>
    <w:pPr>
      <w:ind w:left="283" w:hanging="283"/>
    </w:pPr>
    <w:rPr>
      <w:szCs w:val="20"/>
    </w:rPr>
  </w:style>
  <w:style w:type="paragraph" w:styleId="Pokraovnseznamu">
    <w:name w:val="List Continue"/>
    <w:basedOn w:val="Normln"/>
    <w:semiHidden/>
    <w:pPr>
      <w:spacing w:after="120"/>
      <w:ind w:left="283"/>
    </w:pPr>
    <w:rPr>
      <w:szCs w:val="20"/>
    </w:rPr>
  </w:style>
  <w:style w:type="paragraph" w:styleId="Zkladntext">
    <w:name w:val="Body Text"/>
    <w:aliases w:val="Standard paragraph"/>
    <w:basedOn w:val="Normln"/>
    <w:semiHidden/>
    <w:pPr>
      <w:spacing w:after="120"/>
    </w:pPr>
    <w:rPr>
      <w:szCs w:val="20"/>
    </w:rPr>
  </w:style>
  <w:style w:type="paragraph" w:styleId="Zkladntextodsazen2">
    <w:name w:val="Body Text Indent 2"/>
    <w:basedOn w:val="Normln"/>
    <w:semiHidden/>
    <w:pPr>
      <w:tabs>
        <w:tab w:val="left" w:pos="284"/>
        <w:tab w:val="left" w:pos="1985"/>
      </w:tabs>
      <w:ind w:left="1980" w:hanging="1980"/>
    </w:pPr>
    <w:rPr>
      <w:szCs w:val="20"/>
    </w:rPr>
  </w:style>
  <w:style w:type="paragraph" w:styleId="Textvbloku">
    <w:name w:val="Block Text"/>
    <w:basedOn w:val="Normln"/>
    <w:semiHidden/>
    <w:pPr>
      <w:tabs>
        <w:tab w:val="left" w:pos="5103"/>
      </w:tabs>
      <w:ind w:left="5103" w:right="-143" w:hanging="5103"/>
    </w:pPr>
    <w:rPr>
      <w:szCs w:val="20"/>
    </w:rPr>
  </w:style>
  <w:style w:type="paragraph" w:customStyle="1" w:styleId="standard">
    <w:name w:val="standard"/>
    <w:pPr>
      <w:widowControl w:val="0"/>
    </w:pPr>
    <w:rPr>
      <w:sz w:val="24"/>
    </w:rPr>
  </w:style>
  <w:style w:type="paragraph" w:styleId="Zkladntextodsazen">
    <w:name w:val="Body Text Indent"/>
    <w:basedOn w:val="Normln"/>
    <w:semiHidden/>
    <w:pPr>
      <w:ind w:left="720" w:hanging="437"/>
    </w:pPr>
    <w:rPr>
      <w:rFonts w:ascii="Arial" w:hAnsi="Arial" w:cs="Arial"/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semiHidden/>
    <w:pPr>
      <w:ind w:left="255" w:hanging="255"/>
    </w:pPr>
    <w:rPr>
      <w:rFonts w:ascii="Arial" w:hAnsi="Arial" w:cs="Arial"/>
      <w:sz w:val="22"/>
    </w:rPr>
  </w:style>
  <w:style w:type="paragraph" w:styleId="Seznam2">
    <w:name w:val="List 2"/>
    <w:basedOn w:val="Normln"/>
    <w:semiHidden/>
    <w:pPr>
      <w:ind w:left="566" w:hanging="283"/>
    </w:pPr>
  </w:style>
  <w:style w:type="paragraph" w:customStyle="1" w:styleId="NADPISCENNETUC">
    <w:name w:val="NADPIS CENNETUC"/>
    <w:basedOn w:val="Normln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AJAKO1">
    <w:name w:val="A) JAKO (1)"/>
    <w:basedOn w:val="Normln"/>
    <w:next w:val="Normln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jc w:val="both"/>
    </w:pPr>
    <w:rPr>
      <w:szCs w:val="20"/>
    </w:rPr>
  </w:style>
  <w:style w:type="paragraph" w:customStyle="1" w:styleId="BodyText21">
    <w:name w:val="Body Text 21"/>
    <w:basedOn w:val="Normln"/>
    <w:pPr>
      <w:widowControl w:val="0"/>
      <w:snapToGrid w:val="0"/>
      <w:jc w:val="both"/>
    </w:pPr>
    <w:rPr>
      <w:sz w:val="22"/>
      <w:szCs w:val="20"/>
    </w:rPr>
  </w:style>
  <w:style w:type="paragraph" w:customStyle="1" w:styleId="Normln1">
    <w:name w:val="Normální1"/>
    <w:basedOn w:val="Normln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Revize">
    <w:name w:val="Revision"/>
    <w:hidden/>
    <w:uiPriority w:val="99"/>
    <w:semiHidden/>
    <w:rsid w:val="000C39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qFormat/>
    <w:p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5670"/>
      </w:tabs>
      <w:spacing w:line="360" w:lineRule="auto"/>
      <w:outlineLvl w:val="3"/>
    </w:pPr>
    <w:rPr>
      <w:b/>
      <w:szCs w:val="20"/>
    </w:rPr>
  </w:style>
  <w:style w:type="paragraph" w:styleId="Nadpis6">
    <w:name w:val="heading 6"/>
    <w:basedOn w:val="Normln"/>
    <w:next w:val="Normln"/>
    <w:qFormat/>
    <w:p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  <w:rPr>
      <w:szCs w:val="20"/>
    </w:rPr>
  </w:style>
  <w:style w:type="paragraph" w:styleId="Seznam">
    <w:name w:val="List"/>
    <w:basedOn w:val="Normln"/>
    <w:semiHidden/>
    <w:pPr>
      <w:ind w:left="283" w:hanging="283"/>
    </w:pPr>
    <w:rPr>
      <w:szCs w:val="20"/>
    </w:rPr>
  </w:style>
  <w:style w:type="paragraph" w:styleId="Pokraovnseznamu">
    <w:name w:val="List Continue"/>
    <w:basedOn w:val="Normln"/>
    <w:semiHidden/>
    <w:pPr>
      <w:spacing w:after="120"/>
      <w:ind w:left="283"/>
    </w:pPr>
    <w:rPr>
      <w:szCs w:val="20"/>
    </w:rPr>
  </w:style>
  <w:style w:type="paragraph" w:styleId="Zkladntext">
    <w:name w:val="Body Text"/>
    <w:aliases w:val="Standard paragraph"/>
    <w:basedOn w:val="Normln"/>
    <w:semiHidden/>
    <w:pPr>
      <w:spacing w:after="120"/>
    </w:pPr>
    <w:rPr>
      <w:szCs w:val="20"/>
    </w:rPr>
  </w:style>
  <w:style w:type="paragraph" w:styleId="Zkladntextodsazen2">
    <w:name w:val="Body Text Indent 2"/>
    <w:basedOn w:val="Normln"/>
    <w:semiHidden/>
    <w:pPr>
      <w:tabs>
        <w:tab w:val="left" w:pos="284"/>
        <w:tab w:val="left" w:pos="1985"/>
      </w:tabs>
      <w:ind w:left="1980" w:hanging="1980"/>
    </w:pPr>
    <w:rPr>
      <w:szCs w:val="20"/>
    </w:rPr>
  </w:style>
  <w:style w:type="paragraph" w:styleId="Textvbloku">
    <w:name w:val="Block Text"/>
    <w:basedOn w:val="Normln"/>
    <w:semiHidden/>
    <w:pPr>
      <w:tabs>
        <w:tab w:val="left" w:pos="5103"/>
      </w:tabs>
      <w:ind w:left="5103" w:right="-143" w:hanging="5103"/>
    </w:pPr>
    <w:rPr>
      <w:szCs w:val="20"/>
    </w:rPr>
  </w:style>
  <w:style w:type="paragraph" w:customStyle="1" w:styleId="standard">
    <w:name w:val="standard"/>
    <w:pPr>
      <w:widowControl w:val="0"/>
    </w:pPr>
    <w:rPr>
      <w:sz w:val="24"/>
    </w:rPr>
  </w:style>
  <w:style w:type="paragraph" w:styleId="Zkladntextodsazen">
    <w:name w:val="Body Text Indent"/>
    <w:basedOn w:val="Normln"/>
    <w:semiHidden/>
    <w:pPr>
      <w:ind w:left="720" w:hanging="437"/>
    </w:pPr>
    <w:rPr>
      <w:rFonts w:ascii="Arial" w:hAnsi="Arial" w:cs="Arial"/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semiHidden/>
    <w:pPr>
      <w:ind w:left="255" w:hanging="255"/>
    </w:pPr>
    <w:rPr>
      <w:rFonts w:ascii="Arial" w:hAnsi="Arial" w:cs="Arial"/>
      <w:sz w:val="22"/>
    </w:rPr>
  </w:style>
  <w:style w:type="paragraph" w:styleId="Seznam2">
    <w:name w:val="List 2"/>
    <w:basedOn w:val="Normln"/>
    <w:semiHidden/>
    <w:pPr>
      <w:ind w:left="566" w:hanging="283"/>
    </w:pPr>
  </w:style>
  <w:style w:type="paragraph" w:customStyle="1" w:styleId="NADPISCENNETUC">
    <w:name w:val="NADPIS CENNETUC"/>
    <w:basedOn w:val="Normln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AJAKO1">
    <w:name w:val="A) JAKO (1)"/>
    <w:basedOn w:val="Normln"/>
    <w:next w:val="Normln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jc w:val="both"/>
    </w:pPr>
    <w:rPr>
      <w:szCs w:val="20"/>
    </w:rPr>
  </w:style>
  <w:style w:type="paragraph" w:customStyle="1" w:styleId="BodyText21">
    <w:name w:val="Body Text 21"/>
    <w:basedOn w:val="Normln"/>
    <w:pPr>
      <w:widowControl w:val="0"/>
      <w:snapToGrid w:val="0"/>
      <w:jc w:val="both"/>
    </w:pPr>
    <w:rPr>
      <w:sz w:val="22"/>
      <w:szCs w:val="20"/>
    </w:rPr>
  </w:style>
  <w:style w:type="paragraph" w:customStyle="1" w:styleId="Normln1">
    <w:name w:val="Normální1"/>
    <w:basedOn w:val="Normln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Revize">
    <w:name w:val="Revision"/>
    <w:hidden/>
    <w:uiPriority w:val="99"/>
    <w:semiHidden/>
    <w:rsid w:val="000C3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08892-2CD9-4A05-A601-C161FFBC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SSŽ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SSŽ</dc:creator>
  <cp:lastModifiedBy>Holicka Hana</cp:lastModifiedBy>
  <cp:revision>11</cp:revision>
  <cp:lastPrinted>2014-11-05T13:08:00Z</cp:lastPrinted>
  <dcterms:created xsi:type="dcterms:W3CDTF">2014-10-23T12:23:00Z</dcterms:created>
  <dcterms:modified xsi:type="dcterms:W3CDTF">2014-11-05T13:08:00Z</dcterms:modified>
</cp:coreProperties>
</file>