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2CB" w:rsidRDefault="0068131A">
      <w:pPr>
        <w:rPr>
          <w:rFonts w:ascii="Arial" w:hAnsi="Arial" w:cs="Arial"/>
          <w:b/>
          <w:i/>
          <w:color w:val="FF0000"/>
          <w:sz w:val="28"/>
          <w:szCs w:val="28"/>
        </w:rPr>
      </w:pPr>
      <w:r>
        <w:rPr>
          <w:rFonts w:ascii="Arial" w:hAnsi="Arial" w:cs="Arial"/>
          <w:b/>
          <w:sz w:val="28"/>
          <w:szCs w:val="28"/>
        </w:rPr>
        <w:t>Liberecký kraj</w:t>
      </w:r>
      <w:r w:rsidR="00BE2CD6">
        <w:rPr>
          <w:rFonts w:ascii="Arial" w:hAnsi="Arial" w:cs="Arial"/>
          <w:b/>
          <w:sz w:val="28"/>
          <w:szCs w:val="28"/>
        </w:rPr>
        <w:tab/>
      </w:r>
      <w:r w:rsidR="00BE2CD6">
        <w:rPr>
          <w:rFonts w:ascii="Arial" w:hAnsi="Arial" w:cs="Arial"/>
          <w:b/>
          <w:sz w:val="28"/>
          <w:szCs w:val="28"/>
        </w:rPr>
        <w:tab/>
      </w:r>
      <w:r w:rsidR="00BE2CD6">
        <w:rPr>
          <w:rFonts w:ascii="Arial" w:hAnsi="Arial" w:cs="Arial"/>
          <w:b/>
          <w:sz w:val="28"/>
          <w:szCs w:val="28"/>
        </w:rPr>
        <w:tab/>
      </w:r>
      <w:r w:rsidR="00BE2CD6">
        <w:rPr>
          <w:rFonts w:ascii="Arial" w:hAnsi="Arial" w:cs="Arial"/>
          <w:b/>
          <w:sz w:val="28"/>
          <w:szCs w:val="28"/>
        </w:rPr>
        <w:tab/>
      </w:r>
      <w:r w:rsidR="00BE2CD6">
        <w:rPr>
          <w:rFonts w:ascii="Arial" w:hAnsi="Arial" w:cs="Arial"/>
          <w:b/>
          <w:sz w:val="28"/>
          <w:szCs w:val="28"/>
        </w:rPr>
        <w:tab/>
      </w:r>
      <w:r w:rsidR="00BE2CD6">
        <w:rPr>
          <w:rFonts w:ascii="Arial" w:hAnsi="Arial" w:cs="Arial"/>
          <w:b/>
          <w:sz w:val="28"/>
          <w:szCs w:val="28"/>
        </w:rPr>
        <w:tab/>
      </w:r>
      <w:r>
        <w:rPr>
          <w:rFonts w:ascii="Arial" w:hAnsi="Arial" w:cs="Arial"/>
          <w:b/>
          <w:sz w:val="28"/>
          <w:szCs w:val="28"/>
        </w:rPr>
        <w:t xml:space="preserve"> </w:t>
      </w:r>
      <w:r w:rsidR="00BE2CD6">
        <w:rPr>
          <w:rFonts w:ascii="Arial" w:hAnsi="Arial" w:cs="Arial"/>
          <w:noProof/>
          <w:color w:val="0000FF"/>
          <w:lang w:eastAsia="cs-CZ"/>
        </w:rPr>
        <w:drawing>
          <wp:inline distT="0" distB="0" distL="0" distR="0" wp14:anchorId="5BC99B7C" wp14:editId="605EB9EA">
            <wp:extent cx="1524000" cy="800100"/>
            <wp:effectExtent l="19050" t="0" r="0" b="0"/>
            <wp:docPr id="2" name="obrázek 1" descr="https://encrypted-tbn0.gstatic.com/images?q=tbn:ANd9GcTbvAg0KE7RA8ZeoxW9TjdS7GlM3FWWDrU75wM8cUXp6vJyrB5Y3rXXCr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bvAg0KE7RA8ZeoxW9TjdS7GlM3FWWDrU75wM8cUXp6vJyrB5Y3rXXCrM">
                      <a:hlinkClick r:id="rId8"/>
                    </pic:cNvPr>
                    <pic:cNvPicPr>
                      <a:picLocks noChangeAspect="1" noChangeArrowheads="1"/>
                    </pic:cNvPicPr>
                  </pic:nvPicPr>
                  <pic:blipFill>
                    <a:blip r:embed="rId9" cstate="print"/>
                    <a:srcRect/>
                    <a:stretch>
                      <a:fillRect/>
                    </a:stretch>
                  </pic:blipFill>
                  <pic:spPr bwMode="auto">
                    <a:xfrm>
                      <a:off x="0" y="0"/>
                      <a:ext cx="1524000" cy="800100"/>
                    </a:xfrm>
                    <a:prstGeom prst="rect">
                      <a:avLst/>
                    </a:prstGeom>
                    <a:noFill/>
                    <a:ln w="9525">
                      <a:noFill/>
                      <a:miter lim="800000"/>
                      <a:headEnd/>
                      <a:tailEnd/>
                    </a:ln>
                  </pic:spPr>
                </pic:pic>
              </a:graphicData>
            </a:graphic>
          </wp:inline>
        </w:drawing>
      </w:r>
    </w:p>
    <w:p w:rsidR="006D5B4E" w:rsidRDefault="006D5B4E">
      <w:pPr>
        <w:rPr>
          <w:rFonts w:ascii="Arial" w:hAnsi="Arial" w:cs="Arial"/>
          <w:b/>
          <w:sz w:val="28"/>
          <w:szCs w:val="28"/>
        </w:rPr>
      </w:pPr>
      <w:r>
        <w:rPr>
          <w:rFonts w:ascii="Arial" w:hAnsi="Arial" w:cs="Arial"/>
          <w:b/>
          <w:sz w:val="28"/>
          <w:szCs w:val="28"/>
        </w:rPr>
        <w:t>Statutární město Liberec</w:t>
      </w:r>
      <w:r w:rsidR="00BE2CD6" w:rsidRPr="00BE2CD6">
        <w:rPr>
          <w:rFonts w:ascii="Arial" w:hAnsi="Arial" w:cs="Arial"/>
          <w:color w:val="222222"/>
        </w:rPr>
        <w:t xml:space="preserve"> </w:t>
      </w:r>
    </w:p>
    <w:p w:rsidR="00BE2CD6" w:rsidRPr="006D5B4E" w:rsidRDefault="00BE2CD6">
      <w:pPr>
        <w:rPr>
          <w:rFonts w:ascii="Arial" w:hAnsi="Arial" w:cs="Arial"/>
          <w:b/>
          <w:sz w:val="28"/>
          <w:szCs w:val="28"/>
        </w:rPr>
      </w:pPr>
      <w:r>
        <w:rPr>
          <w:rFonts w:ascii="Arial" w:hAnsi="Arial" w:cs="Arial"/>
          <w:b/>
          <w:sz w:val="28"/>
          <w:szCs w:val="28"/>
        </w:rPr>
        <w:t>Město Turnov</w:t>
      </w:r>
    </w:p>
    <w:p w:rsidR="0068131A" w:rsidRDefault="0068131A">
      <w:pPr>
        <w:rPr>
          <w:rFonts w:ascii="Arial" w:hAnsi="Arial" w:cs="Arial"/>
          <w:b/>
          <w:sz w:val="28"/>
          <w:szCs w:val="28"/>
        </w:rPr>
      </w:pPr>
      <w:r>
        <w:rPr>
          <w:rFonts w:ascii="Arial" w:hAnsi="Arial" w:cs="Arial"/>
          <w:b/>
          <w:sz w:val="28"/>
          <w:szCs w:val="28"/>
        </w:rPr>
        <w:t>Krajská nemocnice Liber</w:t>
      </w:r>
      <w:r w:rsidR="00B67C75">
        <w:rPr>
          <w:rFonts w:ascii="Arial" w:hAnsi="Arial" w:cs="Arial"/>
          <w:b/>
          <w:sz w:val="28"/>
          <w:szCs w:val="28"/>
        </w:rPr>
        <w:t>e</w:t>
      </w:r>
      <w:r>
        <w:rPr>
          <w:rFonts w:ascii="Arial" w:hAnsi="Arial" w:cs="Arial"/>
          <w:b/>
          <w:sz w:val="28"/>
          <w:szCs w:val="28"/>
        </w:rPr>
        <w:t>c, a.s.</w:t>
      </w:r>
    </w:p>
    <w:p w:rsidR="0068131A" w:rsidRDefault="0068131A">
      <w:pPr>
        <w:rPr>
          <w:rFonts w:ascii="Arial" w:hAnsi="Arial" w:cs="Arial"/>
          <w:b/>
          <w:sz w:val="28"/>
          <w:szCs w:val="28"/>
        </w:rPr>
      </w:pPr>
    </w:p>
    <w:p w:rsidR="0068131A" w:rsidRDefault="0068131A">
      <w:pPr>
        <w:rPr>
          <w:rFonts w:ascii="Arial" w:hAnsi="Arial" w:cs="Arial"/>
          <w:b/>
          <w:sz w:val="28"/>
          <w:szCs w:val="28"/>
        </w:rPr>
      </w:pPr>
    </w:p>
    <w:p w:rsidR="00BC1CFE" w:rsidRDefault="0068131A" w:rsidP="00BC1CFE">
      <w:pPr>
        <w:rPr>
          <w:rFonts w:ascii="Arial" w:hAnsi="Arial" w:cs="Arial"/>
          <w:b/>
          <w:sz w:val="40"/>
          <w:szCs w:val="40"/>
        </w:rPr>
      </w:pPr>
      <w:r w:rsidRPr="0068131A">
        <w:rPr>
          <w:rFonts w:ascii="Arial" w:hAnsi="Arial" w:cs="Arial"/>
          <w:b/>
          <w:sz w:val="40"/>
          <w:szCs w:val="40"/>
        </w:rPr>
        <w:t>Projektový záměr modernizace K</w:t>
      </w:r>
      <w:r w:rsidR="0026491F">
        <w:rPr>
          <w:rFonts w:ascii="Arial" w:hAnsi="Arial" w:cs="Arial"/>
          <w:b/>
          <w:sz w:val="40"/>
          <w:szCs w:val="40"/>
        </w:rPr>
        <w:t xml:space="preserve">rajské nemocnice </w:t>
      </w:r>
      <w:r w:rsidRPr="0068131A">
        <w:rPr>
          <w:rFonts w:ascii="Arial" w:hAnsi="Arial" w:cs="Arial"/>
          <w:b/>
          <w:sz w:val="40"/>
          <w:szCs w:val="40"/>
        </w:rPr>
        <w:t>L</w:t>
      </w:r>
      <w:r w:rsidR="0026491F">
        <w:rPr>
          <w:rFonts w:ascii="Arial" w:hAnsi="Arial" w:cs="Arial"/>
          <w:b/>
          <w:sz w:val="40"/>
          <w:szCs w:val="40"/>
        </w:rPr>
        <w:t>iberec</w:t>
      </w:r>
    </w:p>
    <w:p w:rsidR="00BC1CFE" w:rsidRPr="00BC1CFE" w:rsidRDefault="00BC1CFE" w:rsidP="00BC1CFE">
      <w:pPr>
        <w:rPr>
          <w:rFonts w:ascii="Arial" w:hAnsi="Arial" w:cs="Arial"/>
          <w:i/>
          <w:color w:val="0070C0"/>
          <w:sz w:val="24"/>
          <w:szCs w:val="24"/>
        </w:rPr>
      </w:pPr>
      <w:r w:rsidRPr="00BC1CFE">
        <w:rPr>
          <w:rFonts w:ascii="Arial" w:hAnsi="Arial" w:cs="Arial"/>
          <w:i/>
          <w:color w:val="0070C0"/>
          <w:sz w:val="24"/>
          <w:szCs w:val="24"/>
        </w:rPr>
        <w:t>nemocnice s vysokoškolským pracovištěm</w:t>
      </w:r>
    </w:p>
    <w:p w:rsidR="00BC1CFE" w:rsidRDefault="006D5B4E" w:rsidP="00BC1CFE">
      <w:pPr>
        <w:rPr>
          <w:rFonts w:ascii="Arial" w:hAnsi="Arial" w:cs="Arial"/>
          <w:i/>
          <w:color w:val="FF0000"/>
          <w:sz w:val="28"/>
          <w:szCs w:val="28"/>
        </w:rPr>
      </w:pPr>
      <w:r w:rsidRPr="00AC6A8F">
        <w:rPr>
          <w:rFonts w:ascii="Arial" w:hAnsi="Arial" w:cs="Arial"/>
          <w:i/>
          <w:color w:val="FF0000"/>
          <w:sz w:val="28"/>
          <w:szCs w:val="28"/>
        </w:rPr>
        <w:t>(</w:t>
      </w:r>
      <w:r w:rsidR="00726DAF">
        <w:rPr>
          <w:rFonts w:ascii="Arial" w:hAnsi="Arial" w:cs="Arial"/>
          <w:i/>
          <w:color w:val="FF0000"/>
          <w:sz w:val="28"/>
          <w:szCs w:val="28"/>
        </w:rPr>
        <w:t>zkrácená verze pro zastupitele</w:t>
      </w:r>
      <w:r w:rsidRPr="00AC6A8F">
        <w:rPr>
          <w:rFonts w:ascii="Arial" w:hAnsi="Arial" w:cs="Arial"/>
          <w:i/>
          <w:color w:val="FF0000"/>
          <w:sz w:val="28"/>
          <w:szCs w:val="28"/>
        </w:rPr>
        <w:t>)</w:t>
      </w:r>
    </w:p>
    <w:p w:rsidR="004974DB" w:rsidRDefault="004974DB">
      <w:pPr>
        <w:rPr>
          <w:rFonts w:ascii="Arial" w:hAnsi="Arial" w:cs="Arial"/>
          <w:b/>
          <w:sz w:val="40"/>
          <w:szCs w:val="40"/>
        </w:rPr>
      </w:pPr>
    </w:p>
    <w:p w:rsidR="0068131A" w:rsidRDefault="00776196">
      <w:pPr>
        <w:rPr>
          <w:rFonts w:ascii="Arial" w:hAnsi="Arial" w:cs="Arial"/>
          <w:b/>
          <w:sz w:val="40"/>
          <w:szCs w:val="40"/>
        </w:rPr>
      </w:pPr>
      <w:r>
        <w:rPr>
          <w:noProof/>
          <w:lang w:eastAsia="cs-CZ"/>
        </w:rPr>
        <w:drawing>
          <wp:inline distT="0" distB="0" distL="0" distR="0" wp14:anchorId="2D0F25FE" wp14:editId="39314EE6">
            <wp:extent cx="4933950" cy="2505075"/>
            <wp:effectExtent l="0" t="0" r="0" b="9525"/>
            <wp:docPr id="9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1"/>
                    <pic:cNvPicPr>
                      <a:picLocks noChangeAspect="1"/>
                    </pic:cNvPicPr>
                  </pic:nvPicPr>
                  <pic:blipFill>
                    <a:blip r:embed="rId10" cstate="email">
                      <a:extLst>
                        <a:ext uri="{28A0092B-C50C-407E-A947-70E740481C1C}">
                          <a14:useLocalDpi xmlns:a14="http://schemas.microsoft.com/office/drawing/2010/main" val="0"/>
                        </a:ext>
                      </a:extLst>
                    </a:blip>
                    <a:srcRect/>
                    <a:stretch>
                      <a:fillRect/>
                    </a:stretch>
                  </pic:blipFill>
                  <pic:spPr bwMode="auto">
                    <a:xfrm>
                      <a:off x="0" y="0"/>
                      <a:ext cx="4938636" cy="2507454"/>
                    </a:xfrm>
                    <a:prstGeom prst="rect">
                      <a:avLst/>
                    </a:prstGeom>
                    <a:noFill/>
                    <a:ln>
                      <a:noFill/>
                    </a:ln>
                    <a:extLst/>
                  </pic:spPr>
                </pic:pic>
              </a:graphicData>
            </a:graphic>
          </wp:inline>
        </w:drawing>
      </w:r>
    </w:p>
    <w:p w:rsidR="0068131A" w:rsidRDefault="00371814">
      <w:pPr>
        <w:rPr>
          <w:rFonts w:ascii="Arial" w:hAnsi="Arial" w:cs="Arial"/>
          <w:b/>
          <w:sz w:val="40"/>
          <w:szCs w:val="40"/>
        </w:rPr>
      </w:pPr>
      <w:r>
        <w:rPr>
          <w:rFonts w:ascii="Arial" w:hAnsi="Arial" w:cs="Arial"/>
          <w:b/>
          <w:i/>
          <w:sz w:val="20"/>
          <w:szCs w:val="20"/>
        </w:rPr>
        <w:t>Ilustra</w:t>
      </w:r>
      <w:r w:rsidR="0066758A">
        <w:rPr>
          <w:rFonts w:ascii="Arial" w:hAnsi="Arial" w:cs="Arial"/>
          <w:b/>
          <w:i/>
          <w:sz w:val="20"/>
          <w:szCs w:val="20"/>
        </w:rPr>
        <w:t>ční pohled</w:t>
      </w:r>
    </w:p>
    <w:p w:rsidR="004974DB" w:rsidRDefault="004974DB">
      <w:pPr>
        <w:rPr>
          <w:rFonts w:ascii="Arial" w:hAnsi="Arial" w:cs="Arial"/>
          <w:b/>
          <w:sz w:val="40"/>
          <w:szCs w:val="40"/>
        </w:rPr>
      </w:pPr>
    </w:p>
    <w:p w:rsidR="0068131A" w:rsidRDefault="0068131A">
      <w:pPr>
        <w:rPr>
          <w:rFonts w:ascii="Arial" w:hAnsi="Arial" w:cs="Arial"/>
          <w:b/>
          <w:i/>
          <w:sz w:val="24"/>
          <w:szCs w:val="24"/>
        </w:rPr>
      </w:pPr>
      <w:r>
        <w:rPr>
          <w:rFonts w:ascii="Arial" w:hAnsi="Arial" w:cs="Arial"/>
          <w:b/>
          <w:sz w:val="40"/>
          <w:szCs w:val="40"/>
        </w:rPr>
        <w:t xml:space="preserve">                                            </w:t>
      </w:r>
      <w:r>
        <w:rPr>
          <w:rFonts w:ascii="Arial" w:hAnsi="Arial" w:cs="Arial"/>
          <w:b/>
          <w:i/>
          <w:sz w:val="24"/>
          <w:szCs w:val="24"/>
        </w:rPr>
        <w:t xml:space="preserve">Zpracoval: </w:t>
      </w:r>
    </w:p>
    <w:p w:rsidR="0068131A" w:rsidRPr="0068131A" w:rsidRDefault="0068131A">
      <w:pPr>
        <w:rPr>
          <w:rFonts w:ascii="Arial" w:hAnsi="Arial" w:cs="Arial"/>
          <w:i/>
          <w:sz w:val="24"/>
          <w:szCs w:val="24"/>
        </w:rPr>
      </w:pPr>
      <w:r w:rsidRPr="0068131A">
        <w:rPr>
          <w:rFonts w:ascii="Arial" w:hAnsi="Arial" w:cs="Arial"/>
          <w:i/>
          <w:sz w:val="24"/>
          <w:szCs w:val="24"/>
        </w:rPr>
        <w:t xml:space="preserve">                                                                                  Projektový tým LK a KNL  </w:t>
      </w:r>
    </w:p>
    <w:p w:rsidR="0068131A" w:rsidRDefault="0068131A">
      <w:pPr>
        <w:rPr>
          <w:rFonts w:ascii="Arial" w:hAnsi="Arial" w:cs="Arial"/>
          <w:b/>
          <w:sz w:val="40"/>
          <w:szCs w:val="40"/>
        </w:rPr>
      </w:pPr>
    </w:p>
    <w:p w:rsidR="00971E22" w:rsidRDefault="0068131A">
      <w:pPr>
        <w:rPr>
          <w:rFonts w:ascii="Arial" w:hAnsi="Arial" w:cs="Arial"/>
          <w:b/>
          <w:i/>
          <w:sz w:val="24"/>
          <w:szCs w:val="24"/>
        </w:rPr>
      </w:pPr>
      <w:r>
        <w:rPr>
          <w:rFonts w:ascii="Arial" w:hAnsi="Arial" w:cs="Arial"/>
          <w:b/>
          <w:i/>
          <w:sz w:val="24"/>
          <w:szCs w:val="24"/>
        </w:rPr>
        <w:t xml:space="preserve">Liberec, </w:t>
      </w:r>
      <w:r w:rsidR="0066758A">
        <w:rPr>
          <w:rFonts w:ascii="Arial" w:hAnsi="Arial" w:cs="Arial"/>
          <w:b/>
          <w:i/>
          <w:sz w:val="24"/>
          <w:szCs w:val="24"/>
        </w:rPr>
        <w:t xml:space="preserve">duben </w:t>
      </w:r>
      <w:r>
        <w:rPr>
          <w:rFonts w:ascii="Arial" w:hAnsi="Arial" w:cs="Arial"/>
          <w:b/>
          <w:i/>
          <w:sz w:val="24"/>
          <w:szCs w:val="24"/>
        </w:rPr>
        <w:t xml:space="preserve">2014     </w:t>
      </w:r>
    </w:p>
    <w:p w:rsidR="00B93BDB" w:rsidRDefault="00B93BDB">
      <w:pPr>
        <w:rPr>
          <w:rFonts w:ascii="Arial" w:hAnsi="Arial" w:cs="Arial"/>
          <w:b/>
          <w:i/>
          <w:sz w:val="24"/>
          <w:szCs w:val="24"/>
        </w:rPr>
      </w:pPr>
    </w:p>
    <w:p w:rsidR="0068131A" w:rsidRPr="00726DAF" w:rsidRDefault="009A59F6" w:rsidP="0068131A">
      <w:pPr>
        <w:jc w:val="center"/>
        <w:rPr>
          <w:rFonts w:ascii="Arial" w:hAnsi="Arial" w:cs="Arial"/>
          <w:b/>
          <w:sz w:val="24"/>
          <w:szCs w:val="24"/>
          <w:u w:val="single"/>
        </w:rPr>
      </w:pPr>
      <w:r w:rsidRPr="009A59F6">
        <w:rPr>
          <w:rFonts w:ascii="Arial" w:hAnsi="Arial" w:cs="Arial"/>
          <w:b/>
          <w:sz w:val="24"/>
          <w:szCs w:val="24"/>
          <w:u w:val="single"/>
        </w:rPr>
        <w:t>OBSAH</w:t>
      </w:r>
    </w:p>
    <w:p w:rsidR="0068131A" w:rsidRPr="00726DAF" w:rsidRDefault="0068131A" w:rsidP="0068131A">
      <w:pPr>
        <w:jc w:val="center"/>
        <w:rPr>
          <w:rFonts w:ascii="Arial" w:hAnsi="Arial" w:cs="Arial"/>
          <w:b/>
          <w:sz w:val="24"/>
          <w:szCs w:val="24"/>
          <w:u w:val="single"/>
        </w:rPr>
      </w:pPr>
    </w:p>
    <w:p w:rsidR="0068131A" w:rsidRPr="00060DFF" w:rsidRDefault="009A59F6" w:rsidP="00060DFF">
      <w:pPr>
        <w:pStyle w:val="Odstavecseseznamem"/>
        <w:numPr>
          <w:ilvl w:val="0"/>
          <w:numId w:val="1"/>
        </w:numPr>
        <w:spacing w:line="240" w:lineRule="auto"/>
        <w:ind w:left="1276" w:hanging="916"/>
        <w:rPr>
          <w:rFonts w:ascii="Arial" w:hAnsi="Arial" w:cs="Arial"/>
          <w:i/>
          <w:sz w:val="28"/>
          <w:szCs w:val="28"/>
        </w:rPr>
      </w:pPr>
      <w:r w:rsidRPr="00060DFF">
        <w:rPr>
          <w:rFonts w:ascii="Arial" w:hAnsi="Arial" w:cs="Arial"/>
          <w:sz w:val="28"/>
          <w:szCs w:val="28"/>
        </w:rPr>
        <w:t>Úvod</w:t>
      </w:r>
    </w:p>
    <w:p w:rsidR="009811AB" w:rsidRPr="00060DFF" w:rsidRDefault="009811AB" w:rsidP="009811AB">
      <w:pPr>
        <w:pStyle w:val="Odstavecseseznamem"/>
        <w:spacing w:line="240" w:lineRule="auto"/>
        <w:rPr>
          <w:rFonts w:ascii="Arial" w:hAnsi="Arial" w:cs="Arial"/>
          <w:i/>
          <w:sz w:val="24"/>
          <w:szCs w:val="24"/>
          <w:u w:val="single"/>
        </w:rPr>
      </w:pPr>
    </w:p>
    <w:p w:rsidR="009811AB" w:rsidRPr="00060DFF" w:rsidRDefault="00060DFF" w:rsidP="00060DFF">
      <w:pPr>
        <w:pStyle w:val="Odstavecseseznamem"/>
        <w:numPr>
          <w:ilvl w:val="0"/>
          <w:numId w:val="1"/>
        </w:numPr>
        <w:spacing w:line="240" w:lineRule="auto"/>
        <w:ind w:left="1276" w:hanging="916"/>
        <w:rPr>
          <w:rFonts w:ascii="Arial" w:hAnsi="Arial" w:cs="Arial"/>
          <w:i/>
          <w:sz w:val="28"/>
          <w:szCs w:val="28"/>
        </w:rPr>
      </w:pPr>
      <w:r w:rsidRPr="00060DFF">
        <w:rPr>
          <w:rFonts w:ascii="Arial" w:hAnsi="Arial" w:cs="Arial"/>
          <w:sz w:val="28"/>
          <w:szCs w:val="28"/>
        </w:rPr>
        <w:t>V</w:t>
      </w:r>
      <w:r w:rsidR="0068131A" w:rsidRPr="00060DFF">
        <w:rPr>
          <w:rFonts w:ascii="Arial" w:hAnsi="Arial" w:cs="Arial"/>
          <w:sz w:val="28"/>
          <w:szCs w:val="28"/>
        </w:rPr>
        <w:t>ýchozí podmínky</w:t>
      </w:r>
    </w:p>
    <w:p w:rsidR="00BC1CFE" w:rsidRPr="00AE7BB5" w:rsidRDefault="00A01F88" w:rsidP="00060DFF">
      <w:pPr>
        <w:pStyle w:val="Odstavecseseznamem"/>
        <w:numPr>
          <w:ilvl w:val="1"/>
          <w:numId w:val="1"/>
        </w:numPr>
        <w:spacing w:line="240" w:lineRule="auto"/>
        <w:ind w:hanging="164"/>
        <w:rPr>
          <w:rFonts w:ascii="Arial" w:hAnsi="Arial" w:cs="Arial"/>
          <w:i/>
          <w:sz w:val="24"/>
          <w:szCs w:val="24"/>
        </w:rPr>
      </w:pPr>
      <w:r w:rsidRPr="00AE7BB5">
        <w:rPr>
          <w:rFonts w:ascii="Arial" w:hAnsi="Arial" w:cs="Arial"/>
          <w:i/>
          <w:sz w:val="24"/>
          <w:szCs w:val="24"/>
        </w:rPr>
        <w:t>Historie výstavby nemocnice</w:t>
      </w:r>
    </w:p>
    <w:p w:rsidR="00BC1CFE" w:rsidRPr="00060DFF" w:rsidRDefault="00A01F88" w:rsidP="00060DFF">
      <w:pPr>
        <w:pStyle w:val="Odstavecseseznamem"/>
        <w:numPr>
          <w:ilvl w:val="1"/>
          <w:numId w:val="1"/>
        </w:numPr>
        <w:spacing w:line="240" w:lineRule="auto"/>
        <w:ind w:hanging="164"/>
        <w:rPr>
          <w:sz w:val="24"/>
          <w:szCs w:val="24"/>
        </w:rPr>
      </w:pPr>
      <w:r w:rsidRPr="00AE7BB5">
        <w:rPr>
          <w:rFonts w:ascii="Arial" w:hAnsi="Arial" w:cs="Arial"/>
          <w:i/>
          <w:sz w:val="24"/>
          <w:szCs w:val="24"/>
        </w:rPr>
        <w:t>Stávající podmínky</w:t>
      </w:r>
    </w:p>
    <w:p w:rsidR="00060DFF" w:rsidRPr="00AE7BB5" w:rsidRDefault="00060DFF" w:rsidP="00060DFF">
      <w:pPr>
        <w:pStyle w:val="Odstavecseseznamem"/>
        <w:spacing w:line="240" w:lineRule="auto"/>
        <w:ind w:left="1440"/>
        <w:rPr>
          <w:sz w:val="24"/>
          <w:szCs w:val="24"/>
        </w:rPr>
      </w:pPr>
    </w:p>
    <w:p w:rsidR="00EF383A" w:rsidRPr="00EF383A" w:rsidRDefault="009811AB" w:rsidP="00060DFF">
      <w:pPr>
        <w:pStyle w:val="Odstavecseseznamem"/>
        <w:numPr>
          <w:ilvl w:val="0"/>
          <w:numId w:val="1"/>
        </w:numPr>
        <w:spacing w:line="240" w:lineRule="auto"/>
        <w:ind w:left="1276" w:hanging="916"/>
        <w:rPr>
          <w:rFonts w:ascii="Arial" w:hAnsi="Arial" w:cs="Arial"/>
          <w:b/>
          <w:i/>
          <w:sz w:val="28"/>
          <w:szCs w:val="28"/>
        </w:rPr>
      </w:pPr>
      <w:r>
        <w:rPr>
          <w:rFonts w:ascii="Arial" w:hAnsi="Arial" w:cs="Arial"/>
          <w:sz w:val="28"/>
          <w:szCs w:val="28"/>
        </w:rPr>
        <w:t>Rozvojové cíle Libereckého kraje ve zdravotnictví</w:t>
      </w:r>
    </w:p>
    <w:p w:rsidR="00BC1CFE" w:rsidRPr="00AE7BB5" w:rsidRDefault="00BC1CFE" w:rsidP="005A16C0">
      <w:pPr>
        <w:pStyle w:val="Odstavecseseznamem"/>
        <w:numPr>
          <w:ilvl w:val="1"/>
          <w:numId w:val="1"/>
        </w:numPr>
        <w:spacing w:line="240" w:lineRule="auto"/>
        <w:ind w:left="2127" w:hanging="851"/>
        <w:rPr>
          <w:rFonts w:ascii="Arial" w:hAnsi="Arial" w:cs="Arial"/>
          <w:b/>
          <w:i/>
          <w:sz w:val="24"/>
          <w:szCs w:val="24"/>
        </w:rPr>
      </w:pPr>
      <w:r w:rsidRPr="00AE7BB5">
        <w:rPr>
          <w:rFonts w:ascii="Arial" w:hAnsi="Arial" w:cs="Arial"/>
          <w:i/>
          <w:sz w:val="24"/>
          <w:szCs w:val="24"/>
        </w:rPr>
        <w:t>Hlavní cíle</w:t>
      </w:r>
    </w:p>
    <w:p w:rsidR="00BC1CFE" w:rsidRPr="005A16C0" w:rsidRDefault="00BC1CFE" w:rsidP="005A16C0">
      <w:pPr>
        <w:pStyle w:val="Odstavecseseznamem"/>
        <w:numPr>
          <w:ilvl w:val="1"/>
          <w:numId w:val="1"/>
        </w:numPr>
        <w:spacing w:line="240" w:lineRule="auto"/>
        <w:ind w:left="2127" w:hanging="851"/>
        <w:rPr>
          <w:rFonts w:ascii="Arial" w:hAnsi="Arial" w:cs="Arial"/>
          <w:b/>
          <w:i/>
          <w:sz w:val="24"/>
          <w:szCs w:val="24"/>
        </w:rPr>
      </w:pPr>
      <w:r w:rsidRPr="00AE7BB5">
        <w:rPr>
          <w:rFonts w:ascii="Arial" w:hAnsi="Arial" w:cs="Arial"/>
          <w:i/>
          <w:sz w:val="24"/>
          <w:szCs w:val="24"/>
        </w:rPr>
        <w:t>Požadavek vytvoření vhodných prostorových podmínek KNL</w:t>
      </w:r>
    </w:p>
    <w:p w:rsidR="005A16C0" w:rsidRPr="00060DFF" w:rsidRDefault="005A16C0" w:rsidP="005A16C0">
      <w:pPr>
        <w:pStyle w:val="Odstavecseseznamem"/>
        <w:spacing w:line="240" w:lineRule="auto"/>
        <w:ind w:left="2127"/>
        <w:rPr>
          <w:rFonts w:ascii="Arial" w:hAnsi="Arial" w:cs="Arial"/>
          <w:b/>
          <w:i/>
          <w:sz w:val="24"/>
          <w:szCs w:val="24"/>
        </w:rPr>
      </w:pPr>
    </w:p>
    <w:p w:rsidR="009811AB" w:rsidRPr="00EF383A" w:rsidRDefault="0068131A" w:rsidP="00060DFF">
      <w:pPr>
        <w:pStyle w:val="Odstavecseseznamem"/>
        <w:numPr>
          <w:ilvl w:val="0"/>
          <w:numId w:val="1"/>
        </w:numPr>
        <w:spacing w:line="240" w:lineRule="auto"/>
        <w:ind w:left="1276" w:hanging="916"/>
        <w:rPr>
          <w:rFonts w:ascii="Arial" w:hAnsi="Arial" w:cs="Arial"/>
          <w:b/>
          <w:i/>
          <w:sz w:val="28"/>
          <w:szCs w:val="28"/>
        </w:rPr>
      </w:pPr>
      <w:r>
        <w:rPr>
          <w:rFonts w:ascii="Arial" w:hAnsi="Arial" w:cs="Arial"/>
          <w:sz w:val="28"/>
          <w:szCs w:val="28"/>
        </w:rPr>
        <w:t>Cíle modernizace KNL</w:t>
      </w:r>
      <w:r w:rsidR="009811AB">
        <w:rPr>
          <w:rFonts w:ascii="Arial" w:hAnsi="Arial" w:cs="Arial"/>
          <w:sz w:val="28"/>
          <w:szCs w:val="28"/>
        </w:rPr>
        <w:t xml:space="preserve"> v kontextu kraje</w:t>
      </w:r>
    </w:p>
    <w:p w:rsidR="00BC1CFE" w:rsidRPr="00AE7BB5" w:rsidRDefault="00EF383A" w:rsidP="005A16C0">
      <w:pPr>
        <w:pStyle w:val="Odstavecseseznamem"/>
        <w:numPr>
          <w:ilvl w:val="1"/>
          <w:numId w:val="1"/>
        </w:numPr>
        <w:spacing w:line="240" w:lineRule="auto"/>
        <w:ind w:left="2127" w:hanging="851"/>
        <w:rPr>
          <w:rFonts w:ascii="Arial" w:hAnsi="Arial" w:cs="Arial"/>
          <w:b/>
          <w:i/>
          <w:sz w:val="24"/>
          <w:szCs w:val="24"/>
        </w:rPr>
      </w:pPr>
      <w:r w:rsidRPr="00AE7BB5">
        <w:rPr>
          <w:rFonts w:ascii="Arial" w:hAnsi="Arial" w:cs="Arial"/>
          <w:i/>
          <w:sz w:val="24"/>
          <w:szCs w:val="24"/>
        </w:rPr>
        <w:t>Posouzení vhodných lokalit</w:t>
      </w:r>
    </w:p>
    <w:p w:rsidR="00BC1CFE" w:rsidRPr="00060DFF" w:rsidRDefault="00EF383A" w:rsidP="005A16C0">
      <w:pPr>
        <w:pStyle w:val="Odstavecseseznamem"/>
        <w:numPr>
          <w:ilvl w:val="1"/>
          <w:numId w:val="1"/>
        </w:numPr>
        <w:spacing w:line="240" w:lineRule="auto"/>
        <w:ind w:left="2127" w:hanging="851"/>
        <w:rPr>
          <w:sz w:val="24"/>
          <w:szCs w:val="24"/>
        </w:rPr>
      </w:pPr>
      <w:r w:rsidRPr="00AE7BB5">
        <w:rPr>
          <w:rFonts w:ascii="Arial" w:hAnsi="Arial" w:cs="Arial"/>
          <w:i/>
          <w:sz w:val="24"/>
          <w:szCs w:val="24"/>
        </w:rPr>
        <w:t>Integrovaný plán rozvoje území</w:t>
      </w:r>
    </w:p>
    <w:p w:rsidR="00060DFF" w:rsidRPr="00AE7BB5" w:rsidRDefault="00060DFF" w:rsidP="00060DFF">
      <w:pPr>
        <w:pStyle w:val="Odstavecseseznamem"/>
        <w:spacing w:line="240" w:lineRule="auto"/>
        <w:ind w:left="1440"/>
        <w:rPr>
          <w:sz w:val="24"/>
          <w:szCs w:val="24"/>
        </w:rPr>
      </w:pPr>
    </w:p>
    <w:p w:rsidR="0068131A" w:rsidRPr="009811AB" w:rsidRDefault="0068131A" w:rsidP="00060DFF">
      <w:pPr>
        <w:pStyle w:val="Odstavecseseznamem"/>
        <w:numPr>
          <w:ilvl w:val="0"/>
          <w:numId w:val="1"/>
        </w:numPr>
        <w:spacing w:line="240" w:lineRule="auto"/>
        <w:ind w:left="1276" w:hanging="916"/>
        <w:rPr>
          <w:rFonts w:ascii="Arial" w:hAnsi="Arial" w:cs="Arial"/>
          <w:b/>
          <w:i/>
          <w:sz w:val="28"/>
          <w:szCs w:val="28"/>
        </w:rPr>
      </w:pPr>
      <w:r>
        <w:rPr>
          <w:rFonts w:ascii="Arial" w:hAnsi="Arial" w:cs="Arial"/>
          <w:sz w:val="28"/>
          <w:szCs w:val="28"/>
        </w:rPr>
        <w:t>Hodnocení rozvojových variant</w:t>
      </w:r>
    </w:p>
    <w:p w:rsidR="009811AB" w:rsidRPr="009811AB" w:rsidRDefault="009811AB" w:rsidP="009811AB">
      <w:pPr>
        <w:pStyle w:val="Odstavecseseznamem"/>
        <w:spacing w:line="240" w:lineRule="auto"/>
        <w:rPr>
          <w:rFonts w:ascii="Arial" w:hAnsi="Arial" w:cs="Arial"/>
          <w:b/>
          <w:i/>
          <w:sz w:val="28"/>
          <w:szCs w:val="28"/>
        </w:rPr>
      </w:pPr>
    </w:p>
    <w:p w:rsidR="006B5D58" w:rsidRPr="00060DFF" w:rsidRDefault="006B5D58" w:rsidP="00060DFF">
      <w:pPr>
        <w:pStyle w:val="Odstavecseseznamem"/>
        <w:numPr>
          <w:ilvl w:val="0"/>
          <w:numId w:val="1"/>
        </w:numPr>
        <w:spacing w:line="240" w:lineRule="auto"/>
        <w:ind w:left="1276" w:hanging="916"/>
        <w:rPr>
          <w:rFonts w:ascii="Arial" w:hAnsi="Arial" w:cs="Arial"/>
          <w:b/>
          <w:i/>
          <w:sz w:val="28"/>
          <w:szCs w:val="28"/>
        </w:rPr>
      </w:pPr>
      <w:r>
        <w:rPr>
          <w:rFonts w:ascii="Arial" w:hAnsi="Arial" w:cs="Arial"/>
          <w:sz w:val="28"/>
          <w:szCs w:val="28"/>
        </w:rPr>
        <w:t xml:space="preserve">Koncept integrace procesů moderní nemocnice </w:t>
      </w:r>
      <w:r w:rsidRPr="00060DFF">
        <w:rPr>
          <w:rFonts w:ascii="Arial" w:hAnsi="Arial" w:cs="Arial"/>
          <w:sz w:val="28"/>
          <w:szCs w:val="28"/>
        </w:rPr>
        <w:t>v etapách výstavby</w:t>
      </w:r>
    </w:p>
    <w:p w:rsidR="00FF1AD6" w:rsidRPr="008F1E9A" w:rsidRDefault="00FF1AD6" w:rsidP="008F1E9A">
      <w:pPr>
        <w:pStyle w:val="Odstavecseseznamem"/>
        <w:ind w:left="1430"/>
        <w:rPr>
          <w:rFonts w:ascii="Arial" w:hAnsi="Arial" w:cs="Arial"/>
          <w:i/>
          <w:sz w:val="20"/>
          <w:szCs w:val="20"/>
        </w:rPr>
      </w:pPr>
    </w:p>
    <w:p w:rsidR="006B5D58" w:rsidRPr="002B3836" w:rsidRDefault="006B5D58" w:rsidP="00060DFF">
      <w:pPr>
        <w:pStyle w:val="Odstavecseseznamem"/>
        <w:numPr>
          <w:ilvl w:val="0"/>
          <w:numId w:val="1"/>
        </w:numPr>
        <w:spacing w:line="240" w:lineRule="auto"/>
        <w:ind w:left="1276" w:hanging="916"/>
        <w:rPr>
          <w:rFonts w:ascii="Arial" w:hAnsi="Arial" w:cs="Arial"/>
          <w:b/>
          <w:i/>
          <w:sz w:val="28"/>
          <w:szCs w:val="28"/>
        </w:rPr>
      </w:pPr>
      <w:r>
        <w:rPr>
          <w:rFonts w:ascii="Arial" w:hAnsi="Arial" w:cs="Arial"/>
          <w:sz w:val="28"/>
          <w:szCs w:val="28"/>
        </w:rPr>
        <w:t>Rámcový časový plán</w:t>
      </w:r>
    </w:p>
    <w:p w:rsidR="002B3836" w:rsidRPr="002B3836" w:rsidRDefault="002B3836" w:rsidP="002B3836">
      <w:pPr>
        <w:pStyle w:val="Odstavecseseznamem"/>
        <w:spacing w:line="240" w:lineRule="auto"/>
        <w:rPr>
          <w:rFonts w:ascii="Arial" w:hAnsi="Arial" w:cs="Arial"/>
          <w:b/>
          <w:i/>
          <w:sz w:val="28"/>
          <w:szCs w:val="28"/>
        </w:rPr>
      </w:pPr>
    </w:p>
    <w:p w:rsidR="002B3836" w:rsidRPr="002B3836" w:rsidRDefault="002B3836" w:rsidP="00060DFF">
      <w:pPr>
        <w:pStyle w:val="Odstavecseseznamem"/>
        <w:numPr>
          <w:ilvl w:val="0"/>
          <w:numId w:val="1"/>
        </w:numPr>
        <w:spacing w:line="240" w:lineRule="auto"/>
        <w:ind w:left="1276" w:hanging="916"/>
        <w:rPr>
          <w:rFonts w:ascii="Arial" w:hAnsi="Arial" w:cs="Arial"/>
          <w:i/>
          <w:sz w:val="28"/>
          <w:szCs w:val="28"/>
        </w:rPr>
      </w:pPr>
      <w:r w:rsidRPr="002B3836">
        <w:rPr>
          <w:rFonts w:ascii="Arial" w:hAnsi="Arial" w:cs="Arial"/>
          <w:sz w:val="28"/>
          <w:szCs w:val="28"/>
        </w:rPr>
        <w:t xml:space="preserve">Řídící struktura </w:t>
      </w:r>
      <w:r>
        <w:rPr>
          <w:rFonts w:ascii="Arial" w:hAnsi="Arial" w:cs="Arial"/>
          <w:sz w:val="28"/>
          <w:szCs w:val="28"/>
        </w:rPr>
        <w:t>projektu</w:t>
      </w:r>
    </w:p>
    <w:p w:rsidR="006B5D58" w:rsidRPr="006B5D58" w:rsidRDefault="006B5D58" w:rsidP="006B5D58">
      <w:pPr>
        <w:pStyle w:val="Odstavecseseznamem"/>
        <w:spacing w:line="240" w:lineRule="auto"/>
        <w:rPr>
          <w:rFonts w:ascii="Arial" w:hAnsi="Arial" w:cs="Arial"/>
          <w:sz w:val="28"/>
          <w:szCs w:val="28"/>
        </w:rPr>
      </w:pPr>
    </w:p>
    <w:p w:rsidR="00060DFF" w:rsidRPr="00060DFF" w:rsidRDefault="009811AB" w:rsidP="00060DFF">
      <w:pPr>
        <w:pStyle w:val="Odstavecseseznamem"/>
        <w:numPr>
          <w:ilvl w:val="0"/>
          <w:numId w:val="1"/>
        </w:numPr>
        <w:spacing w:line="240" w:lineRule="auto"/>
        <w:ind w:left="1276" w:hanging="916"/>
        <w:rPr>
          <w:rFonts w:ascii="Arial" w:hAnsi="Arial" w:cs="Arial"/>
          <w:b/>
          <w:i/>
          <w:sz w:val="28"/>
          <w:szCs w:val="28"/>
        </w:rPr>
      </w:pPr>
      <w:r>
        <w:rPr>
          <w:rFonts w:ascii="Arial" w:hAnsi="Arial" w:cs="Arial"/>
          <w:sz w:val="28"/>
          <w:szCs w:val="28"/>
        </w:rPr>
        <w:t>Finanční zdroje a finanční nástroje pro jednotlivé etapy</w:t>
      </w:r>
    </w:p>
    <w:p w:rsidR="00060DFF" w:rsidRPr="00060DFF" w:rsidRDefault="00060DFF" w:rsidP="00060DFF">
      <w:pPr>
        <w:pStyle w:val="Odstavecseseznamem"/>
        <w:rPr>
          <w:rFonts w:ascii="Arial" w:hAnsi="Arial" w:cs="Arial"/>
          <w:sz w:val="28"/>
          <w:szCs w:val="28"/>
        </w:rPr>
      </w:pPr>
    </w:p>
    <w:p w:rsidR="006D5B4E" w:rsidRPr="00060DFF" w:rsidRDefault="006D5B4E" w:rsidP="00060DFF">
      <w:pPr>
        <w:pStyle w:val="Odstavecseseznamem"/>
        <w:numPr>
          <w:ilvl w:val="0"/>
          <w:numId w:val="1"/>
        </w:numPr>
        <w:spacing w:line="240" w:lineRule="auto"/>
        <w:ind w:left="709"/>
        <w:rPr>
          <w:rFonts w:ascii="Arial" w:hAnsi="Arial" w:cs="Arial"/>
          <w:b/>
          <w:i/>
          <w:sz w:val="28"/>
          <w:szCs w:val="28"/>
        </w:rPr>
      </w:pPr>
      <w:r w:rsidRPr="00060DFF">
        <w:rPr>
          <w:rFonts w:ascii="Arial" w:hAnsi="Arial" w:cs="Arial"/>
          <w:sz w:val="28"/>
          <w:szCs w:val="28"/>
        </w:rPr>
        <w:t>Závěry a souhrn přínosů projektu modernizace</w:t>
      </w:r>
    </w:p>
    <w:p w:rsidR="006D5B4E" w:rsidRPr="006D5B4E" w:rsidRDefault="006D5B4E" w:rsidP="006D5B4E">
      <w:pPr>
        <w:pStyle w:val="Odstavecseseznamem"/>
        <w:spacing w:line="240" w:lineRule="auto"/>
        <w:rPr>
          <w:rFonts w:ascii="Arial" w:hAnsi="Arial" w:cs="Arial"/>
          <w:b/>
          <w:i/>
          <w:sz w:val="28"/>
          <w:szCs w:val="28"/>
        </w:rPr>
      </w:pPr>
    </w:p>
    <w:p w:rsidR="00726DAF" w:rsidRDefault="00726DAF" w:rsidP="005C10B1">
      <w:pPr>
        <w:pStyle w:val="Odstavecseseznamem"/>
        <w:spacing w:line="240" w:lineRule="auto"/>
        <w:ind w:left="1080"/>
        <w:rPr>
          <w:rFonts w:ascii="Arial" w:hAnsi="Arial" w:cs="Arial"/>
          <w:sz w:val="28"/>
          <w:szCs w:val="28"/>
        </w:rPr>
      </w:pPr>
    </w:p>
    <w:p w:rsidR="00726DAF" w:rsidRDefault="00726DAF" w:rsidP="005C10B1">
      <w:pPr>
        <w:pStyle w:val="Odstavecseseznamem"/>
        <w:spacing w:line="240" w:lineRule="auto"/>
        <w:ind w:left="1080"/>
        <w:rPr>
          <w:rFonts w:ascii="Arial" w:hAnsi="Arial" w:cs="Arial"/>
          <w:sz w:val="28"/>
          <w:szCs w:val="28"/>
        </w:rPr>
      </w:pPr>
    </w:p>
    <w:p w:rsidR="00CD71F7" w:rsidRDefault="00CD71F7" w:rsidP="005C10B1">
      <w:pPr>
        <w:pStyle w:val="Odstavecseseznamem"/>
        <w:spacing w:line="240" w:lineRule="auto"/>
        <w:ind w:left="1080"/>
        <w:rPr>
          <w:rFonts w:ascii="Arial" w:hAnsi="Arial" w:cs="Arial"/>
          <w:sz w:val="28"/>
          <w:szCs w:val="28"/>
        </w:rPr>
      </w:pPr>
    </w:p>
    <w:p w:rsidR="00CD71F7" w:rsidRDefault="00CD71F7" w:rsidP="005C10B1">
      <w:pPr>
        <w:pStyle w:val="Odstavecseseznamem"/>
        <w:spacing w:line="240" w:lineRule="auto"/>
        <w:ind w:left="1080"/>
        <w:rPr>
          <w:rFonts w:ascii="Arial" w:hAnsi="Arial" w:cs="Arial"/>
          <w:sz w:val="28"/>
          <w:szCs w:val="28"/>
        </w:rPr>
      </w:pPr>
    </w:p>
    <w:p w:rsidR="00CD71F7" w:rsidRDefault="00CD71F7" w:rsidP="005C10B1">
      <w:pPr>
        <w:pStyle w:val="Odstavecseseznamem"/>
        <w:spacing w:line="240" w:lineRule="auto"/>
        <w:ind w:left="1080"/>
        <w:rPr>
          <w:rFonts w:ascii="Arial" w:hAnsi="Arial" w:cs="Arial"/>
          <w:sz w:val="28"/>
          <w:szCs w:val="28"/>
        </w:rPr>
      </w:pPr>
    </w:p>
    <w:p w:rsidR="00CD71F7" w:rsidRDefault="00CD71F7" w:rsidP="005C10B1">
      <w:pPr>
        <w:pStyle w:val="Odstavecseseznamem"/>
        <w:spacing w:line="240" w:lineRule="auto"/>
        <w:ind w:left="1080"/>
        <w:rPr>
          <w:rFonts w:ascii="Arial" w:hAnsi="Arial" w:cs="Arial"/>
          <w:sz w:val="28"/>
          <w:szCs w:val="28"/>
        </w:rPr>
      </w:pPr>
    </w:p>
    <w:p w:rsidR="00CD71F7" w:rsidRDefault="00CD71F7" w:rsidP="005C10B1">
      <w:pPr>
        <w:pStyle w:val="Odstavecseseznamem"/>
        <w:spacing w:line="240" w:lineRule="auto"/>
        <w:ind w:left="1080"/>
        <w:rPr>
          <w:rFonts w:ascii="Arial" w:hAnsi="Arial" w:cs="Arial"/>
          <w:sz w:val="28"/>
          <w:szCs w:val="28"/>
        </w:rPr>
      </w:pPr>
    </w:p>
    <w:p w:rsidR="005A16C0" w:rsidRDefault="005A16C0" w:rsidP="005C10B1">
      <w:pPr>
        <w:pStyle w:val="Odstavecseseznamem"/>
        <w:spacing w:line="240" w:lineRule="auto"/>
        <w:ind w:left="1080"/>
        <w:rPr>
          <w:rFonts w:ascii="Arial" w:hAnsi="Arial" w:cs="Arial"/>
          <w:sz w:val="28"/>
          <w:szCs w:val="28"/>
        </w:rPr>
      </w:pPr>
    </w:p>
    <w:p w:rsidR="005A16C0" w:rsidRDefault="005A16C0" w:rsidP="005C10B1">
      <w:pPr>
        <w:pStyle w:val="Odstavecseseznamem"/>
        <w:spacing w:line="240" w:lineRule="auto"/>
        <w:ind w:left="1080"/>
        <w:rPr>
          <w:rFonts w:ascii="Arial" w:hAnsi="Arial" w:cs="Arial"/>
          <w:sz w:val="28"/>
          <w:szCs w:val="28"/>
        </w:rPr>
      </w:pPr>
    </w:p>
    <w:p w:rsidR="005A16C0" w:rsidRDefault="005A16C0" w:rsidP="005C10B1">
      <w:pPr>
        <w:pStyle w:val="Odstavecseseznamem"/>
        <w:spacing w:line="240" w:lineRule="auto"/>
        <w:ind w:left="1080"/>
        <w:rPr>
          <w:rFonts w:ascii="Arial" w:hAnsi="Arial" w:cs="Arial"/>
          <w:sz w:val="28"/>
          <w:szCs w:val="28"/>
        </w:rPr>
      </w:pPr>
    </w:p>
    <w:p w:rsidR="005A16C0" w:rsidRDefault="005A16C0" w:rsidP="005C10B1">
      <w:pPr>
        <w:pStyle w:val="Odstavecseseznamem"/>
        <w:spacing w:line="240" w:lineRule="auto"/>
        <w:ind w:left="1080"/>
        <w:rPr>
          <w:rFonts w:ascii="Arial" w:hAnsi="Arial" w:cs="Arial"/>
          <w:sz w:val="28"/>
          <w:szCs w:val="28"/>
        </w:rPr>
      </w:pPr>
    </w:p>
    <w:p w:rsidR="005A16C0" w:rsidRDefault="005A16C0" w:rsidP="005C10B1">
      <w:pPr>
        <w:pStyle w:val="Odstavecseseznamem"/>
        <w:spacing w:line="240" w:lineRule="auto"/>
        <w:ind w:left="1080"/>
        <w:rPr>
          <w:rFonts w:ascii="Arial" w:hAnsi="Arial" w:cs="Arial"/>
          <w:sz w:val="28"/>
          <w:szCs w:val="28"/>
        </w:rPr>
      </w:pPr>
    </w:p>
    <w:p w:rsidR="00CD71F7" w:rsidRDefault="00CD71F7" w:rsidP="005C10B1">
      <w:pPr>
        <w:pStyle w:val="Odstavecseseznamem"/>
        <w:spacing w:line="240" w:lineRule="auto"/>
        <w:ind w:left="1080"/>
        <w:rPr>
          <w:rFonts w:ascii="Arial" w:hAnsi="Arial" w:cs="Arial"/>
          <w:sz w:val="28"/>
          <w:szCs w:val="28"/>
        </w:rPr>
      </w:pPr>
    </w:p>
    <w:p w:rsidR="005C10B1" w:rsidRPr="00AE7BB5" w:rsidRDefault="005C10B1" w:rsidP="00AE7BB5">
      <w:pPr>
        <w:pStyle w:val="Odstavecseseznamem"/>
        <w:numPr>
          <w:ilvl w:val="0"/>
          <w:numId w:val="32"/>
        </w:numPr>
        <w:spacing w:line="240" w:lineRule="auto"/>
        <w:rPr>
          <w:rFonts w:ascii="Arial" w:hAnsi="Arial" w:cs="Arial"/>
          <w:b/>
          <w:i/>
          <w:sz w:val="28"/>
          <w:szCs w:val="28"/>
        </w:rPr>
      </w:pPr>
      <w:r w:rsidRPr="00AE7BB5">
        <w:rPr>
          <w:rFonts w:ascii="Arial" w:hAnsi="Arial" w:cs="Arial"/>
          <w:b/>
          <w:sz w:val="28"/>
          <w:szCs w:val="28"/>
        </w:rPr>
        <w:lastRenderedPageBreak/>
        <w:t>Úvod</w:t>
      </w:r>
    </w:p>
    <w:p w:rsidR="0006112A" w:rsidRDefault="0006112A">
      <w:pPr>
        <w:jc w:val="both"/>
        <w:rPr>
          <w:rFonts w:ascii="Arial" w:hAnsi="Arial" w:cs="Arial"/>
          <w:b/>
        </w:rPr>
      </w:pPr>
    </w:p>
    <w:p w:rsidR="0006112A" w:rsidRDefault="005C10B1" w:rsidP="005A16C0">
      <w:pPr>
        <w:jc w:val="both"/>
        <w:rPr>
          <w:rFonts w:ascii="Arial" w:hAnsi="Arial" w:cs="Arial"/>
          <w:b/>
        </w:rPr>
      </w:pPr>
      <w:r w:rsidRPr="00FA3AA4">
        <w:rPr>
          <w:rFonts w:ascii="Arial" w:hAnsi="Arial" w:cs="Arial"/>
          <w:b/>
        </w:rPr>
        <w:t>Krajská nemocnice Liberec a.s. formálně vznikla před patnácti lety v objektech tehdejší okresní nemocnice. Všechna nová oddělení, specializovaná centra byla umístěná do stávajících objektů obvykle za cenu přestaveb, přístaveb, byly omezeny ostatní obory. Dosáhli jsme limitů tohoto typu rozvoje nemocnice. Bez uskutečnění projektu „Modernizace a vytvoření nových prostorových možností pro Krajskou nemocnici v Liberci“ není možné držet krok se soudobou medicínou.  Varující skutečností je to, že chybí prostory pro umístění nových technologií</w:t>
      </w:r>
      <w:r w:rsidR="0041200F">
        <w:rPr>
          <w:rFonts w:ascii="Arial" w:hAnsi="Arial" w:cs="Arial"/>
          <w:b/>
        </w:rPr>
        <w:t xml:space="preserve"> a rozvíjejících se oborů</w:t>
      </w:r>
      <w:r w:rsidRPr="00FA3AA4">
        <w:rPr>
          <w:rFonts w:ascii="Arial" w:hAnsi="Arial" w:cs="Arial"/>
          <w:b/>
        </w:rPr>
        <w:t>, na kterých je nemocnice závislá. Současně je třeba provést optimalizaci a zefektivnění procesů tak, aby byla zaručena dobrá provázanost s činnostmi dalších nemocnic v Libereckém kraji. Pro pozitivní přijetí tohoto projektu veřejností a politiky v Libereckém kraji hovoří následující důvody:</w:t>
      </w:r>
    </w:p>
    <w:p w:rsidR="005C10B1" w:rsidRPr="00AC6A8F" w:rsidRDefault="005C10B1" w:rsidP="00E57C40">
      <w:pPr>
        <w:pStyle w:val="Odstavecseseznamem"/>
        <w:numPr>
          <w:ilvl w:val="0"/>
          <w:numId w:val="15"/>
        </w:numPr>
        <w:ind w:left="993" w:hanging="284"/>
        <w:jc w:val="both"/>
        <w:rPr>
          <w:rFonts w:ascii="Arial" w:hAnsi="Arial" w:cs="Arial"/>
          <w:b/>
        </w:rPr>
      </w:pPr>
      <w:r w:rsidRPr="00AC6A8F">
        <w:rPr>
          <w:rFonts w:ascii="Arial" w:hAnsi="Arial" w:cs="Arial"/>
          <w:b/>
        </w:rPr>
        <w:t xml:space="preserve">Projekt „Nových prostor a modernizace nemocnice“ je v zájmu všech občanů Libereckého kraje.  </w:t>
      </w:r>
    </w:p>
    <w:p w:rsidR="0006112A" w:rsidRDefault="009A59F6" w:rsidP="005A16C0">
      <w:pPr>
        <w:jc w:val="both"/>
        <w:rPr>
          <w:rFonts w:ascii="Arial" w:hAnsi="Arial" w:cs="Arial"/>
        </w:rPr>
      </w:pPr>
      <w:r w:rsidRPr="009A59F6">
        <w:rPr>
          <w:rFonts w:ascii="Arial" w:hAnsi="Arial" w:cs="Arial"/>
        </w:rPr>
        <w:t xml:space="preserve">Moderní medicína vede ke specializaci a koncentraci péče o některá závažná onemocnění do specializovaných center, která jediná mohou zaručit soudobou léčbu, a tedy </w:t>
      </w:r>
      <w:r w:rsidR="00060DFF">
        <w:rPr>
          <w:rFonts w:ascii="Arial" w:hAnsi="Arial" w:cs="Arial"/>
        </w:rPr>
        <w:br/>
      </w:r>
      <w:r w:rsidRPr="009A59F6">
        <w:rPr>
          <w:rFonts w:ascii="Arial" w:hAnsi="Arial" w:cs="Arial"/>
        </w:rPr>
        <w:t xml:space="preserve">i dobré výsledky – záchranu života, zlepšení kvality života. Každý občan LK pokud onemocní větší mrtvicí, infarktem, nádorovým onemocněním nebo závažným úrazem je léčen v KNL. Bez masivní stavební obnovy/přemístění nemocnice bude a v některých aspektech již je omezen rozvoj především specializované péče. Tato centra nebudou schopna držet krok s ostatními, pacienti nedostanou nejlepší péči, nebo za ní budou muset cestovat mimo kraj. Toto ale není možné u akutních onemocnění.  </w:t>
      </w:r>
    </w:p>
    <w:p w:rsidR="005C10B1" w:rsidRPr="0026491F" w:rsidRDefault="005C10B1" w:rsidP="00E57C40">
      <w:pPr>
        <w:ind w:left="993" w:hanging="285"/>
        <w:jc w:val="both"/>
        <w:rPr>
          <w:rFonts w:ascii="Arial" w:hAnsi="Arial" w:cs="Arial"/>
          <w:b/>
        </w:rPr>
      </w:pPr>
      <w:r w:rsidRPr="0026491F">
        <w:rPr>
          <w:rFonts w:ascii="Arial" w:hAnsi="Arial" w:cs="Arial"/>
          <w:b/>
        </w:rPr>
        <w:t xml:space="preserve">2) Nejedná se o projekt pro zdravotníky nebo pro město Liberec, který by ohrožoval ekonomiku, investice či dokonce existenci ostatních nemocnic </w:t>
      </w:r>
      <w:r w:rsidR="00E57C40">
        <w:rPr>
          <w:rFonts w:ascii="Arial" w:hAnsi="Arial" w:cs="Arial"/>
          <w:b/>
        </w:rPr>
        <w:br/>
      </w:r>
      <w:r w:rsidRPr="0026491F">
        <w:rPr>
          <w:rFonts w:ascii="Arial" w:hAnsi="Arial" w:cs="Arial"/>
          <w:b/>
        </w:rPr>
        <w:t>v kraji. Naopak budoucnost těchto nemocnic je úzce spjatá s úspěšným rozvojem KN Liberec.</w:t>
      </w:r>
    </w:p>
    <w:p w:rsidR="0006112A" w:rsidRDefault="009A59F6" w:rsidP="005A16C0">
      <w:pPr>
        <w:jc w:val="both"/>
        <w:rPr>
          <w:rFonts w:ascii="Arial" w:hAnsi="Arial" w:cs="Arial"/>
        </w:rPr>
      </w:pPr>
      <w:r w:rsidRPr="009A59F6">
        <w:rPr>
          <w:rFonts w:ascii="Arial" w:hAnsi="Arial" w:cs="Arial"/>
        </w:rPr>
        <w:t xml:space="preserve">Záměrem projektu není navyšovat péči v KNL v základních oborech. </w:t>
      </w:r>
      <w:r w:rsidRPr="0026491F">
        <w:rPr>
          <w:rFonts w:ascii="Arial" w:hAnsi="Arial" w:cs="Arial"/>
        </w:rPr>
        <w:t>Cílem KNL je zajišťovat základní péči ve své přirozené spádové oblasti bývalého okresu Liberec</w:t>
      </w:r>
      <w:r w:rsidR="00636791" w:rsidRPr="0026491F">
        <w:rPr>
          <w:rFonts w:ascii="Arial" w:hAnsi="Arial" w:cs="Arial"/>
        </w:rPr>
        <w:t>.</w:t>
      </w:r>
      <w:r w:rsidRPr="0026491F">
        <w:rPr>
          <w:rFonts w:ascii="Arial" w:hAnsi="Arial" w:cs="Arial"/>
        </w:rPr>
        <w:t xml:space="preserve"> Úspěch projektu je ale nezbytný pro udržení kvality, rozvoje a konkurenceschopnosti specializované péče, která není v ostatních nemocnicích v LK poskytována: jde především</w:t>
      </w:r>
      <w:r w:rsidRPr="009A59F6">
        <w:rPr>
          <w:rFonts w:ascii="Arial" w:hAnsi="Arial" w:cs="Arial"/>
        </w:rPr>
        <w:t xml:space="preserve"> o </w:t>
      </w:r>
      <w:proofErr w:type="spellStart"/>
      <w:r w:rsidRPr="009A59F6">
        <w:rPr>
          <w:rFonts w:ascii="Arial" w:hAnsi="Arial" w:cs="Arial"/>
          <w:b/>
        </w:rPr>
        <w:t>neurocentrum</w:t>
      </w:r>
      <w:proofErr w:type="spellEnd"/>
      <w:r w:rsidRPr="009A59F6">
        <w:rPr>
          <w:rFonts w:ascii="Arial" w:hAnsi="Arial" w:cs="Arial"/>
          <w:b/>
        </w:rPr>
        <w:t xml:space="preserve">, </w:t>
      </w:r>
      <w:proofErr w:type="spellStart"/>
      <w:r w:rsidRPr="009A59F6">
        <w:rPr>
          <w:rFonts w:ascii="Arial" w:hAnsi="Arial" w:cs="Arial"/>
          <w:b/>
        </w:rPr>
        <w:t>kardiocentrum</w:t>
      </w:r>
      <w:proofErr w:type="spellEnd"/>
      <w:r w:rsidRPr="009A59F6">
        <w:rPr>
          <w:rFonts w:ascii="Arial" w:hAnsi="Arial" w:cs="Arial"/>
          <w:b/>
        </w:rPr>
        <w:t xml:space="preserve">, </w:t>
      </w:r>
      <w:proofErr w:type="spellStart"/>
      <w:r w:rsidRPr="009A59F6">
        <w:rPr>
          <w:rFonts w:ascii="Arial" w:hAnsi="Arial" w:cs="Arial"/>
          <w:b/>
        </w:rPr>
        <w:t>onkocentrum</w:t>
      </w:r>
      <w:proofErr w:type="spellEnd"/>
      <w:r w:rsidRPr="009A59F6">
        <w:rPr>
          <w:rFonts w:ascii="Arial" w:hAnsi="Arial" w:cs="Arial"/>
          <w:b/>
        </w:rPr>
        <w:t xml:space="preserve"> a traumacentrum.</w:t>
      </w:r>
      <w:r w:rsidRPr="009A59F6">
        <w:rPr>
          <w:rFonts w:ascii="Arial" w:hAnsi="Arial" w:cs="Arial"/>
        </w:rPr>
        <w:t xml:space="preserve"> V těchto oborech jsou mimo KNL k dispozici vzdálená fakultní pracoviště v Praze, v Hradci Králové, v posledních letech pak silná konkurence koncernu </w:t>
      </w:r>
      <w:proofErr w:type="spellStart"/>
      <w:r w:rsidRPr="009A59F6">
        <w:rPr>
          <w:rFonts w:ascii="Arial" w:hAnsi="Arial" w:cs="Arial"/>
        </w:rPr>
        <w:t>Agel</w:t>
      </w:r>
      <w:proofErr w:type="spellEnd"/>
      <w:r w:rsidRPr="009A59F6">
        <w:rPr>
          <w:rFonts w:ascii="Arial" w:hAnsi="Arial" w:cs="Arial"/>
        </w:rPr>
        <w:t xml:space="preserve"> v Pardubicích. </w:t>
      </w:r>
    </w:p>
    <w:p w:rsidR="0006112A" w:rsidRDefault="009A59F6" w:rsidP="005A16C0">
      <w:pPr>
        <w:jc w:val="both"/>
        <w:rPr>
          <w:rFonts w:ascii="Arial" w:hAnsi="Arial" w:cs="Arial"/>
        </w:rPr>
      </w:pPr>
      <w:r w:rsidRPr="009A59F6">
        <w:rPr>
          <w:rFonts w:ascii="Arial" w:hAnsi="Arial" w:cs="Arial"/>
        </w:rPr>
        <w:t xml:space="preserve">Zlepšení logistiky a zefektivnění využití moderních technologií dává předpoklad, že by nová či zrekonstruovaná nemocnice mohla provozovat požadovanou péči na menším počtu lůžek a prostoru než dosud. </w:t>
      </w:r>
    </w:p>
    <w:p w:rsidR="005C10B1" w:rsidRPr="00FA3AA4" w:rsidRDefault="00AC6A8F" w:rsidP="00E57C40">
      <w:pPr>
        <w:ind w:left="993" w:hanging="288"/>
        <w:jc w:val="both"/>
        <w:rPr>
          <w:rFonts w:ascii="Arial" w:hAnsi="Arial" w:cs="Arial"/>
          <w:b/>
        </w:rPr>
      </w:pPr>
      <w:r>
        <w:rPr>
          <w:rFonts w:ascii="Arial" w:hAnsi="Arial" w:cs="Arial"/>
          <w:b/>
        </w:rPr>
        <w:t>3) R</w:t>
      </w:r>
      <w:r w:rsidR="0026491F">
        <w:rPr>
          <w:rFonts w:ascii="Arial" w:hAnsi="Arial" w:cs="Arial"/>
          <w:b/>
        </w:rPr>
        <w:t>ozvoj KN</w:t>
      </w:r>
      <w:r w:rsidR="005C10B1" w:rsidRPr="00FA3AA4">
        <w:rPr>
          <w:rFonts w:ascii="Arial" w:hAnsi="Arial" w:cs="Arial"/>
          <w:b/>
        </w:rPr>
        <w:t xml:space="preserve">L a ostatních nemocnic </w:t>
      </w:r>
      <w:r>
        <w:rPr>
          <w:rFonts w:ascii="Arial" w:hAnsi="Arial" w:cs="Arial"/>
          <w:b/>
        </w:rPr>
        <w:t xml:space="preserve">tvoří harmonický celek. Uvádět je </w:t>
      </w:r>
      <w:r w:rsidR="00E57C40">
        <w:rPr>
          <w:rFonts w:ascii="Arial" w:hAnsi="Arial" w:cs="Arial"/>
          <w:b/>
        </w:rPr>
        <w:br/>
      </w:r>
      <w:r w:rsidR="005C10B1" w:rsidRPr="00FA3AA4">
        <w:rPr>
          <w:rFonts w:ascii="Arial" w:hAnsi="Arial" w:cs="Arial"/>
          <w:b/>
        </w:rPr>
        <w:t>do vzájemného konfliktu je nebezpečným nepochopením fungování soudobého zdravotnictví.  Posílení KNL posílí i ostatní nemocnice v kraji, oslabování KNL se negativně odrazí na budoucnosti těchto nemocnic.</w:t>
      </w:r>
    </w:p>
    <w:p w:rsidR="0006112A" w:rsidRDefault="009A59F6" w:rsidP="005A16C0">
      <w:pPr>
        <w:jc w:val="both"/>
        <w:rPr>
          <w:rFonts w:ascii="Arial" w:hAnsi="Arial" w:cs="Arial"/>
        </w:rPr>
      </w:pPr>
      <w:r w:rsidRPr="009A59F6">
        <w:rPr>
          <w:rFonts w:ascii="Arial" w:hAnsi="Arial" w:cs="Arial"/>
        </w:rPr>
        <w:t xml:space="preserve">Moderní zdravotní péče je provázaná, jednotlivé nemocnice v kraji spolu úzce spolupracují nejen v péči o jednotlivé pacienty, ale také ve vzdělávání a koncepci rozvoje jednotlivých oborů. Tato spolupráce jde přes hranice forem vlastnictví, většinou bez účasti vrcholových managementů. Lze říci, že nemocniční péče tvoří jeden provázaný funkční celek. Proto úvahy o tom, že KNL vysaje jiné nemocnici v kraji investice či úhrady péče svědčí </w:t>
      </w:r>
      <w:r w:rsidR="00E57C40">
        <w:rPr>
          <w:rFonts w:ascii="Arial" w:hAnsi="Arial" w:cs="Arial"/>
        </w:rPr>
        <w:br/>
      </w:r>
      <w:r w:rsidRPr="009A59F6">
        <w:rPr>
          <w:rFonts w:ascii="Arial" w:hAnsi="Arial" w:cs="Arial"/>
        </w:rPr>
        <w:t xml:space="preserve">o zásadním nepochopení. Antagonizovat nemocnice proti sobě je strategie nebezpečná zvláště v našem kraji, který je 2. nejmenší v České republice. </w:t>
      </w:r>
    </w:p>
    <w:p w:rsidR="0006112A" w:rsidRPr="0026491F" w:rsidRDefault="009A59F6" w:rsidP="005A16C0">
      <w:pPr>
        <w:jc w:val="both"/>
        <w:rPr>
          <w:rFonts w:ascii="Arial" w:hAnsi="Arial" w:cs="Arial"/>
        </w:rPr>
      </w:pPr>
      <w:r w:rsidRPr="009A59F6">
        <w:rPr>
          <w:rFonts w:ascii="Arial" w:hAnsi="Arial" w:cs="Arial"/>
        </w:rPr>
        <w:t xml:space="preserve">To, že KNL nyní velmi dobře naplňuje svoji roli v systému, že má úspěšná specializovaná centra a nemocnice je ekonomicky stabilní, není samozřejmé a může se to velice rychle změnit. Existují příklady svědčící o tom, že nepochopení funkční provázanosti nemocniční </w:t>
      </w:r>
      <w:r w:rsidRPr="0026491F">
        <w:rPr>
          <w:rFonts w:ascii="Arial" w:hAnsi="Arial" w:cs="Arial"/>
        </w:rPr>
        <w:t xml:space="preserve">péče může vést k chybným rozhodnutím, a tak nevratně narušit fungování celého systému, na které doplatí úplně všichni – nemocnice, pacienti, vlastníci. Takovým příkladem budiž </w:t>
      </w:r>
      <w:r w:rsidR="00636791" w:rsidRPr="0026491F">
        <w:rPr>
          <w:rFonts w:ascii="Arial" w:hAnsi="Arial" w:cs="Arial"/>
        </w:rPr>
        <w:t>P</w:t>
      </w:r>
      <w:r w:rsidRPr="0026491F">
        <w:rPr>
          <w:rFonts w:ascii="Arial" w:hAnsi="Arial" w:cs="Arial"/>
        </w:rPr>
        <w:t xml:space="preserve">ardubický kraj, kde ve snaze ušetřit nechali zprivatizovat nebo privátně vybudovat některé obory specializované péče v krajské nemocnici. V současné době některá tato centra vlastní koncern </w:t>
      </w:r>
      <w:proofErr w:type="spellStart"/>
      <w:r w:rsidRPr="0026491F">
        <w:rPr>
          <w:rFonts w:ascii="Arial" w:hAnsi="Arial" w:cs="Arial"/>
        </w:rPr>
        <w:t>Agel</w:t>
      </w:r>
      <w:proofErr w:type="spellEnd"/>
      <w:r w:rsidRPr="0026491F">
        <w:rPr>
          <w:rFonts w:ascii="Arial" w:hAnsi="Arial" w:cs="Arial"/>
        </w:rPr>
        <w:t xml:space="preserve">. Funkční systém veřejné zdravotní péče se rozpadnul, ekonomika krajských nemocnic </w:t>
      </w:r>
      <w:r w:rsidR="00636791" w:rsidRPr="0026491F">
        <w:rPr>
          <w:rFonts w:ascii="Arial" w:hAnsi="Arial" w:cs="Arial"/>
        </w:rPr>
        <w:t>P</w:t>
      </w:r>
      <w:r w:rsidRPr="0026491F">
        <w:rPr>
          <w:rFonts w:ascii="Arial" w:hAnsi="Arial" w:cs="Arial"/>
        </w:rPr>
        <w:t xml:space="preserve">ardubického kraje je v troskách. Svých šest nemocnic musí kraj dotovat 100-200mil ročně, kdy jde převážně o provozní dotaci, aby nemocnice vůbec přežily. Někteří zkušení lékaři i primáři z těchto pracovišť tak nevidí další perspektivu a ucházejí se o práci např. i v našem kraji, hrozí rozpad odborných týmů. Na tomto příkladu je vidět, jaké dlouhodobé devastující důsledky může mít jedno chybné rozhodnutí. </w:t>
      </w:r>
    </w:p>
    <w:p w:rsidR="0026491F" w:rsidRPr="0026491F" w:rsidRDefault="009A59F6" w:rsidP="005A16C0">
      <w:pPr>
        <w:jc w:val="both"/>
        <w:rPr>
          <w:rFonts w:ascii="Arial" w:hAnsi="Arial" w:cs="Arial"/>
        </w:rPr>
      </w:pPr>
      <w:r w:rsidRPr="0026491F">
        <w:rPr>
          <w:rFonts w:ascii="Arial" w:hAnsi="Arial" w:cs="Arial"/>
        </w:rPr>
        <w:t xml:space="preserve">I nemocnic v LK </w:t>
      </w:r>
      <w:r w:rsidR="0026491F" w:rsidRPr="0026491F">
        <w:rPr>
          <w:rFonts w:ascii="Arial" w:hAnsi="Arial" w:cs="Arial"/>
        </w:rPr>
        <w:t>jsou terčem zájmu</w:t>
      </w:r>
      <w:r w:rsidRPr="0026491F">
        <w:rPr>
          <w:rFonts w:ascii="Arial" w:hAnsi="Arial" w:cs="Arial"/>
        </w:rPr>
        <w:t xml:space="preserve"> soukrom</w:t>
      </w:r>
      <w:r w:rsidR="0026491F" w:rsidRPr="0026491F">
        <w:rPr>
          <w:rFonts w:ascii="Arial" w:hAnsi="Arial" w:cs="Arial"/>
        </w:rPr>
        <w:t>ých</w:t>
      </w:r>
      <w:r w:rsidRPr="0026491F">
        <w:rPr>
          <w:rFonts w:ascii="Arial" w:hAnsi="Arial" w:cs="Arial"/>
        </w:rPr>
        <w:t xml:space="preserve"> subjekt</w:t>
      </w:r>
      <w:r w:rsidR="0026491F" w:rsidRPr="0026491F">
        <w:rPr>
          <w:rFonts w:ascii="Arial" w:hAnsi="Arial" w:cs="Arial"/>
        </w:rPr>
        <w:t>ů</w:t>
      </w:r>
      <w:r w:rsidRPr="0026491F">
        <w:rPr>
          <w:rFonts w:ascii="Arial" w:hAnsi="Arial" w:cs="Arial"/>
        </w:rPr>
        <w:t xml:space="preserve">, které by rády zprivatizovaly některé obory, které jsou ekonomicky lukrativní. Takové selektivní vyzobávání péče by vedlo k fragmentaci systému a postupně </w:t>
      </w:r>
      <w:r w:rsidR="00C214E4" w:rsidRPr="0026491F">
        <w:rPr>
          <w:rFonts w:ascii="Arial" w:hAnsi="Arial" w:cs="Arial"/>
        </w:rPr>
        <w:t xml:space="preserve">k </w:t>
      </w:r>
      <w:r w:rsidRPr="0026491F">
        <w:rPr>
          <w:rFonts w:ascii="Arial" w:hAnsi="Arial" w:cs="Arial"/>
        </w:rPr>
        <w:t xml:space="preserve">oslabení zdravotnictví jako veřejné služby, kraj by ztratil schopnost systém efektivně řídit. Abychom se ubránili takovému černému scénáři a čelili vzrůstající konkurenci, je nutné realizovat </w:t>
      </w:r>
      <w:r w:rsidR="0026491F" w:rsidRPr="0026491F">
        <w:rPr>
          <w:rFonts w:ascii="Arial" w:hAnsi="Arial" w:cs="Arial"/>
        </w:rPr>
        <w:t>projekt modernizace KNL.</w:t>
      </w:r>
    </w:p>
    <w:p w:rsidR="0026491F" w:rsidRDefault="005C10B1" w:rsidP="005A16C0">
      <w:pPr>
        <w:jc w:val="both"/>
        <w:rPr>
          <w:rFonts w:ascii="Arial" w:hAnsi="Arial" w:cs="Arial"/>
          <w:b/>
        </w:rPr>
      </w:pPr>
      <w:r w:rsidRPr="0026491F">
        <w:rPr>
          <w:rFonts w:ascii="Arial" w:hAnsi="Arial" w:cs="Arial"/>
          <w:b/>
        </w:rPr>
        <w:t>V</w:t>
      </w:r>
      <w:r w:rsidR="0026491F" w:rsidRPr="0026491F">
        <w:rPr>
          <w:rFonts w:ascii="Arial" w:hAnsi="Arial" w:cs="Arial"/>
          <w:b/>
        </w:rPr>
        <w:t xml:space="preserve"> první fázi byly </w:t>
      </w:r>
      <w:proofErr w:type="spellStart"/>
      <w:r w:rsidRPr="0026491F">
        <w:rPr>
          <w:rFonts w:ascii="Arial" w:hAnsi="Arial" w:cs="Arial"/>
          <w:b/>
        </w:rPr>
        <w:t>multi</w:t>
      </w:r>
      <w:proofErr w:type="spellEnd"/>
      <w:r w:rsidRPr="0026491F">
        <w:rPr>
          <w:rFonts w:ascii="Arial" w:hAnsi="Arial" w:cs="Arial"/>
          <w:b/>
        </w:rPr>
        <w:t xml:space="preserve">-disciplinárním expertním týmem zvažovány a hodnoceny varianty optimálního umístění nových prostor, jejich procesní vazby vnitřní i vnější, zejména s ohledem na stávající neuspokojivé podmínky a budoucí rozvoj. </w:t>
      </w:r>
      <w:r w:rsidR="0026491F" w:rsidRPr="0026491F">
        <w:rPr>
          <w:rFonts w:ascii="Arial" w:hAnsi="Arial" w:cs="Arial"/>
          <w:b/>
        </w:rPr>
        <w:t>Byly citlivě</w:t>
      </w:r>
      <w:r w:rsidRPr="0026491F">
        <w:rPr>
          <w:rFonts w:ascii="Arial" w:hAnsi="Arial" w:cs="Arial"/>
          <w:b/>
        </w:rPr>
        <w:t xml:space="preserve"> posuzovány jak názory vedoucích představitelů lékařských týmů, urbanistů, politiků, systémových analytiků i managementu nemocnice</w:t>
      </w:r>
      <w:r w:rsidR="0026491F" w:rsidRPr="0026491F">
        <w:rPr>
          <w:rFonts w:ascii="Arial" w:hAnsi="Arial" w:cs="Arial"/>
          <w:b/>
        </w:rPr>
        <w:t>.</w:t>
      </w:r>
    </w:p>
    <w:p w:rsidR="0006112A" w:rsidRDefault="005C10B1" w:rsidP="005A16C0">
      <w:pPr>
        <w:jc w:val="both"/>
        <w:rPr>
          <w:rFonts w:ascii="Arial" w:hAnsi="Arial" w:cs="Arial"/>
          <w:b/>
        </w:rPr>
      </w:pPr>
      <w:r w:rsidRPr="00FA3AA4">
        <w:rPr>
          <w:rFonts w:ascii="Arial" w:hAnsi="Arial" w:cs="Arial"/>
          <w:b/>
        </w:rPr>
        <w:t>Cílem je vytvořit optimálně fungující</w:t>
      </w:r>
      <w:r w:rsidR="0066758A">
        <w:rPr>
          <w:rFonts w:ascii="Arial" w:hAnsi="Arial" w:cs="Arial"/>
          <w:b/>
        </w:rPr>
        <w:t xml:space="preserve"> prostorově</w:t>
      </w:r>
      <w:r w:rsidRPr="00FA3AA4">
        <w:rPr>
          <w:rFonts w:ascii="Arial" w:hAnsi="Arial" w:cs="Arial"/>
          <w:b/>
        </w:rPr>
        <w:t xml:space="preserve"> </w:t>
      </w:r>
      <w:r w:rsidR="0066758A">
        <w:rPr>
          <w:rFonts w:ascii="Arial" w:hAnsi="Arial" w:cs="Arial"/>
          <w:b/>
        </w:rPr>
        <w:t xml:space="preserve">integrovaný </w:t>
      </w:r>
      <w:r w:rsidRPr="00FA3AA4">
        <w:rPr>
          <w:rFonts w:ascii="Arial" w:hAnsi="Arial" w:cs="Arial"/>
          <w:b/>
        </w:rPr>
        <w:t>komplex specializovaných a super-specializovaných pracovišť, který bude v nových prostorových podmínkách maximálně efektivní a bude vykazovat finanční úspory vůči současnému stavu.</w:t>
      </w:r>
    </w:p>
    <w:p w:rsidR="00BC5FED" w:rsidRDefault="00BC5FED" w:rsidP="00FA3AA4">
      <w:pPr>
        <w:pStyle w:val="Odstavecseseznamem"/>
        <w:spacing w:line="240" w:lineRule="auto"/>
        <w:ind w:left="1440"/>
        <w:rPr>
          <w:rFonts w:ascii="Arial" w:hAnsi="Arial" w:cs="Arial"/>
          <w:sz w:val="24"/>
          <w:szCs w:val="24"/>
        </w:rPr>
      </w:pPr>
    </w:p>
    <w:p w:rsidR="00AE7BB5" w:rsidRDefault="00AE7BB5" w:rsidP="00FA3AA4">
      <w:pPr>
        <w:spacing w:line="240" w:lineRule="auto"/>
        <w:ind w:left="360"/>
        <w:rPr>
          <w:rFonts w:ascii="Arial" w:hAnsi="Arial" w:cs="Arial"/>
          <w:b/>
          <w:sz w:val="28"/>
          <w:szCs w:val="28"/>
        </w:rPr>
      </w:pPr>
    </w:p>
    <w:p w:rsidR="00AE7BB5" w:rsidRDefault="00AE7BB5" w:rsidP="00FA3AA4">
      <w:pPr>
        <w:spacing w:line="240" w:lineRule="auto"/>
        <w:ind w:left="360"/>
        <w:rPr>
          <w:rFonts w:ascii="Arial" w:hAnsi="Arial" w:cs="Arial"/>
          <w:b/>
          <w:sz w:val="28"/>
          <w:szCs w:val="28"/>
        </w:rPr>
      </w:pPr>
    </w:p>
    <w:p w:rsidR="00AE7BB5" w:rsidRDefault="00AE7BB5" w:rsidP="00FA3AA4">
      <w:pPr>
        <w:spacing w:line="240" w:lineRule="auto"/>
        <w:ind w:left="360"/>
        <w:rPr>
          <w:rFonts w:ascii="Arial" w:hAnsi="Arial" w:cs="Arial"/>
          <w:b/>
          <w:sz w:val="28"/>
          <w:szCs w:val="28"/>
        </w:rPr>
      </w:pPr>
    </w:p>
    <w:p w:rsidR="00AE7BB5" w:rsidRDefault="00AE7BB5" w:rsidP="00FA3AA4">
      <w:pPr>
        <w:spacing w:line="240" w:lineRule="auto"/>
        <w:ind w:left="360"/>
        <w:rPr>
          <w:rFonts w:ascii="Arial" w:hAnsi="Arial" w:cs="Arial"/>
          <w:b/>
          <w:sz w:val="28"/>
          <w:szCs w:val="28"/>
        </w:rPr>
      </w:pPr>
    </w:p>
    <w:p w:rsidR="00AE7BB5" w:rsidRDefault="00AE7BB5" w:rsidP="00FA3AA4">
      <w:pPr>
        <w:spacing w:line="240" w:lineRule="auto"/>
        <w:ind w:left="360"/>
        <w:rPr>
          <w:rFonts w:ascii="Arial" w:hAnsi="Arial" w:cs="Arial"/>
          <w:b/>
          <w:sz w:val="28"/>
          <w:szCs w:val="28"/>
        </w:rPr>
      </w:pPr>
    </w:p>
    <w:p w:rsidR="00AE7BB5" w:rsidRDefault="00AE7BB5" w:rsidP="00FA3AA4">
      <w:pPr>
        <w:spacing w:line="240" w:lineRule="auto"/>
        <w:ind w:left="360"/>
        <w:rPr>
          <w:rFonts w:ascii="Arial" w:hAnsi="Arial" w:cs="Arial"/>
          <w:b/>
          <w:sz w:val="28"/>
          <w:szCs w:val="28"/>
        </w:rPr>
      </w:pPr>
    </w:p>
    <w:p w:rsidR="00AE7BB5" w:rsidRDefault="00AE7BB5" w:rsidP="00FA3AA4">
      <w:pPr>
        <w:spacing w:line="240" w:lineRule="auto"/>
        <w:ind w:left="360"/>
        <w:rPr>
          <w:rFonts w:ascii="Arial" w:hAnsi="Arial" w:cs="Arial"/>
          <w:b/>
          <w:sz w:val="28"/>
          <w:szCs w:val="28"/>
        </w:rPr>
      </w:pPr>
    </w:p>
    <w:p w:rsidR="00AE7BB5" w:rsidRDefault="00AE7BB5" w:rsidP="00FA3AA4">
      <w:pPr>
        <w:spacing w:line="240" w:lineRule="auto"/>
        <w:ind w:left="360"/>
        <w:rPr>
          <w:rFonts w:ascii="Arial" w:hAnsi="Arial" w:cs="Arial"/>
          <w:b/>
          <w:sz w:val="28"/>
          <w:szCs w:val="28"/>
        </w:rPr>
      </w:pPr>
    </w:p>
    <w:p w:rsidR="00AE7BB5" w:rsidRDefault="00AE7BB5" w:rsidP="00FA3AA4">
      <w:pPr>
        <w:spacing w:line="240" w:lineRule="auto"/>
        <w:ind w:left="360"/>
        <w:rPr>
          <w:rFonts w:ascii="Arial" w:hAnsi="Arial" w:cs="Arial"/>
          <w:b/>
          <w:sz w:val="28"/>
          <w:szCs w:val="28"/>
        </w:rPr>
      </w:pPr>
    </w:p>
    <w:p w:rsidR="005F6B62" w:rsidRPr="005A16C0" w:rsidRDefault="005F6B62" w:rsidP="005A16C0">
      <w:pPr>
        <w:pStyle w:val="Odstavecseseznamem"/>
        <w:numPr>
          <w:ilvl w:val="0"/>
          <w:numId w:val="32"/>
        </w:numPr>
        <w:spacing w:line="240" w:lineRule="auto"/>
        <w:rPr>
          <w:rFonts w:ascii="Arial" w:hAnsi="Arial" w:cs="Arial"/>
          <w:b/>
          <w:sz w:val="28"/>
          <w:szCs w:val="28"/>
        </w:rPr>
      </w:pPr>
      <w:r w:rsidRPr="005A16C0">
        <w:rPr>
          <w:rFonts w:ascii="Arial" w:hAnsi="Arial" w:cs="Arial"/>
          <w:b/>
          <w:sz w:val="28"/>
          <w:szCs w:val="28"/>
        </w:rPr>
        <w:t>Výchozí podmínky</w:t>
      </w:r>
    </w:p>
    <w:p w:rsidR="005A16C0" w:rsidRPr="005A16C0" w:rsidRDefault="005A16C0" w:rsidP="005A16C0">
      <w:pPr>
        <w:pStyle w:val="Odstavecseseznamem"/>
        <w:spacing w:line="240" w:lineRule="auto"/>
        <w:rPr>
          <w:rFonts w:ascii="Arial" w:hAnsi="Arial" w:cs="Arial"/>
          <w:b/>
          <w:sz w:val="28"/>
          <w:szCs w:val="28"/>
        </w:rPr>
      </w:pPr>
    </w:p>
    <w:p w:rsidR="00616522" w:rsidRDefault="005F6B62" w:rsidP="00060DFF">
      <w:pPr>
        <w:spacing w:after="0" w:line="360" w:lineRule="auto"/>
        <w:ind w:left="1980" w:hanging="1271"/>
        <w:jc w:val="both"/>
        <w:rPr>
          <w:rFonts w:ascii="Arial" w:hAnsi="Arial" w:cs="Arial"/>
        </w:rPr>
      </w:pPr>
      <w:r w:rsidRPr="00FA3AA4">
        <w:rPr>
          <w:rFonts w:ascii="Arial" w:hAnsi="Arial" w:cs="Arial"/>
          <w:b/>
        </w:rPr>
        <w:t>2.1.</w:t>
      </w:r>
      <w:r w:rsidR="00726DAF">
        <w:rPr>
          <w:rFonts w:ascii="Arial" w:hAnsi="Arial" w:cs="Arial"/>
          <w:b/>
        </w:rPr>
        <w:t xml:space="preserve"> </w:t>
      </w:r>
      <w:r w:rsidRPr="00FA3AA4">
        <w:rPr>
          <w:rFonts w:ascii="Arial" w:hAnsi="Arial" w:cs="Arial"/>
          <w:b/>
        </w:rPr>
        <w:t>Historie výstavby nemocnice</w:t>
      </w:r>
      <w:r w:rsidRPr="00FA3AA4">
        <w:rPr>
          <w:rFonts w:ascii="Arial" w:hAnsi="Arial" w:cs="Arial"/>
        </w:rPr>
        <w:t xml:space="preserve"> </w:t>
      </w:r>
      <w:r w:rsidR="00AC6A8F">
        <w:rPr>
          <w:rFonts w:ascii="Arial" w:hAnsi="Arial" w:cs="Arial"/>
        </w:rPr>
        <w:t xml:space="preserve">   </w:t>
      </w:r>
    </w:p>
    <w:p w:rsidR="0006112A" w:rsidRDefault="00AC6A8F" w:rsidP="005A16C0">
      <w:pPr>
        <w:spacing w:after="0"/>
        <w:jc w:val="both"/>
        <w:rPr>
          <w:rFonts w:ascii="Arial" w:hAnsi="Arial" w:cs="Arial"/>
        </w:rPr>
      </w:pPr>
      <w:r>
        <w:rPr>
          <w:rFonts w:ascii="Arial" w:hAnsi="Arial" w:cs="Arial"/>
        </w:rPr>
        <w:t xml:space="preserve">Nemocnice poskytuje služby </w:t>
      </w:r>
      <w:r w:rsidR="005F6B62" w:rsidRPr="00FA3AA4">
        <w:rPr>
          <w:rFonts w:ascii="Arial" w:hAnsi="Arial" w:cs="Arial"/>
        </w:rPr>
        <w:t xml:space="preserve">od roku 1859, další stavební etapy byly </w:t>
      </w:r>
      <w:r>
        <w:rPr>
          <w:rFonts w:ascii="Arial" w:hAnsi="Arial" w:cs="Arial"/>
        </w:rPr>
        <w:t xml:space="preserve">realizovány v letech </w:t>
      </w:r>
      <w:r w:rsidR="005F6B62" w:rsidRPr="00FA3AA4">
        <w:rPr>
          <w:rFonts w:ascii="Arial" w:hAnsi="Arial" w:cs="Arial"/>
        </w:rPr>
        <w:t>1900, 1906, 1907, 1938 a 1978. Různé stupně a typy improvizací, přestaveb a úprav probíhají kontinuálně po desítky let</w:t>
      </w:r>
      <w:r>
        <w:rPr>
          <w:rFonts w:ascii="Arial" w:hAnsi="Arial" w:cs="Arial"/>
        </w:rPr>
        <w:t>.</w:t>
      </w:r>
    </w:p>
    <w:p w:rsidR="005A16C0" w:rsidRDefault="005A16C0" w:rsidP="005A16C0">
      <w:pPr>
        <w:jc w:val="both"/>
        <w:rPr>
          <w:rFonts w:ascii="Arial" w:hAnsi="Arial" w:cs="Arial"/>
        </w:rPr>
      </w:pPr>
    </w:p>
    <w:p w:rsidR="0006112A" w:rsidRDefault="00AC6A8F" w:rsidP="005A16C0">
      <w:pPr>
        <w:jc w:val="both"/>
        <w:rPr>
          <w:rFonts w:ascii="Arial" w:hAnsi="Arial" w:cs="Arial"/>
        </w:rPr>
      </w:pPr>
      <w:r>
        <w:rPr>
          <w:rFonts w:ascii="Arial" w:hAnsi="Arial" w:cs="Arial"/>
        </w:rPr>
        <w:t>P</w:t>
      </w:r>
      <w:r w:rsidR="005F6B62" w:rsidRPr="00FA3AA4">
        <w:rPr>
          <w:rFonts w:ascii="Arial" w:hAnsi="Arial" w:cs="Arial"/>
        </w:rPr>
        <w:t xml:space="preserve">rvní plány </w:t>
      </w:r>
      <w:r>
        <w:rPr>
          <w:rFonts w:ascii="Arial" w:hAnsi="Arial" w:cs="Arial"/>
        </w:rPr>
        <w:t>n</w:t>
      </w:r>
      <w:r w:rsidR="005F6B62" w:rsidRPr="00FA3AA4">
        <w:rPr>
          <w:rFonts w:ascii="Arial" w:hAnsi="Arial" w:cs="Arial"/>
        </w:rPr>
        <w:t>a novou nemocnici vznikají od roku 1993, opakovaně v různých verzích jsou tvořeny dále</w:t>
      </w:r>
      <w:r>
        <w:rPr>
          <w:rFonts w:ascii="Arial" w:hAnsi="Arial" w:cs="Arial"/>
        </w:rPr>
        <w:t>.</w:t>
      </w:r>
    </w:p>
    <w:p w:rsidR="00A27AC7" w:rsidRPr="00FA3AA4" w:rsidRDefault="00A27AC7" w:rsidP="00060DFF">
      <w:pPr>
        <w:spacing w:after="0" w:line="360" w:lineRule="auto"/>
        <w:ind w:left="360" w:hanging="513"/>
        <w:jc w:val="both"/>
        <w:rPr>
          <w:rFonts w:ascii="Arial" w:hAnsi="Arial" w:cs="Arial"/>
        </w:rPr>
      </w:pPr>
    </w:p>
    <w:p w:rsidR="005F6B62" w:rsidRPr="00FA3AA4" w:rsidRDefault="00060DFF" w:rsidP="00060DFF">
      <w:pPr>
        <w:spacing w:after="0" w:line="360" w:lineRule="auto"/>
        <w:ind w:left="709" w:hanging="142"/>
        <w:jc w:val="both"/>
        <w:rPr>
          <w:rFonts w:ascii="Arial" w:hAnsi="Arial" w:cs="Arial"/>
          <w:b/>
        </w:rPr>
      </w:pPr>
      <w:r>
        <w:rPr>
          <w:rFonts w:ascii="Arial" w:hAnsi="Arial" w:cs="Arial"/>
          <w:b/>
        </w:rPr>
        <w:tab/>
      </w:r>
      <w:r w:rsidR="00B71524">
        <w:rPr>
          <w:rFonts w:ascii="Arial" w:hAnsi="Arial" w:cs="Arial"/>
          <w:b/>
        </w:rPr>
        <w:t xml:space="preserve">2.2. </w:t>
      </w:r>
      <w:r w:rsidR="005F6B62" w:rsidRPr="00FA3AA4">
        <w:rPr>
          <w:rFonts w:ascii="Arial" w:hAnsi="Arial" w:cs="Arial"/>
          <w:b/>
        </w:rPr>
        <w:t>Stávající podmínky</w:t>
      </w:r>
    </w:p>
    <w:p w:rsidR="0006112A" w:rsidRDefault="00AC6A8F" w:rsidP="005A16C0">
      <w:pPr>
        <w:jc w:val="both"/>
        <w:rPr>
          <w:rFonts w:ascii="Arial" w:hAnsi="Arial" w:cs="Arial"/>
        </w:rPr>
      </w:pPr>
      <w:r>
        <w:rPr>
          <w:rFonts w:ascii="Arial" w:hAnsi="Arial" w:cs="Arial"/>
        </w:rPr>
        <w:t>M</w:t>
      </w:r>
      <w:r w:rsidR="005F6B62" w:rsidRPr="00FA3AA4">
        <w:rPr>
          <w:rFonts w:ascii="Arial" w:hAnsi="Arial" w:cs="Arial"/>
        </w:rPr>
        <w:t>edicína se za posledních 20 let radikálně změnila: specializace, koncentrace, vznikla zde centra s výrazně nadregionální působností</w:t>
      </w:r>
      <w:r>
        <w:rPr>
          <w:rFonts w:ascii="Arial" w:hAnsi="Arial" w:cs="Arial"/>
        </w:rPr>
        <w:t>.</w:t>
      </w:r>
    </w:p>
    <w:p w:rsidR="0006112A" w:rsidRDefault="005F6B62" w:rsidP="005A16C0">
      <w:pPr>
        <w:spacing w:after="0"/>
        <w:jc w:val="both"/>
        <w:rPr>
          <w:rFonts w:ascii="Arial" w:hAnsi="Arial" w:cs="Arial"/>
        </w:rPr>
      </w:pPr>
      <w:r w:rsidRPr="00FA3AA4">
        <w:rPr>
          <w:rFonts w:ascii="Arial" w:hAnsi="Arial" w:cs="Arial"/>
        </w:rPr>
        <w:t xml:space="preserve">KNL Liberec se změnila z okresní nemocnice na krajskou - spád vzrostl v některých oborech 4 násobně, vznikly nové obory. To dokladuje nárůst výkonnosti a např. tržeb od ZP o více než 50% za 5 let (o 1,0 mld. </w:t>
      </w:r>
      <w:r w:rsidR="0026491F">
        <w:rPr>
          <w:rFonts w:ascii="Arial" w:hAnsi="Arial" w:cs="Arial"/>
        </w:rPr>
        <w:t>Kč). Jako</w:t>
      </w:r>
      <w:r w:rsidR="00233F87">
        <w:rPr>
          <w:rFonts w:ascii="Arial" w:hAnsi="Arial" w:cs="Arial"/>
        </w:rPr>
        <w:t xml:space="preserve"> </w:t>
      </w:r>
      <w:r w:rsidR="0026491F">
        <w:rPr>
          <w:rFonts w:ascii="Arial" w:hAnsi="Arial" w:cs="Arial"/>
        </w:rPr>
        <w:t>nemocnice 3. typu</w:t>
      </w:r>
      <w:r w:rsidR="00233F87">
        <w:rPr>
          <w:rFonts w:ascii="Arial" w:hAnsi="Arial" w:cs="Arial"/>
        </w:rPr>
        <w:t xml:space="preserve"> se zaměřila především </w:t>
      </w:r>
      <w:r w:rsidR="00060DFF">
        <w:rPr>
          <w:rFonts w:ascii="Arial" w:hAnsi="Arial" w:cs="Arial"/>
        </w:rPr>
        <w:br/>
      </w:r>
      <w:r w:rsidR="00233F87">
        <w:rPr>
          <w:rFonts w:ascii="Arial" w:hAnsi="Arial" w:cs="Arial"/>
        </w:rPr>
        <w:t>na rozvoj specializovaných center: neuro</w:t>
      </w:r>
      <w:r w:rsidR="00F32810">
        <w:rPr>
          <w:rFonts w:ascii="Arial" w:hAnsi="Arial" w:cs="Arial"/>
        </w:rPr>
        <w:t>-</w:t>
      </w:r>
      <w:r w:rsidR="00233F87">
        <w:rPr>
          <w:rFonts w:ascii="Arial" w:hAnsi="Arial" w:cs="Arial"/>
        </w:rPr>
        <w:t xml:space="preserve">centra, kardiovaskulárního centra, </w:t>
      </w:r>
      <w:proofErr w:type="spellStart"/>
      <w:r w:rsidR="00233F87">
        <w:rPr>
          <w:rFonts w:ascii="Arial" w:hAnsi="Arial" w:cs="Arial"/>
        </w:rPr>
        <w:t>onkocentra</w:t>
      </w:r>
      <w:proofErr w:type="spellEnd"/>
      <w:r w:rsidR="00233F87">
        <w:rPr>
          <w:rFonts w:ascii="Arial" w:hAnsi="Arial" w:cs="Arial"/>
        </w:rPr>
        <w:t xml:space="preserve">, a traumacentra. Byla vybudována nová oddělení, nové operační sály, byly instalovány nové technologie. Vznikly zcela nové lékařské týmy. Zcela se změnila logistika péče o některá onemocnění – např. v rámci programu iktové péče.  </w:t>
      </w:r>
    </w:p>
    <w:p w:rsidR="005A16C0" w:rsidRDefault="005A16C0" w:rsidP="005A16C0">
      <w:pPr>
        <w:spacing w:after="0"/>
        <w:jc w:val="both"/>
        <w:rPr>
          <w:rFonts w:ascii="Arial" w:hAnsi="Arial" w:cs="Arial"/>
        </w:rPr>
      </w:pPr>
    </w:p>
    <w:p w:rsidR="0006112A" w:rsidRDefault="00233F87" w:rsidP="005A16C0">
      <w:pPr>
        <w:spacing w:after="0"/>
        <w:jc w:val="both"/>
        <w:rPr>
          <w:rFonts w:ascii="Arial" w:hAnsi="Arial" w:cs="Arial"/>
        </w:rPr>
      </w:pPr>
      <w:r>
        <w:rPr>
          <w:rFonts w:ascii="Arial" w:hAnsi="Arial" w:cs="Arial"/>
        </w:rPr>
        <w:t>Kromě toho došlo v minulých letech vlivem částečné restrukturalizace nemocniční péče především z inic</w:t>
      </w:r>
      <w:r w:rsidR="00F32810">
        <w:rPr>
          <w:rFonts w:ascii="Arial" w:hAnsi="Arial" w:cs="Arial"/>
        </w:rPr>
        <w:t xml:space="preserve">iativy zdravotních </w:t>
      </w:r>
      <w:r w:rsidR="0026491F">
        <w:rPr>
          <w:rFonts w:ascii="Arial" w:hAnsi="Arial" w:cs="Arial"/>
        </w:rPr>
        <w:t>pojišťoven k zániku</w:t>
      </w:r>
      <w:r w:rsidRPr="00FA3AA4">
        <w:rPr>
          <w:rFonts w:ascii="Arial" w:hAnsi="Arial" w:cs="Arial"/>
        </w:rPr>
        <w:t xml:space="preserve"> </w:t>
      </w:r>
      <w:r>
        <w:rPr>
          <w:rFonts w:ascii="Arial" w:hAnsi="Arial" w:cs="Arial"/>
        </w:rPr>
        <w:t xml:space="preserve">několika </w:t>
      </w:r>
      <w:r w:rsidRPr="00FA3AA4">
        <w:rPr>
          <w:rFonts w:ascii="Arial" w:hAnsi="Arial" w:cs="Arial"/>
        </w:rPr>
        <w:t xml:space="preserve">oddělení, lůžkových stanic </w:t>
      </w:r>
      <w:r w:rsidR="00060DFF">
        <w:rPr>
          <w:rFonts w:ascii="Arial" w:hAnsi="Arial" w:cs="Arial"/>
        </w:rPr>
        <w:br/>
      </w:r>
      <w:r w:rsidRPr="00FA3AA4">
        <w:rPr>
          <w:rFonts w:ascii="Arial" w:hAnsi="Arial" w:cs="Arial"/>
        </w:rPr>
        <w:t xml:space="preserve">v menších nemocnicích - </w:t>
      </w:r>
      <w:r>
        <w:rPr>
          <w:rFonts w:ascii="Arial" w:hAnsi="Arial" w:cs="Arial"/>
        </w:rPr>
        <w:t>i tím se také zvýšily</w:t>
      </w:r>
      <w:r w:rsidRPr="00FA3AA4">
        <w:rPr>
          <w:rFonts w:ascii="Arial" w:hAnsi="Arial" w:cs="Arial"/>
        </w:rPr>
        <w:t xml:space="preserve"> nárok</w:t>
      </w:r>
      <w:r>
        <w:rPr>
          <w:rFonts w:ascii="Arial" w:hAnsi="Arial" w:cs="Arial"/>
        </w:rPr>
        <w:t>y</w:t>
      </w:r>
      <w:r w:rsidRPr="00FA3AA4">
        <w:rPr>
          <w:rFonts w:ascii="Arial" w:hAnsi="Arial" w:cs="Arial"/>
        </w:rPr>
        <w:t xml:space="preserve"> na KNL</w:t>
      </w:r>
    </w:p>
    <w:p w:rsidR="005A16C0" w:rsidRDefault="005A16C0" w:rsidP="005A16C0">
      <w:pPr>
        <w:spacing w:after="0"/>
        <w:jc w:val="both"/>
        <w:rPr>
          <w:rFonts w:ascii="Arial" w:hAnsi="Arial" w:cs="Arial"/>
        </w:rPr>
      </w:pPr>
    </w:p>
    <w:p w:rsidR="0006112A" w:rsidRDefault="0026491F" w:rsidP="005A16C0">
      <w:pPr>
        <w:spacing w:after="0"/>
        <w:jc w:val="both"/>
        <w:rPr>
          <w:rFonts w:ascii="Arial" w:hAnsi="Arial" w:cs="Arial"/>
        </w:rPr>
      </w:pPr>
      <w:r>
        <w:rPr>
          <w:rFonts w:ascii="Arial" w:hAnsi="Arial" w:cs="Arial"/>
        </w:rPr>
        <w:t>„</w:t>
      </w:r>
      <w:r w:rsidR="00233F87">
        <w:rPr>
          <w:rFonts w:ascii="Arial" w:hAnsi="Arial" w:cs="Arial"/>
        </w:rPr>
        <w:t>N</w:t>
      </w:r>
      <w:r w:rsidR="00233F87" w:rsidRPr="00FA3AA4">
        <w:rPr>
          <w:rFonts w:ascii="Arial" w:hAnsi="Arial" w:cs="Arial"/>
        </w:rPr>
        <w:t>aroubováním</w:t>
      </w:r>
      <w:r>
        <w:rPr>
          <w:rFonts w:ascii="Arial" w:hAnsi="Arial" w:cs="Arial"/>
        </w:rPr>
        <w:t>“</w:t>
      </w:r>
      <w:r w:rsidR="00233F87" w:rsidRPr="00FA3AA4">
        <w:rPr>
          <w:rFonts w:ascii="Arial" w:hAnsi="Arial" w:cs="Arial"/>
        </w:rPr>
        <w:t xml:space="preserve"> krajské nemocnice na okresní došla tato instituce ke svým limitům. </w:t>
      </w:r>
      <w:r w:rsidR="00060DFF">
        <w:rPr>
          <w:rFonts w:ascii="Arial" w:hAnsi="Arial" w:cs="Arial"/>
        </w:rPr>
        <w:br/>
      </w:r>
      <w:r w:rsidR="00233F87" w:rsidRPr="00FA3AA4">
        <w:rPr>
          <w:rFonts w:ascii="Arial" w:hAnsi="Arial" w:cs="Arial"/>
        </w:rPr>
        <w:t xml:space="preserve">Již nyní jsou některé obory omezeny ve svém vývoji, existence některých dokonce ohrožena </w:t>
      </w:r>
    </w:p>
    <w:p w:rsidR="005A16C0" w:rsidRDefault="005A16C0" w:rsidP="005A16C0">
      <w:pPr>
        <w:spacing w:after="0"/>
        <w:jc w:val="both"/>
        <w:rPr>
          <w:rFonts w:ascii="Arial" w:hAnsi="Arial" w:cs="Arial"/>
        </w:rPr>
      </w:pPr>
    </w:p>
    <w:p w:rsidR="0006112A" w:rsidRDefault="00AC6A8F" w:rsidP="005A16C0">
      <w:pPr>
        <w:spacing w:after="0"/>
        <w:jc w:val="both"/>
        <w:rPr>
          <w:rFonts w:ascii="Arial" w:hAnsi="Arial" w:cs="Arial"/>
        </w:rPr>
      </w:pPr>
      <w:r>
        <w:rPr>
          <w:rFonts w:ascii="Arial" w:hAnsi="Arial" w:cs="Arial"/>
        </w:rPr>
        <w:t>K</w:t>
      </w:r>
      <w:r w:rsidR="005F6B62" w:rsidRPr="00FA3AA4">
        <w:rPr>
          <w:rFonts w:ascii="Arial" w:hAnsi="Arial" w:cs="Arial"/>
        </w:rPr>
        <w:t xml:space="preserve">ončí investiční cyklus některých oborů </w:t>
      </w:r>
      <w:r w:rsidR="0041200F">
        <w:rPr>
          <w:rFonts w:ascii="Arial" w:hAnsi="Arial" w:cs="Arial"/>
        </w:rPr>
        <w:t xml:space="preserve">a </w:t>
      </w:r>
      <w:r w:rsidR="005F6B62" w:rsidRPr="00FA3AA4">
        <w:rPr>
          <w:rFonts w:ascii="Arial" w:hAnsi="Arial" w:cs="Arial"/>
        </w:rPr>
        <w:t>technologií</w:t>
      </w:r>
      <w:r w:rsidR="0041200F">
        <w:rPr>
          <w:rFonts w:ascii="Arial" w:hAnsi="Arial" w:cs="Arial"/>
        </w:rPr>
        <w:t>,</w:t>
      </w:r>
      <w:r w:rsidR="0026491F">
        <w:rPr>
          <w:rFonts w:ascii="Arial" w:hAnsi="Arial" w:cs="Arial"/>
        </w:rPr>
        <w:t xml:space="preserve"> </w:t>
      </w:r>
      <w:r w:rsidR="0041200F">
        <w:rPr>
          <w:rFonts w:ascii="Arial" w:hAnsi="Arial" w:cs="Arial"/>
        </w:rPr>
        <w:t>což znamená, že</w:t>
      </w:r>
      <w:r w:rsidR="005F6B62" w:rsidRPr="00FA3AA4">
        <w:rPr>
          <w:rFonts w:ascii="Arial" w:hAnsi="Arial" w:cs="Arial"/>
        </w:rPr>
        <w:t xml:space="preserve"> </w:t>
      </w:r>
      <w:r w:rsidR="005F6B62" w:rsidRPr="0026491F">
        <w:rPr>
          <w:rFonts w:ascii="Arial" w:hAnsi="Arial" w:cs="Arial"/>
        </w:rPr>
        <w:t>jsou před námi velké investice – onkologie (urychlovače), urgentní příjem,</w:t>
      </w:r>
      <w:r w:rsidR="005F6B62" w:rsidRPr="00FA3AA4">
        <w:rPr>
          <w:rFonts w:ascii="Arial" w:hAnsi="Arial" w:cs="Arial"/>
        </w:rPr>
        <w:t xml:space="preserve"> reorganizace hemodialýzy,  multioborový JIP.</w:t>
      </w:r>
    </w:p>
    <w:p w:rsidR="005A16C0" w:rsidRDefault="005A16C0" w:rsidP="005A16C0">
      <w:pPr>
        <w:spacing w:after="0"/>
        <w:jc w:val="both"/>
        <w:rPr>
          <w:rFonts w:ascii="Arial" w:hAnsi="Arial" w:cs="Arial"/>
        </w:rPr>
      </w:pPr>
    </w:p>
    <w:p w:rsidR="0006112A" w:rsidRDefault="00AC6A8F" w:rsidP="005A16C0">
      <w:pPr>
        <w:spacing w:after="0"/>
        <w:jc w:val="both"/>
        <w:rPr>
          <w:rFonts w:ascii="Arial" w:hAnsi="Arial" w:cs="Arial"/>
        </w:rPr>
      </w:pPr>
      <w:r>
        <w:rPr>
          <w:rFonts w:ascii="Arial" w:hAnsi="Arial" w:cs="Arial"/>
        </w:rPr>
        <w:t>J</w:t>
      </w:r>
      <w:r w:rsidR="005F6B62" w:rsidRPr="00FA3AA4">
        <w:rPr>
          <w:rFonts w:ascii="Arial" w:hAnsi="Arial" w:cs="Arial"/>
        </w:rPr>
        <w:t xml:space="preserve">en </w:t>
      </w:r>
      <w:r w:rsidR="0041200F">
        <w:rPr>
          <w:rFonts w:ascii="Arial" w:hAnsi="Arial" w:cs="Arial"/>
        </w:rPr>
        <w:t xml:space="preserve">ty </w:t>
      </w:r>
      <w:r w:rsidR="005F6B62" w:rsidRPr="00FA3AA4">
        <w:rPr>
          <w:rFonts w:ascii="Arial" w:hAnsi="Arial" w:cs="Arial"/>
        </w:rPr>
        <w:t>obory, které jsou na začátku cyklu, nemají větších požadavků</w:t>
      </w:r>
      <w:r w:rsidR="0041200F">
        <w:rPr>
          <w:rFonts w:ascii="Arial" w:hAnsi="Arial" w:cs="Arial"/>
        </w:rPr>
        <w:t>, protože většinou teprve své koncepce připravují</w:t>
      </w:r>
      <w:r w:rsidR="005F6B62" w:rsidRPr="00FA3AA4">
        <w:rPr>
          <w:rFonts w:ascii="Arial" w:hAnsi="Arial" w:cs="Arial"/>
        </w:rPr>
        <w:t xml:space="preserve"> - (jak uvedeno v dalším textu)</w:t>
      </w:r>
      <w:r>
        <w:rPr>
          <w:rFonts w:ascii="Arial" w:hAnsi="Arial" w:cs="Arial"/>
        </w:rPr>
        <w:t xml:space="preserve">. V </w:t>
      </w:r>
      <w:r w:rsidR="005F6B62" w:rsidRPr="00FA3AA4">
        <w:rPr>
          <w:rFonts w:ascii="Arial" w:hAnsi="Arial" w:cs="Arial"/>
        </w:rPr>
        <w:t>průběhu posledních let 2007 – 2010 se zvýšil obrat o 1 mld. Kč, tedy o cca 50%, což svědčí o vzrůstu intenzity činnosti KNL a.s.</w:t>
      </w:r>
    </w:p>
    <w:p w:rsidR="005A16C0" w:rsidRDefault="005A16C0" w:rsidP="005A16C0">
      <w:pPr>
        <w:spacing w:after="0"/>
        <w:jc w:val="both"/>
        <w:rPr>
          <w:rFonts w:ascii="Arial" w:hAnsi="Arial" w:cs="Arial"/>
        </w:rPr>
      </w:pPr>
    </w:p>
    <w:p w:rsidR="0006112A" w:rsidRDefault="0041200F" w:rsidP="005A16C0">
      <w:pPr>
        <w:spacing w:after="0"/>
        <w:jc w:val="both"/>
        <w:rPr>
          <w:rFonts w:ascii="Arial" w:hAnsi="Arial" w:cs="Arial"/>
        </w:rPr>
      </w:pPr>
      <w:r>
        <w:rPr>
          <w:rFonts w:ascii="Arial" w:hAnsi="Arial" w:cs="Arial"/>
        </w:rPr>
        <w:t>Požadavky na zdravotní péči v KNL postupně přinášejí další r</w:t>
      </w:r>
      <w:r w:rsidR="005F6B62" w:rsidRPr="00FA3AA4">
        <w:rPr>
          <w:rFonts w:ascii="Arial" w:hAnsi="Arial" w:cs="Arial"/>
        </w:rPr>
        <w:t>ozvoj technologií, přesun k těžším stavům, od standardních lůžek k</w:t>
      </w:r>
      <w:r>
        <w:rPr>
          <w:rFonts w:ascii="Arial" w:hAnsi="Arial" w:cs="Arial"/>
        </w:rPr>
        <w:t> </w:t>
      </w:r>
      <w:r w:rsidR="005F6B62" w:rsidRPr="00FA3AA4">
        <w:rPr>
          <w:rFonts w:ascii="Arial" w:hAnsi="Arial" w:cs="Arial"/>
        </w:rPr>
        <w:t>intenzivním</w:t>
      </w:r>
      <w:r>
        <w:rPr>
          <w:rFonts w:ascii="Arial" w:hAnsi="Arial" w:cs="Arial"/>
        </w:rPr>
        <w:t xml:space="preserve"> a </w:t>
      </w:r>
      <w:r w:rsidR="005F6B62" w:rsidRPr="00FA3AA4">
        <w:rPr>
          <w:rFonts w:ascii="Arial" w:hAnsi="Arial" w:cs="Arial"/>
        </w:rPr>
        <w:t>ve zprávách primářů se vyskytují opakovaně následující témata:</w:t>
      </w:r>
    </w:p>
    <w:p w:rsidR="0026491F" w:rsidRPr="00835D04" w:rsidRDefault="00FA3AA4" w:rsidP="00835D04">
      <w:pPr>
        <w:pStyle w:val="Odstavecseseznamem"/>
        <w:numPr>
          <w:ilvl w:val="0"/>
          <w:numId w:val="29"/>
        </w:numPr>
        <w:spacing w:after="0"/>
        <w:jc w:val="both"/>
        <w:rPr>
          <w:rFonts w:ascii="Arial" w:hAnsi="Arial" w:cs="Arial"/>
        </w:rPr>
      </w:pPr>
      <w:r w:rsidRPr="00835D04">
        <w:rPr>
          <w:rFonts w:ascii="Arial" w:hAnsi="Arial" w:cs="Arial"/>
        </w:rPr>
        <w:t xml:space="preserve">chybějící vhodný </w:t>
      </w:r>
      <w:r w:rsidR="005F6B62" w:rsidRPr="00835D04">
        <w:rPr>
          <w:rFonts w:ascii="Arial" w:hAnsi="Arial" w:cs="Arial"/>
        </w:rPr>
        <w:t>centrální urgentní příjem</w:t>
      </w:r>
      <w:r w:rsidR="005A16C0">
        <w:rPr>
          <w:rFonts w:ascii="Arial" w:hAnsi="Arial" w:cs="Arial"/>
        </w:rPr>
        <w:t>,</w:t>
      </w:r>
    </w:p>
    <w:p w:rsidR="0026491F" w:rsidRPr="00835D04" w:rsidRDefault="005F6B62" w:rsidP="00835D04">
      <w:pPr>
        <w:pStyle w:val="Odstavecseseznamem"/>
        <w:numPr>
          <w:ilvl w:val="0"/>
          <w:numId w:val="29"/>
        </w:numPr>
        <w:spacing w:after="0"/>
        <w:jc w:val="both"/>
        <w:rPr>
          <w:rFonts w:ascii="Arial" w:hAnsi="Arial" w:cs="Arial"/>
        </w:rPr>
      </w:pPr>
      <w:r w:rsidRPr="00835D04">
        <w:rPr>
          <w:rFonts w:ascii="Arial" w:hAnsi="Arial" w:cs="Arial"/>
        </w:rPr>
        <w:t>n</w:t>
      </w:r>
      <w:r w:rsidR="00233F87" w:rsidRPr="00835D04">
        <w:rPr>
          <w:rFonts w:ascii="Arial" w:hAnsi="Arial" w:cs="Arial"/>
        </w:rPr>
        <w:t>evhodná struktura</w:t>
      </w:r>
      <w:r w:rsidRPr="00835D04">
        <w:rPr>
          <w:rFonts w:ascii="Arial" w:hAnsi="Arial" w:cs="Arial"/>
        </w:rPr>
        <w:t xml:space="preserve"> intenzivních lůžek</w:t>
      </w:r>
      <w:r w:rsidR="005A16C0">
        <w:rPr>
          <w:rFonts w:ascii="Arial" w:hAnsi="Arial" w:cs="Arial"/>
        </w:rPr>
        <w:t>,</w:t>
      </w:r>
    </w:p>
    <w:p w:rsidR="0026491F" w:rsidRDefault="005F6B62" w:rsidP="00835D04">
      <w:pPr>
        <w:pStyle w:val="Odstavecseseznamem"/>
        <w:numPr>
          <w:ilvl w:val="0"/>
          <w:numId w:val="29"/>
        </w:numPr>
        <w:spacing w:after="0"/>
        <w:jc w:val="both"/>
        <w:rPr>
          <w:rFonts w:ascii="Arial" w:hAnsi="Arial" w:cs="Arial"/>
        </w:rPr>
      </w:pPr>
      <w:r w:rsidRPr="0026491F">
        <w:rPr>
          <w:rFonts w:ascii="Arial" w:hAnsi="Arial" w:cs="Arial"/>
        </w:rPr>
        <w:t>nízká úroveň pacientského „pohodlí“</w:t>
      </w:r>
      <w:r w:rsidR="005A16C0">
        <w:rPr>
          <w:rFonts w:ascii="Arial" w:hAnsi="Arial" w:cs="Arial"/>
        </w:rPr>
        <w:t>,</w:t>
      </w:r>
    </w:p>
    <w:p w:rsidR="0026491F" w:rsidRPr="00AE7BB5" w:rsidRDefault="005F6B62" w:rsidP="00AE7BB5">
      <w:pPr>
        <w:pStyle w:val="Odstavecseseznamem"/>
        <w:numPr>
          <w:ilvl w:val="0"/>
          <w:numId w:val="29"/>
        </w:numPr>
        <w:spacing w:after="0"/>
        <w:jc w:val="both"/>
        <w:rPr>
          <w:rFonts w:ascii="Arial" w:hAnsi="Arial" w:cs="Arial"/>
        </w:rPr>
      </w:pPr>
      <w:r w:rsidRPr="0026491F">
        <w:rPr>
          <w:rFonts w:ascii="Arial" w:hAnsi="Arial" w:cs="Arial"/>
        </w:rPr>
        <w:t xml:space="preserve">nedostatek prostoru </w:t>
      </w:r>
      <w:r w:rsidR="00233F87" w:rsidRPr="0026491F">
        <w:rPr>
          <w:rFonts w:ascii="Arial" w:hAnsi="Arial" w:cs="Arial"/>
        </w:rPr>
        <w:t>a nevhodná di</w:t>
      </w:r>
      <w:r w:rsidR="00AE7BB5">
        <w:rPr>
          <w:rFonts w:ascii="Arial" w:hAnsi="Arial" w:cs="Arial"/>
        </w:rPr>
        <w:t xml:space="preserve">slokace, roztříštěnost prostor </w:t>
      </w:r>
      <w:r w:rsidR="00AE7BB5">
        <w:rPr>
          <w:rFonts w:ascii="Arial" w:hAnsi="Arial" w:cs="Arial"/>
        </w:rPr>
        <w:br/>
      </w:r>
      <w:r w:rsidR="00233F87" w:rsidRPr="0026491F">
        <w:rPr>
          <w:rFonts w:ascii="Arial" w:hAnsi="Arial" w:cs="Arial"/>
        </w:rPr>
        <w:t xml:space="preserve">pro </w:t>
      </w:r>
      <w:r w:rsidR="00233F87" w:rsidRPr="00AE7BB5">
        <w:rPr>
          <w:rFonts w:ascii="Arial" w:hAnsi="Arial" w:cs="Arial"/>
        </w:rPr>
        <w:t>ambulantní provozy</w:t>
      </w:r>
      <w:r w:rsidR="0041200F" w:rsidRPr="00AE7BB5">
        <w:rPr>
          <w:rFonts w:ascii="Arial" w:hAnsi="Arial" w:cs="Arial"/>
        </w:rPr>
        <w:t xml:space="preserve"> a laboratoře</w:t>
      </w:r>
      <w:r w:rsidR="00A914F0" w:rsidRPr="00AE7BB5">
        <w:rPr>
          <w:rFonts w:ascii="Arial" w:hAnsi="Arial" w:cs="Arial"/>
        </w:rPr>
        <w:t xml:space="preserve"> (potřeba centralizace)</w:t>
      </w:r>
      <w:r w:rsidR="005A16C0">
        <w:rPr>
          <w:rFonts w:ascii="Arial" w:hAnsi="Arial" w:cs="Arial"/>
        </w:rPr>
        <w:t>,</w:t>
      </w:r>
    </w:p>
    <w:p w:rsidR="0006112A" w:rsidRPr="0026491F" w:rsidRDefault="005F6B62" w:rsidP="0026491F">
      <w:pPr>
        <w:pStyle w:val="Odstavecseseznamem"/>
        <w:numPr>
          <w:ilvl w:val="0"/>
          <w:numId w:val="31"/>
        </w:numPr>
        <w:spacing w:after="0"/>
        <w:jc w:val="both"/>
        <w:rPr>
          <w:rFonts w:ascii="Arial" w:hAnsi="Arial" w:cs="Arial"/>
        </w:rPr>
      </w:pPr>
      <w:r w:rsidRPr="0026491F">
        <w:rPr>
          <w:rFonts w:ascii="Arial" w:hAnsi="Arial" w:cs="Arial"/>
        </w:rPr>
        <w:t>nedostatek prostoru pro technologie</w:t>
      </w:r>
      <w:r w:rsidR="005A16C0">
        <w:rPr>
          <w:rFonts w:ascii="Arial" w:hAnsi="Arial" w:cs="Arial"/>
        </w:rPr>
        <w:t>,</w:t>
      </w:r>
    </w:p>
    <w:p w:rsidR="0006112A" w:rsidRPr="00835D04" w:rsidRDefault="005F6B62" w:rsidP="00835D04">
      <w:pPr>
        <w:pStyle w:val="Odstavecseseznamem"/>
        <w:numPr>
          <w:ilvl w:val="0"/>
          <w:numId w:val="31"/>
        </w:numPr>
        <w:spacing w:after="0"/>
        <w:jc w:val="both"/>
        <w:rPr>
          <w:rFonts w:ascii="Arial" w:hAnsi="Arial" w:cs="Arial"/>
        </w:rPr>
      </w:pPr>
      <w:r w:rsidRPr="00835D04">
        <w:rPr>
          <w:rFonts w:ascii="Arial" w:hAnsi="Arial" w:cs="Arial"/>
        </w:rPr>
        <w:t>nedostatek operačních sálů</w:t>
      </w:r>
      <w:r w:rsidR="005A16C0">
        <w:rPr>
          <w:rFonts w:ascii="Arial" w:hAnsi="Arial" w:cs="Arial"/>
        </w:rPr>
        <w:t>,</w:t>
      </w:r>
    </w:p>
    <w:p w:rsidR="0006112A" w:rsidRPr="00835D04" w:rsidRDefault="005F6B62" w:rsidP="00835D04">
      <w:pPr>
        <w:pStyle w:val="Odstavecseseznamem"/>
        <w:numPr>
          <w:ilvl w:val="0"/>
          <w:numId w:val="31"/>
        </w:numPr>
        <w:spacing w:after="0"/>
        <w:jc w:val="both"/>
        <w:rPr>
          <w:rFonts w:ascii="Arial" w:hAnsi="Arial" w:cs="Arial"/>
        </w:rPr>
      </w:pPr>
      <w:r w:rsidRPr="00835D04">
        <w:rPr>
          <w:rFonts w:ascii="Arial" w:hAnsi="Arial" w:cs="Arial"/>
        </w:rPr>
        <w:t>nedostatek prostoru pro nadstandardní péči</w:t>
      </w:r>
      <w:r w:rsidR="005A16C0">
        <w:rPr>
          <w:rFonts w:ascii="Arial" w:hAnsi="Arial" w:cs="Arial"/>
        </w:rPr>
        <w:t>,</w:t>
      </w:r>
    </w:p>
    <w:p w:rsidR="0006112A" w:rsidRPr="00835D04" w:rsidRDefault="005F6B62" w:rsidP="00835D04">
      <w:pPr>
        <w:pStyle w:val="Odstavecseseznamem"/>
        <w:numPr>
          <w:ilvl w:val="0"/>
          <w:numId w:val="31"/>
        </w:numPr>
        <w:spacing w:after="0"/>
        <w:jc w:val="both"/>
        <w:rPr>
          <w:rFonts w:ascii="Arial" w:hAnsi="Arial" w:cs="Arial"/>
        </w:rPr>
      </w:pPr>
      <w:r w:rsidRPr="00835D04">
        <w:rPr>
          <w:rFonts w:ascii="Arial" w:hAnsi="Arial" w:cs="Arial"/>
        </w:rPr>
        <w:t>improvizace</w:t>
      </w:r>
      <w:r w:rsidR="005A16C0">
        <w:rPr>
          <w:rFonts w:ascii="Arial" w:hAnsi="Arial" w:cs="Arial"/>
        </w:rPr>
        <w:t>,</w:t>
      </w:r>
    </w:p>
    <w:p w:rsidR="0006112A" w:rsidRPr="00835D04" w:rsidRDefault="005F6B62" w:rsidP="00835D04">
      <w:pPr>
        <w:pStyle w:val="Odstavecseseznamem"/>
        <w:numPr>
          <w:ilvl w:val="0"/>
          <w:numId w:val="31"/>
        </w:numPr>
        <w:spacing w:after="0"/>
        <w:jc w:val="both"/>
        <w:rPr>
          <w:rFonts w:ascii="Arial" w:hAnsi="Arial" w:cs="Arial"/>
        </w:rPr>
      </w:pPr>
      <w:r w:rsidRPr="00835D04">
        <w:rPr>
          <w:rFonts w:ascii="Arial" w:hAnsi="Arial" w:cs="Arial"/>
        </w:rPr>
        <w:t>provizorní řešení</w:t>
      </w:r>
      <w:r w:rsidR="005A16C0">
        <w:rPr>
          <w:rFonts w:ascii="Arial" w:hAnsi="Arial" w:cs="Arial"/>
        </w:rPr>
        <w:t>.</w:t>
      </w:r>
    </w:p>
    <w:p w:rsidR="005A16C0" w:rsidRDefault="005A16C0" w:rsidP="005A16C0">
      <w:pPr>
        <w:spacing w:after="0"/>
        <w:jc w:val="both"/>
        <w:rPr>
          <w:rFonts w:ascii="Arial" w:hAnsi="Arial" w:cs="Arial"/>
        </w:rPr>
      </w:pPr>
    </w:p>
    <w:p w:rsidR="00AE7BB5" w:rsidRDefault="00AF0284" w:rsidP="005A16C0">
      <w:pPr>
        <w:spacing w:after="0"/>
        <w:jc w:val="both"/>
        <w:rPr>
          <w:rFonts w:ascii="Arial" w:hAnsi="Arial" w:cs="Arial"/>
        </w:rPr>
      </w:pPr>
      <w:r>
        <w:rPr>
          <w:rFonts w:ascii="Arial" w:hAnsi="Arial" w:cs="Arial"/>
        </w:rPr>
        <w:t xml:space="preserve">Z </w:t>
      </w:r>
      <w:r w:rsidR="005F6B62" w:rsidRPr="00FA3AA4">
        <w:rPr>
          <w:rFonts w:ascii="Arial" w:hAnsi="Arial" w:cs="Arial"/>
        </w:rPr>
        <w:t>těchto důvodů nebyly zavedeny některé technol</w:t>
      </w:r>
      <w:r>
        <w:rPr>
          <w:rFonts w:ascii="Arial" w:hAnsi="Arial" w:cs="Arial"/>
        </w:rPr>
        <w:t>ogie</w:t>
      </w:r>
      <w:r w:rsidR="00DA6951">
        <w:rPr>
          <w:rFonts w:ascii="Arial" w:hAnsi="Arial" w:cs="Arial"/>
        </w:rPr>
        <w:t xml:space="preserve">, </w:t>
      </w:r>
      <w:r w:rsidR="005F6B62" w:rsidRPr="00FA3AA4">
        <w:rPr>
          <w:rFonts w:ascii="Arial" w:hAnsi="Arial" w:cs="Arial"/>
        </w:rPr>
        <w:t>není umožněn rozvoj</w:t>
      </w:r>
      <w:r w:rsidR="0041200F">
        <w:rPr>
          <w:rFonts w:ascii="Arial" w:hAnsi="Arial" w:cs="Arial"/>
        </w:rPr>
        <w:t xml:space="preserve"> některých potřebných oborů a</w:t>
      </w:r>
      <w:r w:rsidR="00AE7BB5">
        <w:rPr>
          <w:rFonts w:ascii="Arial" w:hAnsi="Arial" w:cs="Arial"/>
        </w:rPr>
        <w:t xml:space="preserve"> jsou přetíženy některé provozy.</w:t>
      </w:r>
    </w:p>
    <w:p w:rsidR="005A16C0" w:rsidRDefault="005A16C0" w:rsidP="005A16C0">
      <w:pPr>
        <w:spacing w:after="0"/>
        <w:jc w:val="both"/>
        <w:rPr>
          <w:rFonts w:ascii="Arial" w:hAnsi="Arial" w:cs="Arial"/>
        </w:rPr>
      </w:pPr>
    </w:p>
    <w:p w:rsidR="0006112A" w:rsidRDefault="0041200F" w:rsidP="005A16C0">
      <w:pPr>
        <w:spacing w:after="0"/>
        <w:jc w:val="both"/>
        <w:rPr>
          <w:rFonts w:ascii="Arial" w:hAnsi="Arial" w:cs="Arial"/>
        </w:rPr>
      </w:pPr>
      <w:r>
        <w:rPr>
          <w:rFonts w:ascii="Arial" w:hAnsi="Arial" w:cs="Arial"/>
        </w:rPr>
        <w:t xml:space="preserve">To vše může znamenat </w:t>
      </w:r>
      <w:r w:rsidR="009A59F6">
        <w:rPr>
          <w:rFonts w:ascii="Arial" w:hAnsi="Arial" w:cs="Arial"/>
          <w:b/>
        </w:rPr>
        <w:t>hrozící ztrátu funkčnosti KNL ve specializované a super</w:t>
      </w:r>
      <w:r w:rsidR="00DA6951">
        <w:rPr>
          <w:rFonts w:ascii="Arial" w:hAnsi="Arial" w:cs="Arial"/>
          <w:b/>
        </w:rPr>
        <w:t xml:space="preserve"> </w:t>
      </w:r>
      <w:r w:rsidR="009A59F6">
        <w:rPr>
          <w:rFonts w:ascii="Arial" w:hAnsi="Arial" w:cs="Arial"/>
          <w:b/>
        </w:rPr>
        <w:t xml:space="preserve">specializované péči </w:t>
      </w:r>
      <w:r w:rsidR="009A59F6" w:rsidRPr="009A59F6">
        <w:rPr>
          <w:rFonts w:ascii="Arial" w:hAnsi="Arial" w:cs="Arial"/>
          <w:b/>
        </w:rPr>
        <w:t>a z</w:t>
      </w:r>
      <w:r w:rsidR="009A59F6">
        <w:rPr>
          <w:rFonts w:ascii="Arial" w:hAnsi="Arial" w:cs="Arial"/>
          <w:b/>
        </w:rPr>
        <w:t> toho vyplývající ztrátu statutu center</w:t>
      </w:r>
      <w:r w:rsidR="009A59F6" w:rsidRPr="009A59F6">
        <w:rPr>
          <w:rFonts w:ascii="Arial" w:hAnsi="Arial" w:cs="Arial"/>
        </w:rPr>
        <w:t xml:space="preserve"> </w:t>
      </w:r>
      <w:r w:rsidR="00BC1CFE" w:rsidRPr="00BC1CFE">
        <w:rPr>
          <w:rFonts w:ascii="Arial" w:hAnsi="Arial" w:cs="Arial"/>
        </w:rPr>
        <w:t xml:space="preserve">a tím hrozbu absence této péče v Libereckém </w:t>
      </w:r>
      <w:r w:rsidR="00BC1CFE" w:rsidRPr="00835D04">
        <w:rPr>
          <w:rFonts w:ascii="Arial" w:hAnsi="Arial" w:cs="Arial"/>
        </w:rPr>
        <w:t>kraji</w:t>
      </w:r>
      <w:r w:rsidR="007D5262" w:rsidRPr="00835D04">
        <w:rPr>
          <w:rFonts w:ascii="Arial" w:hAnsi="Arial" w:cs="Arial"/>
        </w:rPr>
        <w:t>.</w:t>
      </w:r>
    </w:p>
    <w:p w:rsidR="00837781" w:rsidRDefault="00837781" w:rsidP="00FA3AA4">
      <w:pPr>
        <w:spacing w:after="0" w:line="360" w:lineRule="auto"/>
        <w:ind w:left="360"/>
        <w:jc w:val="both"/>
        <w:rPr>
          <w:rFonts w:ascii="Arial" w:hAnsi="Arial" w:cs="Arial"/>
        </w:rPr>
      </w:pPr>
    </w:p>
    <w:p w:rsidR="00AE7BB5" w:rsidRDefault="00AE7BB5" w:rsidP="00B71524">
      <w:pPr>
        <w:spacing w:after="0" w:line="360" w:lineRule="auto"/>
        <w:ind w:left="992"/>
        <w:jc w:val="both"/>
        <w:rPr>
          <w:rFonts w:ascii="Arial" w:hAnsi="Arial" w:cs="Arial"/>
          <w:b/>
          <w:sz w:val="28"/>
          <w:szCs w:val="28"/>
        </w:rPr>
      </w:pPr>
    </w:p>
    <w:p w:rsidR="00AE7BB5" w:rsidRDefault="00AE7BB5" w:rsidP="00B71524">
      <w:pPr>
        <w:spacing w:after="0" w:line="360" w:lineRule="auto"/>
        <w:ind w:left="992"/>
        <w:jc w:val="both"/>
        <w:rPr>
          <w:rFonts w:ascii="Arial" w:hAnsi="Arial" w:cs="Arial"/>
          <w:b/>
          <w:sz w:val="28"/>
          <w:szCs w:val="28"/>
        </w:rPr>
      </w:pPr>
    </w:p>
    <w:p w:rsidR="00AE7BB5" w:rsidRDefault="00AE7BB5" w:rsidP="00B71524">
      <w:pPr>
        <w:spacing w:after="0" w:line="360" w:lineRule="auto"/>
        <w:ind w:left="992"/>
        <w:jc w:val="both"/>
        <w:rPr>
          <w:rFonts w:ascii="Arial" w:hAnsi="Arial" w:cs="Arial"/>
          <w:b/>
          <w:sz w:val="28"/>
          <w:szCs w:val="28"/>
        </w:rPr>
      </w:pPr>
    </w:p>
    <w:p w:rsidR="00AE7BB5" w:rsidRDefault="00AE7BB5" w:rsidP="00B71524">
      <w:pPr>
        <w:spacing w:after="0" w:line="360" w:lineRule="auto"/>
        <w:ind w:left="992"/>
        <w:jc w:val="both"/>
        <w:rPr>
          <w:rFonts w:ascii="Arial" w:hAnsi="Arial" w:cs="Arial"/>
          <w:b/>
          <w:sz w:val="28"/>
          <w:szCs w:val="28"/>
        </w:rPr>
      </w:pPr>
    </w:p>
    <w:p w:rsidR="00AE7BB5" w:rsidRDefault="00AE7BB5" w:rsidP="00B71524">
      <w:pPr>
        <w:spacing w:after="0" w:line="360" w:lineRule="auto"/>
        <w:ind w:left="992"/>
        <w:jc w:val="both"/>
        <w:rPr>
          <w:rFonts w:ascii="Arial" w:hAnsi="Arial" w:cs="Arial"/>
          <w:b/>
          <w:sz w:val="28"/>
          <w:szCs w:val="28"/>
        </w:rPr>
      </w:pPr>
    </w:p>
    <w:p w:rsidR="00AE7BB5" w:rsidRDefault="00AE7BB5" w:rsidP="00B71524">
      <w:pPr>
        <w:spacing w:after="0" w:line="360" w:lineRule="auto"/>
        <w:ind w:left="992"/>
        <w:jc w:val="both"/>
        <w:rPr>
          <w:rFonts w:ascii="Arial" w:hAnsi="Arial" w:cs="Arial"/>
          <w:b/>
          <w:sz w:val="28"/>
          <w:szCs w:val="28"/>
        </w:rPr>
      </w:pPr>
    </w:p>
    <w:p w:rsidR="00AE7BB5" w:rsidRDefault="00AE7BB5" w:rsidP="00B71524">
      <w:pPr>
        <w:spacing w:after="0" w:line="360" w:lineRule="auto"/>
        <w:ind w:left="992"/>
        <w:jc w:val="both"/>
        <w:rPr>
          <w:rFonts w:ascii="Arial" w:hAnsi="Arial" w:cs="Arial"/>
          <w:b/>
          <w:sz w:val="28"/>
          <w:szCs w:val="28"/>
        </w:rPr>
      </w:pPr>
    </w:p>
    <w:p w:rsidR="00AE7BB5" w:rsidRDefault="00AE7BB5" w:rsidP="00B71524">
      <w:pPr>
        <w:spacing w:after="0" w:line="360" w:lineRule="auto"/>
        <w:ind w:left="992"/>
        <w:jc w:val="both"/>
        <w:rPr>
          <w:rFonts w:ascii="Arial" w:hAnsi="Arial" w:cs="Arial"/>
          <w:b/>
          <w:sz w:val="28"/>
          <w:szCs w:val="28"/>
        </w:rPr>
      </w:pPr>
    </w:p>
    <w:p w:rsidR="00AE7BB5" w:rsidRDefault="00AE7BB5" w:rsidP="00B71524">
      <w:pPr>
        <w:spacing w:after="0" w:line="360" w:lineRule="auto"/>
        <w:ind w:left="992"/>
        <w:jc w:val="both"/>
        <w:rPr>
          <w:rFonts w:ascii="Arial" w:hAnsi="Arial" w:cs="Arial"/>
          <w:b/>
          <w:sz w:val="28"/>
          <w:szCs w:val="28"/>
        </w:rPr>
      </w:pPr>
    </w:p>
    <w:p w:rsidR="00AE7BB5" w:rsidRDefault="00AE7BB5" w:rsidP="00B71524">
      <w:pPr>
        <w:spacing w:after="0" w:line="360" w:lineRule="auto"/>
        <w:ind w:left="992"/>
        <w:jc w:val="both"/>
        <w:rPr>
          <w:rFonts w:ascii="Arial" w:hAnsi="Arial" w:cs="Arial"/>
          <w:b/>
          <w:sz w:val="28"/>
          <w:szCs w:val="28"/>
        </w:rPr>
      </w:pPr>
    </w:p>
    <w:p w:rsidR="00AE7BB5" w:rsidRDefault="00AE7BB5" w:rsidP="00B71524">
      <w:pPr>
        <w:spacing w:after="0" w:line="360" w:lineRule="auto"/>
        <w:ind w:left="992"/>
        <w:jc w:val="both"/>
        <w:rPr>
          <w:rFonts w:ascii="Arial" w:hAnsi="Arial" w:cs="Arial"/>
          <w:b/>
          <w:sz w:val="28"/>
          <w:szCs w:val="28"/>
        </w:rPr>
      </w:pPr>
    </w:p>
    <w:p w:rsidR="00AE7BB5" w:rsidRDefault="00AE7BB5" w:rsidP="00B71524">
      <w:pPr>
        <w:spacing w:after="0" w:line="360" w:lineRule="auto"/>
        <w:ind w:left="992"/>
        <w:jc w:val="both"/>
        <w:rPr>
          <w:rFonts w:ascii="Arial" w:hAnsi="Arial" w:cs="Arial"/>
          <w:b/>
          <w:sz w:val="28"/>
          <w:szCs w:val="28"/>
        </w:rPr>
      </w:pPr>
    </w:p>
    <w:p w:rsidR="00AE7BB5" w:rsidRDefault="00AE7BB5" w:rsidP="00B71524">
      <w:pPr>
        <w:spacing w:after="0" w:line="360" w:lineRule="auto"/>
        <w:ind w:left="992"/>
        <w:jc w:val="both"/>
        <w:rPr>
          <w:rFonts w:ascii="Arial" w:hAnsi="Arial" w:cs="Arial"/>
          <w:b/>
          <w:sz w:val="28"/>
          <w:szCs w:val="28"/>
        </w:rPr>
      </w:pPr>
    </w:p>
    <w:p w:rsidR="00AE7BB5" w:rsidRDefault="00AE7BB5" w:rsidP="00B71524">
      <w:pPr>
        <w:spacing w:after="0" w:line="360" w:lineRule="auto"/>
        <w:ind w:left="992"/>
        <w:jc w:val="both"/>
        <w:rPr>
          <w:rFonts w:ascii="Arial" w:hAnsi="Arial" w:cs="Arial"/>
          <w:b/>
          <w:sz w:val="28"/>
          <w:szCs w:val="28"/>
        </w:rPr>
      </w:pPr>
    </w:p>
    <w:p w:rsidR="00AE7BB5" w:rsidRDefault="00AE7BB5" w:rsidP="00B71524">
      <w:pPr>
        <w:spacing w:after="0" w:line="360" w:lineRule="auto"/>
        <w:ind w:left="992"/>
        <w:jc w:val="both"/>
        <w:rPr>
          <w:rFonts w:ascii="Arial" w:hAnsi="Arial" w:cs="Arial"/>
          <w:b/>
          <w:sz w:val="28"/>
          <w:szCs w:val="28"/>
        </w:rPr>
      </w:pPr>
    </w:p>
    <w:p w:rsidR="00AE7BB5" w:rsidRDefault="00AE7BB5" w:rsidP="00B71524">
      <w:pPr>
        <w:spacing w:after="0" w:line="360" w:lineRule="auto"/>
        <w:ind w:left="992"/>
        <w:jc w:val="both"/>
        <w:rPr>
          <w:rFonts w:ascii="Arial" w:hAnsi="Arial" w:cs="Arial"/>
          <w:b/>
          <w:sz w:val="28"/>
          <w:szCs w:val="28"/>
        </w:rPr>
      </w:pPr>
    </w:p>
    <w:p w:rsidR="00AE7BB5" w:rsidRDefault="00AE7BB5" w:rsidP="00B71524">
      <w:pPr>
        <w:spacing w:after="0" w:line="360" w:lineRule="auto"/>
        <w:ind w:left="992"/>
        <w:jc w:val="both"/>
        <w:rPr>
          <w:rFonts w:ascii="Arial" w:hAnsi="Arial" w:cs="Arial"/>
          <w:b/>
          <w:sz w:val="28"/>
          <w:szCs w:val="28"/>
        </w:rPr>
      </w:pPr>
    </w:p>
    <w:p w:rsidR="00AE7BB5" w:rsidRDefault="00AE7BB5" w:rsidP="00B71524">
      <w:pPr>
        <w:spacing w:after="0" w:line="360" w:lineRule="auto"/>
        <w:ind w:left="992"/>
        <w:jc w:val="both"/>
        <w:rPr>
          <w:rFonts w:ascii="Arial" w:hAnsi="Arial" w:cs="Arial"/>
          <w:b/>
          <w:sz w:val="28"/>
          <w:szCs w:val="28"/>
        </w:rPr>
      </w:pPr>
    </w:p>
    <w:p w:rsidR="00AE7BB5" w:rsidRDefault="00AE7BB5" w:rsidP="00B71524">
      <w:pPr>
        <w:spacing w:after="0" w:line="360" w:lineRule="auto"/>
        <w:ind w:left="992"/>
        <w:jc w:val="both"/>
        <w:rPr>
          <w:rFonts w:ascii="Arial" w:hAnsi="Arial" w:cs="Arial"/>
          <w:b/>
          <w:sz w:val="28"/>
          <w:szCs w:val="28"/>
        </w:rPr>
      </w:pPr>
    </w:p>
    <w:p w:rsidR="00AE7BB5" w:rsidRDefault="00AE7BB5" w:rsidP="00B71524">
      <w:pPr>
        <w:spacing w:after="0" w:line="360" w:lineRule="auto"/>
        <w:ind w:left="992"/>
        <w:jc w:val="both"/>
        <w:rPr>
          <w:rFonts w:ascii="Arial" w:hAnsi="Arial" w:cs="Arial"/>
          <w:b/>
          <w:sz w:val="28"/>
          <w:szCs w:val="28"/>
        </w:rPr>
      </w:pPr>
    </w:p>
    <w:p w:rsidR="00AE7BB5" w:rsidRDefault="00AE7BB5" w:rsidP="00B71524">
      <w:pPr>
        <w:spacing w:after="0" w:line="360" w:lineRule="auto"/>
        <w:ind w:left="992"/>
        <w:jc w:val="both"/>
        <w:rPr>
          <w:rFonts w:ascii="Arial" w:hAnsi="Arial" w:cs="Arial"/>
          <w:b/>
          <w:sz w:val="28"/>
          <w:szCs w:val="28"/>
        </w:rPr>
      </w:pPr>
    </w:p>
    <w:p w:rsidR="00AE7BB5" w:rsidRDefault="00AE7BB5" w:rsidP="00B71524">
      <w:pPr>
        <w:spacing w:after="0" w:line="360" w:lineRule="auto"/>
        <w:ind w:left="992"/>
        <w:jc w:val="both"/>
        <w:rPr>
          <w:rFonts w:ascii="Arial" w:hAnsi="Arial" w:cs="Arial"/>
          <w:b/>
          <w:sz w:val="28"/>
          <w:szCs w:val="28"/>
        </w:rPr>
      </w:pPr>
    </w:p>
    <w:p w:rsidR="005F6B62" w:rsidRDefault="00B71524" w:rsidP="00B71524">
      <w:pPr>
        <w:spacing w:after="0" w:line="360" w:lineRule="auto"/>
        <w:ind w:left="992"/>
        <w:jc w:val="both"/>
        <w:rPr>
          <w:rFonts w:ascii="Arial" w:hAnsi="Arial" w:cs="Arial"/>
          <w:b/>
          <w:sz w:val="28"/>
          <w:szCs w:val="28"/>
        </w:rPr>
      </w:pPr>
      <w:r>
        <w:rPr>
          <w:rFonts w:ascii="Arial" w:hAnsi="Arial" w:cs="Arial"/>
          <w:b/>
          <w:sz w:val="28"/>
          <w:szCs w:val="28"/>
        </w:rPr>
        <w:t>3.</w:t>
      </w:r>
      <w:r w:rsidR="00835D04">
        <w:rPr>
          <w:rFonts w:ascii="Arial" w:hAnsi="Arial" w:cs="Arial"/>
          <w:b/>
          <w:sz w:val="28"/>
          <w:szCs w:val="28"/>
        </w:rPr>
        <w:t xml:space="preserve"> </w:t>
      </w:r>
      <w:r>
        <w:rPr>
          <w:rFonts w:ascii="Arial" w:hAnsi="Arial" w:cs="Arial"/>
          <w:b/>
          <w:sz w:val="28"/>
          <w:szCs w:val="28"/>
        </w:rPr>
        <w:t>Rozvojové cíle Libereckého kraje ve zdravotnictví</w:t>
      </w:r>
    </w:p>
    <w:p w:rsidR="00B71524" w:rsidRPr="00726DAF" w:rsidRDefault="00B71524" w:rsidP="00B71524">
      <w:pPr>
        <w:spacing w:after="0" w:line="360" w:lineRule="auto"/>
        <w:ind w:left="992"/>
        <w:jc w:val="both"/>
        <w:rPr>
          <w:rFonts w:ascii="Arial" w:eastAsia="Arial Unicode MS" w:hAnsi="Arial" w:cs="Arial"/>
          <w:b/>
        </w:rPr>
      </w:pPr>
    </w:p>
    <w:p w:rsidR="0006112A" w:rsidRDefault="00B71524" w:rsidP="005A16C0">
      <w:pPr>
        <w:spacing w:line="85" w:lineRule="atLeast"/>
        <w:jc w:val="both"/>
        <w:rPr>
          <w:rFonts w:ascii="Arial" w:eastAsia="Arial Unicode MS" w:hAnsi="Arial" w:cs="Arial"/>
          <w:b/>
        </w:rPr>
      </w:pPr>
      <w:r w:rsidRPr="00AF0284">
        <w:rPr>
          <w:rFonts w:ascii="Arial" w:eastAsia="Arial Unicode MS" w:hAnsi="Arial" w:cs="Arial"/>
          <w:b/>
        </w:rPr>
        <w:t xml:space="preserve">Vizí Libereckého kraje pro období 2014 – 2020 je zajištění a udržení kvalitní dostupné </w:t>
      </w:r>
      <w:r w:rsidRPr="00835D04">
        <w:rPr>
          <w:rFonts w:ascii="Arial" w:eastAsia="Arial Unicode MS" w:hAnsi="Arial" w:cs="Arial"/>
          <w:b/>
        </w:rPr>
        <w:t>péč</w:t>
      </w:r>
      <w:r w:rsidR="00757EE9" w:rsidRPr="00835D04">
        <w:rPr>
          <w:rFonts w:ascii="Arial" w:eastAsia="Arial Unicode MS" w:hAnsi="Arial" w:cs="Arial"/>
          <w:b/>
        </w:rPr>
        <w:t>e</w:t>
      </w:r>
      <w:r w:rsidRPr="00835D04">
        <w:rPr>
          <w:rFonts w:ascii="Arial" w:eastAsia="Arial Unicode MS" w:hAnsi="Arial" w:cs="Arial"/>
          <w:b/>
        </w:rPr>
        <w:t xml:space="preserve"> v</w:t>
      </w:r>
      <w:r w:rsidRPr="00AF0284">
        <w:rPr>
          <w:rFonts w:ascii="Arial" w:eastAsia="Arial Unicode MS" w:hAnsi="Arial" w:cs="Arial"/>
          <w:b/>
        </w:rPr>
        <w:t xml:space="preserve"> kraji v souladu s potřebami obyvatel kraje a s maximální efektivitou poskytovaných služeb. </w:t>
      </w:r>
    </w:p>
    <w:p w:rsidR="0006112A" w:rsidRDefault="009C2C08" w:rsidP="009C2C08">
      <w:pPr>
        <w:pStyle w:val="Odstavecseseznamem1"/>
        <w:spacing w:before="480" w:after="120" w:line="85" w:lineRule="atLeast"/>
        <w:ind w:left="709"/>
        <w:jc w:val="both"/>
        <w:rPr>
          <w:rFonts w:ascii="Arial" w:hAnsi="Arial" w:cs="Arial"/>
          <w:b/>
        </w:rPr>
      </w:pPr>
      <w:r>
        <w:rPr>
          <w:rFonts w:ascii="Arial" w:hAnsi="Arial" w:cs="Arial"/>
          <w:b/>
        </w:rPr>
        <w:t>3.1.</w:t>
      </w:r>
      <w:r w:rsidR="00835D04">
        <w:rPr>
          <w:rFonts w:ascii="Arial" w:hAnsi="Arial" w:cs="Arial"/>
          <w:b/>
        </w:rPr>
        <w:t xml:space="preserve"> </w:t>
      </w:r>
      <w:r w:rsidR="009A59F6" w:rsidRPr="009A59F6">
        <w:rPr>
          <w:rFonts w:ascii="Arial" w:hAnsi="Arial" w:cs="Arial"/>
          <w:b/>
        </w:rPr>
        <w:t>Hlavní cíle</w:t>
      </w:r>
    </w:p>
    <w:p w:rsidR="0006112A" w:rsidRDefault="00B71524" w:rsidP="005A16C0">
      <w:pPr>
        <w:spacing w:line="85" w:lineRule="atLeast"/>
        <w:jc w:val="both"/>
        <w:rPr>
          <w:rFonts w:ascii="Arial" w:hAnsi="Arial" w:cs="Arial"/>
        </w:rPr>
      </w:pPr>
      <w:r w:rsidRPr="00AF0284">
        <w:rPr>
          <w:rFonts w:ascii="Arial" w:eastAsia="Arial Unicode MS" w:hAnsi="Arial" w:cs="Arial"/>
          <w:b/>
        </w:rPr>
        <w:t xml:space="preserve">Na základě analytické části a definování hlavních problémů </w:t>
      </w:r>
      <w:r w:rsidRPr="00AF0284">
        <w:rPr>
          <w:rFonts w:ascii="Arial" w:hAnsi="Arial" w:cs="Arial"/>
        </w:rPr>
        <w:t>v oblasti lůžkové péče, přednemocniční neodkladné péče a jejich vzájemných vztahů bylo definováno 5 hlavních cílů, které by měly přispět k naplnění vize:</w:t>
      </w:r>
    </w:p>
    <w:p w:rsidR="00B71524" w:rsidRPr="00AF0284" w:rsidRDefault="00B71524" w:rsidP="00B71524">
      <w:pPr>
        <w:pStyle w:val="Podtitul"/>
        <w:numPr>
          <w:ilvl w:val="0"/>
          <w:numId w:val="11"/>
        </w:numPr>
        <w:jc w:val="left"/>
        <w:rPr>
          <w:rFonts w:eastAsia="Arial Unicode MS" w:cs="Arial"/>
          <w:i w:val="0"/>
          <w:iCs w:val="0"/>
          <w:sz w:val="22"/>
          <w:szCs w:val="22"/>
        </w:rPr>
      </w:pPr>
      <w:r w:rsidRPr="00AF0284">
        <w:rPr>
          <w:rFonts w:eastAsia="Arial Unicode MS" w:cs="Arial"/>
          <w:i w:val="0"/>
          <w:iCs w:val="0"/>
          <w:sz w:val="22"/>
          <w:szCs w:val="22"/>
        </w:rPr>
        <w:t>Navázání intenzivnější spolupráce mezi poskytovateli lůžkové zdravotní péče v Libereckém kraji včetně vyšší míry koordinace se Zdravotnickou záchrannou službou Libereckého kraje.</w:t>
      </w:r>
    </w:p>
    <w:p w:rsidR="00B71524" w:rsidRPr="00AF0284" w:rsidRDefault="00B71524" w:rsidP="00B71524">
      <w:pPr>
        <w:pStyle w:val="Odstavecseseznamem1"/>
        <w:numPr>
          <w:ilvl w:val="0"/>
          <w:numId w:val="11"/>
        </w:numPr>
        <w:spacing w:line="85" w:lineRule="atLeast"/>
        <w:jc w:val="both"/>
        <w:rPr>
          <w:rFonts w:ascii="Arial" w:hAnsi="Arial" w:cs="Arial"/>
        </w:rPr>
      </w:pPr>
      <w:r w:rsidRPr="00AF0284">
        <w:rPr>
          <w:rFonts w:ascii="Arial" w:hAnsi="Arial" w:cs="Arial"/>
        </w:rPr>
        <w:t>Zajištění transparentního a efektivního hospodaření nemocnic s majetkovou účastí Libereckého kraje.</w:t>
      </w:r>
    </w:p>
    <w:p w:rsidR="00B71524" w:rsidRPr="00AF0284" w:rsidRDefault="00B71524" w:rsidP="00B71524">
      <w:pPr>
        <w:pStyle w:val="Podtitul"/>
        <w:numPr>
          <w:ilvl w:val="0"/>
          <w:numId w:val="11"/>
        </w:numPr>
        <w:spacing w:before="0" w:after="0" w:line="85" w:lineRule="atLeast"/>
        <w:jc w:val="both"/>
        <w:rPr>
          <w:rFonts w:eastAsia="Arial Unicode MS" w:cs="Arial"/>
          <w:i w:val="0"/>
          <w:iCs w:val="0"/>
          <w:sz w:val="22"/>
          <w:szCs w:val="22"/>
        </w:rPr>
      </w:pPr>
      <w:r w:rsidRPr="00AF0284">
        <w:rPr>
          <w:rFonts w:eastAsia="Arial Unicode MS" w:cs="Arial"/>
          <w:i w:val="0"/>
          <w:iCs w:val="0"/>
          <w:sz w:val="22"/>
          <w:szCs w:val="22"/>
        </w:rPr>
        <w:t xml:space="preserve"> Efektivní a koordinované vyjednávání se zdravotními pojišťovnami.</w:t>
      </w:r>
    </w:p>
    <w:p w:rsidR="00B71524" w:rsidRPr="00AF0284" w:rsidRDefault="00B71524" w:rsidP="00B71524">
      <w:pPr>
        <w:pStyle w:val="Podtitul"/>
        <w:numPr>
          <w:ilvl w:val="0"/>
          <w:numId w:val="11"/>
        </w:numPr>
        <w:spacing w:before="120" w:after="0" w:line="85" w:lineRule="atLeast"/>
        <w:ind w:left="714" w:hanging="357"/>
        <w:jc w:val="both"/>
        <w:rPr>
          <w:rFonts w:eastAsia="Arial Unicode MS" w:cs="Arial"/>
          <w:i w:val="0"/>
          <w:iCs w:val="0"/>
          <w:sz w:val="22"/>
          <w:szCs w:val="22"/>
        </w:rPr>
      </w:pPr>
      <w:r w:rsidRPr="00AF0284">
        <w:rPr>
          <w:rFonts w:eastAsia="Arial Unicode MS" w:cs="Arial"/>
          <w:i w:val="0"/>
          <w:iCs w:val="0"/>
          <w:sz w:val="22"/>
          <w:szCs w:val="22"/>
        </w:rPr>
        <w:t>Udržení ve veřejném vlastnictví páteřní</w:t>
      </w:r>
      <w:r w:rsidRPr="00AF0284">
        <w:rPr>
          <w:rFonts w:eastAsia="Arial Unicode MS" w:cs="Arial"/>
          <w:i w:val="0"/>
          <w:iCs w:val="0"/>
          <w:sz w:val="22"/>
          <w:szCs w:val="22"/>
          <w:vertAlign w:val="superscript"/>
        </w:rPr>
        <w:t>*</w:t>
      </w:r>
      <w:r w:rsidRPr="00AF0284">
        <w:rPr>
          <w:rFonts w:eastAsia="Arial Unicode MS" w:cs="Arial"/>
          <w:i w:val="0"/>
          <w:iCs w:val="0"/>
          <w:sz w:val="22"/>
          <w:szCs w:val="22"/>
        </w:rPr>
        <w:t xml:space="preserve"> sítě poskytovatelů zdravotních služeb v rámci lůžkové péče. </w:t>
      </w:r>
    </w:p>
    <w:p w:rsidR="00B71524" w:rsidRPr="00AF0284" w:rsidRDefault="00B71524" w:rsidP="00B71524">
      <w:pPr>
        <w:pStyle w:val="Podtitul"/>
        <w:numPr>
          <w:ilvl w:val="0"/>
          <w:numId w:val="11"/>
        </w:numPr>
        <w:spacing w:before="120" w:after="0" w:line="85" w:lineRule="atLeast"/>
        <w:ind w:left="714" w:hanging="357"/>
        <w:jc w:val="both"/>
        <w:rPr>
          <w:rFonts w:cs="Arial"/>
          <w:i w:val="0"/>
          <w:sz w:val="22"/>
          <w:szCs w:val="22"/>
        </w:rPr>
      </w:pPr>
      <w:r w:rsidRPr="00AF0284">
        <w:rPr>
          <w:rFonts w:cs="Arial"/>
          <w:i w:val="0"/>
          <w:sz w:val="22"/>
          <w:szCs w:val="22"/>
        </w:rPr>
        <w:t>Zvyšování a monitorování kvality zdravotní péče.</w:t>
      </w:r>
    </w:p>
    <w:p w:rsidR="0006112A" w:rsidRDefault="00B0447C" w:rsidP="00AE7BB5">
      <w:pPr>
        <w:pStyle w:val="Odstavecseseznamem1"/>
        <w:numPr>
          <w:ilvl w:val="1"/>
          <w:numId w:val="28"/>
        </w:numPr>
        <w:spacing w:before="480" w:after="120" w:line="85" w:lineRule="atLeast"/>
        <w:ind w:left="1134" w:hanging="425"/>
        <w:jc w:val="both"/>
        <w:rPr>
          <w:rFonts w:ascii="Arial" w:hAnsi="Arial" w:cs="Arial"/>
          <w:b/>
        </w:rPr>
      </w:pPr>
      <w:r>
        <w:rPr>
          <w:rFonts w:ascii="Arial" w:hAnsi="Arial" w:cs="Arial"/>
          <w:b/>
        </w:rPr>
        <w:t xml:space="preserve">Požadavek </w:t>
      </w:r>
      <w:r w:rsidR="009D5F26">
        <w:rPr>
          <w:rFonts w:ascii="Arial" w:hAnsi="Arial" w:cs="Arial"/>
          <w:b/>
        </w:rPr>
        <w:t xml:space="preserve">modernizace a </w:t>
      </w:r>
      <w:r w:rsidRPr="00835D04">
        <w:rPr>
          <w:rFonts w:ascii="Arial" w:hAnsi="Arial" w:cs="Arial"/>
          <w:b/>
        </w:rPr>
        <w:t xml:space="preserve">vytvoření </w:t>
      </w:r>
      <w:r w:rsidR="00C91978" w:rsidRPr="00835D04">
        <w:rPr>
          <w:rFonts w:ascii="Arial" w:hAnsi="Arial" w:cs="Arial"/>
          <w:b/>
        </w:rPr>
        <w:t xml:space="preserve">vhodných </w:t>
      </w:r>
      <w:r w:rsidR="00B71524" w:rsidRPr="00835D04">
        <w:rPr>
          <w:rFonts w:ascii="Arial" w:hAnsi="Arial" w:cs="Arial"/>
          <w:b/>
        </w:rPr>
        <w:t>prostorových podmínek Krajské nemocnice Liberec</w:t>
      </w:r>
      <w:r w:rsidR="00B71524" w:rsidRPr="00AF0284">
        <w:rPr>
          <w:rFonts w:ascii="Arial" w:hAnsi="Arial" w:cs="Arial"/>
          <w:b/>
        </w:rPr>
        <w:t>, a.s.</w:t>
      </w:r>
    </w:p>
    <w:p w:rsidR="0006112A" w:rsidRDefault="00B71524" w:rsidP="005A16C0">
      <w:pPr>
        <w:spacing w:after="0"/>
        <w:jc w:val="both"/>
        <w:rPr>
          <w:rFonts w:ascii="Arial" w:hAnsi="Arial" w:cs="Arial"/>
        </w:rPr>
      </w:pPr>
      <w:r w:rsidRPr="00AF0284">
        <w:rPr>
          <w:rFonts w:ascii="Arial" w:hAnsi="Arial" w:cs="Arial"/>
        </w:rPr>
        <w:t xml:space="preserve">Ve </w:t>
      </w:r>
      <w:r w:rsidR="009A59F6" w:rsidRPr="009A59F6">
        <w:rPr>
          <w:rFonts w:ascii="Arial" w:hAnsi="Arial" w:cs="Arial"/>
        </w:rPr>
        <w:t xml:space="preserve">zprávách primářů KNL </w:t>
      </w:r>
      <w:r w:rsidRPr="00AF0284">
        <w:rPr>
          <w:rFonts w:ascii="Arial" w:hAnsi="Arial" w:cs="Arial"/>
        </w:rPr>
        <w:t>se</w:t>
      </w:r>
      <w:r w:rsidR="009A59F6" w:rsidRPr="009A59F6">
        <w:rPr>
          <w:rFonts w:ascii="Arial" w:hAnsi="Arial" w:cs="Arial"/>
        </w:rPr>
        <w:t xml:space="preserve"> vyskytují opakovaně</w:t>
      </w:r>
      <w:r w:rsidRPr="00AF0284">
        <w:rPr>
          <w:rFonts w:ascii="Arial" w:hAnsi="Arial" w:cs="Arial"/>
        </w:rPr>
        <w:t xml:space="preserve"> </w:t>
      </w:r>
      <w:r w:rsidR="009A59F6" w:rsidRPr="009A59F6">
        <w:rPr>
          <w:rFonts w:ascii="Arial" w:hAnsi="Arial" w:cs="Arial"/>
        </w:rPr>
        <w:t>problémy, které jsou uvedeny v předchozí kapitole.</w:t>
      </w:r>
    </w:p>
    <w:p w:rsidR="005A16C0" w:rsidRDefault="005A16C0" w:rsidP="005A16C0">
      <w:pPr>
        <w:spacing w:after="0"/>
        <w:jc w:val="both"/>
        <w:rPr>
          <w:rFonts w:ascii="Arial" w:hAnsi="Arial" w:cs="Arial"/>
        </w:rPr>
      </w:pPr>
    </w:p>
    <w:p w:rsidR="0006112A" w:rsidRDefault="00C91978" w:rsidP="005A16C0">
      <w:pPr>
        <w:spacing w:after="0"/>
        <w:jc w:val="both"/>
        <w:rPr>
          <w:rFonts w:ascii="Arial" w:hAnsi="Arial" w:cs="Arial"/>
        </w:rPr>
      </w:pPr>
      <w:r w:rsidRPr="00AF0284">
        <w:rPr>
          <w:rFonts w:ascii="Arial" w:hAnsi="Arial" w:cs="Arial"/>
        </w:rPr>
        <w:t>Především z prostorových důvodů</w:t>
      </w:r>
      <w:r w:rsidR="009A59F6" w:rsidRPr="009A59F6">
        <w:rPr>
          <w:rFonts w:ascii="Arial" w:hAnsi="Arial" w:cs="Arial"/>
        </w:rPr>
        <w:t xml:space="preserve"> nebyly</w:t>
      </w:r>
      <w:r w:rsidR="00B71524" w:rsidRPr="00AF0284">
        <w:rPr>
          <w:rFonts w:ascii="Arial" w:hAnsi="Arial" w:cs="Arial"/>
        </w:rPr>
        <w:t xml:space="preserve"> </w:t>
      </w:r>
      <w:r w:rsidR="009A59F6" w:rsidRPr="009A59F6">
        <w:rPr>
          <w:rFonts w:ascii="Arial" w:hAnsi="Arial" w:cs="Arial"/>
        </w:rPr>
        <w:t>zavedeny</w:t>
      </w:r>
      <w:r w:rsidR="00B71524" w:rsidRPr="00AF0284">
        <w:rPr>
          <w:rFonts w:ascii="Arial" w:hAnsi="Arial" w:cs="Arial"/>
        </w:rPr>
        <w:t xml:space="preserve"> </w:t>
      </w:r>
      <w:r w:rsidR="009A59F6" w:rsidRPr="009A59F6">
        <w:rPr>
          <w:rFonts w:ascii="Arial" w:hAnsi="Arial" w:cs="Arial"/>
        </w:rPr>
        <w:t>některé</w:t>
      </w:r>
      <w:r w:rsidR="00B71524" w:rsidRPr="00AF0284">
        <w:rPr>
          <w:rFonts w:ascii="Arial" w:hAnsi="Arial" w:cs="Arial"/>
        </w:rPr>
        <w:t xml:space="preserve"> </w:t>
      </w:r>
      <w:r w:rsidR="009A59F6" w:rsidRPr="009A59F6">
        <w:rPr>
          <w:rFonts w:ascii="Arial" w:hAnsi="Arial" w:cs="Arial"/>
        </w:rPr>
        <w:t>technologie, není umožněn</w:t>
      </w:r>
      <w:r w:rsidR="00B71524" w:rsidRPr="00AF0284">
        <w:rPr>
          <w:rFonts w:ascii="Arial" w:hAnsi="Arial" w:cs="Arial"/>
        </w:rPr>
        <w:t xml:space="preserve"> </w:t>
      </w:r>
      <w:r w:rsidR="009A59F6" w:rsidRPr="009A59F6">
        <w:rPr>
          <w:rFonts w:ascii="Arial" w:hAnsi="Arial" w:cs="Arial"/>
        </w:rPr>
        <w:t xml:space="preserve">rozvoj, </w:t>
      </w:r>
      <w:r w:rsidR="00B71524" w:rsidRPr="00AF0284">
        <w:rPr>
          <w:rFonts w:ascii="Arial" w:hAnsi="Arial" w:cs="Arial"/>
        </w:rPr>
        <w:t>jsou</w:t>
      </w:r>
      <w:r w:rsidR="009A59F6" w:rsidRPr="009A59F6">
        <w:rPr>
          <w:rFonts w:ascii="Arial" w:hAnsi="Arial" w:cs="Arial"/>
        </w:rPr>
        <w:t xml:space="preserve"> přetíženy některé provozy, po diskuzi se </w:t>
      </w:r>
      <w:r w:rsidR="00B71524" w:rsidRPr="00AF0284">
        <w:rPr>
          <w:rFonts w:ascii="Arial" w:hAnsi="Arial" w:cs="Arial"/>
        </w:rPr>
        <w:t>více</w:t>
      </w:r>
      <w:r w:rsidR="009A59F6" w:rsidRPr="009A59F6">
        <w:rPr>
          <w:rFonts w:ascii="Arial" w:hAnsi="Arial" w:cs="Arial"/>
        </w:rPr>
        <w:t xml:space="preserve"> než 3/4 primářů </w:t>
      </w:r>
      <w:r w:rsidR="00B71524" w:rsidRPr="00AF0284">
        <w:rPr>
          <w:rFonts w:ascii="Arial" w:hAnsi="Arial" w:cs="Arial"/>
        </w:rPr>
        <w:t>KNL</w:t>
      </w:r>
      <w:r w:rsidR="009A59F6" w:rsidRPr="009A59F6">
        <w:rPr>
          <w:rFonts w:ascii="Arial" w:hAnsi="Arial" w:cs="Arial"/>
        </w:rPr>
        <w:t xml:space="preserve"> přiklonily </w:t>
      </w:r>
      <w:r w:rsidR="00060DFF">
        <w:rPr>
          <w:rFonts w:ascii="Arial" w:hAnsi="Arial" w:cs="Arial"/>
        </w:rPr>
        <w:br/>
      </w:r>
      <w:r w:rsidR="00B71524" w:rsidRPr="00AF0284">
        <w:rPr>
          <w:rFonts w:ascii="Arial" w:hAnsi="Arial" w:cs="Arial"/>
        </w:rPr>
        <w:t>k</w:t>
      </w:r>
      <w:r w:rsidR="009A59F6" w:rsidRPr="009A59F6">
        <w:rPr>
          <w:rFonts w:ascii="Arial" w:hAnsi="Arial" w:cs="Arial"/>
        </w:rPr>
        <w:t xml:space="preserve"> názoru, že je </w:t>
      </w:r>
      <w:r w:rsidR="00B71524" w:rsidRPr="00AF0284">
        <w:rPr>
          <w:rFonts w:ascii="Arial" w:hAnsi="Arial" w:cs="Arial"/>
        </w:rPr>
        <w:t>třeba</w:t>
      </w:r>
      <w:r w:rsidR="009A59F6" w:rsidRPr="009A59F6">
        <w:rPr>
          <w:rFonts w:ascii="Arial" w:hAnsi="Arial" w:cs="Arial"/>
        </w:rPr>
        <w:t xml:space="preserve"> zpracovat odbornou analýzu současného stavu </w:t>
      </w:r>
      <w:r w:rsidR="00B71524" w:rsidRPr="00AF0284">
        <w:rPr>
          <w:rFonts w:ascii="Arial" w:hAnsi="Arial" w:cs="Arial"/>
        </w:rPr>
        <w:t xml:space="preserve">a </w:t>
      </w:r>
      <w:r w:rsidR="009A59F6" w:rsidRPr="009A59F6">
        <w:rPr>
          <w:rFonts w:ascii="Arial" w:hAnsi="Arial" w:cs="Arial"/>
        </w:rPr>
        <w:t>očekávaného vývoje</w:t>
      </w:r>
      <w:r w:rsidR="00B71524" w:rsidRPr="00AF0284">
        <w:rPr>
          <w:rFonts w:ascii="Arial" w:hAnsi="Arial" w:cs="Arial"/>
        </w:rPr>
        <w:t xml:space="preserve"> </w:t>
      </w:r>
      <w:r w:rsidR="009A59F6" w:rsidRPr="009A59F6">
        <w:rPr>
          <w:rFonts w:ascii="Arial" w:hAnsi="Arial" w:cs="Arial"/>
        </w:rPr>
        <w:t>jednotlivých oborů. Tato analýza byla následně provedena.</w:t>
      </w:r>
    </w:p>
    <w:p w:rsidR="005A16C0" w:rsidRDefault="005A16C0" w:rsidP="005A16C0">
      <w:pPr>
        <w:spacing w:after="0"/>
        <w:jc w:val="both"/>
        <w:rPr>
          <w:rFonts w:ascii="Arial" w:hAnsi="Arial" w:cs="Arial"/>
          <w:b/>
        </w:rPr>
      </w:pPr>
    </w:p>
    <w:p w:rsidR="0006112A" w:rsidRDefault="00B71524" w:rsidP="005A16C0">
      <w:pPr>
        <w:spacing w:after="0"/>
        <w:jc w:val="both"/>
        <w:rPr>
          <w:rFonts w:ascii="Arial" w:hAnsi="Arial" w:cs="Arial"/>
        </w:rPr>
      </w:pPr>
      <w:r w:rsidRPr="00835D04">
        <w:rPr>
          <w:rFonts w:ascii="Arial" w:hAnsi="Arial" w:cs="Arial"/>
          <w:b/>
        </w:rPr>
        <w:t xml:space="preserve">Z </w:t>
      </w:r>
      <w:r w:rsidR="009A59F6" w:rsidRPr="00835D04">
        <w:rPr>
          <w:rFonts w:ascii="Arial" w:hAnsi="Arial" w:cs="Arial"/>
          <w:b/>
        </w:rPr>
        <w:t>předložených</w:t>
      </w:r>
      <w:r w:rsidRPr="00835D04">
        <w:rPr>
          <w:rFonts w:ascii="Arial" w:hAnsi="Arial" w:cs="Arial"/>
          <w:b/>
        </w:rPr>
        <w:t xml:space="preserve"> </w:t>
      </w:r>
      <w:r w:rsidR="009A59F6" w:rsidRPr="00835D04">
        <w:rPr>
          <w:rFonts w:ascii="Arial" w:hAnsi="Arial" w:cs="Arial"/>
          <w:b/>
        </w:rPr>
        <w:t>analýz</w:t>
      </w:r>
      <w:r w:rsidRPr="00835D04">
        <w:rPr>
          <w:rFonts w:ascii="Arial" w:hAnsi="Arial" w:cs="Arial"/>
          <w:b/>
        </w:rPr>
        <w:t xml:space="preserve"> a </w:t>
      </w:r>
      <w:r w:rsidR="009A59F6" w:rsidRPr="00835D04">
        <w:rPr>
          <w:rFonts w:ascii="Arial" w:hAnsi="Arial" w:cs="Arial"/>
          <w:b/>
        </w:rPr>
        <w:t>komentářů vyplývá, že</w:t>
      </w:r>
      <w:r w:rsidRPr="00835D04">
        <w:rPr>
          <w:rFonts w:ascii="Arial" w:hAnsi="Arial" w:cs="Arial"/>
          <w:b/>
        </w:rPr>
        <w:t xml:space="preserve"> </w:t>
      </w:r>
      <w:r w:rsidR="009A59F6" w:rsidRPr="00835D04">
        <w:rPr>
          <w:rFonts w:ascii="Arial" w:hAnsi="Arial" w:cs="Arial"/>
          <w:b/>
        </w:rPr>
        <w:t>současný</w:t>
      </w:r>
      <w:r w:rsidRPr="00835D04">
        <w:rPr>
          <w:rFonts w:ascii="Arial" w:hAnsi="Arial" w:cs="Arial"/>
          <w:b/>
        </w:rPr>
        <w:t xml:space="preserve"> stav</w:t>
      </w:r>
      <w:r w:rsidR="009A59F6" w:rsidRPr="00835D04">
        <w:rPr>
          <w:rFonts w:ascii="Arial" w:hAnsi="Arial" w:cs="Arial"/>
          <w:b/>
        </w:rPr>
        <w:t xml:space="preserve"> objektů nemocnice</w:t>
      </w:r>
      <w:r w:rsidRPr="00835D04">
        <w:rPr>
          <w:rFonts w:ascii="Arial" w:hAnsi="Arial" w:cs="Arial"/>
          <w:b/>
        </w:rPr>
        <w:t xml:space="preserve"> je </w:t>
      </w:r>
      <w:r w:rsidR="009A59F6" w:rsidRPr="00835D04">
        <w:rPr>
          <w:rFonts w:ascii="Arial" w:hAnsi="Arial" w:cs="Arial"/>
          <w:b/>
        </w:rPr>
        <w:t xml:space="preserve">pro mnoho oborů omezující. Situace v mnoha oborech </w:t>
      </w:r>
      <w:r w:rsidRPr="00835D04">
        <w:rPr>
          <w:rFonts w:ascii="Arial" w:hAnsi="Arial" w:cs="Arial"/>
          <w:b/>
        </w:rPr>
        <w:t>je</w:t>
      </w:r>
      <w:r w:rsidR="009A59F6" w:rsidRPr="00835D04">
        <w:rPr>
          <w:rFonts w:ascii="Arial" w:hAnsi="Arial" w:cs="Arial"/>
          <w:b/>
        </w:rPr>
        <w:t xml:space="preserve"> na hranici hrozby </w:t>
      </w:r>
      <w:r w:rsidR="00060DFF">
        <w:rPr>
          <w:rFonts w:ascii="Arial" w:hAnsi="Arial" w:cs="Arial"/>
          <w:b/>
        </w:rPr>
        <w:br/>
      </w:r>
      <w:r w:rsidR="009A59F6" w:rsidRPr="00835D04">
        <w:rPr>
          <w:rFonts w:ascii="Arial" w:hAnsi="Arial" w:cs="Arial"/>
          <w:b/>
        </w:rPr>
        <w:t xml:space="preserve">pro </w:t>
      </w:r>
      <w:r w:rsidRPr="00835D04">
        <w:rPr>
          <w:rFonts w:ascii="Arial" w:hAnsi="Arial" w:cs="Arial"/>
          <w:b/>
        </w:rPr>
        <w:t>jejich</w:t>
      </w:r>
      <w:r w:rsidR="009A59F6" w:rsidRPr="00835D04">
        <w:rPr>
          <w:rFonts w:ascii="Arial" w:hAnsi="Arial" w:cs="Arial"/>
          <w:b/>
        </w:rPr>
        <w:t xml:space="preserve"> další existenci. Pro řadu problémů </w:t>
      </w:r>
      <w:r w:rsidRPr="00835D04">
        <w:rPr>
          <w:rFonts w:ascii="Arial" w:hAnsi="Arial" w:cs="Arial"/>
          <w:b/>
        </w:rPr>
        <w:t>se</w:t>
      </w:r>
      <w:r w:rsidR="009A59F6" w:rsidRPr="00835D04">
        <w:rPr>
          <w:rFonts w:ascii="Arial" w:hAnsi="Arial" w:cs="Arial"/>
          <w:b/>
        </w:rPr>
        <w:t xml:space="preserve"> </w:t>
      </w:r>
      <w:r w:rsidRPr="00835D04">
        <w:rPr>
          <w:rFonts w:ascii="Arial" w:hAnsi="Arial" w:cs="Arial"/>
          <w:b/>
        </w:rPr>
        <w:t>v</w:t>
      </w:r>
      <w:r w:rsidR="009A59F6" w:rsidRPr="00835D04">
        <w:rPr>
          <w:rFonts w:ascii="Arial" w:hAnsi="Arial" w:cs="Arial"/>
          <w:b/>
        </w:rPr>
        <w:t xml:space="preserve"> současném areálu řešení</w:t>
      </w:r>
      <w:r w:rsidRPr="00835D04">
        <w:rPr>
          <w:rFonts w:ascii="Arial" w:hAnsi="Arial" w:cs="Arial"/>
          <w:b/>
        </w:rPr>
        <w:t xml:space="preserve"> </w:t>
      </w:r>
      <w:r w:rsidR="009A59F6" w:rsidRPr="00835D04">
        <w:rPr>
          <w:rFonts w:ascii="Arial" w:hAnsi="Arial" w:cs="Arial"/>
          <w:b/>
        </w:rPr>
        <w:t>vůbec nenabízí.</w:t>
      </w:r>
      <w:r w:rsidR="00E474B2">
        <w:rPr>
          <w:rFonts w:ascii="Arial" w:hAnsi="Arial" w:cs="Arial"/>
        </w:rPr>
        <w:t xml:space="preserve"> </w:t>
      </w:r>
    </w:p>
    <w:p w:rsidR="005A16C0" w:rsidRDefault="005A16C0" w:rsidP="005A16C0">
      <w:pPr>
        <w:spacing w:after="0"/>
        <w:jc w:val="both"/>
        <w:rPr>
          <w:rFonts w:ascii="Arial" w:hAnsi="Arial" w:cs="Arial"/>
        </w:rPr>
      </w:pPr>
    </w:p>
    <w:p w:rsidR="0006112A" w:rsidRDefault="009A59F6" w:rsidP="005A16C0">
      <w:pPr>
        <w:spacing w:after="0"/>
        <w:jc w:val="both"/>
        <w:rPr>
          <w:rFonts w:ascii="Arial" w:hAnsi="Arial" w:cs="Arial"/>
        </w:rPr>
      </w:pPr>
      <w:r w:rsidRPr="00835D04">
        <w:rPr>
          <w:rFonts w:ascii="Arial" w:hAnsi="Arial" w:cs="Arial"/>
        </w:rPr>
        <w:t>Vedení Libereckého kraje v pracovní verzi svých strategických dokumentů kromě jiného navrhuje</w:t>
      </w:r>
      <w:r w:rsidRPr="009A59F6">
        <w:rPr>
          <w:rFonts w:ascii="Arial" w:hAnsi="Arial" w:cs="Arial"/>
        </w:rPr>
        <w:t xml:space="preserve"> vypracovat nezávislou studii, projektový záměr, ve kterém bude hodnocena vhodnost potenciáln</w:t>
      </w:r>
      <w:r w:rsidR="00835D04">
        <w:rPr>
          <w:rFonts w:ascii="Arial" w:hAnsi="Arial" w:cs="Arial"/>
        </w:rPr>
        <w:t>ích investic v současném areálu.</w:t>
      </w:r>
    </w:p>
    <w:p w:rsidR="00371814" w:rsidRDefault="00371814">
      <w:pPr>
        <w:pStyle w:val="Zkladntext"/>
        <w:tabs>
          <w:tab w:val="left" w:pos="1134"/>
        </w:tabs>
        <w:spacing w:line="240" w:lineRule="auto"/>
        <w:ind w:right="110"/>
        <w:jc w:val="both"/>
        <w:rPr>
          <w:rFonts w:ascii="Arial" w:hAnsi="Arial" w:cs="Arial"/>
          <w:sz w:val="22"/>
        </w:rPr>
      </w:pPr>
    </w:p>
    <w:p w:rsidR="00AE7BB5" w:rsidRDefault="00AE7BB5">
      <w:pPr>
        <w:pStyle w:val="Zkladntext"/>
        <w:tabs>
          <w:tab w:val="left" w:pos="1134"/>
        </w:tabs>
        <w:spacing w:line="240" w:lineRule="auto"/>
        <w:ind w:right="110"/>
        <w:jc w:val="both"/>
        <w:rPr>
          <w:rFonts w:ascii="Arial" w:hAnsi="Arial" w:cs="Arial"/>
          <w:sz w:val="22"/>
        </w:rPr>
      </w:pPr>
    </w:p>
    <w:p w:rsidR="00AE7BB5" w:rsidRDefault="00AE7BB5">
      <w:pPr>
        <w:pStyle w:val="Zkladntext"/>
        <w:tabs>
          <w:tab w:val="left" w:pos="1134"/>
        </w:tabs>
        <w:spacing w:line="240" w:lineRule="auto"/>
        <w:ind w:right="110"/>
        <w:jc w:val="both"/>
        <w:rPr>
          <w:rFonts w:ascii="Arial" w:hAnsi="Arial" w:cs="Arial"/>
          <w:sz w:val="22"/>
        </w:rPr>
      </w:pPr>
    </w:p>
    <w:p w:rsidR="00AE7BB5" w:rsidRDefault="00AE7BB5">
      <w:pPr>
        <w:pStyle w:val="Zkladntext"/>
        <w:tabs>
          <w:tab w:val="left" w:pos="1134"/>
        </w:tabs>
        <w:spacing w:line="240" w:lineRule="auto"/>
        <w:ind w:right="110"/>
        <w:jc w:val="both"/>
        <w:rPr>
          <w:rFonts w:ascii="Arial" w:hAnsi="Arial" w:cs="Arial"/>
          <w:sz w:val="22"/>
        </w:rPr>
      </w:pPr>
    </w:p>
    <w:p w:rsidR="00AE7BB5" w:rsidRDefault="00AE7BB5">
      <w:pPr>
        <w:pStyle w:val="Zkladntext"/>
        <w:tabs>
          <w:tab w:val="left" w:pos="1134"/>
        </w:tabs>
        <w:spacing w:line="240" w:lineRule="auto"/>
        <w:ind w:right="110"/>
        <w:jc w:val="both"/>
        <w:rPr>
          <w:rFonts w:ascii="Arial" w:hAnsi="Arial" w:cs="Arial"/>
          <w:sz w:val="22"/>
        </w:rPr>
      </w:pPr>
    </w:p>
    <w:p w:rsidR="00AE7BB5" w:rsidRDefault="00AE7BB5">
      <w:pPr>
        <w:pStyle w:val="Zkladntext"/>
        <w:tabs>
          <w:tab w:val="left" w:pos="1134"/>
        </w:tabs>
        <w:spacing w:line="240" w:lineRule="auto"/>
        <w:ind w:right="110"/>
        <w:jc w:val="both"/>
        <w:rPr>
          <w:rFonts w:ascii="Arial" w:hAnsi="Arial" w:cs="Arial"/>
          <w:sz w:val="22"/>
        </w:rPr>
      </w:pPr>
    </w:p>
    <w:p w:rsidR="00FA3AA4" w:rsidRPr="009C2C08" w:rsidRDefault="00C91978" w:rsidP="009C2C08">
      <w:pPr>
        <w:pStyle w:val="Odstavecseseznamem"/>
        <w:numPr>
          <w:ilvl w:val="0"/>
          <w:numId w:val="28"/>
        </w:numPr>
        <w:spacing w:line="240" w:lineRule="auto"/>
        <w:rPr>
          <w:rFonts w:ascii="Arial" w:hAnsi="Arial" w:cs="Arial"/>
          <w:b/>
          <w:sz w:val="28"/>
          <w:szCs w:val="28"/>
        </w:rPr>
      </w:pPr>
      <w:r w:rsidRPr="009C2C08">
        <w:rPr>
          <w:rFonts w:ascii="Arial" w:hAnsi="Arial" w:cs="Arial"/>
          <w:b/>
          <w:sz w:val="28"/>
          <w:szCs w:val="28"/>
        </w:rPr>
        <w:t>Cíle projektu modernizace KNL v kontextu zdravotní péče v Libereckém kraji</w:t>
      </w:r>
    </w:p>
    <w:p w:rsidR="00C91978" w:rsidRDefault="00C91978" w:rsidP="00C91978">
      <w:pPr>
        <w:pStyle w:val="Odstavecseseznamem"/>
        <w:spacing w:line="240" w:lineRule="auto"/>
        <w:ind w:left="1352"/>
        <w:rPr>
          <w:rFonts w:ascii="Arial" w:hAnsi="Arial" w:cs="Arial"/>
        </w:rPr>
      </w:pPr>
    </w:p>
    <w:p w:rsidR="0006112A" w:rsidRDefault="00C91978" w:rsidP="005A16C0">
      <w:pPr>
        <w:jc w:val="both"/>
        <w:rPr>
          <w:rFonts w:ascii="Arial" w:hAnsi="Arial" w:cs="Arial"/>
        </w:rPr>
      </w:pPr>
      <w:r w:rsidRPr="00AF0284">
        <w:rPr>
          <w:rFonts w:ascii="Arial" w:hAnsi="Arial" w:cs="Arial"/>
        </w:rPr>
        <w:t>Projektový záměr modernizace a vytvoření prostorových podmínek Krajské nemocnice v Liberci vychází z analýz procesů na jednotlivých pracovištích, ze SWOT analýzy procesů KNL jako celku a z komplexní strategické analýzy</w:t>
      </w:r>
      <w:r w:rsidR="000B1596">
        <w:rPr>
          <w:rFonts w:ascii="Arial" w:hAnsi="Arial" w:cs="Arial"/>
        </w:rPr>
        <w:t>.</w:t>
      </w:r>
    </w:p>
    <w:p w:rsidR="0006112A" w:rsidRDefault="00AF0284" w:rsidP="005A16C0">
      <w:pPr>
        <w:jc w:val="both"/>
        <w:rPr>
          <w:rFonts w:ascii="Arial" w:hAnsi="Arial" w:cs="Arial"/>
        </w:rPr>
      </w:pPr>
      <w:r>
        <w:rPr>
          <w:rFonts w:ascii="Arial" w:hAnsi="Arial" w:cs="Arial"/>
        </w:rPr>
        <w:t>V souladu s cíli Libereckého kraje a v rámci koncepce zdravotní péče Ministerstva zdravotnictví, kdy je vysoká úroveň nemocniční péče rozdělena v krajích do systémových vazeb centralizované super-specializované a specializované péče do fakultních nemocnic a tam, kde nejsou fakultní nemocnice, tak tu</w:t>
      </w:r>
      <w:r w:rsidR="00923267">
        <w:rPr>
          <w:rFonts w:ascii="Arial" w:hAnsi="Arial" w:cs="Arial"/>
        </w:rPr>
        <w:t>to funkci plní nemocnice krajské</w:t>
      </w:r>
      <w:r>
        <w:rPr>
          <w:rFonts w:ascii="Arial" w:hAnsi="Arial" w:cs="Arial"/>
        </w:rPr>
        <w:t xml:space="preserve"> s vazbami </w:t>
      </w:r>
      <w:r w:rsidR="00E57C40">
        <w:rPr>
          <w:rFonts w:ascii="Arial" w:hAnsi="Arial" w:cs="Arial"/>
        </w:rPr>
        <w:br/>
      </w:r>
      <w:r>
        <w:rPr>
          <w:rFonts w:ascii="Arial" w:hAnsi="Arial" w:cs="Arial"/>
        </w:rPr>
        <w:t xml:space="preserve">na </w:t>
      </w:r>
      <w:r w:rsidR="009D5F26">
        <w:rPr>
          <w:rFonts w:ascii="Arial" w:hAnsi="Arial" w:cs="Arial"/>
        </w:rPr>
        <w:t>standardní</w:t>
      </w:r>
      <w:r>
        <w:rPr>
          <w:rFonts w:ascii="Arial" w:hAnsi="Arial" w:cs="Arial"/>
        </w:rPr>
        <w:t xml:space="preserve"> péči v efektivně působících nemocnicích, zajišťujících dostupnou péči v dalších oblastech kraje. </w:t>
      </w:r>
      <w:r w:rsidR="00923267">
        <w:rPr>
          <w:rFonts w:ascii="Arial" w:hAnsi="Arial" w:cs="Arial"/>
        </w:rPr>
        <w:t>V Libereckém kraji je tento model naplněn vazbou na krajskou nemocnici výbornou odbornou spoluprací nemocnic v České lípě, Jablonci nad Nisou, Semilech, Frýdlantu, Turnově a v Jilemnici.  Nemocnice v České Lípě</w:t>
      </w:r>
      <w:r w:rsidR="009D5F26">
        <w:rPr>
          <w:rFonts w:ascii="Arial" w:hAnsi="Arial" w:cs="Arial"/>
        </w:rPr>
        <w:t>, Jablonci nad Nisou</w:t>
      </w:r>
      <w:r w:rsidR="00923267">
        <w:rPr>
          <w:rFonts w:ascii="Arial" w:hAnsi="Arial" w:cs="Arial"/>
        </w:rPr>
        <w:t xml:space="preserve"> navíc disponuj</w:t>
      </w:r>
      <w:r w:rsidR="009D5F26">
        <w:rPr>
          <w:rFonts w:ascii="Arial" w:hAnsi="Arial" w:cs="Arial"/>
        </w:rPr>
        <w:t>í</w:t>
      </w:r>
      <w:r w:rsidR="00DA6951">
        <w:rPr>
          <w:rFonts w:ascii="Arial" w:hAnsi="Arial" w:cs="Arial"/>
        </w:rPr>
        <w:t xml:space="preserve"> </w:t>
      </w:r>
      <w:r w:rsidR="00923267">
        <w:rPr>
          <w:rFonts w:ascii="Arial" w:hAnsi="Arial" w:cs="Arial"/>
        </w:rPr>
        <w:t>některými obory specializované péče a s Krajskou nemocnicí v Liberci se výborně doplňuj</w:t>
      </w:r>
      <w:r w:rsidR="009D5F26">
        <w:rPr>
          <w:rFonts w:ascii="Arial" w:hAnsi="Arial" w:cs="Arial"/>
        </w:rPr>
        <w:t>í</w:t>
      </w:r>
      <w:r w:rsidR="00923267">
        <w:rPr>
          <w:rFonts w:ascii="Arial" w:hAnsi="Arial" w:cs="Arial"/>
        </w:rPr>
        <w:t xml:space="preserve">. </w:t>
      </w:r>
    </w:p>
    <w:p w:rsidR="0006112A" w:rsidRDefault="00565997" w:rsidP="005A16C0">
      <w:pPr>
        <w:jc w:val="both"/>
        <w:rPr>
          <w:rFonts w:ascii="Arial" w:hAnsi="Arial" w:cs="Arial"/>
        </w:rPr>
      </w:pPr>
      <w:r>
        <w:rPr>
          <w:rFonts w:ascii="Arial" w:hAnsi="Arial" w:cs="Arial"/>
        </w:rPr>
        <w:t>Vytvoření</w:t>
      </w:r>
      <w:r w:rsidR="00923267">
        <w:rPr>
          <w:rFonts w:ascii="Arial" w:hAnsi="Arial" w:cs="Arial"/>
        </w:rPr>
        <w:t xml:space="preserve"> dobrých prostorových podmínek pro rozvoj super-specializovaných</w:t>
      </w:r>
      <w:r>
        <w:rPr>
          <w:rFonts w:ascii="Arial" w:hAnsi="Arial" w:cs="Arial"/>
        </w:rPr>
        <w:t xml:space="preserve"> </w:t>
      </w:r>
      <w:r w:rsidR="00923267">
        <w:rPr>
          <w:rFonts w:ascii="Arial" w:hAnsi="Arial" w:cs="Arial"/>
        </w:rPr>
        <w:t xml:space="preserve">pracovišť </w:t>
      </w:r>
      <w:r>
        <w:rPr>
          <w:rFonts w:ascii="Arial" w:hAnsi="Arial" w:cs="Arial"/>
        </w:rPr>
        <w:t>KNL</w:t>
      </w:r>
      <w:r w:rsidR="00923267">
        <w:rPr>
          <w:rFonts w:ascii="Arial" w:hAnsi="Arial" w:cs="Arial"/>
        </w:rPr>
        <w:t xml:space="preserve">, jako je </w:t>
      </w:r>
      <w:proofErr w:type="spellStart"/>
      <w:r w:rsidR="009A59F6" w:rsidRPr="009A59F6">
        <w:rPr>
          <w:rFonts w:ascii="Arial" w:hAnsi="Arial" w:cs="Arial"/>
          <w:b/>
        </w:rPr>
        <w:t>neurocentrum</w:t>
      </w:r>
      <w:proofErr w:type="spellEnd"/>
      <w:r w:rsidR="009A59F6" w:rsidRPr="009A59F6">
        <w:rPr>
          <w:rFonts w:ascii="Arial" w:hAnsi="Arial" w:cs="Arial"/>
          <w:b/>
        </w:rPr>
        <w:t xml:space="preserve">, </w:t>
      </w:r>
      <w:proofErr w:type="spellStart"/>
      <w:r w:rsidR="009A59F6" w:rsidRPr="009A59F6">
        <w:rPr>
          <w:rFonts w:ascii="Arial" w:hAnsi="Arial" w:cs="Arial"/>
          <w:b/>
        </w:rPr>
        <w:t>kardiocentrum</w:t>
      </w:r>
      <w:proofErr w:type="spellEnd"/>
      <w:r w:rsidR="009A59F6" w:rsidRPr="009A59F6">
        <w:rPr>
          <w:rFonts w:ascii="Arial" w:hAnsi="Arial" w:cs="Arial"/>
          <w:b/>
        </w:rPr>
        <w:t xml:space="preserve">, </w:t>
      </w:r>
      <w:proofErr w:type="spellStart"/>
      <w:r w:rsidR="009A59F6" w:rsidRPr="009A59F6">
        <w:rPr>
          <w:rFonts w:ascii="Arial" w:hAnsi="Arial" w:cs="Arial"/>
          <w:b/>
        </w:rPr>
        <w:t>onkocentrum</w:t>
      </w:r>
      <w:proofErr w:type="spellEnd"/>
      <w:r w:rsidR="009A59F6" w:rsidRPr="009A59F6">
        <w:rPr>
          <w:rFonts w:ascii="Arial" w:hAnsi="Arial" w:cs="Arial"/>
          <w:b/>
        </w:rPr>
        <w:t xml:space="preserve"> a traumacentrum</w:t>
      </w:r>
      <w:r w:rsidR="009A59F6" w:rsidRPr="009A59F6">
        <w:rPr>
          <w:rFonts w:ascii="Arial" w:hAnsi="Arial" w:cs="Arial"/>
        </w:rPr>
        <w:t xml:space="preserve"> </w:t>
      </w:r>
      <w:r>
        <w:rPr>
          <w:rFonts w:ascii="Arial" w:hAnsi="Arial" w:cs="Arial"/>
        </w:rPr>
        <w:t>a integrovaný systém urgentní medicíny s modernizovaným pracovištěm</w:t>
      </w:r>
      <w:r w:rsidR="009A59F6" w:rsidRPr="009A59F6">
        <w:rPr>
          <w:rFonts w:ascii="Arial" w:hAnsi="Arial" w:cs="Arial"/>
        </w:rPr>
        <w:t xml:space="preserve"> ARO, </w:t>
      </w:r>
      <w:r>
        <w:rPr>
          <w:rFonts w:ascii="Arial" w:hAnsi="Arial" w:cs="Arial"/>
        </w:rPr>
        <w:t xml:space="preserve">umožní zefektivnit a systémově zkvalitnit sdílení odborných i provozních činností. Dojde tak k úsporám v provozu KNL a k odstranění roztříštěnosti činností po malých, nevyhovujících a dosluhujících objektech v areálu stávající nemocnice. </w:t>
      </w:r>
    </w:p>
    <w:p w:rsidR="0006112A" w:rsidRDefault="009A59F6" w:rsidP="005A16C0">
      <w:pPr>
        <w:spacing w:line="240" w:lineRule="auto"/>
        <w:jc w:val="both"/>
        <w:rPr>
          <w:rFonts w:ascii="Arial" w:hAnsi="Arial" w:cs="Arial"/>
          <w:b/>
        </w:rPr>
      </w:pPr>
      <w:r w:rsidRPr="009A59F6">
        <w:rPr>
          <w:rFonts w:ascii="Arial" w:hAnsi="Arial" w:cs="Arial"/>
          <w:b/>
        </w:rPr>
        <w:t>Důležitým přínosem je skutečnost, že budou vytvořeny podmínky pro to, aby se KNL stala nemocnicí s universitními pracovišti (universitní nemocnice) ve spolupráci s Technickou universitou v Liberci. V projektu bude pamatováno na posluchárnu a konzultační místnosti.</w:t>
      </w:r>
    </w:p>
    <w:p w:rsidR="00835D04" w:rsidRDefault="00565997" w:rsidP="005A16C0">
      <w:pPr>
        <w:jc w:val="both"/>
        <w:rPr>
          <w:rFonts w:ascii="Arial" w:hAnsi="Arial" w:cs="Arial"/>
        </w:rPr>
      </w:pPr>
      <w:r>
        <w:rPr>
          <w:rFonts w:ascii="Arial" w:hAnsi="Arial" w:cs="Arial"/>
        </w:rPr>
        <w:t>Ke konceptu modernizace Krajské nemocnice v Liberci se připojuje též výhodná možnost propojení záměru s výstavbou prostor pro polikliniku a záchrannou službu</w:t>
      </w:r>
      <w:r w:rsidR="00835D04">
        <w:rPr>
          <w:rFonts w:ascii="Arial" w:hAnsi="Arial" w:cs="Arial"/>
        </w:rPr>
        <w:t>.</w:t>
      </w:r>
    </w:p>
    <w:p w:rsidR="0006112A" w:rsidRDefault="009A59F6" w:rsidP="005A16C0">
      <w:pPr>
        <w:jc w:val="both"/>
        <w:rPr>
          <w:rFonts w:ascii="Arial" w:hAnsi="Arial" w:cs="Arial"/>
        </w:rPr>
      </w:pPr>
      <w:r w:rsidRPr="009A59F6">
        <w:rPr>
          <w:rFonts w:ascii="Arial" w:hAnsi="Arial" w:cs="Arial"/>
        </w:rPr>
        <w:t>Pro úspěšnou implementaci projektu modernizace KNL je podstatné, aby se po jednání mezi orgány Libereckého kraje a Statutárního města Liberce projekt dostal mezi priority, které chceme financovat</w:t>
      </w:r>
      <w:r w:rsidR="00835D04">
        <w:rPr>
          <w:rFonts w:ascii="Arial" w:hAnsi="Arial" w:cs="Arial"/>
        </w:rPr>
        <w:t>, a to za maximální míry využití dostupných dotačních programů a vlastních finančních zdrojů KNL.</w:t>
      </w:r>
      <w:r w:rsidR="00E474B2">
        <w:rPr>
          <w:rFonts w:ascii="Arial" w:hAnsi="Arial" w:cs="Arial"/>
        </w:rPr>
        <w:t xml:space="preserve"> </w:t>
      </w:r>
    </w:p>
    <w:p w:rsidR="00971E22" w:rsidRDefault="00971E22" w:rsidP="00C46FC8">
      <w:pPr>
        <w:spacing w:line="240" w:lineRule="auto"/>
        <w:rPr>
          <w:rFonts w:ascii="Arial" w:hAnsi="Arial" w:cs="Arial"/>
        </w:rPr>
      </w:pPr>
    </w:p>
    <w:p w:rsidR="00AE7BB5" w:rsidRDefault="00AE7BB5" w:rsidP="00C46FC8">
      <w:pPr>
        <w:spacing w:line="240" w:lineRule="auto"/>
        <w:rPr>
          <w:rFonts w:ascii="Arial" w:hAnsi="Arial" w:cs="Arial"/>
        </w:rPr>
      </w:pPr>
    </w:p>
    <w:p w:rsidR="00AE7BB5" w:rsidRDefault="00AE7BB5" w:rsidP="00C46FC8">
      <w:pPr>
        <w:spacing w:line="240" w:lineRule="auto"/>
        <w:rPr>
          <w:rFonts w:ascii="Arial" w:hAnsi="Arial" w:cs="Arial"/>
        </w:rPr>
      </w:pPr>
    </w:p>
    <w:p w:rsidR="00AE7BB5" w:rsidRDefault="00AE7BB5" w:rsidP="00C46FC8">
      <w:pPr>
        <w:spacing w:line="240" w:lineRule="auto"/>
        <w:rPr>
          <w:rFonts w:ascii="Arial" w:hAnsi="Arial" w:cs="Arial"/>
        </w:rPr>
      </w:pPr>
    </w:p>
    <w:p w:rsidR="00AE7BB5" w:rsidRDefault="00AE7BB5" w:rsidP="00C46FC8">
      <w:pPr>
        <w:spacing w:line="240" w:lineRule="auto"/>
        <w:rPr>
          <w:rFonts w:ascii="Arial" w:hAnsi="Arial" w:cs="Arial"/>
        </w:rPr>
      </w:pPr>
    </w:p>
    <w:p w:rsidR="00AE7BB5" w:rsidRDefault="00AE7BB5" w:rsidP="00C46FC8">
      <w:pPr>
        <w:spacing w:line="240" w:lineRule="auto"/>
        <w:rPr>
          <w:rFonts w:ascii="Arial" w:hAnsi="Arial" w:cs="Arial"/>
        </w:rPr>
      </w:pPr>
    </w:p>
    <w:p w:rsidR="00AE7BB5" w:rsidRDefault="00AE7BB5" w:rsidP="00C46FC8">
      <w:pPr>
        <w:spacing w:line="240" w:lineRule="auto"/>
        <w:rPr>
          <w:rFonts w:ascii="Arial" w:hAnsi="Arial" w:cs="Arial"/>
        </w:rPr>
      </w:pPr>
    </w:p>
    <w:p w:rsidR="00AE7BB5" w:rsidRDefault="00AE7BB5" w:rsidP="00C46FC8">
      <w:pPr>
        <w:spacing w:line="240" w:lineRule="auto"/>
        <w:rPr>
          <w:rFonts w:ascii="Arial" w:hAnsi="Arial" w:cs="Arial"/>
        </w:rPr>
      </w:pPr>
    </w:p>
    <w:p w:rsidR="00AE7BB5" w:rsidRDefault="00AE7BB5" w:rsidP="00C46FC8">
      <w:pPr>
        <w:spacing w:line="240" w:lineRule="auto"/>
        <w:rPr>
          <w:rFonts w:ascii="Arial" w:hAnsi="Arial" w:cs="Arial"/>
        </w:rPr>
      </w:pPr>
    </w:p>
    <w:p w:rsidR="00AE7BB5" w:rsidRDefault="00AE7BB5" w:rsidP="00C46FC8">
      <w:pPr>
        <w:spacing w:line="240" w:lineRule="auto"/>
        <w:rPr>
          <w:rFonts w:ascii="Arial" w:hAnsi="Arial" w:cs="Arial"/>
        </w:rPr>
      </w:pPr>
    </w:p>
    <w:p w:rsidR="004F093E" w:rsidRDefault="004F093E" w:rsidP="009C2C08">
      <w:pPr>
        <w:pStyle w:val="Odstavecseseznamem"/>
        <w:numPr>
          <w:ilvl w:val="0"/>
          <w:numId w:val="28"/>
        </w:numPr>
        <w:spacing w:line="240" w:lineRule="auto"/>
        <w:rPr>
          <w:rFonts w:ascii="Arial" w:hAnsi="Arial" w:cs="Arial"/>
          <w:b/>
          <w:sz w:val="28"/>
          <w:szCs w:val="28"/>
        </w:rPr>
      </w:pPr>
      <w:r w:rsidRPr="00971E22">
        <w:rPr>
          <w:rFonts w:ascii="Arial" w:hAnsi="Arial" w:cs="Arial"/>
          <w:b/>
          <w:sz w:val="28"/>
          <w:szCs w:val="28"/>
        </w:rPr>
        <w:t>Hodn</w:t>
      </w:r>
      <w:r w:rsidR="00971E22">
        <w:rPr>
          <w:rFonts w:ascii="Arial" w:hAnsi="Arial" w:cs="Arial"/>
          <w:b/>
          <w:sz w:val="28"/>
          <w:szCs w:val="28"/>
        </w:rPr>
        <w:t>o</w:t>
      </w:r>
      <w:r w:rsidRPr="00971E22">
        <w:rPr>
          <w:rFonts w:ascii="Arial" w:hAnsi="Arial" w:cs="Arial"/>
          <w:b/>
          <w:sz w:val="28"/>
          <w:szCs w:val="28"/>
        </w:rPr>
        <w:t>cení</w:t>
      </w:r>
      <w:r>
        <w:rPr>
          <w:rFonts w:ascii="Arial" w:hAnsi="Arial" w:cs="Arial"/>
          <w:b/>
          <w:sz w:val="28"/>
          <w:szCs w:val="28"/>
        </w:rPr>
        <w:t xml:space="preserve"> rozvojových variant</w:t>
      </w:r>
      <w:r w:rsidR="004B44E5">
        <w:rPr>
          <w:rFonts w:ascii="Arial" w:hAnsi="Arial" w:cs="Arial"/>
          <w:b/>
          <w:sz w:val="28"/>
          <w:szCs w:val="28"/>
        </w:rPr>
        <w:t xml:space="preserve"> </w:t>
      </w:r>
    </w:p>
    <w:p w:rsidR="005A16C0" w:rsidRDefault="005A16C0" w:rsidP="005A16C0">
      <w:pPr>
        <w:pStyle w:val="Odstavecseseznamem"/>
        <w:spacing w:line="240" w:lineRule="auto"/>
        <w:ind w:left="360"/>
        <w:rPr>
          <w:rFonts w:ascii="Arial" w:hAnsi="Arial" w:cs="Arial"/>
          <w:b/>
          <w:sz w:val="28"/>
          <w:szCs w:val="28"/>
        </w:rPr>
      </w:pPr>
    </w:p>
    <w:p w:rsidR="00E47050" w:rsidRPr="00E47050" w:rsidRDefault="00E47050" w:rsidP="005A16C0">
      <w:pPr>
        <w:jc w:val="both"/>
        <w:rPr>
          <w:rFonts w:ascii="Arial" w:hAnsi="Arial" w:cs="Arial"/>
        </w:rPr>
      </w:pPr>
      <w:r w:rsidRPr="00E47050">
        <w:rPr>
          <w:rFonts w:ascii="Arial" w:hAnsi="Arial" w:cs="Arial"/>
        </w:rPr>
        <w:t>Pracovní skupina posuzovala tři možné lokality pro výstavbu nemocnice v Liberci:</w:t>
      </w:r>
    </w:p>
    <w:p w:rsidR="00E47050" w:rsidRPr="00E47050" w:rsidRDefault="00E47050" w:rsidP="00E47050">
      <w:pPr>
        <w:ind w:firstLine="360"/>
        <w:jc w:val="both"/>
        <w:rPr>
          <w:rFonts w:ascii="Arial" w:hAnsi="Arial" w:cs="Arial"/>
        </w:rPr>
      </w:pPr>
      <w:r w:rsidRPr="00E47050">
        <w:rPr>
          <w:rFonts w:ascii="Arial" w:hAnsi="Arial" w:cs="Arial"/>
        </w:rPr>
        <w:t>1)</w:t>
      </w:r>
      <w:r w:rsidRPr="00E47050">
        <w:rPr>
          <w:rFonts w:ascii="Arial" w:hAnsi="Arial" w:cs="Arial"/>
        </w:rPr>
        <w:tab/>
        <w:t>stávající areál v území u Husovy ulice</w:t>
      </w:r>
      <w:r w:rsidR="00AE7BB5">
        <w:rPr>
          <w:rFonts w:ascii="Arial" w:hAnsi="Arial" w:cs="Arial"/>
        </w:rPr>
        <w:t>,</w:t>
      </w:r>
    </w:p>
    <w:p w:rsidR="00E47050" w:rsidRPr="00E47050" w:rsidRDefault="00E47050" w:rsidP="00E47050">
      <w:pPr>
        <w:ind w:firstLine="360"/>
        <w:jc w:val="both"/>
        <w:rPr>
          <w:rFonts w:ascii="Arial" w:hAnsi="Arial" w:cs="Arial"/>
        </w:rPr>
      </w:pPr>
      <w:r w:rsidRPr="00E47050">
        <w:rPr>
          <w:rFonts w:ascii="Arial" w:hAnsi="Arial" w:cs="Arial"/>
        </w:rPr>
        <w:t>2)</w:t>
      </w:r>
      <w:r w:rsidRPr="00E47050">
        <w:rPr>
          <w:rFonts w:ascii="Arial" w:hAnsi="Arial" w:cs="Arial"/>
        </w:rPr>
        <w:tab/>
        <w:t>areál bývalé Textilany</w:t>
      </w:r>
      <w:r w:rsidR="00AE7BB5">
        <w:rPr>
          <w:rFonts w:ascii="Arial" w:hAnsi="Arial" w:cs="Arial"/>
        </w:rPr>
        <w:t>,</w:t>
      </w:r>
      <w:r w:rsidRPr="00E47050">
        <w:rPr>
          <w:rFonts w:ascii="Arial" w:hAnsi="Arial" w:cs="Arial"/>
        </w:rPr>
        <w:t xml:space="preserve"> </w:t>
      </w:r>
    </w:p>
    <w:p w:rsidR="00E47050" w:rsidRDefault="00E47050" w:rsidP="00E47050">
      <w:pPr>
        <w:ind w:firstLine="360"/>
        <w:jc w:val="both"/>
        <w:rPr>
          <w:rFonts w:ascii="Arial" w:hAnsi="Arial" w:cs="Arial"/>
        </w:rPr>
      </w:pPr>
      <w:r w:rsidRPr="00E47050">
        <w:rPr>
          <w:rFonts w:ascii="Arial" w:hAnsi="Arial" w:cs="Arial"/>
        </w:rPr>
        <w:t>3)</w:t>
      </w:r>
      <w:r w:rsidRPr="00E47050">
        <w:rPr>
          <w:rFonts w:ascii="Arial" w:hAnsi="Arial" w:cs="Arial"/>
        </w:rPr>
        <w:tab/>
        <w:t xml:space="preserve">plochu u letiště v ulici Ostašovská. </w:t>
      </w:r>
    </w:p>
    <w:p w:rsidR="005A16C0" w:rsidRPr="00E47050" w:rsidRDefault="005A16C0" w:rsidP="00E47050">
      <w:pPr>
        <w:ind w:firstLine="360"/>
        <w:jc w:val="both"/>
        <w:rPr>
          <w:rFonts w:ascii="Arial" w:hAnsi="Arial" w:cs="Arial"/>
        </w:rPr>
      </w:pPr>
    </w:p>
    <w:p w:rsidR="00E47050" w:rsidRPr="00E47050" w:rsidRDefault="00E47050" w:rsidP="005A16C0">
      <w:pPr>
        <w:jc w:val="both"/>
        <w:rPr>
          <w:rFonts w:ascii="Arial" w:hAnsi="Arial" w:cs="Arial"/>
        </w:rPr>
      </w:pPr>
      <w:r w:rsidRPr="00E47050">
        <w:rPr>
          <w:rFonts w:ascii="Arial" w:hAnsi="Arial" w:cs="Arial"/>
        </w:rPr>
        <w:t xml:space="preserve">V přílohách tohoto materiálu jsou výsledky multikriteriálního hodnocení., z nichž je patrné, že nelze určit jednoznačně nejlepší lokalitu, protože každá z nich má své výhody </w:t>
      </w:r>
      <w:r w:rsidR="00060DFF">
        <w:rPr>
          <w:rFonts w:ascii="Arial" w:hAnsi="Arial" w:cs="Arial"/>
        </w:rPr>
        <w:br/>
      </w:r>
      <w:r w:rsidRPr="00E47050">
        <w:rPr>
          <w:rFonts w:ascii="Arial" w:hAnsi="Arial" w:cs="Arial"/>
        </w:rPr>
        <w:t>z hlediska některé skupiny kritérií, v rámci kterých byly hodnoceny čtyři kategorie:</w:t>
      </w:r>
    </w:p>
    <w:p w:rsidR="00E47050" w:rsidRPr="00AE7BB5" w:rsidRDefault="00E47050" w:rsidP="005A16C0">
      <w:pPr>
        <w:pStyle w:val="Odstavecseseznamem"/>
        <w:numPr>
          <w:ilvl w:val="0"/>
          <w:numId w:val="33"/>
        </w:numPr>
        <w:spacing w:after="0" w:line="360" w:lineRule="auto"/>
        <w:ind w:left="709" w:hanging="425"/>
        <w:jc w:val="both"/>
        <w:rPr>
          <w:rFonts w:ascii="Arial" w:hAnsi="Arial" w:cs="Arial"/>
        </w:rPr>
      </w:pPr>
      <w:r w:rsidRPr="00AE7BB5">
        <w:rPr>
          <w:rFonts w:ascii="Arial" w:hAnsi="Arial" w:cs="Arial"/>
        </w:rPr>
        <w:t xml:space="preserve">zdravotnictví, </w:t>
      </w:r>
    </w:p>
    <w:p w:rsidR="00E47050" w:rsidRPr="00AE7BB5" w:rsidRDefault="00E47050" w:rsidP="005A16C0">
      <w:pPr>
        <w:pStyle w:val="Odstavecseseznamem"/>
        <w:numPr>
          <w:ilvl w:val="0"/>
          <w:numId w:val="33"/>
        </w:numPr>
        <w:spacing w:after="0" w:line="360" w:lineRule="auto"/>
        <w:ind w:left="709" w:hanging="425"/>
        <w:jc w:val="both"/>
        <w:rPr>
          <w:rFonts w:ascii="Arial" w:hAnsi="Arial" w:cs="Arial"/>
        </w:rPr>
      </w:pPr>
      <w:r w:rsidRPr="00AE7BB5">
        <w:rPr>
          <w:rFonts w:ascii="Arial" w:hAnsi="Arial" w:cs="Arial"/>
        </w:rPr>
        <w:t xml:space="preserve">urbanismus a životní prostředí, </w:t>
      </w:r>
    </w:p>
    <w:p w:rsidR="00E47050" w:rsidRPr="00AE7BB5" w:rsidRDefault="00AE7BB5" w:rsidP="005A16C0">
      <w:pPr>
        <w:pStyle w:val="Odstavecseseznamem"/>
        <w:numPr>
          <w:ilvl w:val="0"/>
          <w:numId w:val="33"/>
        </w:numPr>
        <w:spacing w:after="0" w:line="360" w:lineRule="auto"/>
        <w:ind w:left="709" w:hanging="425"/>
        <w:jc w:val="both"/>
        <w:rPr>
          <w:rFonts w:ascii="Arial" w:hAnsi="Arial" w:cs="Arial"/>
        </w:rPr>
      </w:pPr>
      <w:r>
        <w:rPr>
          <w:rFonts w:ascii="Arial" w:hAnsi="Arial" w:cs="Arial"/>
        </w:rPr>
        <w:t>veřejnost,</w:t>
      </w:r>
      <w:r w:rsidR="00E47050" w:rsidRPr="00AE7BB5">
        <w:rPr>
          <w:rFonts w:ascii="Arial" w:hAnsi="Arial" w:cs="Arial"/>
        </w:rPr>
        <w:t xml:space="preserve"> </w:t>
      </w:r>
    </w:p>
    <w:p w:rsidR="00E47050" w:rsidRDefault="00E47050" w:rsidP="005A16C0">
      <w:pPr>
        <w:pStyle w:val="Odstavecseseznamem"/>
        <w:numPr>
          <w:ilvl w:val="0"/>
          <w:numId w:val="33"/>
        </w:numPr>
        <w:spacing w:after="0" w:line="360" w:lineRule="auto"/>
        <w:ind w:left="709" w:hanging="425"/>
        <w:jc w:val="both"/>
        <w:rPr>
          <w:rFonts w:ascii="Arial" w:hAnsi="Arial" w:cs="Arial"/>
        </w:rPr>
      </w:pPr>
      <w:r w:rsidRPr="00AE7BB5">
        <w:rPr>
          <w:rFonts w:ascii="Arial" w:hAnsi="Arial" w:cs="Arial"/>
        </w:rPr>
        <w:t xml:space="preserve">veřejná správa, veřejné finance. </w:t>
      </w:r>
    </w:p>
    <w:p w:rsidR="005A16C0" w:rsidRPr="00AE7BB5" w:rsidRDefault="005A16C0" w:rsidP="005A16C0">
      <w:pPr>
        <w:pStyle w:val="Odstavecseseznamem"/>
        <w:spacing w:after="0" w:line="360" w:lineRule="auto"/>
        <w:ind w:left="709"/>
        <w:jc w:val="both"/>
        <w:rPr>
          <w:rFonts w:ascii="Arial" w:hAnsi="Arial" w:cs="Arial"/>
        </w:rPr>
      </w:pPr>
    </w:p>
    <w:p w:rsidR="00E47050" w:rsidRPr="00E47050" w:rsidRDefault="00E47050" w:rsidP="005A16C0">
      <w:pPr>
        <w:jc w:val="both"/>
        <w:rPr>
          <w:rFonts w:ascii="Arial" w:hAnsi="Arial" w:cs="Arial"/>
        </w:rPr>
      </w:pPr>
      <w:r w:rsidRPr="00E47050">
        <w:rPr>
          <w:rFonts w:ascii="Arial" w:hAnsi="Arial" w:cs="Arial"/>
        </w:rPr>
        <w:t xml:space="preserve">Za tuto hranici hodnocení již skupina nešla, protože se domnívá, že jde o zásadní rozhodnutí, příslušející politické reprezentaci. Z uvedených skupin vyšla paradoxně „nejhůře“ lokalita stávajícího areálu, která byla hodnocena nejlépe pouze v jedné oblasti – veřejná správa, veřejné finance. Jako zdroj dat pro multikriteriální posouzení byla zvolena forma dotazníku, který vyplnili zejména členové odborné pracovní skupiny.   </w:t>
      </w:r>
    </w:p>
    <w:p w:rsidR="00E47050" w:rsidRDefault="00E47050" w:rsidP="005A16C0">
      <w:pPr>
        <w:jc w:val="both"/>
        <w:rPr>
          <w:rFonts w:ascii="Arial" w:hAnsi="Arial" w:cs="Arial"/>
        </w:rPr>
      </w:pPr>
      <w:r w:rsidRPr="00E47050">
        <w:rPr>
          <w:rFonts w:ascii="Arial" w:hAnsi="Arial" w:cs="Arial"/>
        </w:rPr>
        <w:t xml:space="preserve">V rámci diskuze pracovní skupiny vyplynulo, že právě možnost financování modernizace je rozhodujícím faktorem, který bude hrát roli při její realizaci. V případě zbývajících lokalit by se muselo jednat o realizaci rozsáhlé investice (cca 3 až 4 mld. Kč), pro což nejsou </w:t>
      </w:r>
      <w:r w:rsidR="00060DFF">
        <w:rPr>
          <w:rFonts w:ascii="Arial" w:hAnsi="Arial" w:cs="Arial"/>
        </w:rPr>
        <w:br/>
      </w:r>
      <w:r w:rsidRPr="00E47050">
        <w:rPr>
          <w:rFonts w:ascii="Arial" w:hAnsi="Arial" w:cs="Arial"/>
        </w:rPr>
        <w:t xml:space="preserve">k dispozici žádné vhodné finanční zdroje a při financování z úvěru by se dostal investor </w:t>
      </w:r>
      <w:r w:rsidR="00060DFF">
        <w:rPr>
          <w:rFonts w:ascii="Arial" w:hAnsi="Arial" w:cs="Arial"/>
        </w:rPr>
        <w:br/>
      </w:r>
      <w:r w:rsidRPr="00E47050">
        <w:rPr>
          <w:rFonts w:ascii="Arial" w:hAnsi="Arial" w:cs="Arial"/>
        </w:rPr>
        <w:t xml:space="preserve">do finanční dluhové pasti. Financování z rozpočtů samospráv není reálné. </w:t>
      </w:r>
    </w:p>
    <w:p w:rsidR="0006112A" w:rsidRDefault="00E47050" w:rsidP="005A16C0">
      <w:pPr>
        <w:jc w:val="both"/>
        <w:rPr>
          <w:rFonts w:ascii="Arial" w:hAnsi="Arial" w:cs="Arial"/>
        </w:rPr>
      </w:pPr>
      <w:r w:rsidRPr="00E47050">
        <w:rPr>
          <w:rFonts w:ascii="Arial" w:hAnsi="Arial" w:cs="Arial"/>
        </w:rPr>
        <w:t xml:space="preserve">Modernizace v areálu umožňuje etapovité řešení s postupným financováním a využitím různých dotačních zdrojů a finančních nástrojů, které zdroje znásobí. Činí tak záměr reálným, a to prakticky bez nároků na rozpočty akcionářů. Pokud by byla vybrána varianta výstavby nové nemocnice, realizace by musela být dokončena v plném rozsahu mnohamiliardové investice tak, aby </w:t>
      </w:r>
      <w:r>
        <w:rPr>
          <w:rFonts w:ascii="Arial" w:hAnsi="Arial" w:cs="Arial"/>
        </w:rPr>
        <w:t>nedošlo k dalšímu nesystémovému posílení roztříštěnosti prostor a procesů</w:t>
      </w:r>
      <w:r w:rsidRPr="00E47050">
        <w:rPr>
          <w:rFonts w:ascii="Arial" w:hAnsi="Arial" w:cs="Arial"/>
        </w:rPr>
        <w:t xml:space="preserve">. Nepřicházela by v úvahu postupná, etapová realizace </w:t>
      </w:r>
      <w:r w:rsidR="00060DFF">
        <w:rPr>
          <w:rFonts w:ascii="Arial" w:hAnsi="Arial" w:cs="Arial"/>
        </w:rPr>
        <w:br/>
      </w:r>
      <w:r w:rsidRPr="00E47050">
        <w:rPr>
          <w:rFonts w:ascii="Arial" w:hAnsi="Arial" w:cs="Arial"/>
        </w:rPr>
        <w:t>s ohledem na získané finance. (zlepšení situace přinesou investice od výše investovaných prostředků v řádu stamilionů až po plnou výši)</w:t>
      </w:r>
      <w:r>
        <w:rPr>
          <w:rFonts w:ascii="Arial" w:hAnsi="Arial" w:cs="Arial"/>
        </w:rPr>
        <w:t xml:space="preserve"> Je důležité,</w:t>
      </w:r>
      <w:r w:rsidR="00EE4845">
        <w:rPr>
          <w:rFonts w:ascii="Arial" w:hAnsi="Arial" w:cs="Arial"/>
        </w:rPr>
        <w:t xml:space="preserve"> aby výstavba po etapách sledovala koncepční a dobře systémově provázané provozně efektivní řešení s vysokou přidanou hodnotou pro lékaře i pro ekonomiku provozu. </w:t>
      </w:r>
    </w:p>
    <w:p w:rsidR="0006112A" w:rsidRDefault="00EE4845" w:rsidP="005A16C0">
      <w:pPr>
        <w:jc w:val="both"/>
        <w:rPr>
          <w:rFonts w:ascii="Arial" w:hAnsi="Arial" w:cs="Arial"/>
        </w:rPr>
      </w:pPr>
      <w:r>
        <w:rPr>
          <w:rFonts w:ascii="Arial" w:hAnsi="Arial" w:cs="Arial"/>
        </w:rPr>
        <w:t xml:space="preserve">Zpracované a posouzené varianty v dalších lokalitách budou mít komparativní hodnotu a význam pro hodnocení projektu z hlediska financování s podporou z fondů EU. V získávání finančních zdrojů se budeme orientovat, kromě jiného i na IPRÚ </w:t>
      </w:r>
      <w:r w:rsidR="00C90CBF" w:rsidRPr="00E47050">
        <w:rPr>
          <w:rFonts w:ascii="Arial" w:hAnsi="Arial" w:cs="Arial"/>
        </w:rPr>
        <w:t xml:space="preserve">Liberec – Jablonec nad Nisou </w:t>
      </w:r>
      <w:r w:rsidRPr="00E47050">
        <w:rPr>
          <w:rFonts w:ascii="Arial" w:hAnsi="Arial" w:cs="Arial"/>
        </w:rPr>
        <w:t>– I</w:t>
      </w:r>
      <w:r w:rsidR="009A59F6" w:rsidRPr="00E47050">
        <w:rPr>
          <w:rFonts w:ascii="Arial" w:hAnsi="Arial" w:cs="Arial"/>
        </w:rPr>
        <w:t>ntegrovaný</w:t>
      </w:r>
      <w:r w:rsidRPr="00E47050">
        <w:rPr>
          <w:rFonts w:ascii="Arial" w:hAnsi="Arial" w:cs="Arial"/>
        </w:rPr>
        <w:t xml:space="preserve"> program rozvoje území.</w:t>
      </w:r>
    </w:p>
    <w:p w:rsidR="00EE4845" w:rsidRDefault="00EE4845" w:rsidP="004F093E">
      <w:pPr>
        <w:spacing w:line="240" w:lineRule="auto"/>
        <w:rPr>
          <w:rFonts w:ascii="Arial" w:hAnsi="Arial" w:cs="Arial"/>
          <w:b/>
          <w:sz w:val="28"/>
          <w:szCs w:val="28"/>
        </w:rPr>
      </w:pPr>
    </w:p>
    <w:p w:rsidR="00EE4845" w:rsidRDefault="00EE4845" w:rsidP="004F093E">
      <w:pPr>
        <w:spacing w:line="240" w:lineRule="auto"/>
        <w:rPr>
          <w:rFonts w:ascii="Arial" w:hAnsi="Arial" w:cs="Arial"/>
          <w:b/>
          <w:sz w:val="28"/>
          <w:szCs w:val="28"/>
        </w:rPr>
      </w:pPr>
    </w:p>
    <w:p w:rsidR="005A16C0" w:rsidRDefault="004F093E" w:rsidP="005A16C0">
      <w:pPr>
        <w:pStyle w:val="Odstavecseseznamem"/>
        <w:numPr>
          <w:ilvl w:val="0"/>
          <w:numId w:val="28"/>
        </w:numPr>
        <w:spacing w:line="240" w:lineRule="auto"/>
        <w:rPr>
          <w:rFonts w:ascii="Arial" w:hAnsi="Arial" w:cs="Arial"/>
          <w:b/>
          <w:sz w:val="28"/>
          <w:szCs w:val="28"/>
        </w:rPr>
      </w:pPr>
      <w:r>
        <w:rPr>
          <w:rFonts w:ascii="Arial" w:hAnsi="Arial" w:cs="Arial"/>
          <w:b/>
          <w:sz w:val="28"/>
          <w:szCs w:val="28"/>
        </w:rPr>
        <w:t>Koncept integrace procesů v modernizované KNL</w:t>
      </w:r>
    </w:p>
    <w:p w:rsidR="0006112A" w:rsidRPr="005A16C0" w:rsidRDefault="004B44E5" w:rsidP="005A16C0">
      <w:pPr>
        <w:spacing w:line="240" w:lineRule="auto"/>
        <w:jc w:val="both"/>
        <w:rPr>
          <w:rFonts w:ascii="Arial" w:hAnsi="Arial" w:cs="Arial"/>
          <w:b/>
          <w:sz w:val="28"/>
          <w:szCs w:val="28"/>
        </w:rPr>
      </w:pPr>
      <w:r w:rsidRPr="005A16C0">
        <w:rPr>
          <w:rFonts w:ascii="Arial" w:hAnsi="Arial" w:cs="Arial"/>
        </w:rPr>
        <w:t>Koncept integrace procesů a hledání optimálního ekonomického modelu poskytování lékařské péče na nejvyšší možné úrovni vychází ze současného stavu, kdy Krajská nemocnice Liberec, a.s. disponuje v současné době na 46 odděleních 9</w:t>
      </w:r>
      <w:r w:rsidR="00C5037C" w:rsidRPr="005A16C0">
        <w:rPr>
          <w:rFonts w:ascii="Arial" w:hAnsi="Arial" w:cs="Arial"/>
        </w:rPr>
        <w:t>57</w:t>
      </w:r>
      <w:r w:rsidRPr="005A16C0">
        <w:rPr>
          <w:rFonts w:ascii="Arial" w:hAnsi="Arial" w:cs="Arial"/>
        </w:rPr>
        <w:t xml:space="preserve"> lůžky, z toho jich je 7</w:t>
      </w:r>
      <w:r w:rsidR="00C5037C" w:rsidRPr="005A16C0">
        <w:rPr>
          <w:rFonts w:ascii="Arial" w:hAnsi="Arial" w:cs="Arial"/>
        </w:rPr>
        <w:t>0</w:t>
      </w:r>
      <w:r w:rsidRPr="005A16C0">
        <w:rPr>
          <w:rFonts w:ascii="Arial" w:hAnsi="Arial" w:cs="Arial"/>
        </w:rPr>
        <w:t xml:space="preserve">3 v akutní péči, </w:t>
      </w:r>
      <w:r w:rsidR="00C5037C" w:rsidRPr="005A16C0">
        <w:rPr>
          <w:rFonts w:ascii="Arial" w:hAnsi="Arial" w:cs="Arial"/>
        </w:rPr>
        <w:t>112</w:t>
      </w:r>
      <w:r w:rsidRPr="005A16C0">
        <w:rPr>
          <w:rFonts w:ascii="Arial" w:hAnsi="Arial" w:cs="Arial"/>
        </w:rPr>
        <w:t xml:space="preserve"> v intenzivní péči a 142 v následné péči. Ročně nemocnice ošetří cca 460 tisíc pacientů</w:t>
      </w:r>
      <w:r w:rsidR="00DE0C85" w:rsidRPr="005A16C0">
        <w:rPr>
          <w:rFonts w:ascii="Arial" w:hAnsi="Arial" w:cs="Arial"/>
        </w:rPr>
        <w:t xml:space="preserve">, hospitalizace je provedena u 38 tisíc pacientů a je provedeno cca 15 tisíc operací. Počet zaměstnanců nemocnice </w:t>
      </w:r>
      <w:r w:rsidR="00C5037C" w:rsidRPr="005A16C0">
        <w:rPr>
          <w:rFonts w:ascii="Arial" w:hAnsi="Arial" w:cs="Arial"/>
        </w:rPr>
        <w:t xml:space="preserve">v Liberci </w:t>
      </w:r>
      <w:r w:rsidR="00DE0C85" w:rsidRPr="005A16C0">
        <w:rPr>
          <w:rFonts w:ascii="Arial" w:hAnsi="Arial" w:cs="Arial"/>
        </w:rPr>
        <w:t xml:space="preserve">se pohybuje kolem 2150. V tomto počtu zaměstnanců lze najít velký poměr počtu provozně – technických pracovníků k počtu lékařů, sester, laborantů a dalšího zdravotnického personálu. Nemocniční péče KNL je totiž poskytován ve více jak 35 objektech různě distribuovaných po areálu nemocnice </w:t>
      </w:r>
      <w:r w:rsidR="00060DFF" w:rsidRPr="005A16C0">
        <w:rPr>
          <w:rFonts w:ascii="Arial" w:hAnsi="Arial" w:cs="Arial"/>
        </w:rPr>
        <w:br/>
      </w:r>
      <w:r w:rsidR="00DE0C85" w:rsidRPr="005A16C0">
        <w:rPr>
          <w:rFonts w:ascii="Arial" w:hAnsi="Arial" w:cs="Arial"/>
        </w:rPr>
        <w:t xml:space="preserve">bez možnosti využít </w:t>
      </w:r>
      <w:r w:rsidR="00A84272" w:rsidRPr="005A16C0">
        <w:rPr>
          <w:rFonts w:ascii="Arial" w:hAnsi="Arial" w:cs="Arial"/>
        </w:rPr>
        <w:t xml:space="preserve">technologie </w:t>
      </w:r>
      <w:r w:rsidR="00DE0C85" w:rsidRPr="005A16C0">
        <w:rPr>
          <w:rFonts w:ascii="Arial" w:hAnsi="Arial" w:cs="Arial"/>
        </w:rPr>
        <w:t>moderní integrované logistiky pro podporu zdr</w:t>
      </w:r>
      <w:r w:rsidR="00A84272" w:rsidRPr="005A16C0">
        <w:rPr>
          <w:rFonts w:ascii="Arial" w:hAnsi="Arial" w:cs="Arial"/>
        </w:rPr>
        <w:t>avotnických výkonů a procesů a podstatně tak zlevnit provoz nemocnice.</w:t>
      </w:r>
      <w:r w:rsidR="00FD3C56" w:rsidRPr="005A16C0">
        <w:rPr>
          <w:rFonts w:ascii="Arial" w:hAnsi="Arial" w:cs="Arial"/>
        </w:rPr>
        <w:t xml:space="preserve"> </w:t>
      </w:r>
    </w:p>
    <w:p w:rsidR="0006112A" w:rsidRDefault="009A59F6" w:rsidP="005A16C0">
      <w:pPr>
        <w:jc w:val="both"/>
        <w:rPr>
          <w:rFonts w:ascii="Arial" w:hAnsi="Arial" w:cs="Arial"/>
        </w:rPr>
      </w:pPr>
      <w:r w:rsidRPr="009A59F6">
        <w:rPr>
          <w:rFonts w:ascii="Arial" w:hAnsi="Arial" w:cs="Arial"/>
        </w:rPr>
        <w:t xml:space="preserve">Nová Krajská nemocnice v Liberci by měla představovat „koncept nejmodernější nemocnice“, který zahrnuje principy distribuovaných služeb, únosné nemocniční </w:t>
      </w:r>
      <w:proofErr w:type="spellStart"/>
      <w:r w:rsidRPr="009A59F6">
        <w:rPr>
          <w:rFonts w:ascii="Arial" w:hAnsi="Arial" w:cs="Arial"/>
        </w:rPr>
        <w:t>telemedicínské</w:t>
      </w:r>
      <w:proofErr w:type="spellEnd"/>
      <w:r w:rsidRPr="009A59F6">
        <w:rPr>
          <w:rFonts w:ascii="Arial" w:hAnsi="Arial" w:cs="Arial"/>
        </w:rPr>
        <w:t xml:space="preserve"> inovace, </w:t>
      </w:r>
      <w:proofErr w:type="spellStart"/>
      <w:r w:rsidRPr="009A59F6">
        <w:rPr>
          <w:rFonts w:ascii="Arial" w:hAnsi="Arial" w:cs="Arial"/>
        </w:rPr>
        <w:t>lean</w:t>
      </w:r>
      <w:proofErr w:type="spellEnd"/>
      <w:r w:rsidRPr="009A59F6">
        <w:rPr>
          <w:rFonts w:ascii="Arial" w:hAnsi="Arial" w:cs="Arial"/>
        </w:rPr>
        <w:t xml:space="preserve"> design“(zeštíhlující návrh) a </w:t>
      </w:r>
      <w:proofErr w:type="spellStart"/>
      <w:r w:rsidRPr="009A59F6">
        <w:rPr>
          <w:rFonts w:ascii="Arial" w:hAnsi="Arial" w:cs="Arial"/>
        </w:rPr>
        <w:t>vícemodulární</w:t>
      </w:r>
      <w:proofErr w:type="spellEnd"/>
      <w:r w:rsidRPr="009A59F6">
        <w:rPr>
          <w:rFonts w:ascii="Arial" w:hAnsi="Arial" w:cs="Arial"/>
        </w:rPr>
        <w:t xml:space="preserve"> synergicky sdílenou zdravotní péči. V rovině provozní, urbanistické, stavební, technické a ekonomické je řešením trvale udržitelný návrh nízkoenergetické budovy (pasivní), jejíž universální prostorová struktura splňuje jmenované principy a je zároveň schopen absorbovat rozvojové záměry nemocnice v budoucnosti.</w:t>
      </w:r>
    </w:p>
    <w:p w:rsidR="002B3836" w:rsidRDefault="002B3836" w:rsidP="004F093E">
      <w:pPr>
        <w:spacing w:line="240" w:lineRule="auto"/>
        <w:rPr>
          <w:rFonts w:ascii="Arial" w:hAnsi="Arial" w:cs="Arial"/>
          <w:i/>
        </w:rPr>
      </w:pPr>
    </w:p>
    <w:p w:rsidR="00AE7BB5" w:rsidRDefault="00AE7BB5" w:rsidP="004F093E">
      <w:pPr>
        <w:spacing w:line="240" w:lineRule="auto"/>
        <w:rPr>
          <w:rFonts w:ascii="Arial" w:hAnsi="Arial" w:cs="Arial"/>
          <w:i/>
        </w:rPr>
      </w:pPr>
    </w:p>
    <w:p w:rsidR="00AE7BB5" w:rsidRDefault="00AE7BB5" w:rsidP="004F093E">
      <w:pPr>
        <w:spacing w:line="240" w:lineRule="auto"/>
        <w:rPr>
          <w:rFonts w:ascii="Arial" w:hAnsi="Arial" w:cs="Arial"/>
          <w:i/>
        </w:rPr>
      </w:pPr>
    </w:p>
    <w:p w:rsidR="00AE7BB5" w:rsidRDefault="00AE7BB5" w:rsidP="004F093E">
      <w:pPr>
        <w:spacing w:line="240" w:lineRule="auto"/>
        <w:rPr>
          <w:rFonts w:ascii="Arial" w:hAnsi="Arial" w:cs="Arial"/>
          <w:i/>
        </w:rPr>
      </w:pPr>
    </w:p>
    <w:p w:rsidR="00AE7BB5" w:rsidRDefault="00AE7BB5" w:rsidP="004F093E">
      <w:pPr>
        <w:spacing w:line="240" w:lineRule="auto"/>
        <w:rPr>
          <w:rFonts w:ascii="Arial" w:hAnsi="Arial" w:cs="Arial"/>
          <w:i/>
        </w:rPr>
      </w:pPr>
    </w:p>
    <w:p w:rsidR="00AE7BB5" w:rsidRDefault="00AE7BB5" w:rsidP="004F093E">
      <w:pPr>
        <w:spacing w:line="240" w:lineRule="auto"/>
        <w:rPr>
          <w:rFonts w:ascii="Arial" w:hAnsi="Arial" w:cs="Arial"/>
          <w:i/>
        </w:rPr>
      </w:pPr>
    </w:p>
    <w:p w:rsidR="00AE7BB5" w:rsidRDefault="00AE7BB5" w:rsidP="004F093E">
      <w:pPr>
        <w:spacing w:line="240" w:lineRule="auto"/>
        <w:rPr>
          <w:rFonts w:ascii="Arial" w:hAnsi="Arial" w:cs="Arial"/>
          <w:i/>
        </w:rPr>
      </w:pPr>
    </w:p>
    <w:p w:rsidR="00AE7BB5" w:rsidRDefault="00AE7BB5" w:rsidP="004F093E">
      <w:pPr>
        <w:spacing w:line="240" w:lineRule="auto"/>
        <w:rPr>
          <w:rFonts w:ascii="Arial" w:hAnsi="Arial" w:cs="Arial"/>
          <w:i/>
        </w:rPr>
      </w:pPr>
    </w:p>
    <w:p w:rsidR="00AE7BB5" w:rsidRDefault="00AE7BB5" w:rsidP="004F093E">
      <w:pPr>
        <w:spacing w:line="240" w:lineRule="auto"/>
        <w:rPr>
          <w:rFonts w:ascii="Arial" w:hAnsi="Arial" w:cs="Arial"/>
          <w:i/>
        </w:rPr>
      </w:pPr>
    </w:p>
    <w:p w:rsidR="00AE7BB5" w:rsidRDefault="00AE7BB5" w:rsidP="004F093E">
      <w:pPr>
        <w:spacing w:line="240" w:lineRule="auto"/>
        <w:rPr>
          <w:rFonts w:ascii="Arial" w:hAnsi="Arial" w:cs="Arial"/>
          <w:i/>
        </w:rPr>
      </w:pPr>
    </w:p>
    <w:p w:rsidR="00AE7BB5" w:rsidRDefault="00AE7BB5" w:rsidP="004F093E">
      <w:pPr>
        <w:spacing w:line="240" w:lineRule="auto"/>
        <w:rPr>
          <w:rFonts w:ascii="Arial" w:hAnsi="Arial" w:cs="Arial"/>
          <w:i/>
        </w:rPr>
      </w:pPr>
    </w:p>
    <w:p w:rsidR="00AE7BB5" w:rsidRDefault="00AE7BB5" w:rsidP="004F093E">
      <w:pPr>
        <w:spacing w:line="240" w:lineRule="auto"/>
        <w:rPr>
          <w:rFonts w:ascii="Arial" w:hAnsi="Arial" w:cs="Arial"/>
          <w:i/>
        </w:rPr>
      </w:pPr>
    </w:p>
    <w:p w:rsidR="00AE7BB5" w:rsidRDefault="00AE7BB5" w:rsidP="004F093E">
      <w:pPr>
        <w:spacing w:line="240" w:lineRule="auto"/>
        <w:rPr>
          <w:rFonts w:ascii="Arial" w:hAnsi="Arial" w:cs="Arial"/>
          <w:i/>
        </w:rPr>
      </w:pPr>
    </w:p>
    <w:p w:rsidR="00AE7BB5" w:rsidRDefault="00AE7BB5" w:rsidP="004F093E">
      <w:pPr>
        <w:spacing w:line="240" w:lineRule="auto"/>
        <w:rPr>
          <w:rFonts w:ascii="Arial" w:hAnsi="Arial" w:cs="Arial"/>
          <w:i/>
        </w:rPr>
      </w:pPr>
    </w:p>
    <w:p w:rsidR="00AE7BB5" w:rsidRDefault="00AE7BB5" w:rsidP="004F093E">
      <w:pPr>
        <w:spacing w:line="240" w:lineRule="auto"/>
        <w:rPr>
          <w:rFonts w:ascii="Arial" w:hAnsi="Arial" w:cs="Arial"/>
          <w:i/>
        </w:rPr>
      </w:pPr>
    </w:p>
    <w:p w:rsidR="00AE7BB5" w:rsidRDefault="00AE7BB5" w:rsidP="004F093E">
      <w:pPr>
        <w:spacing w:line="240" w:lineRule="auto"/>
        <w:rPr>
          <w:rFonts w:ascii="Arial" w:hAnsi="Arial" w:cs="Arial"/>
          <w:i/>
        </w:rPr>
      </w:pPr>
    </w:p>
    <w:p w:rsidR="00AE7BB5" w:rsidRDefault="00AE7BB5" w:rsidP="004F093E">
      <w:pPr>
        <w:spacing w:line="240" w:lineRule="auto"/>
        <w:rPr>
          <w:rFonts w:ascii="Arial" w:hAnsi="Arial" w:cs="Arial"/>
          <w:i/>
        </w:rPr>
      </w:pPr>
    </w:p>
    <w:p w:rsidR="00AE7BB5" w:rsidRDefault="00AE7BB5" w:rsidP="004F093E">
      <w:pPr>
        <w:spacing w:line="240" w:lineRule="auto"/>
        <w:rPr>
          <w:rFonts w:ascii="Arial" w:hAnsi="Arial" w:cs="Arial"/>
          <w:i/>
        </w:rPr>
      </w:pPr>
    </w:p>
    <w:p w:rsidR="00AE7BB5" w:rsidRDefault="00AE7BB5" w:rsidP="004F093E">
      <w:pPr>
        <w:spacing w:line="240" w:lineRule="auto"/>
        <w:rPr>
          <w:rFonts w:ascii="Arial" w:hAnsi="Arial" w:cs="Arial"/>
          <w:i/>
        </w:rPr>
      </w:pPr>
    </w:p>
    <w:p w:rsidR="001F2F59" w:rsidRPr="00776196" w:rsidRDefault="001F2F59" w:rsidP="004F093E">
      <w:pPr>
        <w:spacing w:line="240" w:lineRule="auto"/>
        <w:rPr>
          <w:rFonts w:ascii="Arial" w:hAnsi="Arial" w:cs="Arial"/>
          <w:i/>
        </w:rPr>
      </w:pPr>
    </w:p>
    <w:p w:rsidR="000815FE" w:rsidRDefault="004F093E" w:rsidP="009C2C08">
      <w:pPr>
        <w:pStyle w:val="Odstavecseseznamem"/>
        <w:numPr>
          <w:ilvl w:val="0"/>
          <w:numId w:val="28"/>
        </w:numPr>
        <w:spacing w:line="240" w:lineRule="auto"/>
        <w:rPr>
          <w:rFonts w:ascii="Arial" w:hAnsi="Arial" w:cs="Arial"/>
          <w:b/>
          <w:sz w:val="28"/>
          <w:szCs w:val="28"/>
        </w:rPr>
      </w:pPr>
      <w:r>
        <w:rPr>
          <w:rFonts w:ascii="Arial" w:hAnsi="Arial" w:cs="Arial"/>
          <w:b/>
          <w:sz w:val="28"/>
          <w:szCs w:val="28"/>
        </w:rPr>
        <w:t>Rámcový časový plán</w:t>
      </w:r>
    </w:p>
    <w:p w:rsidR="000815FE" w:rsidRDefault="000815FE" w:rsidP="005A16C0">
      <w:pPr>
        <w:pStyle w:val="Odstavecseseznamem"/>
        <w:spacing w:line="240" w:lineRule="auto"/>
        <w:ind w:left="284" w:hanging="284"/>
        <w:rPr>
          <w:rFonts w:ascii="Arial" w:hAnsi="Arial" w:cs="Arial"/>
        </w:rPr>
      </w:pPr>
    </w:p>
    <w:p w:rsidR="001F2F59" w:rsidRDefault="001F2F59" w:rsidP="001F2F59">
      <w:pPr>
        <w:pStyle w:val="Odstavecseseznamem"/>
        <w:numPr>
          <w:ilvl w:val="0"/>
          <w:numId w:val="35"/>
        </w:numPr>
        <w:spacing w:line="240" w:lineRule="auto"/>
        <w:ind w:left="284" w:hanging="284"/>
        <w:rPr>
          <w:rFonts w:ascii="Arial" w:hAnsi="Arial" w:cs="Arial"/>
        </w:rPr>
      </w:pPr>
      <w:r>
        <w:rPr>
          <w:rFonts w:ascii="Arial" w:hAnsi="Arial" w:cs="Arial"/>
        </w:rPr>
        <w:t>Analýza problémů jednotlivých pracovišť – 2012 (viz příloha)</w:t>
      </w:r>
      <w:r w:rsidR="002539C7">
        <w:rPr>
          <w:rFonts w:ascii="Arial" w:hAnsi="Arial" w:cs="Arial"/>
        </w:rPr>
        <w:t>,</w:t>
      </w:r>
    </w:p>
    <w:p w:rsidR="001F2F59" w:rsidRDefault="001F2F59" w:rsidP="001F2F59">
      <w:pPr>
        <w:pStyle w:val="Odstavecseseznamem"/>
        <w:numPr>
          <w:ilvl w:val="0"/>
          <w:numId w:val="35"/>
        </w:numPr>
        <w:spacing w:line="240" w:lineRule="auto"/>
        <w:ind w:left="284" w:hanging="284"/>
        <w:rPr>
          <w:rFonts w:ascii="Arial" w:hAnsi="Arial" w:cs="Arial"/>
        </w:rPr>
      </w:pPr>
      <w:r>
        <w:rPr>
          <w:rFonts w:ascii="Arial" w:hAnsi="Arial" w:cs="Arial"/>
        </w:rPr>
        <w:t>Komplexní SWOT analýza  - 2013(viz příloha)</w:t>
      </w:r>
      <w:r w:rsidR="002539C7">
        <w:rPr>
          <w:rFonts w:ascii="Arial" w:hAnsi="Arial" w:cs="Arial"/>
        </w:rPr>
        <w:t>,</w:t>
      </w:r>
    </w:p>
    <w:p w:rsidR="001F2F59" w:rsidRDefault="001F2F59" w:rsidP="001F2F59">
      <w:pPr>
        <w:pStyle w:val="Odstavecseseznamem"/>
        <w:numPr>
          <w:ilvl w:val="0"/>
          <w:numId w:val="35"/>
        </w:numPr>
        <w:spacing w:line="240" w:lineRule="auto"/>
        <w:ind w:left="284" w:hanging="284"/>
        <w:rPr>
          <w:rFonts w:ascii="Arial" w:hAnsi="Arial" w:cs="Arial"/>
        </w:rPr>
      </w:pPr>
      <w:r>
        <w:rPr>
          <w:rFonts w:ascii="Arial" w:hAnsi="Arial" w:cs="Arial"/>
        </w:rPr>
        <w:t>Strategická analýza a hodnocení situace ---- 2013 (viz příloha)</w:t>
      </w:r>
      <w:r w:rsidR="002539C7">
        <w:rPr>
          <w:rFonts w:ascii="Arial" w:hAnsi="Arial" w:cs="Arial"/>
        </w:rPr>
        <w:t>,</w:t>
      </w:r>
    </w:p>
    <w:p w:rsidR="0006112A" w:rsidRDefault="001B06EF" w:rsidP="005A16C0">
      <w:pPr>
        <w:pStyle w:val="Odstavecseseznamem"/>
        <w:numPr>
          <w:ilvl w:val="0"/>
          <w:numId w:val="35"/>
        </w:numPr>
        <w:spacing w:line="240" w:lineRule="auto"/>
        <w:ind w:left="284" w:hanging="284"/>
        <w:rPr>
          <w:rFonts w:ascii="Arial" w:hAnsi="Arial" w:cs="Arial"/>
        </w:rPr>
      </w:pPr>
      <w:r>
        <w:rPr>
          <w:rFonts w:ascii="Arial" w:hAnsi="Arial" w:cs="Arial"/>
        </w:rPr>
        <w:t>Alokace prostorového řešení ---- duben 2014</w:t>
      </w:r>
      <w:r w:rsidR="005A16C0">
        <w:rPr>
          <w:rFonts w:ascii="Arial" w:hAnsi="Arial" w:cs="Arial"/>
        </w:rPr>
        <w:t>,</w:t>
      </w:r>
    </w:p>
    <w:p w:rsidR="0006112A" w:rsidRDefault="001B06EF" w:rsidP="005A16C0">
      <w:pPr>
        <w:pStyle w:val="Odstavecseseznamem"/>
        <w:numPr>
          <w:ilvl w:val="0"/>
          <w:numId w:val="35"/>
        </w:numPr>
        <w:spacing w:line="240" w:lineRule="auto"/>
        <w:ind w:left="284" w:hanging="284"/>
        <w:rPr>
          <w:rFonts w:ascii="Arial" w:hAnsi="Arial" w:cs="Arial"/>
        </w:rPr>
      </w:pPr>
      <w:r>
        <w:rPr>
          <w:rFonts w:ascii="Arial" w:hAnsi="Arial" w:cs="Arial"/>
        </w:rPr>
        <w:t>Dokončení projektového záměru modernizace KNL -- květen 2014</w:t>
      </w:r>
      <w:r w:rsidR="005A16C0">
        <w:rPr>
          <w:rFonts w:ascii="Arial" w:hAnsi="Arial" w:cs="Arial"/>
        </w:rPr>
        <w:t>,</w:t>
      </w:r>
    </w:p>
    <w:p w:rsidR="0006112A" w:rsidRDefault="001B06EF" w:rsidP="005A16C0">
      <w:pPr>
        <w:pStyle w:val="Odstavecseseznamem"/>
        <w:numPr>
          <w:ilvl w:val="0"/>
          <w:numId w:val="35"/>
        </w:numPr>
        <w:spacing w:line="240" w:lineRule="auto"/>
        <w:ind w:left="284" w:hanging="284"/>
        <w:rPr>
          <w:rFonts w:ascii="Arial" w:hAnsi="Arial" w:cs="Arial"/>
        </w:rPr>
      </w:pPr>
      <w:r>
        <w:rPr>
          <w:rFonts w:ascii="Arial" w:hAnsi="Arial" w:cs="Arial"/>
        </w:rPr>
        <w:t>Formulace strategických záměrů Libereckého kraje ---- květen 2014</w:t>
      </w:r>
      <w:r w:rsidR="005A16C0">
        <w:rPr>
          <w:rFonts w:ascii="Arial" w:hAnsi="Arial" w:cs="Arial"/>
        </w:rPr>
        <w:t>,</w:t>
      </w:r>
    </w:p>
    <w:p w:rsidR="0006112A" w:rsidRDefault="001B06EF" w:rsidP="005A16C0">
      <w:pPr>
        <w:pStyle w:val="Odstavecseseznamem"/>
        <w:numPr>
          <w:ilvl w:val="0"/>
          <w:numId w:val="35"/>
        </w:numPr>
        <w:spacing w:line="240" w:lineRule="auto"/>
        <w:ind w:left="284" w:hanging="284"/>
        <w:rPr>
          <w:rFonts w:ascii="Arial" w:hAnsi="Arial" w:cs="Arial"/>
        </w:rPr>
      </w:pPr>
      <w:r>
        <w:rPr>
          <w:rFonts w:ascii="Arial" w:hAnsi="Arial" w:cs="Arial"/>
        </w:rPr>
        <w:t>Zahrnutí projektu do priorit IPRÚ ---- květen 2014</w:t>
      </w:r>
      <w:r w:rsidR="005A16C0">
        <w:rPr>
          <w:rFonts w:ascii="Arial" w:hAnsi="Arial" w:cs="Arial"/>
        </w:rPr>
        <w:t>,</w:t>
      </w:r>
    </w:p>
    <w:p w:rsidR="0006112A" w:rsidRDefault="00DC4E78" w:rsidP="005A16C0">
      <w:pPr>
        <w:pStyle w:val="Odstavecseseznamem"/>
        <w:numPr>
          <w:ilvl w:val="0"/>
          <w:numId w:val="35"/>
        </w:numPr>
        <w:spacing w:line="240" w:lineRule="auto"/>
        <w:ind w:left="284" w:hanging="284"/>
        <w:rPr>
          <w:rFonts w:ascii="Arial" w:hAnsi="Arial" w:cs="Arial"/>
        </w:rPr>
      </w:pPr>
      <w:r>
        <w:rPr>
          <w:rFonts w:ascii="Arial" w:hAnsi="Arial" w:cs="Arial"/>
        </w:rPr>
        <w:t>Výběr manažera projektu – květen 2014</w:t>
      </w:r>
      <w:r w:rsidR="005A16C0">
        <w:rPr>
          <w:rFonts w:ascii="Arial" w:hAnsi="Arial" w:cs="Arial"/>
        </w:rPr>
        <w:t>,</w:t>
      </w:r>
    </w:p>
    <w:p w:rsidR="0006112A" w:rsidRDefault="001B06EF" w:rsidP="005A16C0">
      <w:pPr>
        <w:pStyle w:val="Odstavecseseznamem"/>
        <w:numPr>
          <w:ilvl w:val="0"/>
          <w:numId w:val="35"/>
        </w:numPr>
        <w:spacing w:line="240" w:lineRule="auto"/>
        <w:ind w:left="284" w:hanging="284"/>
        <w:rPr>
          <w:rFonts w:ascii="Arial" w:hAnsi="Arial" w:cs="Arial"/>
        </w:rPr>
      </w:pPr>
      <w:r>
        <w:rPr>
          <w:rFonts w:ascii="Arial" w:hAnsi="Arial" w:cs="Arial"/>
        </w:rPr>
        <w:t>Formulace využití finančních nástr</w:t>
      </w:r>
      <w:r w:rsidR="00E47050">
        <w:rPr>
          <w:rFonts w:ascii="Arial" w:hAnsi="Arial" w:cs="Arial"/>
        </w:rPr>
        <w:t xml:space="preserve">ojů - </w:t>
      </w:r>
      <w:r w:rsidR="00F60B5E">
        <w:rPr>
          <w:rFonts w:ascii="Arial" w:hAnsi="Arial" w:cs="Arial"/>
        </w:rPr>
        <w:t>červen 2014</w:t>
      </w:r>
      <w:r w:rsidR="005A16C0">
        <w:rPr>
          <w:rFonts w:ascii="Arial" w:hAnsi="Arial" w:cs="Arial"/>
        </w:rPr>
        <w:t>,</w:t>
      </w:r>
    </w:p>
    <w:p w:rsidR="0006112A" w:rsidRDefault="00F60B5E" w:rsidP="005A16C0">
      <w:pPr>
        <w:pStyle w:val="Odstavecseseznamem"/>
        <w:numPr>
          <w:ilvl w:val="0"/>
          <w:numId w:val="35"/>
        </w:numPr>
        <w:spacing w:line="240" w:lineRule="auto"/>
        <w:ind w:left="284" w:hanging="284"/>
        <w:rPr>
          <w:rFonts w:ascii="Arial" w:hAnsi="Arial" w:cs="Arial"/>
        </w:rPr>
      </w:pPr>
      <w:r>
        <w:rPr>
          <w:rFonts w:ascii="Arial" w:hAnsi="Arial" w:cs="Arial"/>
        </w:rPr>
        <w:t xml:space="preserve">Dokončení </w:t>
      </w:r>
      <w:r w:rsidR="005047A7">
        <w:rPr>
          <w:rFonts w:ascii="Arial" w:hAnsi="Arial" w:cs="Arial"/>
        </w:rPr>
        <w:t>zadání</w:t>
      </w:r>
      <w:r>
        <w:rPr>
          <w:rFonts w:ascii="Arial" w:hAnsi="Arial" w:cs="Arial"/>
        </w:rPr>
        <w:t xml:space="preserve"> – podmínek pro </w:t>
      </w:r>
      <w:r w:rsidR="005047A7">
        <w:rPr>
          <w:rFonts w:ascii="Arial" w:hAnsi="Arial" w:cs="Arial"/>
        </w:rPr>
        <w:t>architektonickou soutěž, vyhlášení —</w:t>
      </w:r>
      <w:r w:rsidR="00E47050">
        <w:rPr>
          <w:rFonts w:ascii="Arial" w:hAnsi="Arial" w:cs="Arial"/>
        </w:rPr>
        <w:t xml:space="preserve"> </w:t>
      </w:r>
      <w:r>
        <w:rPr>
          <w:rFonts w:ascii="Arial" w:hAnsi="Arial" w:cs="Arial"/>
        </w:rPr>
        <w:t>če</w:t>
      </w:r>
      <w:r w:rsidR="005047A7">
        <w:rPr>
          <w:rFonts w:ascii="Arial" w:hAnsi="Arial" w:cs="Arial"/>
        </w:rPr>
        <w:t>rven</w:t>
      </w:r>
      <w:r w:rsidR="006C5610">
        <w:rPr>
          <w:rFonts w:ascii="Arial" w:hAnsi="Arial" w:cs="Arial"/>
        </w:rPr>
        <w:t>ec</w:t>
      </w:r>
      <w:r w:rsidR="005047A7">
        <w:rPr>
          <w:rFonts w:ascii="Arial" w:hAnsi="Arial" w:cs="Arial"/>
        </w:rPr>
        <w:t xml:space="preserve"> </w:t>
      </w:r>
      <w:r w:rsidR="00060DFF">
        <w:rPr>
          <w:rFonts w:ascii="Arial" w:hAnsi="Arial" w:cs="Arial"/>
        </w:rPr>
        <w:br/>
      </w:r>
      <w:r w:rsidR="006C5610">
        <w:rPr>
          <w:rFonts w:ascii="Arial" w:hAnsi="Arial" w:cs="Arial"/>
        </w:rPr>
        <w:t>až srpen</w:t>
      </w:r>
      <w:r w:rsidR="004003C8">
        <w:rPr>
          <w:rFonts w:ascii="Arial" w:hAnsi="Arial" w:cs="Arial"/>
        </w:rPr>
        <w:t xml:space="preserve"> </w:t>
      </w:r>
      <w:r>
        <w:rPr>
          <w:rFonts w:ascii="Arial" w:hAnsi="Arial" w:cs="Arial"/>
        </w:rPr>
        <w:t>2014</w:t>
      </w:r>
      <w:r w:rsidR="005A16C0">
        <w:rPr>
          <w:rFonts w:ascii="Arial" w:hAnsi="Arial" w:cs="Arial"/>
        </w:rPr>
        <w:t>,</w:t>
      </w:r>
    </w:p>
    <w:p w:rsidR="0006112A" w:rsidRDefault="005047A7" w:rsidP="005A16C0">
      <w:pPr>
        <w:pStyle w:val="Odstavecseseznamem"/>
        <w:numPr>
          <w:ilvl w:val="0"/>
          <w:numId w:val="35"/>
        </w:numPr>
        <w:spacing w:line="240" w:lineRule="auto"/>
        <w:ind w:left="284" w:hanging="284"/>
        <w:rPr>
          <w:rFonts w:ascii="Arial" w:hAnsi="Arial" w:cs="Arial"/>
        </w:rPr>
      </w:pPr>
      <w:r>
        <w:rPr>
          <w:rFonts w:ascii="Arial" w:hAnsi="Arial" w:cs="Arial"/>
        </w:rPr>
        <w:t xml:space="preserve">Výběr architektonického řešení – </w:t>
      </w:r>
      <w:r w:rsidR="006C5610">
        <w:rPr>
          <w:rFonts w:ascii="Arial" w:hAnsi="Arial" w:cs="Arial"/>
        </w:rPr>
        <w:t>prosinec</w:t>
      </w:r>
      <w:r>
        <w:rPr>
          <w:rFonts w:ascii="Arial" w:hAnsi="Arial" w:cs="Arial"/>
        </w:rPr>
        <w:t xml:space="preserve"> 2014</w:t>
      </w:r>
      <w:r w:rsidR="005A16C0">
        <w:rPr>
          <w:rFonts w:ascii="Arial" w:hAnsi="Arial" w:cs="Arial"/>
        </w:rPr>
        <w:t>,</w:t>
      </w:r>
    </w:p>
    <w:p w:rsidR="0006112A" w:rsidRDefault="005047A7" w:rsidP="005A16C0">
      <w:pPr>
        <w:pStyle w:val="Odstavecseseznamem"/>
        <w:numPr>
          <w:ilvl w:val="0"/>
          <w:numId w:val="35"/>
        </w:numPr>
        <w:spacing w:line="240" w:lineRule="auto"/>
        <w:ind w:left="284" w:hanging="284"/>
        <w:rPr>
          <w:rFonts w:ascii="Arial" w:hAnsi="Arial" w:cs="Arial"/>
        </w:rPr>
      </w:pPr>
      <w:r>
        <w:rPr>
          <w:rFonts w:ascii="Arial" w:hAnsi="Arial" w:cs="Arial"/>
        </w:rPr>
        <w:t xml:space="preserve">DÚR – </w:t>
      </w:r>
      <w:r w:rsidR="006C5610">
        <w:rPr>
          <w:rFonts w:ascii="Arial" w:hAnsi="Arial" w:cs="Arial"/>
        </w:rPr>
        <w:t>prosinec</w:t>
      </w:r>
      <w:r w:rsidR="003B76FC">
        <w:rPr>
          <w:rFonts w:ascii="Arial" w:hAnsi="Arial" w:cs="Arial"/>
        </w:rPr>
        <w:t xml:space="preserve"> </w:t>
      </w:r>
      <w:r>
        <w:rPr>
          <w:rFonts w:ascii="Arial" w:hAnsi="Arial" w:cs="Arial"/>
        </w:rPr>
        <w:t>2015</w:t>
      </w:r>
      <w:r w:rsidR="005A16C0">
        <w:rPr>
          <w:rFonts w:ascii="Arial" w:hAnsi="Arial" w:cs="Arial"/>
        </w:rPr>
        <w:t>,</w:t>
      </w:r>
    </w:p>
    <w:p w:rsidR="003B76FC" w:rsidRPr="002178A9" w:rsidRDefault="003B76FC" w:rsidP="005A16C0">
      <w:pPr>
        <w:pStyle w:val="Odstavecseseznamem"/>
        <w:numPr>
          <w:ilvl w:val="0"/>
          <w:numId w:val="35"/>
        </w:numPr>
        <w:spacing w:line="240" w:lineRule="auto"/>
        <w:ind w:left="284" w:hanging="284"/>
        <w:rPr>
          <w:rFonts w:ascii="Arial" w:hAnsi="Arial" w:cs="Arial"/>
        </w:rPr>
      </w:pPr>
      <w:r w:rsidRPr="002178A9">
        <w:rPr>
          <w:rFonts w:ascii="Arial" w:hAnsi="Arial" w:cs="Arial"/>
        </w:rPr>
        <w:t>Příprava žádostí o finanční podporu projektu ---- listopad 2015</w:t>
      </w:r>
      <w:r w:rsidR="005A16C0">
        <w:rPr>
          <w:rFonts w:ascii="Arial" w:hAnsi="Arial" w:cs="Arial"/>
        </w:rPr>
        <w:t>,</w:t>
      </w:r>
    </w:p>
    <w:p w:rsidR="0006112A" w:rsidRDefault="005047A7" w:rsidP="005A16C0">
      <w:pPr>
        <w:pStyle w:val="Odstavecseseznamem"/>
        <w:numPr>
          <w:ilvl w:val="0"/>
          <w:numId w:val="35"/>
        </w:numPr>
        <w:spacing w:line="240" w:lineRule="auto"/>
        <w:ind w:left="284" w:hanging="284"/>
        <w:rPr>
          <w:rFonts w:ascii="Arial" w:hAnsi="Arial" w:cs="Arial"/>
        </w:rPr>
      </w:pPr>
      <w:r>
        <w:rPr>
          <w:rFonts w:ascii="Arial" w:hAnsi="Arial" w:cs="Arial"/>
        </w:rPr>
        <w:t xml:space="preserve">DSP – </w:t>
      </w:r>
      <w:r w:rsidR="006C5610">
        <w:rPr>
          <w:rFonts w:ascii="Arial" w:hAnsi="Arial" w:cs="Arial"/>
        </w:rPr>
        <w:t xml:space="preserve">květen </w:t>
      </w:r>
      <w:r>
        <w:rPr>
          <w:rFonts w:ascii="Arial" w:hAnsi="Arial" w:cs="Arial"/>
        </w:rPr>
        <w:t>201</w:t>
      </w:r>
      <w:r w:rsidR="00501FF6">
        <w:rPr>
          <w:rFonts w:ascii="Arial" w:hAnsi="Arial" w:cs="Arial"/>
        </w:rPr>
        <w:t>6</w:t>
      </w:r>
      <w:r w:rsidR="005A16C0">
        <w:rPr>
          <w:rFonts w:ascii="Arial" w:hAnsi="Arial" w:cs="Arial"/>
        </w:rPr>
        <w:t>,</w:t>
      </w:r>
    </w:p>
    <w:p w:rsidR="006D5674" w:rsidRPr="006D5674" w:rsidRDefault="006D5674" w:rsidP="006D5674">
      <w:pPr>
        <w:pStyle w:val="Odstavecseseznamem"/>
        <w:numPr>
          <w:ilvl w:val="0"/>
          <w:numId w:val="35"/>
        </w:numPr>
        <w:spacing w:line="240" w:lineRule="auto"/>
        <w:ind w:left="284" w:hanging="284"/>
        <w:rPr>
          <w:rFonts w:ascii="Arial" w:hAnsi="Arial" w:cs="Arial"/>
        </w:rPr>
      </w:pPr>
      <w:r w:rsidRPr="006D5674">
        <w:rPr>
          <w:rFonts w:ascii="Arial" w:hAnsi="Arial" w:cs="Arial"/>
        </w:rPr>
        <w:t>Výběrové řízení na zhotovitele srpen 2016,</w:t>
      </w:r>
    </w:p>
    <w:p w:rsidR="006D5674" w:rsidRPr="006D5674" w:rsidRDefault="006D5674" w:rsidP="006D5674">
      <w:pPr>
        <w:pStyle w:val="Odstavecseseznamem"/>
        <w:numPr>
          <w:ilvl w:val="0"/>
          <w:numId w:val="35"/>
        </w:numPr>
        <w:spacing w:line="240" w:lineRule="auto"/>
        <w:ind w:left="284" w:hanging="284"/>
        <w:rPr>
          <w:rFonts w:ascii="Arial" w:hAnsi="Arial" w:cs="Arial"/>
        </w:rPr>
      </w:pPr>
      <w:r w:rsidRPr="006D5674">
        <w:rPr>
          <w:rFonts w:ascii="Arial" w:hAnsi="Arial" w:cs="Arial"/>
        </w:rPr>
        <w:t>Položení základního kamene – počátek roku 2017.</w:t>
      </w:r>
    </w:p>
    <w:p w:rsidR="00371814" w:rsidRDefault="00371814" w:rsidP="00371814">
      <w:pPr>
        <w:spacing w:line="240" w:lineRule="auto"/>
        <w:rPr>
          <w:rFonts w:ascii="Arial" w:hAnsi="Arial" w:cs="Arial"/>
        </w:rPr>
      </w:pPr>
    </w:p>
    <w:p w:rsidR="00AE7BB5" w:rsidRDefault="00AE7BB5" w:rsidP="00371814">
      <w:pPr>
        <w:spacing w:line="240" w:lineRule="auto"/>
        <w:rPr>
          <w:rFonts w:ascii="Arial" w:hAnsi="Arial" w:cs="Arial"/>
        </w:rPr>
      </w:pPr>
    </w:p>
    <w:p w:rsidR="00AE7BB5" w:rsidRDefault="00AE7BB5" w:rsidP="00371814">
      <w:pPr>
        <w:spacing w:line="240" w:lineRule="auto"/>
        <w:rPr>
          <w:rFonts w:ascii="Arial" w:hAnsi="Arial" w:cs="Arial"/>
        </w:rPr>
      </w:pPr>
    </w:p>
    <w:p w:rsidR="00AE7BB5" w:rsidRDefault="00AE7BB5" w:rsidP="00371814">
      <w:pPr>
        <w:spacing w:line="240" w:lineRule="auto"/>
        <w:rPr>
          <w:rFonts w:ascii="Arial" w:hAnsi="Arial" w:cs="Arial"/>
        </w:rPr>
      </w:pPr>
    </w:p>
    <w:p w:rsidR="00AE7BB5" w:rsidRDefault="00AE7BB5" w:rsidP="00371814">
      <w:pPr>
        <w:spacing w:line="240" w:lineRule="auto"/>
        <w:rPr>
          <w:rFonts w:ascii="Arial" w:hAnsi="Arial" w:cs="Arial"/>
        </w:rPr>
      </w:pPr>
    </w:p>
    <w:p w:rsidR="00AE7BB5" w:rsidRDefault="00AE7BB5" w:rsidP="00371814">
      <w:pPr>
        <w:spacing w:line="240" w:lineRule="auto"/>
        <w:rPr>
          <w:rFonts w:ascii="Arial" w:hAnsi="Arial" w:cs="Arial"/>
        </w:rPr>
      </w:pPr>
    </w:p>
    <w:p w:rsidR="00AE7BB5" w:rsidRDefault="00AE7BB5" w:rsidP="00371814">
      <w:pPr>
        <w:spacing w:line="240" w:lineRule="auto"/>
        <w:rPr>
          <w:rFonts w:ascii="Arial" w:hAnsi="Arial" w:cs="Arial"/>
        </w:rPr>
      </w:pPr>
    </w:p>
    <w:p w:rsidR="00AE7BB5" w:rsidRDefault="00AE7BB5" w:rsidP="00371814">
      <w:pPr>
        <w:spacing w:line="240" w:lineRule="auto"/>
        <w:rPr>
          <w:rFonts w:ascii="Arial" w:hAnsi="Arial" w:cs="Arial"/>
        </w:rPr>
      </w:pPr>
    </w:p>
    <w:p w:rsidR="00AE7BB5" w:rsidRDefault="00AE7BB5" w:rsidP="00371814">
      <w:pPr>
        <w:spacing w:line="240" w:lineRule="auto"/>
        <w:rPr>
          <w:rFonts w:ascii="Arial" w:hAnsi="Arial" w:cs="Arial"/>
        </w:rPr>
      </w:pPr>
    </w:p>
    <w:p w:rsidR="00AE7BB5" w:rsidRDefault="00AE7BB5" w:rsidP="00371814">
      <w:pPr>
        <w:spacing w:line="240" w:lineRule="auto"/>
        <w:rPr>
          <w:rFonts w:ascii="Arial" w:hAnsi="Arial" w:cs="Arial"/>
        </w:rPr>
      </w:pPr>
    </w:p>
    <w:p w:rsidR="00AE7BB5" w:rsidRDefault="00AE7BB5" w:rsidP="00371814">
      <w:pPr>
        <w:spacing w:line="240" w:lineRule="auto"/>
        <w:rPr>
          <w:rFonts w:ascii="Arial" w:hAnsi="Arial" w:cs="Arial"/>
        </w:rPr>
      </w:pPr>
    </w:p>
    <w:p w:rsidR="00AE7BB5" w:rsidRDefault="00AE7BB5" w:rsidP="00371814">
      <w:pPr>
        <w:spacing w:line="240" w:lineRule="auto"/>
        <w:rPr>
          <w:rFonts w:ascii="Arial" w:hAnsi="Arial" w:cs="Arial"/>
        </w:rPr>
      </w:pPr>
    </w:p>
    <w:p w:rsidR="00AE7BB5" w:rsidRDefault="00AE7BB5" w:rsidP="00371814">
      <w:pPr>
        <w:spacing w:line="240" w:lineRule="auto"/>
        <w:rPr>
          <w:rFonts w:ascii="Arial" w:hAnsi="Arial" w:cs="Arial"/>
        </w:rPr>
      </w:pPr>
    </w:p>
    <w:p w:rsidR="00AE7BB5" w:rsidRDefault="00AE7BB5" w:rsidP="00371814">
      <w:pPr>
        <w:spacing w:line="240" w:lineRule="auto"/>
        <w:rPr>
          <w:rFonts w:ascii="Arial" w:hAnsi="Arial" w:cs="Arial"/>
        </w:rPr>
      </w:pPr>
    </w:p>
    <w:p w:rsidR="00AE7BB5" w:rsidRDefault="00AE7BB5" w:rsidP="00371814">
      <w:pPr>
        <w:spacing w:line="240" w:lineRule="auto"/>
        <w:rPr>
          <w:rFonts w:ascii="Arial" w:hAnsi="Arial" w:cs="Arial"/>
        </w:rPr>
      </w:pPr>
    </w:p>
    <w:p w:rsidR="00AE7BB5" w:rsidRDefault="00AE7BB5" w:rsidP="00371814">
      <w:pPr>
        <w:spacing w:line="240" w:lineRule="auto"/>
        <w:rPr>
          <w:rFonts w:ascii="Arial" w:hAnsi="Arial" w:cs="Arial"/>
        </w:rPr>
      </w:pPr>
    </w:p>
    <w:p w:rsidR="00AE7BB5" w:rsidRDefault="00AE7BB5" w:rsidP="00371814">
      <w:pPr>
        <w:spacing w:line="240" w:lineRule="auto"/>
        <w:rPr>
          <w:rFonts w:ascii="Arial" w:hAnsi="Arial" w:cs="Arial"/>
        </w:rPr>
      </w:pPr>
    </w:p>
    <w:p w:rsidR="00AE7BB5" w:rsidRDefault="00AE7BB5" w:rsidP="00371814">
      <w:pPr>
        <w:spacing w:line="240" w:lineRule="auto"/>
        <w:rPr>
          <w:rFonts w:ascii="Arial" w:hAnsi="Arial" w:cs="Arial"/>
        </w:rPr>
      </w:pPr>
    </w:p>
    <w:p w:rsidR="00AE7BB5" w:rsidRDefault="00AE7BB5" w:rsidP="00371814">
      <w:pPr>
        <w:spacing w:line="240" w:lineRule="auto"/>
        <w:rPr>
          <w:rFonts w:ascii="Arial" w:hAnsi="Arial" w:cs="Arial"/>
        </w:rPr>
      </w:pPr>
    </w:p>
    <w:p w:rsidR="00AE7BB5" w:rsidRDefault="00AE7BB5" w:rsidP="00371814">
      <w:pPr>
        <w:spacing w:line="240" w:lineRule="auto"/>
        <w:rPr>
          <w:rFonts w:ascii="Arial" w:hAnsi="Arial" w:cs="Arial"/>
        </w:rPr>
      </w:pPr>
    </w:p>
    <w:p w:rsidR="00AE7BB5" w:rsidRDefault="00AE7BB5" w:rsidP="00371814">
      <w:pPr>
        <w:spacing w:line="240" w:lineRule="auto"/>
        <w:rPr>
          <w:rFonts w:ascii="Arial" w:hAnsi="Arial" w:cs="Arial"/>
        </w:rPr>
      </w:pPr>
    </w:p>
    <w:p w:rsidR="00AE7BB5" w:rsidRDefault="00AE7BB5" w:rsidP="00371814">
      <w:pPr>
        <w:spacing w:line="240" w:lineRule="auto"/>
        <w:rPr>
          <w:rFonts w:ascii="Arial" w:hAnsi="Arial" w:cs="Arial"/>
        </w:rPr>
      </w:pPr>
    </w:p>
    <w:p w:rsidR="00416CEC" w:rsidRPr="000815FE" w:rsidRDefault="000815FE" w:rsidP="009C2C08">
      <w:pPr>
        <w:pStyle w:val="Odstavecseseznamem"/>
        <w:numPr>
          <w:ilvl w:val="0"/>
          <w:numId w:val="28"/>
        </w:numPr>
        <w:spacing w:line="240" w:lineRule="auto"/>
        <w:rPr>
          <w:rFonts w:ascii="Arial" w:hAnsi="Arial" w:cs="Arial"/>
          <w:b/>
          <w:sz w:val="28"/>
          <w:szCs w:val="28"/>
        </w:rPr>
      </w:pPr>
      <w:r>
        <w:rPr>
          <w:rFonts w:ascii="Arial" w:hAnsi="Arial" w:cs="Arial"/>
          <w:b/>
          <w:sz w:val="28"/>
          <w:szCs w:val="28"/>
        </w:rPr>
        <w:t>Řídící struktura projektu</w:t>
      </w:r>
    </w:p>
    <w:p w:rsidR="000815FE" w:rsidRDefault="000815FE" w:rsidP="004F093E">
      <w:pPr>
        <w:spacing w:line="240" w:lineRule="auto"/>
        <w:rPr>
          <w:rFonts w:ascii="Arial" w:hAnsi="Arial" w:cs="Arial"/>
          <w:b/>
          <w:sz w:val="28"/>
          <w:szCs w:val="28"/>
        </w:rPr>
      </w:pPr>
    </w:p>
    <w:p w:rsidR="00416CEC" w:rsidRDefault="00416CEC" w:rsidP="004F093E">
      <w:pPr>
        <w:spacing w:line="240" w:lineRule="auto"/>
        <w:rPr>
          <w:rFonts w:ascii="Arial" w:hAnsi="Arial" w:cs="Arial"/>
          <w:b/>
          <w:sz w:val="28"/>
          <w:szCs w:val="28"/>
        </w:rPr>
      </w:pPr>
    </w:p>
    <w:p w:rsidR="00416CEC" w:rsidRDefault="00416CEC" w:rsidP="004F093E">
      <w:pPr>
        <w:spacing w:line="240" w:lineRule="auto"/>
        <w:rPr>
          <w:rFonts w:ascii="Arial" w:hAnsi="Arial" w:cs="Arial"/>
          <w:b/>
          <w:sz w:val="28"/>
          <w:szCs w:val="28"/>
        </w:rPr>
      </w:pPr>
    </w:p>
    <w:p w:rsidR="00416CEC" w:rsidRDefault="00EF59A7" w:rsidP="00416CEC">
      <w:pPr>
        <w:pStyle w:val="A-textRTN-standardodstavec"/>
      </w:pPr>
      <w:r>
        <w:rPr>
          <w:noProof/>
          <w:sz w:val="20"/>
        </w:rPr>
        <mc:AlternateContent>
          <mc:Choice Requires="wpg">
            <w:drawing>
              <wp:anchor distT="0" distB="0" distL="114300" distR="114300" simplePos="0" relativeHeight="251659264" behindDoc="0" locked="0" layoutInCell="1" allowOverlap="1">
                <wp:simplePos x="0" y="0"/>
                <wp:positionH relativeFrom="column">
                  <wp:posOffset>138430</wp:posOffset>
                </wp:positionH>
                <wp:positionV relativeFrom="paragraph">
                  <wp:posOffset>-328295</wp:posOffset>
                </wp:positionV>
                <wp:extent cx="6212205" cy="4480560"/>
                <wp:effectExtent l="19050" t="19050" r="0" b="1524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4480560"/>
                          <a:chOff x="1567" y="2408"/>
                          <a:chExt cx="9783" cy="7056"/>
                        </a:xfrm>
                      </wpg:grpSpPr>
                      <wps:wsp>
                        <wps:cNvPr id="28" name="Rectangle 29"/>
                        <wps:cNvSpPr>
                          <a:spLocks noChangeArrowheads="1"/>
                        </wps:cNvSpPr>
                        <wps:spPr bwMode="auto">
                          <a:xfrm>
                            <a:off x="1945" y="6114"/>
                            <a:ext cx="4168" cy="291"/>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0000" tIns="46800" rIns="90000" bIns="46800" anchor="t" anchorCtr="0" upright="1">
                          <a:noAutofit/>
                        </wps:bodyPr>
                      </wps:wsp>
                      <wps:wsp>
                        <wps:cNvPr id="29" name="Rectangle 30"/>
                        <wps:cNvSpPr>
                          <a:spLocks noChangeArrowheads="1"/>
                        </wps:cNvSpPr>
                        <wps:spPr bwMode="auto">
                          <a:xfrm>
                            <a:off x="8498" y="5145"/>
                            <a:ext cx="354" cy="43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0000" tIns="46800" rIns="90000" bIns="46800" anchor="t" anchorCtr="0" upright="1">
                          <a:noAutofit/>
                        </wps:bodyPr>
                      </wps:wsp>
                      <wps:wsp>
                        <wps:cNvPr id="30" name="AutoShape 31"/>
                        <wps:cNvSpPr>
                          <a:spLocks noChangeArrowheads="1"/>
                        </wps:cNvSpPr>
                        <wps:spPr bwMode="auto">
                          <a:xfrm>
                            <a:off x="4453" y="4991"/>
                            <a:ext cx="4116" cy="3364"/>
                          </a:xfrm>
                          <a:prstGeom prst="roundRect">
                            <a:avLst>
                              <a:gd name="adj" fmla="val 16667"/>
                            </a:avLst>
                          </a:prstGeom>
                          <a:solidFill>
                            <a:schemeClr val="accent1">
                              <a:lumMod val="20000"/>
                              <a:lumOff val="80000"/>
                              <a:alpha val="50000"/>
                            </a:schemeClr>
                          </a:solidFill>
                          <a:ln w="28575">
                            <a:solidFill>
                              <a:srgbClr val="990000"/>
                            </a:solidFill>
                            <a:round/>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bodyPr rot="0" vert="horz" wrap="square" lIns="90000" tIns="46800" rIns="90000" bIns="46800" anchor="ctr" anchorCtr="0" upright="1">
                          <a:noAutofit/>
                        </wps:bodyPr>
                      </wps:wsp>
                      <wps:wsp>
                        <wps:cNvPr id="31" name="Rectangle 32"/>
                        <wps:cNvSpPr>
                          <a:spLocks noChangeArrowheads="1"/>
                        </wps:cNvSpPr>
                        <wps:spPr bwMode="auto">
                          <a:xfrm>
                            <a:off x="4712" y="6053"/>
                            <a:ext cx="1523" cy="1070"/>
                          </a:xfrm>
                          <a:prstGeom prst="rect">
                            <a:avLst/>
                          </a:prstGeom>
                          <a:solidFill>
                            <a:srgbClr val="FFFFFF"/>
                          </a:solidFill>
                          <a:ln w="28575">
                            <a:solidFill>
                              <a:srgbClr val="006666"/>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62394C" w:rsidRDefault="0062394C" w:rsidP="00416CEC">
                              <w:pPr>
                                <w:autoSpaceDE w:val="0"/>
                                <w:autoSpaceDN w:val="0"/>
                                <w:adjustRightInd w:val="0"/>
                                <w:jc w:val="center"/>
                                <w:rPr>
                                  <w:rFonts w:ascii="Arial Narrow" w:hAnsi="Arial Narrow"/>
                                  <w:b/>
                                  <w:bCs/>
                                  <w:color w:val="006666"/>
                                </w:rPr>
                              </w:pPr>
                              <w:r>
                                <w:rPr>
                                  <w:rFonts w:ascii="Arial Narrow" w:hAnsi="Arial Narrow"/>
                                  <w:b/>
                                  <w:bCs/>
                                  <w:color w:val="006666"/>
                                </w:rPr>
                                <w:t>Manažer projektu</w:t>
                              </w:r>
                            </w:p>
                          </w:txbxContent>
                        </wps:txbx>
                        <wps:bodyPr rot="0" vert="horz" wrap="square" lIns="90000" tIns="46800" rIns="90000" bIns="46800" anchor="ctr" anchorCtr="0" upright="1">
                          <a:noAutofit/>
                        </wps:bodyPr>
                      </wps:wsp>
                      <wps:wsp>
                        <wps:cNvPr id="33" name="AutoShape 34"/>
                        <wps:cNvCnPr>
                          <a:cxnSpLocks noChangeShapeType="1"/>
                          <a:stCxn id="31" idx="3"/>
                        </wps:cNvCnPr>
                        <wps:spPr bwMode="auto">
                          <a:xfrm>
                            <a:off x="6235" y="6588"/>
                            <a:ext cx="417" cy="20"/>
                          </a:xfrm>
                          <a:prstGeom prst="bentConnector3">
                            <a:avLst>
                              <a:gd name="adj1" fmla="val 50000"/>
                            </a:avLst>
                          </a:prstGeom>
                          <a:noFill/>
                          <a:ln w="2857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34" name="Rectangle 35"/>
                        <wps:cNvSpPr>
                          <a:spLocks noChangeArrowheads="1"/>
                        </wps:cNvSpPr>
                        <wps:spPr bwMode="auto">
                          <a:xfrm>
                            <a:off x="1567" y="2408"/>
                            <a:ext cx="2387" cy="1553"/>
                          </a:xfrm>
                          <a:prstGeom prst="rect">
                            <a:avLst/>
                          </a:prstGeom>
                          <a:noFill/>
                          <a:ln w="28575">
                            <a:solidFill>
                              <a:srgbClr val="0000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62394C" w:rsidRDefault="0062394C" w:rsidP="00416CEC">
                              <w:pPr>
                                <w:autoSpaceDE w:val="0"/>
                                <w:autoSpaceDN w:val="0"/>
                                <w:adjustRightInd w:val="0"/>
                                <w:jc w:val="center"/>
                                <w:rPr>
                                  <w:rFonts w:ascii="Arial Narrow" w:hAnsi="Arial Narrow"/>
                                  <w:b/>
                                  <w:bCs/>
                                  <w:i/>
                                  <w:iCs/>
                                  <w:color w:val="000000"/>
                                  <w:sz w:val="32"/>
                                </w:rPr>
                              </w:pPr>
                              <w:r>
                                <w:rPr>
                                  <w:rFonts w:ascii="Arial Narrow" w:hAnsi="Arial Narrow"/>
                                  <w:b/>
                                  <w:bCs/>
                                  <w:i/>
                                  <w:iCs/>
                                  <w:color w:val="000000"/>
                                </w:rPr>
                                <w:t xml:space="preserve">Nositel projektu </w:t>
                              </w:r>
                              <w:r>
                                <w:rPr>
                                  <w:rFonts w:ascii="Arial Narrow" w:hAnsi="Arial Narrow"/>
                                  <w:b/>
                                  <w:bCs/>
                                  <w:i/>
                                  <w:iCs/>
                                  <w:color w:val="000000"/>
                                  <w:sz w:val="32"/>
                                </w:rPr>
                                <w:t>Liberecký kraj,</w:t>
                              </w:r>
                            </w:p>
                            <w:p w:rsidR="0062394C" w:rsidRDefault="0062394C" w:rsidP="00416CEC">
                              <w:pPr>
                                <w:autoSpaceDE w:val="0"/>
                                <w:autoSpaceDN w:val="0"/>
                                <w:adjustRightInd w:val="0"/>
                                <w:jc w:val="center"/>
                                <w:rPr>
                                  <w:rFonts w:ascii="Arial Narrow" w:hAnsi="Arial Narrow"/>
                                  <w:b/>
                                  <w:bCs/>
                                  <w:i/>
                                  <w:iCs/>
                                  <w:color w:val="000000"/>
                                  <w:sz w:val="32"/>
                                </w:rPr>
                              </w:pPr>
                              <w:r>
                                <w:rPr>
                                  <w:rFonts w:ascii="Arial Narrow" w:hAnsi="Arial Narrow"/>
                                  <w:b/>
                                  <w:bCs/>
                                  <w:i/>
                                  <w:iCs/>
                                  <w:color w:val="000000"/>
                                  <w:sz w:val="32"/>
                                </w:rPr>
                                <w:t>KNL</w:t>
                              </w:r>
                            </w:p>
                            <w:p w:rsidR="0062394C" w:rsidRDefault="0062394C" w:rsidP="00416CEC">
                              <w:pPr>
                                <w:autoSpaceDE w:val="0"/>
                                <w:autoSpaceDN w:val="0"/>
                                <w:adjustRightInd w:val="0"/>
                                <w:jc w:val="center"/>
                                <w:rPr>
                                  <w:rFonts w:ascii="Arial Narrow" w:hAnsi="Arial Narrow"/>
                                  <w:b/>
                                  <w:bCs/>
                                  <w:i/>
                                  <w:iCs/>
                                  <w:color w:val="000000"/>
                                  <w:sz w:val="32"/>
                                </w:rPr>
                              </w:pPr>
                            </w:p>
                          </w:txbxContent>
                        </wps:txbx>
                        <wps:bodyPr rot="0" vert="horz" wrap="square" lIns="90000" tIns="46800" rIns="90000" bIns="46800" anchor="ctr" anchorCtr="0" upright="1">
                          <a:noAutofit/>
                        </wps:bodyPr>
                      </wps:wsp>
                      <wps:wsp>
                        <wps:cNvPr id="35" name="Rectangle 36"/>
                        <wps:cNvSpPr>
                          <a:spLocks noChangeArrowheads="1"/>
                        </wps:cNvSpPr>
                        <wps:spPr bwMode="auto">
                          <a:xfrm>
                            <a:off x="1702" y="4543"/>
                            <a:ext cx="2252" cy="151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62394C" w:rsidRDefault="0062394C" w:rsidP="00416CEC">
                              <w:pPr>
                                <w:autoSpaceDE w:val="0"/>
                                <w:autoSpaceDN w:val="0"/>
                                <w:adjustRightInd w:val="0"/>
                                <w:jc w:val="center"/>
                                <w:rPr>
                                  <w:rFonts w:ascii="Arial Narrow" w:hAnsi="Arial Narrow"/>
                                  <w:i/>
                                  <w:iCs/>
                                  <w:color w:val="000000"/>
                                  <w:sz w:val="28"/>
                                </w:rPr>
                              </w:pPr>
                              <w:r>
                                <w:rPr>
                                  <w:rFonts w:ascii="Arial Narrow" w:hAnsi="Arial Narrow"/>
                                  <w:i/>
                                  <w:iCs/>
                                  <w:color w:val="000000"/>
                                  <w:sz w:val="28"/>
                                </w:rPr>
                                <w:t xml:space="preserve">Řídicí skupina – LK, SML, </w:t>
                              </w:r>
                              <w:r w:rsidR="00397F71">
                                <w:rPr>
                                  <w:rFonts w:ascii="Arial Narrow" w:hAnsi="Arial Narrow"/>
                                  <w:i/>
                                  <w:iCs/>
                                  <w:color w:val="000000"/>
                                  <w:sz w:val="28"/>
                                </w:rPr>
                                <w:t xml:space="preserve">MT, </w:t>
                              </w:r>
                              <w:r>
                                <w:rPr>
                                  <w:rFonts w:ascii="Arial Narrow" w:hAnsi="Arial Narrow"/>
                                  <w:i/>
                                  <w:iCs/>
                                  <w:color w:val="000000"/>
                                  <w:sz w:val="28"/>
                                </w:rPr>
                                <w:t>KNL</w:t>
                              </w:r>
                            </w:p>
                          </w:txbxContent>
                        </wps:txbx>
                        <wps:bodyPr rot="0" vert="horz" wrap="square" lIns="90000" tIns="46800" rIns="90000" bIns="46800" anchor="ctr" anchorCtr="0" upright="1">
                          <a:noAutofit/>
                        </wps:bodyPr>
                      </wps:wsp>
                      <wps:wsp>
                        <wps:cNvPr id="36" name="Text Box 37"/>
                        <wps:cNvSpPr txBox="1">
                          <a:spLocks noChangeArrowheads="1"/>
                        </wps:cNvSpPr>
                        <wps:spPr bwMode="auto">
                          <a:xfrm>
                            <a:off x="8928" y="6121"/>
                            <a:ext cx="2422" cy="480"/>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2394C" w:rsidRDefault="0062394C" w:rsidP="00416CEC">
                              <w:pPr>
                                <w:autoSpaceDE w:val="0"/>
                                <w:autoSpaceDN w:val="0"/>
                                <w:adjustRightInd w:val="0"/>
                                <w:jc w:val="center"/>
                                <w:rPr>
                                  <w:rFonts w:ascii="Arial Narrow" w:hAnsi="Arial Narrow"/>
                                  <w:b/>
                                  <w:bCs/>
                                  <w:i/>
                                  <w:iCs/>
                                  <w:color w:val="000000"/>
                                  <w:sz w:val="28"/>
                                  <w:szCs w:val="28"/>
                                </w:rPr>
                              </w:pPr>
                              <w:r>
                                <w:rPr>
                                  <w:rFonts w:ascii="Arial Narrow" w:hAnsi="Arial Narrow"/>
                                  <w:b/>
                                  <w:bCs/>
                                  <w:i/>
                                  <w:iCs/>
                                  <w:color w:val="000000"/>
                                  <w:sz w:val="28"/>
                                  <w:szCs w:val="28"/>
                                </w:rPr>
                                <w:t>Realizátoři projektu</w:t>
                              </w:r>
                            </w:p>
                          </w:txbxContent>
                        </wps:txbx>
                        <wps:bodyPr rot="0" vert="horz" wrap="square" lIns="90000" tIns="46800" rIns="90000" bIns="46800" upright="1">
                          <a:noAutofit/>
                        </wps:bodyPr>
                      </wps:wsp>
                      <wps:wsp>
                        <wps:cNvPr id="37" name="Rectangle 38"/>
                        <wps:cNvSpPr>
                          <a:spLocks noChangeArrowheads="1"/>
                        </wps:cNvSpPr>
                        <wps:spPr bwMode="auto">
                          <a:xfrm>
                            <a:off x="9310" y="6722"/>
                            <a:ext cx="1654" cy="38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62394C" w:rsidRDefault="0062394C" w:rsidP="00416CEC">
                              <w:pPr>
                                <w:autoSpaceDE w:val="0"/>
                                <w:autoSpaceDN w:val="0"/>
                                <w:adjustRightInd w:val="0"/>
                                <w:jc w:val="center"/>
                                <w:rPr>
                                  <w:rFonts w:ascii="Arial Narrow" w:hAnsi="Arial Narrow"/>
                                  <w:i/>
                                  <w:iCs/>
                                  <w:color w:val="000000"/>
                                </w:rPr>
                              </w:pPr>
                              <w:r>
                                <w:rPr>
                                  <w:rFonts w:ascii="Arial Narrow" w:hAnsi="Arial Narrow"/>
                                  <w:i/>
                                  <w:iCs/>
                                  <w:color w:val="000000"/>
                                </w:rPr>
                                <w:t>Projektanti</w:t>
                              </w:r>
                            </w:p>
                          </w:txbxContent>
                        </wps:txbx>
                        <wps:bodyPr rot="0" vert="horz" wrap="square" lIns="90000" tIns="46800" rIns="90000" bIns="46800" anchor="ctr" anchorCtr="0" upright="1">
                          <a:noAutofit/>
                        </wps:bodyPr>
                      </wps:wsp>
                      <wps:wsp>
                        <wps:cNvPr id="38" name="Rectangle 39"/>
                        <wps:cNvSpPr>
                          <a:spLocks noChangeArrowheads="1"/>
                        </wps:cNvSpPr>
                        <wps:spPr bwMode="auto">
                          <a:xfrm>
                            <a:off x="9313" y="7152"/>
                            <a:ext cx="1655" cy="38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62394C" w:rsidRDefault="0062394C" w:rsidP="00416CEC">
                              <w:pPr>
                                <w:autoSpaceDE w:val="0"/>
                                <w:autoSpaceDN w:val="0"/>
                                <w:adjustRightInd w:val="0"/>
                                <w:jc w:val="center"/>
                                <w:rPr>
                                  <w:rFonts w:ascii="Arial Narrow" w:hAnsi="Arial Narrow"/>
                                  <w:i/>
                                  <w:iCs/>
                                  <w:color w:val="000000"/>
                                </w:rPr>
                              </w:pPr>
                              <w:r>
                                <w:rPr>
                                  <w:rFonts w:ascii="Arial Narrow" w:hAnsi="Arial Narrow"/>
                                  <w:i/>
                                  <w:iCs/>
                                  <w:color w:val="000000"/>
                                </w:rPr>
                                <w:t xml:space="preserve">Dodavatelé </w:t>
                              </w:r>
                              <w:proofErr w:type="spellStart"/>
                              <w:r>
                                <w:rPr>
                                  <w:rFonts w:ascii="Arial Narrow" w:hAnsi="Arial Narrow"/>
                                  <w:i/>
                                  <w:iCs/>
                                  <w:color w:val="000000"/>
                                </w:rPr>
                                <w:t>technol</w:t>
                              </w:r>
                              <w:proofErr w:type="spellEnd"/>
                              <w:r>
                                <w:rPr>
                                  <w:rFonts w:ascii="Arial Narrow" w:hAnsi="Arial Narrow"/>
                                  <w:i/>
                                  <w:iCs/>
                                  <w:color w:val="000000"/>
                                </w:rPr>
                                <w:t>.</w:t>
                              </w:r>
                            </w:p>
                          </w:txbxContent>
                        </wps:txbx>
                        <wps:bodyPr rot="0" vert="horz" wrap="square" lIns="90000" tIns="46800" rIns="90000" bIns="46800" anchor="ctr" anchorCtr="0" upright="1">
                          <a:noAutofit/>
                        </wps:bodyPr>
                      </wps:wsp>
                      <wps:wsp>
                        <wps:cNvPr id="39" name="Rectangle 40"/>
                        <wps:cNvSpPr>
                          <a:spLocks noChangeArrowheads="1"/>
                        </wps:cNvSpPr>
                        <wps:spPr bwMode="auto">
                          <a:xfrm>
                            <a:off x="9313" y="7585"/>
                            <a:ext cx="1655" cy="388"/>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62394C" w:rsidRDefault="0062394C" w:rsidP="00416CEC">
                              <w:pPr>
                                <w:autoSpaceDE w:val="0"/>
                                <w:autoSpaceDN w:val="0"/>
                                <w:adjustRightInd w:val="0"/>
                                <w:jc w:val="center"/>
                                <w:rPr>
                                  <w:rFonts w:ascii="Arial Narrow" w:hAnsi="Arial Narrow"/>
                                  <w:i/>
                                  <w:iCs/>
                                  <w:color w:val="000000"/>
                                </w:rPr>
                              </w:pPr>
                              <w:r>
                                <w:rPr>
                                  <w:rFonts w:ascii="Arial Narrow" w:hAnsi="Arial Narrow"/>
                                  <w:i/>
                                  <w:iCs/>
                                  <w:color w:val="000000"/>
                                </w:rPr>
                                <w:t xml:space="preserve">Inženýrské </w:t>
                              </w:r>
                              <w:proofErr w:type="spellStart"/>
                              <w:r>
                                <w:rPr>
                                  <w:rFonts w:ascii="Arial Narrow" w:hAnsi="Arial Narrow"/>
                                  <w:i/>
                                  <w:iCs/>
                                  <w:color w:val="000000"/>
                                </w:rPr>
                                <w:t>kancel</w:t>
                              </w:r>
                              <w:proofErr w:type="spellEnd"/>
                              <w:r>
                                <w:rPr>
                                  <w:rFonts w:ascii="Arial Narrow" w:hAnsi="Arial Narrow"/>
                                  <w:i/>
                                  <w:iCs/>
                                  <w:color w:val="000000"/>
                                </w:rPr>
                                <w:t>.</w:t>
                              </w:r>
                            </w:p>
                          </w:txbxContent>
                        </wps:txbx>
                        <wps:bodyPr rot="0" vert="horz" wrap="square" lIns="90000" tIns="46800" rIns="90000" bIns="46800" anchor="ctr" anchorCtr="0" upright="1">
                          <a:noAutofit/>
                        </wps:bodyPr>
                      </wps:wsp>
                      <wps:wsp>
                        <wps:cNvPr id="40" name="Rectangle 41"/>
                        <wps:cNvSpPr>
                          <a:spLocks noChangeArrowheads="1"/>
                        </wps:cNvSpPr>
                        <wps:spPr bwMode="auto">
                          <a:xfrm>
                            <a:off x="9313" y="8019"/>
                            <a:ext cx="1655" cy="38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62394C" w:rsidRDefault="0062394C" w:rsidP="00416CEC">
                              <w:pPr>
                                <w:autoSpaceDE w:val="0"/>
                                <w:autoSpaceDN w:val="0"/>
                                <w:adjustRightInd w:val="0"/>
                                <w:jc w:val="center"/>
                                <w:rPr>
                                  <w:rFonts w:ascii="Arial Narrow" w:hAnsi="Arial Narrow"/>
                                  <w:i/>
                                  <w:iCs/>
                                  <w:color w:val="000000"/>
                                </w:rPr>
                              </w:pPr>
                              <w:r>
                                <w:rPr>
                                  <w:rFonts w:ascii="Arial Narrow" w:hAnsi="Arial Narrow"/>
                                  <w:i/>
                                  <w:iCs/>
                                  <w:color w:val="000000"/>
                                </w:rPr>
                                <w:t>Financující subjekty</w:t>
                              </w:r>
                            </w:p>
                          </w:txbxContent>
                        </wps:txbx>
                        <wps:bodyPr rot="0" vert="horz" wrap="square" lIns="90000" tIns="46800" rIns="90000" bIns="46800" anchor="ctr" anchorCtr="0" upright="1">
                          <a:noAutofit/>
                        </wps:bodyPr>
                      </wps:wsp>
                      <wps:wsp>
                        <wps:cNvPr id="41" name="Rectangle 42"/>
                        <wps:cNvSpPr>
                          <a:spLocks noChangeArrowheads="1"/>
                        </wps:cNvSpPr>
                        <wps:spPr bwMode="auto">
                          <a:xfrm>
                            <a:off x="9313" y="8452"/>
                            <a:ext cx="1655" cy="388"/>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62394C" w:rsidRDefault="0062394C" w:rsidP="00416CEC">
                              <w:pPr>
                                <w:autoSpaceDE w:val="0"/>
                                <w:autoSpaceDN w:val="0"/>
                                <w:adjustRightInd w:val="0"/>
                                <w:jc w:val="center"/>
                                <w:rPr>
                                  <w:rFonts w:ascii="Arial Narrow" w:hAnsi="Arial Narrow"/>
                                  <w:i/>
                                  <w:iCs/>
                                  <w:color w:val="000000"/>
                                </w:rPr>
                              </w:pPr>
                              <w:r>
                                <w:rPr>
                                  <w:rFonts w:ascii="Arial Narrow" w:hAnsi="Arial Narrow"/>
                                  <w:i/>
                                  <w:iCs/>
                                  <w:color w:val="000000"/>
                                </w:rPr>
                                <w:t>Konzultantské firmy</w:t>
                              </w:r>
                            </w:p>
                          </w:txbxContent>
                        </wps:txbx>
                        <wps:bodyPr rot="0" vert="horz" wrap="square" lIns="90000" tIns="46800" rIns="90000" bIns="46800" anchor="ctr" anchorCtr="0" upright="1">
                          <a:noAutofit/>
                        </wps:bodyPr>
                      </wps:wsp>
                      <wps:wsp>
                        <wps:cNvPr id="42" name="Rectangle 43"/>
                        <wps:cNvSpPr>
                          <a:spLocks noChangeArrowheads="1"/>
                        </wps:cNvSpPr>
                        <wps:spPr bwMode="auto">
                          <a:xfrm>
                            <a:off x="9313" y="9076"/>
                            <a:ext cx="1655" cy="388"/>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62394C" w:rsidRDefault="0062394C" w:rsidP="00416CEC">
                              <w:pPr>
                                <w:autoSpaceDE w:val="0"/>
                                <w:autoSpaceDN w:val="0"/>
                                <w:adjustRightInd w:val="0"/>
                                <w:jc w:val="center"/>
                                <w:rPr>
                                  <w:rFonts w:ascii="Arial Narrow" w:hAnsi="Arial Narrow"/>
                                  <w:i/>
                                  <w:iCs/>
                                  <w:color w:val="000000"/>
                                </w:rPr>
                              </w:pPr>
                              <w:r>
                                <w:rPr>
                                  <w:rFonts w:ascii="Arial Narrow" w:hAnsi="Arial Narrow"/>
                                  <w:i/>
                                  <w:iCs/>
                                  <w:color w:val="000000"/>
                                </w:rPr>
                                <w:t>…</w:t>
                              </w:r>
                            </w:p>
                          </w:txbxContent>
                        </wps:txbx>
                        <wps:bodyPr rot="0" vert="horz" wrap="square" lIns="90000" tIns="46800" rIns="90000" bIns="46800" anchor="ctr" anchorCtr="0" upright="1">
                          <a:noAutofit/>
                        </wps:bodyPr>
                      </wps:wsp>
                      <wps:wsp>
                        <wps:cNvPr id="43" name="AutoShape 44"/>
                        <wps:cNvCnPr>
                          <a:cxnSpLocks noChangeShapeType="1"/>
                          <a:endCxn id="37" idx="1"/>
                        </wps:cNvCnPr>
                        <wps:spPr bwMode="auto">
                          <a:xfrm flipV="1">
                            <a:off x="8234" y="6916"/>
                            <a:ext cx="1076" cy="403"/>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44" name="AutoShape 45"/>
                        <wps:cNvCnPr>
                          <a:cxnSpLocks noChangeShapeType="1"/>
                          <a:endCxn id="39" idx="1"/>
                        </wps:cNvCnPr>
                        <wps:spPr bwMode="auto">
                          <a:xfrm>
                            <a:off x="8234" y="7319"/>
                            <a:ext cx="1079" cy="460"/>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45" name="AutoShape 46"/>
                        <wps:cNvCnPr>
                          <a:cxnSpLocks noChangeShapeType="1"/>
                          <a:endCxn id="40" idx="1"/>
                        </wps:cNvCnPr>
                        <wps:spPr bwMode="auto">
                          <a:xfrm>
                            <a:off x="8234" y="7319"/>
                            <a:ext cx="1079" cy="894"/>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46" name="AutoShape 47"/>
                        <wps:cNvCnPr>
                          <a:cxnSpLocks noChangeShapeType="1"/>
                          <a:endCxn id="41" idx="1"/>
                        </wps:cNvCnPr>
                        <wps:spPr bwMode="auto">
                          <a:xfrm>
                            <a:off x="8234" y="7319"/>
                            <a:ext cx="1079" cy="1327"/>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47" name="AutoShape 48"/>
                        <wps:cNvCnPr>
                          <a:cxnSpLocks noChangeShapeType="1"/>
                          <a:endCxn id="42" idx="1"/>
                        </wps:cNvCnPr>
                        <wps:spPr bwMode="auto">
                          <a:xfrm>
                            <a:off x="8234" y="7319"/>
                            <a:ext cx="1079" cy="1951"/>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48" name="AutoShape 49"/>
                        <wps:cNvCnPr>
                          <a:cxnSpLocks noChangeShapeType="1"/>
                          <a:endCxn id="38" idx="1"/>
                        </wps:cNvCnPr>
                        <wps:spPr bwMode="auto">
                          <a:xfrm>
                            <a:off x="8234" y="7319"/>
                            <a:ext cx="1079" cy="27"/>
                          </a:xfrm>
                          <a:prstGeom prst="straightConnector1">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49" name="Rectangle 50"/>
                        <wps:cNvSpPr>
                          <a:spLocks noChangeArrowheads="1"/>
                        </wps:cNvSpPr>
                        <wps:spPr bwMode="auto">
                          <a:xfrm>
                            <a:off x="6787" y="5498"/>
                            <a:ext cx="1421" cy="236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969696"/>
                                  </a:outerShdw>
                                </a:effectLst>
                              </a14:hiddenEffects>
                            </a:ext>
                          </a:extLst>
                        </wps:spPr>
                        <wps:txbx>
                          <w:txbxContent>
                            <w:p w:rsidR="0062394C" w:rsidRDefault="0062394C" w:rsidP="00416CEC">
                              <w:pPr>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Výkonný administrátor projektu - KNL</w:t>
                              </w:r>
                            </w:p>
                          </w:txbxContent>
                        </wps:txbx>
                        <wps:bodyPr rot="0" vert="horz" wrap="square" lIns="90000" tIns="46800" rIns="90000" bIns="46800" anchor="ctr" anchorCtr="0" upright="1">
                          <a:noAutofit/>
                        </wps:bodyPr>
                      </wps:wsp>
                      <wps:wsp>
                        <wps:cNvPr id="51" name="Freeform 52"/>
                        <wps:cNvSpPr>
                          <a:spLocks/>
                        </wps:cNvSpPr>
                        <wps:spPr bwMode="auto">
                          <a:xfrm>
                            <a:off x="2710" y="6053"/>
                            <a:ext cx="1986" cy="294"/>
                          </a:xfrm>
                          <a:custGeom>
                            <a:avLst/>
                            <a:gdLst>
                              <a:gd name="T0" fmla="*/ 0 w 1986"/>
                              <a:gd name="T1" fmla="*/ 0 h 800"/>
                              <a:gd name="T2" fmla="*/ 0 w 1986"/>
                              <a:gd name="T3" fmla="*/ 800 h 800"/>
                              <a:gd name="T4" fmla="*/ 1986 w 1986"/>
                              <a:gd name="T5" fmla="*/ 786 h 800"/>
                            </a:gdLst>
                            <a:ahLst/>
                            <a:cxnLst>
                              <a:cxn ang="0">
                                <a:pos x="T0" y="T1"/>
                              </a:cxn>
                              <a:cxn ang="0">
                                <a:pos x="T2" y="T3"/>
                              </a:cxn>
                              <a:cxn ang="0">
                                <a:pos x="T4" y="T5"/>
                              </a:cxn>
                            </a:cxnLst>
                            <a:rect l="0" t="0" r="r" b="b"/>
                            <a:pathLst>
                              <a:path w="1986" h="800">
                                <a:moveTo>
                                  <a:pt x="0" y="0"/>
                                </a:moveTo>
                                <a:lnTo>
                                  <a:pt x="0" y="800"/>
                                </a:lnTo>
                                <a:lnTo>
                                  <a:pt x="1986" y="786"/>
                                </a:lnTo>
                              </a:path>
                            </a:pathLst>
                          </a:custGeom>
                          <a:noFill/>
                          <a:ln w="222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53"/>
                        <wps:cNvCnPr/>
                        <wps:spPr bwMode="auto">
                          <a:xfrm>
                            <a:off x="2733" y="3987"/>
                            <a:ext cx="0" cy="52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Skupina 27" o:spid="_x0000_s1026" style="position:absolute;left:0;text-align:left;margin-left:10.9pt;margin-top:-25.85pt;width:489.15pt;height:352.8pt;z-index:251659264" coordorigin="1567,2408" coordsize="9783,7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">
                <v:rect id="Rectangle 29" o:spid="_x0000_s1027" style="position:absolute;left:1945;top:6114;width:4168;height: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Onz8IA&#10;AADbAAAADwAAAGRycy9kb3ducmV2LnhtbERPz2vCMBS+C/4P4Qm7aWoZY6umRUSH7DLmetDbs3lr&#10;ypqXrsls/e+Xw8Djx/d7XYy2FVfqfeNYwXKRgCCunG64VlB+7ufPIHxA1tg6JgU38lDk08kaM+0G&#10;/qDrMdQihrDPUIEJocuk9JUhi37hOuLIfbneYoiwr6XucYjhtpVpkjxJiw3HBoMdbQ1V38dfq2DY&#10;G3e4vXgs+S29vJ/L0+vu51Gph9m4WYEINIa7+N990ArSODZ+iT9A5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06fPwgAAANsAAAAPAAAAAAAAAAAAAAAAAJgCAABkcnMvZG93&#10;bnJldi54bWxQSwUGAAAAAAQABAD1AAAAhwMAAAAA&#10;" filled="f" fillcolor="#0c9" stroked="f" strokeweight="1pt">
                  <v:textbox inset="2.5mm,1.3mm,2.5mm,1.3mm"/>
                </v:rect>
                <v:rect id="Rectangle 30" o:spid="_x0000_s1028" style="position:absolute;left:8498;top:5145;width:354;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8CVMQA&#10;AADbAAAADwAAAGRycy9kb3ducmV2LnhtbESPQWvCQBSE70L/w/KE3nRjKEWjq0ipRXop2hzq7Zl9&#10;ZoPZt2l2a+K/7wqCx2FmvmEWq97W4kKtrxwrmIwTEMSF0xWXCvLvzWgKwgdkjbVjUnAlD6vl02CB&#10;mXYd7+iyD6WIEPYZKjAhNJmUvjBk0Y9dQxy9k2sthijbUuoWuwi3tUyT5FVarDguGGzozVBx3v9Z&#10;Bd3GuO115jHnz/T4dch/Pt5/X5R6HvbrOYhAfXiE7+2tVpDO4PYl/g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fAlTEAAAA2wAAAA8AAAAAAAAAAAAAAAAAmAIAAGRycy9k&#10;b3ducmV2LnhtbFBLBQYAAAAABAAEAPUAAACJAwAAAAA=&#10;" filled="f" fillcolor="#0c9" stroked="f" strokeweight="1pt">
                  <v:textbox inset="2.5mm,1.3mm,2.5mm,1.3mm"/>
                </v:rect>
                <v:roundrect id="AutoShape 31" o:spid="_x0000_s1029" style="position:absolute;left:4453;top:4991;width:4116;height:33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KN1sEA&#10;AADbAAAADwAAAGRycy9kb3ducmV2LnhtbERPz2vCMBS+C/sfwht403QV3KhGKZOxnSx1O+z4bN6a&#10;YvNSkqx2/705CDt+fL+3+8n2YiQfOscKnpYZCOLG6Y5bBV+fb4sXECEia+wdk4I/CrDfPcy2WGh3&#10;5ZrGU2xFCuFQoAIT41BIGRpDFsPSDcSJ+3HeYkzQt1J7vKZw28s8y9bSYsepweBAr4aay+nXKvim&#10;TDsjy8Ol9sf3/Oyr8flQKTV/nMoNiEhT/Bff3R9awSqtT1/SD5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ijdbBAAAA2wAAAA8AAAAAAAAAAAAAAAAAmAIAAGRycy9kb3du&#10;cmV2LnhtbFBLBQYAAAAABAAEAPUAAACGAwAAAAA=&#10;" fillcolor="#deeaf6 [660]" strokecolor="#900" strokeweight="2.25pt">
                  <v:fill opacity="32896f"/>
                  <v:shadow color="#969696"/>
                  <v:textbox inset="2.5mm,1.3mm,2.5mm,1.3mm"/>
                </v:roundrect>
                <v:rect id="Rectangle 32" o:spid="_x0000_s1030" style="position:absolute;left:4712;top:6053;width:1523;height:10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l2N8QA&#10;AADbAAAADwAAAGRycy9kb3ducmV2LnhtbESPS2vDMBCE74X+B7GB3BrZKXm5UUwIFBLaSx4k18Xa&#10;WibWyliq7fz7qlDocZiZb5h1PthadNT6yrGCdJKAIC6crrhUcDm/vyxB+ICssXZMCh7kId88P60x&#10;067nI3WnUIoIYZ+hAhNCk0npC0MW/cQ1xNH7cq3FEGVbSt1iH+G2ltMkmUuLFccFgw3tDBX307dV&#10;sPvcX+fb1VL21Ye9mYU/FN10ptR4NGzfQAQawn/4r73XCl5T+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JdjfEAAAA2wAAAA8AAAAAAAAAAAAAAAAAmAIAAGRycy9k&#10;b3ducmV2LnhtbFBLBQYAAAAABAAEAPUAAACJAwAAAAA=&#10;" strokecolor="#066" strokeweight="2.25pt">
                  <v:shadow color="#969696"/>
                  <v:textbox inset="2.5mm,1.3mm,2.5mm,1.3mm">
                    <w:txbxContent>
                      <w:p w:rsidR="0062394C" w:rsidRDefault="0062394C" w:rsidP="00416CEC">
                        <w:pPr>
                          <w:autoSpaceDE w:val="0"/>
                          <w:autoSpaceDN w:val="0"/>
                          <w:adjustRightInd w:val="0"/>
                          <w:jc w:val="center"/>
                          <w:rPr>
                            <w:rFonts w:ascii="Arial Narrow" w:hAnsi="Arial Narrow"/>
                            <w:b/>
                            <w:bCs/>
                            <w:color w:val="006666"/>
                          </w:rPr>
                        </w:pPr>
                        <w:r>
                          <w:rPr>
                            <w:rFonts w:ascii="Arial Narrow" w:hAnsi="Arial Narrow"/>
                            <w:b/>
                            <w:bCs/>
                            <w:color w:val="006666"/>
                          </w:rPr>
                          <w:t>Manažer projektu</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4" o:spid="_x0000_s1031" type="#_x0000_t34" style="position:absolute;left:6235;top:6588;width:417;height:2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gH6MYAAADbAAAADwAAAGRycy9kb3ducmV2LnhtbESPQWsCMRSE74X+h/AKvdWsClZWo2il&#10;UC0WXAU9vm5edxc3L9sk1fXfG0HocZiZb5jxtDW1OJHzlWUF3U4Cgji3uuJCwW77/jIE4QOyxtoy&#10;KbiQh+nk8WGMqbZn3tApC4WIEPYpKihDaFIpfV6SQd+xDXH0fqwzGKJ0hdQOzxFuatlLkoE0WHFc&#10;KLGht5LyY/ZnFCx7+6yar3d6tQ/Dxe9h8fntvl6Ven5qZyMQgdrwH763P7SCfh9uX+IPkJ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44B+jGAAAA2wAAAA8AAAAAAAAA&#10;AAAAAAAAoQIAAGRycy9kb3ducmV2LnhtbFBLBQYAAAAABAAEAPkAAACUAwAAAAA=&#10;" strokeweight="2.25pt">
                  <v:stroke endarrow="block"/>
                  <v:shadow color="#969696"/>
                </v:shape>
                <v:rect id="Rectangle 35" o:spid="_x0000_s1032" style="position:absolute;left:1567;top:2408;width:2387;height:1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5778QA&#10;AADbAAAADwAAAGRycy9kb3ducmV2LnhtbESP0WrCQBRE34X+w3ILvukmVtuSupEiFQVfWtsPuGZv&#10;skmzd0N21fTvu4Lg4zAzZ5jlarCtOFPva8cK0mkCgrhwuuZKwc/3ZvIKwgdkja1jUvBHHlb5w2iJ&#10;mXYX/qLzIVQiQthnqMCE0GVS+sKQRT91HXH0StdbDFH2ldQ9XiLctnKWJM/SYs1xwWBHa0PF7+Fk&#10;FeDx0xzbbXMqyiYtF+lu7z/2L0qNH4f3NxCBhnAP39o7reBpDtcv8QfI/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ee+/EAAAA2wAAAA8AAAAAAAAAAAAAAAAAmAIAAGRycy9k&#10;b3ducmV2LnhtbFBLBQYAAAAABAAEAPUAAACJAwAAAAA=&#10;" filled="f" fillcolor="#0c9" strokeweight="2.25pt">
                  <v:shadow color="#969696"/>
                  <v:textbox inset="2.5mm,1.3mm,2.5mm,1.3mm">
                    <w:txbxContent>
                      <w:p w:rsidR="0062394C" w:rsidRDefault="0062394C" w:rsidP="00416CEC">
                        <w:pPr>
                          <w:autoSpaceDE w:val="0"/>
                          <w:autoSpaceDN w:val="0"/>
                          <w:adjustRightInd w:val="0"/>
                          <w:jc w:val="center"/>
                          <w:rPr>
                            <w:rFonts w:ascii="Arial Narrow" w:hAnsi="Arial Narrow"/>
                            <w:b/>
                            <w:bCs/>
                            <w:i/>
                            <w:iCs/>
                            <w:color w:val="000000"/>
                            <w:sz w:val="32"/>
                          </w:rPr>
                        </w:pPr>
                        <w:r>
                          <w:rPr>
                            <w:rFonts w:ascii="Arial Narrow" w:hAnsi="Arial Narrow"/>
                            <w:b/>
                            <w:bCs/>
                            <w:i/>
                            <w:iCs/>
                            <w:color w:val="000000"/>
                          </w:rPr>
                          <w:t xml:space="preserve">Nositel projektu </w:t>
                        </w:r>
                        <w:r>
                          <w:rPr>
                            <w:rFonts w:ascii="Arial Narrow" w:hAnsi="Arial Narrow"/>
                            <w:b/>
                            <w:bCs/>
                            <w:i/>
                            <w:iCs/>
                            <w:color w:val="000000"/>
                            <w:sz w:val="32"/>
                          </w:rPr>
                          <w:t>Liberecký kraj,</w:t>
                        </w:r>
                      </w:p>
                      <w:p w:rsidR="0062394C" w:rsidRDefault="0062394C" w:rsidP="00416CEC">
                        <w:pPr>
                          <w:autoSpaceDE w:val="0"/>
                          <w:autoSpaceDN w:val="0"/>
                          <w:adjustRightInd w:val="0"/>
                          <w:jc w:val="center"/>
                          <w:rPr>
                            <w:rFonts w:ascii="Arial Narrow" w:hAnsi="Arial Narrow"/>
                            <w:b/>
                            <w:bCs/>
                            <w:i/>
                            <w:iCs/>
                            <w:color w:val="000000"/>
                            <w:sz w:val="32"/>
                          </w:rPr>
                        </w:pPr>
                        <w:r>
                          <w:rPr>
                            <w:rFonts w:ascii="Arial Narrow" w:hAnsi="Arial Narrow"/>
                            <w:b/>
                            <w:bCs/>
                            <w:i/>
                            <w:iCs/>
                            <w:color w:val="000000"/>
                            <w:sz w:val="32"/>
                          </w:rPr>
                          <w:t>KNL</w:t>
                        </w:r>
                      </w:p>
                      <w:p w:rsidR="0062394C" w:rsidRDefault="0062394C" w:rsidP="00416CEC">
                        <w:pPr>
                          <w:autoSpaceDE w:val="0"/>
                          <w:autoSpaceDN w:val="0"/>
                          <w:adjustRightInd w:val="0"/>
                          <w:jc w:val="center"/>
                          <w:rPr>
                            <w:rFonts w:ascii="Arial Narrow" w:hAnsi="Arial Narrow"/>
                            <w:b/>
                            <w:bCs/>
                            <w:i/>
                            <w:iCs/>
                            <w:color w:val="000000"/>
                            <w:sz w:val="32"/>
                          </w:rPr>
                        </w:pPr>
                      </w:p>
                    </w:txbxContent>
                  </v:textbox>
                </v:rect>
                <v:rect id="Rectangle 36" o:spid="_x0000_s1033" style="position:absolute;left:1702;top:4543;width:2252;height:1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bEocQA&#10;AADbAAAADwAAAGRycy9kb3ducmV2LnhtbESPQWvCQBSE74X+h+UVvNVNFUuIrmIFqQg9RL14e2af&#10;2WD2bcxuY/z3bqHgcZiZb5jZore16Kj1lWMFH8MEBHHhdMWlgsN+/Z6C8AFZY+2YFNzJw2L++jLD&#10;TLsb59TtQikihH2GCkwITSalLwxZ9EPXEEfv7FqLIcq2lLrFW4TbWo6S5FNarDguGGxoZai47H6t&#10;grQz+dWO5Nf9WPzk9fVkDt9bo9TgrV9OQQTqwzP8395oBeMJ/H2JP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2xKHEAAAA2wAAAA8AAAAAAAAAAAAAAAAAmAIAAGRycy9k&#10;b3ducmV2LnhtbFBLBQYAAAAABAAEAPUAAACJAwAAAAA=&#10;" filled="f" fillcolor="#0c9" strokeweight="1.5pt">
                  <v:shadow color="#969696"/>
                  <v:textbox inset="2.5mm,1.3mm,2.5mm,1.3mm">
                    <w:txbxContent>
                      <w:p w:rsidR="0062394C" w:rsidRDefault="0062394C" w:rsidP="00416CEC">
                        <w:pPr>
                          <w:autoSpaceDE w:val="0"/>
                          <w:autoSpaceDN w:val="0"/>
                          <w:adjustRightInd w:val="0"/>
                          <w:jc w:val="center"/>
                          <w:rPr>
                            <w:rFonts w:ascii="Arial Narrow" w:hAnsi="Arial Narrow"/>
                            <w:i/>
                            <w:iCs/>
                            <w:color w:val="000000"/>
                            <w:sz w:val="28"/>
                          </w:rPr>
                        </w:pPr>
                        <w:r>
                          <w:rPr>
                            <w:rFonts w:ascii="Arial Narrow" w:hAnsi="Arial Narrow"/>
                            <w:i/>
                            <w:iCs/>
                            <w:color w:val="000000"/>
                            <w:sz w:val="28"/>
                          </w:rPr>
                          <w:t xml:space="preserve">Řídicí skupina – LK, SML, </w:t>
                        </w:r>
                        <w:r w:rsidR="00397F71">
                          <w:rPr>
                            <w:rFonts w:ascii="Arial Narrow" w:hAnsi="Arial Narrow"/>
                            <w:i/>
                            <w:iCs/>
                            <w:color w:val="000000"/>
                            <w:sz w:val="28"/>
                          </w:rPr>
                          <w:t xml:space="preserve">MT, </w:t>
                        </w:r>
                        <w:r>
                          <w:rPr>
                            <w:rFonts w:ascii="Arial Narrow" w:hAnsi="Arial Narrow"/>
                            <w:i/>
                            <w:iCs/>
                            <w:color w:val="000000"/>
                            <w:sz w:val="28"/>
                          </w:rPr>
                          <w:t>KNL</w:t>
                        </w:r>
                      </w:p>
                    </w:txbxContent>
                  </v:textbox>
                </v:rect>
                <v:shapetype id="_x0000_t202" coordsize="21600,21600" o:spt="202" path="m,l,21600r21600,l21600,xe">
                  <v:stroke joinstyle="miter"/>
                  <v:path gradientshapeok="t" o:connecttype="rect"/>
                </v:shapetype>
                <v:shape id="Text Box 37" o:spid="_x0000_s1034" type="#_x0000_t202" style="position:absolute;left:8928;top:6121;width:2422;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hMQMEA&#10;AADbAAAADwAAAGRycy9kb3ducmV2LnhtbESPQYvCMBSE78L+h/AWvGmqC6Jd0yLLCnvxYBW8vm2e&#10;bbV5KU1a6783guBxmJlvmHU6mFr01LrKsoLZNAJBnFtdcaHgeNhOliCcR9ZYWyYFd3KQJh+jNcba&#10;3nhPfeYLESDsYlRQet/EUrq8JINuahvi4J1ta9AH2RZSt3gLcFPLeRQtpMGKw0KJDf2UlF+zzijw&#10;q5O7RCtzkbvc/v92mcSs65Uafw6bbxCeBv8Ov9p/WsHXAp5fwg+Q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oTEDBAAAA2wAAAA8AAAAAAAAAAAAAAAAAmAIAAGRycy9kb3du&#10;cmV2LnhtbFBLBQYAAAAABAAEAPUAAACGAwAAAAA=&#10;" filled="f" fillcolor="#0c9" stroked="f">
                  <v:textbox inset="2.5mm,1.3mm,2.5mm,1.3mm">
                    <w:txbxContent>
                      <w:p w:rsidR="0062394C" w:rsidRDefault="0062394C" w:rsidP="00416CEC">
                        <w:pPr>
                          <w:autoSpaceDE w:val="0"/>
                          <w:autoSpaceDN w:val="0"/>
                          <w:adjustRightInd w:val="0"/>
                          <w:jc w:val="center"/>
                          <w:rPr>
                            <w:rFonts w:ascii="Arial Narrow" w:hAnsi="Arial Narrow"/>
                            <w:b/>
                            <w:bCs/>
                            <w:i/>
                            <w:iCs/>
                            <w:color w:val="000000"/>
                            <w:sz w:val="28"/>
                            <w:szCs w:val="28"/>
                          </w:rPr>
                        </w:pPr>
                        <w:r>
                          <w:rPr>
                            <w:rFonts w:ascii="Arial Narrow" w:hAnsi="Arial Narrow"/>
                            <w:b/>
                            <w:bCs/>
                            <w:i/>
                            <w:iCs/>
                            <w:color w:val="000000"/>
                            <w:sz w:val="28"/>
                            <w:szCs w:val="28"/>
                          </w:rPr>
                          <w:t>Realizátoři projektu</w:t>
                        </w:r>
                      </w:p>
                    </w:txbxContent>
                  </v:textbox>
                </v:shape>
                <v:rect id="Rectangle 38" o:spid="_x0000_s1035" style="position:absolute;left:9310;top:6722;width:1654;height:3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f5OMYA&#10;AADbAAAADwAAAGRycy9kb3ducmV2LnhtbESPW2vCQBSE3wv9D8sp9K1ubL0Rs5G2UCiCBaMgvh2y&#10;JxebPRuyWxP/vSsIfRxm5hsmWQ2mEWfqXG1ZwXgUgSDOra65VLDffb0sQDiPrLGxTAou5GCVPj4k&#10;GGvb85bOmS9FgLCLUUHlfRtL6fKKDLqRbYmDV9jOoA+yK6XusA9w08jXKJpJgzWHhQpb+qwo/83+&#10;jIJJVvQ0fEw3u6P7OZzm28V4XeRKPT8N70sQngb/H763v7WCtzncvoQfI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f5OMYAAADbAAAADwAAAAAAAAAAAAAAAACYAgAAZHJz&#10;L2Rvd25yZXYueG1sUEsFBgAAAAAEAAQA9QAAAIsDAAAAAA==&#10;" filled="f" fillcolor="#0c9">
                  <v:shadow color="#969696"/>
                  <v:textbox inset="2.5mm,1.3mm,2.5mm,1.3mm">
                    <w:txbxContent>
                      <w:p w:rsidR="0062394C" w:rsidRDefault="0062394C" w:rsidP="00416CEC">
                        <w:pPr>
                          <w:autoSpaceDE w:val="0"/>
                          <w:autoSpaceDN w:val="0"/>
                          <w:adjustRightInd w:val="0"/>
                          <w:jc w:val="center"/>
                          <w:rPr>
                            <w:rFonts w:ascii="Arial Narrow" w:hAnsi="Arial Narrow"/>
                            <w:i/>
                            <w:iCs/>
                            <w:color w:val="000000"/>
                          </w:rPr>
                        </w:pPr>
                        <w:r>
                          <w:rPr>
                            <w:rFonts w:ascii="Arial Narrow" w:hAnsi="Arial Narrow"/>
                            <w:i/>
                            <w:iCs/>
                            <w:color w:val="000000"/>
                          </w:rPr>
                          <w:t>Projektanti</w:t>
                        </w:r>
                      </w:p>
                    </w:txbxContent>
                  </v:textbox>
                </v:rect>
                <v:rect id="Rectangle 39" o:spid="_x0000_s1036" style="position:absolute;left:9313;top:7152;width:1655;height:3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htSsIA&#10;AADbAAAADwAAAGRycy9kb3ducmV2LnhtbERPy2rCQBTdF/yH4Qru6sRqVaKjWKFQhApGQdxdMjcP&#10;zdwJmdHEv3cWhS4P571cd6YSD2pcaVnBaBiBIE6tLjlXcDp+v89BOI+ssbJMCp7kYL3qvS0x1rbl&#10;Az0Sn4sQwi5GBYX3dSylSwsy6Ia2Jg5cZhuDPsAml7rBNoSbSn5E0VQaLDk0FFjTtqD0ltyNgkmS&#10;tdR9ff4eL25/vs4O89EuS5Ua9LvNAoSnzv+L/9w/WsE4jA1fw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SG1KwgAAANsAAAAPAAAAAAAAAAAAAAAAAJgCAABkcnMvZG93&#10;bnJldi54bWxQSwUGAAAAAAQABAD1AAAAhwMAAAAA&#10;" filled="f" fillcolor="#0c9">
                  <v:shadow color="#969696"/>
                  <v:textbox inset="2.5mm,1.3mm,2.5mm,1.3mm">
                    <w:txbxContent>
                      <w:p w:rsidR="0062394C" w:rsidRDefault="0062394C" w:rsidP="00416CEC">
                        <w:pPr>
                          <w:autoSpaceDE w:val="0"/>
                          <w:autoSpaceDN w:val="0"/>
                          <w:adjustRightInd w:val="0"/>
                          <w:jc w:val="center"/>
                          <w:rPr>
                            <w:rFonts w:ascii="Arial Narrow" w:hAnsi="Arial Narrow"/>
                            <w:i/>
                            <w:iCs/>
                            <w:color w:val="000000"/>
                          </w:rPr>
                        </w:pPr>
                        <w:r>
                          <w:rPr>
                            <w:rFonts w:ascii="Arial Narrow" w:hAnsi="Arial Narrow"/>
                            <w:i/>
                            <w:iCs/>
                            <w:color w:val="000000"/>
                          </w:rPr>
                          <w:t xml:space="preserve">Dodavatelé </w:t>
                        </w:r>
                        <w:proofErr w:type="spellStart"/>
                        <w:r>
                          <w:rPr>
                            <w:rFonts w:ascii="Arial Narrow" w:hAnsi="Arial Narrow"/>
                            <w:i/>
                            <w:iCs/>
                            <w:color w:val="000000"/>
                          </w:rPr>
                          <w:t>technol</w:t>
                        </w:r>
                        <w:proofErr w:type="spellEnd"/>
                        <w:r>
                          <w:rPr>
                            <w:rFonts w:ascii="Arial Narrow" w:hAnsi="Arial Narrow"/>
                            <w:i/>
                            <w:iCs/>
                            <w:color w:val="000000"/>
                          </w:rPr>
                          <w:t>.</w:t>
                        </w:r>
                      </w:p>
                    </w:txbxContent>
                  </v:textbox>
                </v:rect>
                <v:rect id="Rectangle 40" o:spid="_x0000_s1037" style="position:absolute;left:9313;top:7585;width:1655;height:3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I0cYA&#10;AADbAAAADwAAAGRycy9kb3ducmV2LnhtbESPW2vCQBSE3wv+h+UIvtWNtfUSXUULBRFaMAri2yF7&#10;crHZsyG7NfHfu4VCH4eZ+YZZrjtTiRs1rrSsYDSMQBCnVpecKzgdP55nIJxH1lhZJgV3crBe9Z6W&#10;GGvb8oFuic9FgLCLUUHhfR1L6dKCDLqhrYmDl9nGoA+yyaVusA1wU8mXKJpIgyWHhQJrei8o/U5+&#10;jILXJGup2759Hi/u63ydHmajfZYqNeh3mwUIT53/D/+1d1rBeA6/X8IP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TI0cYAAADbAAAADwAAAAAAAAAAAAAAAACYAgAAZHJz&#10;L2Rvd25yZXYueG1sUEsFBgAAAAAEAAQA9QAAAIsDAAAAAA==&#10;" filled="f" fillcolor="#0c9">
                  <v:shadow color="#969696"/>
                  <v:textbox inset="2.5mm,1.3mm,2.5mm,1.3mm">
                    <w:txbxContent>
                      <w:p w:rsidR="0062394C" w:rsidRDefault="0062394C" w:rsidP="00416CEC">
                        <w:pPr>
                          <w:autoSpaceDE w:val="0"/>
                          <w:autoSpaceDN w:val="0"/>
                          <w:adjustRightInd w:val="0"/>
                          <w:jc w:val="center"/>
                          <w:rPr>
                            <w:rFonts w:ascii="Arial Narrow" w:hAnsi="Arial Narrow"/>
                            <w:i/>
                            <w:iCs/>
                            <w:color w:val="000000"/>
                          </w:rPr>
                        </w:pPr>
                        <w:r>
                          <w:rPr>
                            <w:rFonts w:ascii="Arial Narrow" w:hAnsi="Arial Narrow"/>
                            <w:i/>
                            <w:iCs/>
                            <w:color w:val="000000"/>
                          </w:rPr>
                          <w:t xml:space="preserve">Inženýrské </w:t>
                        </w:r>
                        <w:proofErr w:type="spellStart"/>
                        <w:r>
                          <w:rPr>
                            <w:rFonts w:ascii="Arial Narrow" w:hAnsi="Arial Narrow"/>
                            <w:i/>
                            <w:iCs/>
                            <w:color w:val="000000"/>
                          </w:rPr>
                          <w:t>kancel</w:t>
                        </w:r>
                        <w:proofErr w:type="spellEnd"/>
                        <w:r>
                          <w:rPr>
                            <w:rFonts w:ascii="Arial Narrow" w:hAnsi="Arial Narrow"/>
                            <w:i/>
                            <w:iCs/>
                            <w:color w:val="000000"/>
                          </w:rPr>
                          <w:t>.</w:t>
                        </w:r>
                      </w:p>
                    </w:txbxContent>
                  </v:textbox>
                </v:rect>
                <v:rect id="Rectangle 41" o:spid="_x0000_s1038" style="position:absolute;left:9313;top:8019;width:1655;height:3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gSMcEA&#10;AADbAAAADwAAAGRycy9kb3ducmV2LnhtbERPS2vCQBC+C/6HZQRvurHYKqmr2EKhFFowCqW3ITt5&#10;1OxsyG5N/PfOoeDx43tvdoNr1IW6UHs2sJgnoIhzb2suDZyOb7M1qBCRLTaeycCVAuy249EGU+t7&#10;PtAli6WSEA4pGqhibFOtQ16RwzD3LbFwhe8cRoFdqW2HvYS7Rj8kyZN2WLM0VNjSa0X5OftzBpZZ&#10;0dPw8vh5/Alf37+rw3rxUeTGTCfD/hlUpCHexf/udys+WS9f5Afo7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4EjHBAAAA2wAAAA8AAAAAAAAAAAAAAAAAmAIAAGRycy9kb3du&#10;cmV2LnhtbFBLBQYAAAAABAAEAPUAAACGAwAAAAA=&#10;" filled="f" fillcolor="#0c9">
                  <v:shadow color="#969696"/>
                  <v:textbox inset="2.5mm,1.3mm,2.5mm,1.3mm">
                    <w:txbxContent>
                      <w:p w:rsidR="0062394C" w:rsidRDefault="0062394C" w:rsidP="00416CEC">
                        <w:pPr>
                          <w:autoSpaceDE w:val="0"/>
                          <w:autoSpaceDN w:val="0"/>
                          <w:adjustRightInd w:val="0"/>
                          <w:jc w:val="center"/>
                          <w:rPr>
                            <w:rFonts w:ascii="Arial Narrow" w:hAnsi="Arial Narrow"/>
                            <w:i/>
                            <w:iCs/>
                            <w:color w:val="000000"/>
                          </w:rPr>
                        </w:pPr>
                        <w:r>
                          <w:rPr>
                            <w:rFonts w:ascii="Arial Narrow" w:hAnsi="Arial Narrow"/>
                            <w:i/>
                            <w:iCs/>
                            <w:color w:val="000000"/>
                          </w:rPr>
                          <w:t>Financující subjekty</w:t>
                        </w:r>
                      </w:p>
                    </w:txbxContent>
                  </v:textbox>
                </v:rect>
                <v:rect id="Rectangle 42" o:spid="_x0000_s1039" style="position:absolute;left:9313;top:8452;width:1655;height:3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S3qsQA&#10;AADbAAAADwAAAGRycy9kb3ducmV2LnhtbESP3WrCQBSE7wu+w3KE3tVNirYSXUULgggWjIJ4d8ie&#10;/Gj2bMhuTXx7t1Do5TDzzTDzZW9qcafWVZYVxKMIBHFmdcWFgtNx8zYF4TyyxtoyKXiQg+Vi8DLH&#10;RNuOD3RPfSFCCbsEFZTeN4mULivJoBvZhjh4uW0N+iDbQuoWu1BuavkeRR/SYMVhocSGvkrKbumP&#10;UTBO84769WR/vLjv8/XzMI13eabU67BfzUB46v1/+I/e6sDF8Psl/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0t6rEAAAA2wAAAA8AAAAAAAAAAAAAAAAAmAIAAGRycy9k&#10;b3ducmV2LnhtbFBLBQYAAAAABAAEAPUAAACJAwAAAAA=&#10;" filled="f" fillcolor="#0c9">
                  <v:shadow color="#969696"/>
                  <v:textbox inset="2.5mm,1.3mm,2.5mm,1.3mm">
                    <w:txbxContent>
                      <w:p w:rsidR="0062394C" w:rsidRDefault="0062394C" w:rsidP="00416CEC">
                        <w:pPr>
                          <w:autoSpaceDE w:val="0"/>
                          <w:autoSpaceDN w:val="0"/>
                          <w:adjustRightInd w:val="0"/>
                          <w:jc w:val="center"/>
                          <w:rPr>
                            <w:rFonts w:ascii="Arial Narrow" w:hAnsi="Arial Narrow"/>
                            <w:i/>
                            <w:iCs/>
                            <w:color w:val="000000"/>
                          </w:rPr>
                        </w:pPr>
                        <w:r>
                          <w:rPr>
                            <w:rFonts w:ascii="Arial Narrow" w:hAnsi="Arial Narrow"/>
                            <w:i/>
                            <w:iCs/>
                            <w:color w:val="000000"/>
                          </w:rPr>
                          <w:t>Konzultantské firmy</w:t>
                        </w:r>
                      </w:p>
                    </w:txbxContent>
                  </v:textbox>
                </v:rect>
                <v:rect id="Rectangle 43" o:spid="_x0000_s1040" style="position:absolute;left:9313;top:9076;width:1655;height:3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Yp3cQA&#10;AADbAAAADwAAAGRycy9kb3ducmV2LnhtbESP3WrCQBSE74W+w3IKvdONolaiq1RBKAUFk0Lp3SF7&#10;8mOzZ0N2a+Lbu4Lg5TDzzTCrTW9qcaHWVZYVjEcRCOLM6ooLBd/pfrgA4TyyxtoyKbiSg836ZbDC&#10;WNuOT3RJfCFCCbsYFZTeN7GULivJoBvZhjh4uW0N+iDbQuoWu1BuajmJork0WHFYKLGhXUnZX/Jv&#10;FEyTvKN+Ozukv+74c34/LcZfeabU22v/sQThqffP8IP+1IGbwP1L+A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mKd3EAAAA2wAAAA8AAAAAAAAAAAAAAAAAmAIAAGRycy9k&#10;b3ducmV2LnhtbFBLBQYAAAAABAAEAPUAAACJAwAAAAA=&#10;" filled="f" fillcolor="#0c9">
                  <v:shadow color="#969696"/>
                  <v:textbox inset="2.5mm,1.3mm,2.5mm,1.3mm">
                    <w:txbxContent>
                      <w:p w:rsidR="0062394C" w:rsidRDefault="0062394C" w:rsidP="00416CEC">
                        <w:pPr>
                          <w:autoSpaceDE w:val="0"/>
                          <w:autoSpaceDN w:val="0"/>
                          <w:adjustRightInd w:val="0"/>
                          <w:jc w:val="center"/>
                          <w:rPr>
                            <w:rFonts w:ascii="Arial Narrow" w:hAnsi="Arial Narrow"/>
                            <w:i/>
                            <w:iCs/>
                            <w:color w:val="000000"/>
                          </w:rPr>
                        </w:pPr>
                        <w:r>
                          <w:rPr>
                            <w:rFonts w:ascii="Arial Narrow" w:hAnsi="Arial Narrow"/>
                            <w:i/>
                            <w:iCs/>
                            <w:color w:val="000000"/>
                          </w:rPr>
                          <w:t>…</w:t>
                        </w:r>
                      </w:p>
                    </w:txbxContent>
                  </v:textbox>
                </v:rect>
                <v:shapetype id="_x0000_t32" coordsize="21600,21600" o:spt="32" o:oned="t" path="m,l21600,21600e" filled="f">
                  <v:path arrowok="t" fillok="f" o:connecttype="none"/>
                  <o:lock v:ext="edit" shapetype="t"/>
                </v:shapetype>
                <v:shape id="AutoShape 44" o:spid="_x0000_s1041" type="#_x0000_t32" style="position:absolute;left:8234;top:6916;width:1076;height:40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45H8UAAADbAAAADwAAAGRycy9kb3ducmV2LnhtbESP3WrCQBSE7wt9h+UUelN009qqRFcJ&#10;LQXRIvh3f8wek9Ds2bC7TeLbu4VCL4eZ+YaZL3tTi5acrywreB4mIIhzqysuFBwPn4MpCB+QNdaW&#10;ScGVPCwX93dzTLXteEftPhQiQtinqKAMoUml9HlJBv3QNsTRu1hnMETpCqkddhFuavmSJGNpsOK4&#10;UGJD7yXl3/sfoyBssu3HV9a1T6Nz4452uj5N3lCpx4c+m4EI1If/8F97pRW8juD3S/w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45H8UAAADbAAAADwAAAAAAAAAA&#10;AAAAAAChAgAAZHJzL2Rvd25yZXYueG1sUEsFBgAAAAAEAAQA+QAAAJMDAAAAAA==&#10;">
                  <v:stroke startarrow="block" endarrow="block"/>
                  <v:shadow color="#969696"/>
                </v:shape>
                <v:shape id="AutoShape 45" o:spid="_x0000_s1042" type="#_x0000_t32" style="position:absolute;left:8234;top:7319;width:1079;height:4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QGVMUAAADbAAAADwAAAGRycy9kb3ducmV2LnhtbESPS2vCQBSF94L/YbhCdzppSbVNnQSp&#10;FIT6oNpFl5fMbRKauZNmRk3+vSMILg/n8XHmWWdqcaLWVZYVPE4iEMS51RUXCr4PH+MXEM4ja6wt&#10;k4KeHGTpcDDHRNszf9Fp7wsRRtglqKD0vkmkdHlJBt3ENsTB+7WtQR9kW0jd4jmMm1o+RdFUGqw4&#10;EEps6L2k/G9/NAFy2C7sLu8/Z/8/sVwv7ea5X74q9TDqFm8gPHX+Hr61V1pBHMP1S/gBMr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lQGVMUAAADbAAAADwAAAAAAAAAA&#10;AAAAAAChAgAAZHJzL2Rvd25yZXYueG1sUEsFBgAAAAAEAAQA+QAAAJMDAAAAAA==&#10;">
                  <v:stroke startarrow="block" endarrow="block"/>
                  <v:shadow color="#969696"/>
                </v:shape>
                <v:shape id="AutoShape 46" o:spid="_x0000_s1043" type="#_x0000_t32" style="position:absolute;left:8234;top:7319;width:1079;height:8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ijz8QAAADbAAAADwAAAGRycy9kb3ducmV2LnhtbESPS2vCQBSF9wX/w3CF7upE0arRUUQR&#10;CvWBj4XLS+aaBDN30syoyb93CoUuD+fxcabz2hTiQZXLLSvodiIQxInVOacKzqf1xwiE88gaC8uk&#10;oCEH81nrbYqxtk8+0OPoUxFG2MWoIPO+jKV0SUYGXceWxMG72sqgD7JKpa7wGcZNIXtR9CkN5hwI&#10;GZa0zCi5He8mQE67hd0nzffw59KXm5XdDprVWKn3dr2YgPBU+//wX/tLK+gP4PdL+AFy9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GKPPxAAAANsAAAAPAAAAAAAAAAAA&#10;AAAAAKECAABkcnMvZG93bnJldi54bWxQSwUGAAAAAAQABAD5AAAAkgMAAAAA&#10;">
                  <v:stroke startarrow="block" endarrow="block"/>
                  <v:shadow color="#969696"/>
                </v:shape>
                <v:shape id="AutoShape 47" o:spid="_x0000_s1044" type="#_x0000_t32" style="position:absolute;left:8234;top:7319;width:1079;height:13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o9uMQAAADbAAAADwAAAGRycy9kb3ducmV2LnhtbESPS2vCQBSF9wX/w3CF7urEYn1ER5GK&#10;UPCFj4XLS+aaBDN30syoyb93hEKXh/P4OJNZbQpxp8rllhV0OxEI4sTqnFMFp+PyYwjCeWSNhWVS&#10;0JCD2bT1NsFY2wfv6X7wqQgj7GJUkHlfxlK6JCODrmNL4uBdbGXQB1mlUlf4COOmkJ9R1JcGcw6E&#10;DEv6zii5Hm4mQI7bud0lzWrwe+7J9cJuvprFSKn3dj0fg/BU+//wX/tHK+j14fUl/AA5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yj24xAAAANsAAAAPAAAAAAAAAAAA&#10;AAAAAKECAABkcnMvZG93bnJldi54bWxQSwUGAAAAAAQABAD5AAAAkgMAAAAA&#10;">
                  <v:stroke startarrow="block" endarrow="block"/>
                  <v:shadow color="#969696"/>
                </v:shape>
                <v:shape id="AutoShape 48" o:spid="_x0000_s1045" type="#_x0000_t32" style="position:absolute;left:8234;top:7319;width:1079;height:19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aYI8QAAADbAAAADwAAAGRycy9kb3ducmV2LnhtbESPS2vCQBSF9wX/w3CF7urEYqtGR5GK&#10;UPCFj4XLS+aaBDN30syoyb93hILLw3l8nPG0NoW4UeVyywq6nQgEcWJ1zqmC42HxMQDhPLLGwjIp&#10;aMjBdNJ6G2Os7Z13dNv7VIQRdjEqyLwvYyldkpFB17ElcfDOtjLog6xSqSu8h3FTyM8o+pYGcw6E&#10;DEv6ySi57K8mQA6bmd0mzbL/d+rJ1dyuv5r5UKn3dj0bgfBU+1f4v/2rFfT68PwSfoC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hpgjxAAAANsAAAAPAAAAAAAAAAAA&#10;AAAAAKECAABkcnMvZG93bnJldi54bWxQSwUGAAAAAAQABAD5AAAAkgMAAAAA&#10;">
                  <v:stroke startarrow="block" endarrow="block"/>
                  <v:shadow color="#969696"/>
                </v:shape>
                <v:shape id="AutoShape 49" o:spid="_x0000_s1046" type="#_x0000_t32" style="position:absolute;left:8234;top:7319;width:1079;height: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kMUcIAAADbAAAADwAAAGRycy9kb3ducmV2LnhtbERPyWrDMBC9F/oPYgq9NXJLmsWJEkJD&#10;oZCNLIccB2tim1oj11IT++8zh0KPj7dP562r1JWaUHo28NpLQBFn3pacGzgdP19GoEJEtlh5JgMd&#10;BZjPHh+mmFp/4z1dDzFXEsIhRQNFjHWqdcgKchh6viYW7uIbh1Fgk2vb4E3CXaXfkmSgHZYsDQXW&#10;9FFQ9n34dVJy3C78LutWw59zX6+XfvPeLcfGPD+1iwmoSG38F/+5v6yBvoyVL/ID9O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kMUcIAAADbAAAADwAAAAAAAAAAAAAA&#10;AAChAgAAZHJzL2Rvd25yZXYueG1sUEsFBgAAAAAEAAQA+QAAAJADAAAAAA==&#10;">
                  <v:stroke startarrow="block" endarrow="block"/>
                  <v:shadow color="#969696"/>
                </v:shape>
                <v:rect id="Rectangle 50" o:spid="_x0000_s1047" style="position:absolute;left:6787;top:5498;width:1421;height:2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QGd8MA&#10;AADbAAAADwAAAGRycy9kb3ducmV2LnhtbESPUWvCQBCE3wv+h2OFvhS9WErV6ClSsNQigtEfsOTW&#10;JJjbi7lV03/fEwp9HGbmG2a+7FytbtSGyrOB0TABRZx7W3Fh4HhYDyaggiBbrD2TgR8KsFz0nuaY&#10;Wn/nPd0yKVSEcEjRQCnSpFqHvCSHYegb4uidfOtQomwLbVu8R7ir9WuSvGuHFceFEhv6KCk/Z1dn&#10;YLz5Xl2lyF52vFvjRTqqt59kzHO/W81ACXXyH/5rf1kDb1N4fIk/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QGd8MAAADbAAAADwAAAAAAAAAAAAAAAACYAgAAZHJzL2Rv&#10;d25yZXYueG1sUEsFBgAAAAAEAAQA9QAAAIgDAAAAAA==&#10;">
                  <v:shadow color="#969696"/>
                  <v:textbox inset="2.5mm,1.3mm,2.5mm,1.3mm">
                    <w:txbxContent>
                      <w:p w:rsidR="0062394C" w:rsidRDefault="0062394C" w:rsidP="00416CEC">
                        <w:pPr>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Výkonný administrátor projektu - KNL</w:t>
                        </w:r>
                      </w:p>
                    </w:txbxContent>
                  </v:textbox>
                </v:rect>
                <v:shape id="Freeform 52" o:spid="_x0000_s1048" style="position:absolute;left:2710;top:6053;width:1986;height:294;visibility:visible;mso-wrap-style:square;v-text-anchor:top" coordsize="198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NaesUA&#10;AADbAAAADwAAAGRycy9kb3ducmV2LnhtbESP3WrCQBSE74W+w3IKvRHd2KJodJViSbEgFX9yf8ge&#10;k9Ds2ZDd6vr2bkHo5TAz3zCLVTCNuFDnassKRsMEBHFhdc2lgtMxG0xBOI+ssbFMCm7kYLV86i0w&#10;1fbKe7ocfCkihF2KCirv21RKV1Rk0A1tSxy9s+0M+ii7UuoOrxFuGvmaJBNpsOa4UGFL64qKn8Ov&#10;URC+82Ozu328ZTMd1p9f/WybT3KlXp7D+xyEp+D/w4/2RisYj+DvS/wB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g1p6xQAAANsAAAAPAAAAAAAAAAAAAAAAAJgCAABkcnMv&#10;ZG93bnJldi54bWxQSwUGAAAAAAQABAD1AAAAigMAAAAA&#10;" path="m,l,800,1986,786e" filled="f" strokeweight="1.75pt">
                  <v:stroke endarrow="block"/>
                  <v:path arrowok="t" o:connecttype="custom" o:connectlocs="0,0;0,294;1986,289" o:connectangles="0,0,0"/>
                </v:shape>
                <v:line id="Line 53" o:spid="_x0000_s1049" style="position:absolute;visibility:visible;mso-wrap-style:square" from="2733,3987" to="2733,4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i//MIAAADbAAAADwAAAGRycy9kb3ducmV2LnhtbESPzarCMBSE94LvEI7gTlP1XpFqFBH8&#10;2biwutDdoTm21eakNFHr298IF1wOM98MM1s0phRPql1hWcGgH4EgTq0uOFNwOq57ExDOI2ssLZOC&#10;NzlYzNutGcbavvhAz8RnIpSwi1FB7n0VS+nSnAy6vq2Ig3e1tUEfZJ1JXeMrlJtSDqNoLA0WHBZy&#10;rGiVU3pPHkbBL47G2WF/9tfdz+XWrIgHm2SrVLfTLKcgPDX+G/6ndzpwQ/h8CT9Az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bi//MIAAADbAAAADwAAAAAAAAAAAAAA&#10;AAChAgAAZHJzL2Rvd25yZXYueG1sUEsFBgAAAAAEAAQA+QAAAJADAAAAAA==&#10;" strokeweight="1.5pt">
                  <v:stroke endarrow="block"/>
                </v:line>
              </v:group>
            </w:pict>
          </mc:Fallback>
        </mc:AlternateContent>
      </w:r>
    </w:p>
    <w:p w:rsidR="002B3836" w:rsidRDefault="002B3836" w:rsidP="004F093E">
      <w:pPr>
        <w:spacing w:line="240" w:lineRule="auto"/>
        <w:rPr>
          <w:rFonts w:ascii="Arial" w:hAnsi="Arial" w:cs="Arial"/>
          <w:b/>
          <w:sz w:val="28"/>
          <w:szCs w:val="28"/>
        </w:rPr>
      </w:pPr>
    </w:p>
    <w:p w:rsidR="002B3836" w:rsidRDefault="002B3836" w:rsidP="004F093E">
      <w:pPr>
        <w:spacing w:line="240" w:lineRule="auto"/>
        <w:rPr>
          <w:rFonts w:ascii="Arial" w:hAnsi="Arial" w:cs="Arial"/>
          <w:b/>
          <w:sz w:val="28"/>
          <w:szCs w:val="28"/>
        </w:rPr>
      </w:pPr>
    </w:p>
    <w:p w:rsidR="002B3836" w:rsidRDefault="002B3836" w:rsidP="004F093E">
      <w:pPr>
        <w:spacing w:line="240" w:lineRule="auto"/>
        <w:rPr>
          <w:rFonts w:ascii="Arial" w:hAnsi="Arial" w:cs="Arial"/>
          <w:b/>
          <w:sz w:val="28"/>
          <w:szCs w:val="28"/>
        </w:rPr>
      </w:pPr>
    </w:p>
    <w:p w:rsidR="002B3836" w:rsidRDefault="002B3836" w:rsidP="004F093E">
      <w:pPr>
        <w:spacing w:line="240" w:lineRule="auto"/>
        <w:rPr>
          <w:rFonts w:ascii="Arial" w:hAnsi="Arial" w:cs="Arial"/>
          <w:b/>
          <w:sz w:val="28"/>
          <w:szCs w:val="28"/>
        </w:rPr>
      </w:pPr>
    </w:p>
    <w:p w:rsidR="002B3836" w:rsidRDefault="002B3836" w:rsidP="004F093E">
      <w:pPr>
        <w:spacing w:line="240" w:lineRule="auto"/>
        <w:rPr>
          <w:rFonts w:ascii="Arial" w:hAnsi="Arial" w:cs="Arial"/>
          <w:b/>
          <w:sz w:val="28"/>
          <w:szCs w:val="28"/>
        </w:rPr>
      </w:pPr>
    </w:p>
    <w:p w:rsidR="002B3836" w:rsidRDefault="002B3836" w:rsidP="004F093E">
      <w:pPr>
        <w:spacing w:line="240" w:lineRule="auto"/>
        <w:rPr>
          <w:rFonts w:ascii="Arial" w:hAnsi="Arial" w:cs="Arial"/>
          <w:b/>
          <w:sz w:val="28"/>
          <w:szCs w:val="28"/>
        </w:rPr>
      </w:pPr>
    </w:p>
    <w:p w:rsidR="002B3836" w:rsidRDefault="002B3836" w:rsidP="004F093E">
      <w:pPr>
        <w:spacing w:line="240" w:lineRule="auto"/>
        <w:rPr>
          <w:rFonts w:ascii="Arial" w:hAnsi="Arial" w:cs="Arial"/>
          <w:b/>
          <w:sz w:val="28"/>
          <w:szCs w:val="28"/>
        </w:rPr>
      </w:pPr>
    </w:p>
    <w:p w:rsidR="002B3836" w:rsidRDefault="002B3836" w:rsidP="004F093E">
      <w:pPr>
        <w:spacing w:line="240" w:lineRule="auto"/>
        <w:rPr>
          <w:rFonts w:ascii="Arial" w:hAnsi="Arial" w:cs="Arial"/>
          <w:b/>
          <w:sz w:val="28"/>
          <w:szCs w:val="28"/>
        </w:rPr>
      </w:pPr>
    </w:p>
    <w:p w:rsidR="002B3836" w:rsidRDefault="002B3836" w:rsidP="004F093E">
      <w:pPr>
        <w:spacing w:line="240" w:lineRule="auto"/>
        <w:rPr>
          <w:rFonts w:ascii="Arial" w:hAnsi="Arial" w:cs="Arial"/>
          <w:b/>
          <w:sz w:val="28"/>
          <w:szCs w:val="28"/>
        </w:rPr>
      </w:pPr>
    </w:p>
    <w:p w:rsidR="002B3836" w:rsidRDefault="002B3836" w:rsidP="004F093E">
      <w:pPr>
        <w:spacing w:line="240" w:lineRule="auto"/>
        <w:rPr>
          <w:rFonts w:ascii="Arial" w:hAnsi="Arial" w:cs="Arial"/>
          <w:b/>
          <w:sz w:val="28"/>
          <w:szCs w:val="28"/>
        </w:rPr>
      </w:pPr>
    </w:p>
    <w:p w:rsidR="002B3836" w:rsidRDefault="002B3836" w:rsidP="004F093E">
      <w:pPr>
        <w:spacing w:line="240" w:lineRule="auto"/>
        <w:rPr>
          <w:rFonts w:ascii="Arial" w:hAnsi="Arial" w:cs="Arial"/>
          <w:b/>
          <w:sz w:val="28"/>
          <w:szCs w:val="28"/>
        </w:rPr>
      </w:pPr>
    </w:p>
    <w:p w:rsidR="002B3836" w:rsidRDefault="002B3836" w:rsidP="004F093E">
      <w:pPr>
        <w:spacing w:line="240" w:lineRule="auto"/>
        <w:rPr>
          <w:rFonts w:ascii="Arial" w:hAnsi="Arial" w:cs="Arial"/>
          <w:b/>
          <w:sz w:val="28"/>
          <w:szCs w:val="28"/>
        </w:rPr>
      </w:pPr>
    </w:p>
    <w:p w:rsidR="002B3836" w:rsidRDefault="002B3836" w:rsidP="004F093E">
      <w:pPr>
        <w:spacing w:line="240" w:lineRule="auto"/>
        <w:rPr>
          <w:rFonts w:ascii="Arial" w:hAnsi="Arial" w:cs="Arial"/>
          <w:b/>
          <w:sz w:val="28"/>
          <w:szCs w:val="28"/>
        </w:rPr>
      </w:pPr>
    </w:p>
    <w:p w:rsidR="002B3836" w:rsidRDefault="002B3836" w:rsidP="004F093E">
      <w:pPr>
        <w:spacing w:line="240" w:lineRule="auto"/>
        <w:rPr>
          <w:rFonts w:ascii="Arial" w:hAnsi="Arial" w:cs="Arial"/>
          <w:b/>
          <w:sz w:val="28"/>
          <w:szCs w:val="28"/>
        </w:rPr>
      </w:pPr>
    </w:p>
    <w:p w:rsidR="00AE7BB5" w:rsidRDefault="00AE7BB5" w:rsidP="004F093E">
      <w:pPr>
        <w:spacing w:line="240" w:lineRule="auto"/>
        <w:rPr>
          <w:rFonts w:ascii="Arial" w:hAnsi="Arial" w:cs="Arial"/>
          <w:b/>
          <w:sz w:val="28"/>
          <w:szCs w:val="28"/>
        </w:rPr>
      </w:pPr>
    </w:p>
    <w:p w:rsidR="00AE7BB5" w:rsidRDefault="00AE7BB5" w:rsidP="004F093E">
      <w:pPr>
        <w:spacing w:line="240" w:lineRule="auto"/>
        <w:rPr>
          <w:rFonts w:ascii="Arial" w:hAnsi="Arial" w:cs="Arial"/>
          <w:b/>
          <w:sz w:val="28"/>
          <w:szCs w:val="28"/>
        </w:rPr>
      </w:pPr>
    </w:p>
    <w:p w:rsidR="00AE7BB5" w:rsidRDefault="00AE7BB5" w:rsidP="004F093E">
      <w:pPr>
        <w:spacing w:line="240" w:lineRule="auto"/>
        <w:rPr>
          <w:rFonts w:ascii="Arial" w:hAnsi="Arial" w:cs="Arial"/>
          <w:b/>
          <w:sz w:val="28"/>
          <w:szCs w:val="28"/>
        </w:rPr>
      </w:pPr>
    </w:p>
    <w:p w:rsidR="00AE7BB5" w:rsidRDefault="00AE7BB5" w:rsidP="004F093E">
      <w:pPr>
        <w:spacing w:line="240" w:lineRule="auto"/>
        <w:rPr>
          <w:rFonts w:ascii="Arial" w:hAnsi="Arial" w:cs="Arial"/>
          <w:b/>
          <w:sz w:val="28"/>
          <w:szCs w:val="28"/>
        </w:rPr>
      </w:pPr>
    </w:p>
    <w:p w:rsidR="00AE7BB5" w:rsidRDefault="00AE7BB5" w:rsidP="004F093E">
      <w:pPr>
        <w:spacing w:line="240" w:lineRule="auto"/>
        <w:rPr>
          <w:rFonts w:ascii="Arial" w:hAnsi="Arial" w:cs="Arial"/>
          <w:b/>
          <w:sz w:val="28"/>
          <w:szCs w:val="28"/>
        </w:rPr>
      </w:pPr>
    </w:p>
    <w:p w:rsidR="00AE7BB5" w:rsidRDefault="00AE7BB5" w:rsidP="004F093E">
      <w:pPr>
        <w:spacing w:line="240" w:lineRule="auto"/>
        <w:rPr>
          <w:rFonts w:ascii="Arial" w:hAnsi="Arial" w:cs="Arial"/>
          <w:b/>
          <w:sz w:val="28"/>
          <w:szCs w:val="28"/>
        </w:rPr>
      </w:pPr>
    </w:p>
    <w:p w:rsidR="00AE7BB5" w:rsidRDefault="00AE7BB5" w:rsidP="004F093E">
      <w:pPr>
        <w:spacing w:line="240" w:lineRule="auto"/>
        <w:rPr>
          <w:rFonts w:ascii="Arial" w:hAnsi="Arial" w:cs="Arial"/>
          <w:b/>
          <w:sz w:val="28"/>
          <w:szCs w:val="28"/>
        </w:rPr>
      </w:pPr>
    </w:p>
    <w:p w:rsidR="00AE7BB5" w:rsidRDefault="00AE7BB5" w:rsidP="004F093E">
      <w:pPr>
        <w:spacing w:line="240" w:lineRule="auto"/>
        <w:rPr>
          <w:rFonts w:ascii="Arial" w:hAnsi="Arial" w:cs="Arial"/>
          <w:b/>
          <w:sz w:val="28"/>
          <w:szCs w:val="28"/>
        </w:rPr>
      </w:pPr>
    </w:p>
    <w:p w:rsidR="00AE7BB5" w:rsidRDefault="00AE7BB5" w:rsidP="004F093E">
      <w:pPr>
        <w:spacing w:line="240" w:lineRule="auto"/>
        <w:rPr>
          <w:rFonts w:ascii="Arial" w:hAnsi="Arial" w:cs="Arial"/>
          <w:b/>
          <w:sz w:val="28"/>
          <w:szCs w:val="28"/>
        </w:rPr>
      </w:pPr>
    </w:p>
    <w:p w:rsidR="00AE7BB5" w:rsidRDefault="00AE7BB5" w:rsidP="004F093E">
      <w:pPr>
        <w:spacing w:line="240" w:lineRule="auto"/>
        <w:rPr>
          <w:rFonts w:ascii="Arial" w:hAnsi="Arial" w:cs="Arial"/>
          <w:b/>
          <w:sz w:val="28"/>
          <w:szCs w:val="28"/>
        </w:rPr>
      </w:pPr>
    </w:p>
    <w:p w:rsidR="00416CEC" w:rsidRDefault="002B3836" w:rsidP="009C2C08">
      <w:pPr>
        <w:pStyle w:val="Odstavecseseznamem"/>
        <w:numPr>
          <w:ilvl w:val="0"/>
          <w:numId w:val="28"/>
        </w:numPr>
        <w:spacing w:line="240" w:lineRule="auto"/>
        <w:rPr>
          <w:rFonts w:ascii="Arial" w:hAnsi="Arial" w:cs="Arial"/>
          <w:b/>
          <w:sz w:val="28"/>
          <w:szCs w:val="28"/>
        </w:rPr>
      </w:pPr>
      <w:r>
        <w:rPr>
          <w:rFonts w:ascii="Arial" w:hAnsi="Arial" w:cs="Arial"/>
          <w:b/>
          <w:sz w:val="28"/>
          <w:szCs w:val="28"/>
        </w:rPr>
        <w:t>Finanční zdroje a finanční nástroje pro jednotlivé etapy</w:t>
      </w:r>
    </w:p>
    <w:p w:rsidR="005A16C0" w:rsidRPr="002B3836" w:rsidRDefault="005A16C0" w:rsidP="005A16C0">
      <w:pPr>
        <w:pStyle w:val="Odstavecseseznamem"/>
        <w:spacing w:line="240" w:lineRule="auto"/>
        <w:ind w:left="360"/>
        <w:rPr>
          <w:rFonts w:ascii="Arial" w:hAnsi="Arial" w:cs="Arial"/>
          <w:b/>
          <w:sz w:val="28"/>
          <w:szCs w:val="28"/>
        </w:rPr>
      </w:pPr>
    </w:p>
    <w:p w:rsidR="0006112A" w:rsidRDefault="00441E8B" w:rsidP="005A16C0">
      <w:pPr>
        <w:jc w:val="both"/>
        <w:rPr>
          <w:rFonts w:ascii="Arial" w:hAnsi="Arial" w:cs="Arial"/>
        </w:rPr>
      </w:pPr>
      <w:r>
        <w:rPr>
          <w:rFonts w:ascii="Arial" w:hAnsi="Arial" w:cs="Arial"/>
        </w:rPr>
        <w:t xml:space="preserve">Projekt </w:t>
      </w:r>
      <w:r w:rsidR="0062394C">
        <w:rPr>
          <w:rFonts w:ascii="Arial" w:hAnsi="Arial" w:cs="Arial"/>
        </w:rPr>
        <w:t xml:space="preserve">1. Fáze </w:t>
      </w:r>
      <w:r>
        <w:rPr>
          <w:rFonts w:ascii="Arial" w:hAnsi="Arial" w:cs="Arial"/>
        </w:rPr>
        <w:t>by měl být realizován ve třech etapách, dokonale systémově provázaných, aby postupně provoz nemocnice se stal efektivnějším, levnějším a lékařsky modernějším.</w:t>
      </w:r>
    </w:p>
    <w:p w:rsidR="0006112A" w:rsidRDefault="00441E8B" w:rsidP="005A16C0">
      <w:pPr>
        <w:jc w:val="both"/>
        <w:rPr>
          <w:rFonts w:ascii="Arial" w:hAnsi="Arial" w:cs="Arial"/>
        </w:rPr>
      </w:pPr>
      <w:r>
        <w:rPr>
          <w:rFonts w:ascii="Arial" w:hAnsi="Arial" w:cs="Arial"/>
        </w:rPr>
        <w:t xml:space="preserve">Etapa 1: </w:t>
      </w:r>
      <w:r w:rsidR="0062394C">
        <w:rPr>
          <w:rFonts w:ascii="Arial" w:hAnsi="Arial" w:cs="Arial"/>
        </w:rPr>
        <w:t>předpokládá v</w:t>
      </w:r>
      <w:r>
        <w:rPr>
          <w:rFonts w:ascii="Arial" w:hAnsi="Arial" w:cs="Arial"/>
        </w:rPr>
        <w:t>ýstavb</w:t>
      </w:r>
      <w:r w:rsidR="0062394C">
        <w:rPr>
          <w:rFonts w:ascii="Arial" w:hAnsi="Arial" w:cs="Arial"/>
        </w:rPr>
        <w:t>u</w:t>
      </w:r>
      <w:r>
        <w:rPr>
          <w:rFonts w:ascii="Arial" w:hAnsi="Arial" w:cs="Arial"/>
        </w:rPr>
        <w:t xml:space="preserve"> bloku pracovišť urgentní medicíny s nutnými laboratořemi a diagnostickými jednotkami</w:t>
      </w:r>
      <w:r w:rsidR="0088034E">
        <w:rPr>
          <w:rFonts w:ascii="Arial" w:hAnsi="Arial" w:cs="Arial"/>
        </w:rPr>
        <w:t xml:space="preserve"> </w:t>
      </w:r>
      <w:r w:rsidR="0085235A">
        <w:rPr>
          <w:rFonts w:ascii="Arial" w:hAnsi="Arial" w:cs="Arial"/>
        </w:rPr>
        <w:t xml:space="preserve">(CULP) </w:t>
      </w:r>
      <w:r w:rsidR="0088034E">
        <w:rPr>
          <w:rFonts w:ascii="Arial" w:hAnsi="Arial" w:cs="Arial"/>
        </w:rPr>
        <w:t>s volnou provozně stavební vazbou na prostory polikliniky a Záchranné služby.</w:t>
      </w:r>
      <w:r w:rsidR="008F5F44">
        <w:rPr>
          <w:rFonts w:ascii="Arial" w:hAnsi="Arial" w:cs="Arial"/>
        </w:rPr>
        <w:t xml:space="preserve"> Do konce roku </w:t>
      </w:r>
      <w:proofErr w:type="gramStart"/>
      <w:r w:rsidR="008F5F44">
        <w:rPr>
          <w:rFonts w:ascii="Arial" w:hAnsi="Arial" w:cs="Arial"/>
        </w:rPr>
        <w:t>2017 .</w:t>
      </w:r>
      <w:r w:rsidR="0088034E">
        <w:rPr>
          <w:rFonts w:ascii="Arial" w:hAnsi="Arial" w:cs="Arial"/>
        </w:rPr>
        <w:t>( cca</w:t>
      </w:r>
      <w:proofErr w:type="gramEnd"/>
      <w:r w:rsidR="0088034E">
        <w:rPr>
          <w:rFonts w:ascii="Arial" w:hAnsi="Arial" w:cs="Arial"/>
        </w:rPr>
        <w:t xml:space="preserve"> 1.200 mil Kč)</w:t>
      </w:r>
      <w:r w:rsidR="008F5F44">
        <w:rPr>
          <w:rFonts w:ascii="Arial" w:hAnsi="Arial" w:cs="Arial"/>
        </w:rPr>
        <w:t xml:space="preserve"> </w:t>
      </w:r>
    </w:p>
    <w:p w:rsidR="0006112A" w:rsidRDefault="0088034E" w:rsidP="005A16C0">
      <w:pPr>
        <w:jc w:val="both"/>
        <w:rPr>
          <w:rFonts w:ascii="Arial" w:hAnsi="Arial" w:cs="Arial"/>
        </w:rPr>
      </w:pPr>
      <w:r>
        <w:rPr>
          <w:rFonts w:ascii="Arial" w:hAnsi="Arial" w:cs="Arial"/>
        </w:rPr>
        <w:t>Etapa 2: Výstavba integrující infrastruktury a modernizace stávajících bloků A,</w:t>
      </w:r>
      <w:r w:rsidR="00E47050">
        <w:rPr>
          <w:rFonts w:ascii="Arial" w:hAnsi="Arial" w:cs="Arial"/>
        </w:rPr>
        <w:t xml:space="preserve"> </w:t>
      </w:r>
      <w:r>
        <w:rPr>
          <w:rFonts w:ascii="Arial" w:hAnsi="Arial" w:cs="Arial"/>
        </w:rPr>
        <w:t xml:space="preserve">B… </w:t>
      </w:r>
      <w:r w:rsidR="00060DFF">
        <w:rPr>
          <w:rFonts w:ascii="Arial" w:hAnsi="Arial" w:cs="Arial"/>
        </w:rPr>
        <w:br/>
      </w:r>
      <w:r>
        <w:rPr>
          <w:rFonts w:ascii="Arial" w:hAnsi="Arial" w:cs="Arial"/>
        </w:rPr>
        <w:t xml:space="preserve">do provozně efektivního systému s prostorami pro další pracoviště vysoce specializované péče, </w:t>
      </w:r>
      <w:r w:rsidR="0085235A">
        <w:rPr>
          <w:rFonts w:ascii="Arial" w:hAnsi="Arial" w:cs="Arial"/>
        </w:rPr>
        <w:t xml:space="preserve">administrativní a komunikační </w:t>
      </w:r>
      <w:r w:rsidR="00E47050">
        <w:rPr>
          <w:rFonts w:ascii="Arial" w:hAnsi="Arial" w:cs="Arial"/>
        </w:rPr>
        <w:t>centrum, prostory</w:t>
      </w:r>
      <w:r w:rsidR="0085235A">
        <w:rPr>
          <w:rFonts w:ascii="Arial" w:hAnsi="Arial" w:cs="Arial"/>
        </w:rPr>
        <w:t xml:space="preserve"> </w:t>
      </w:r>
      <w:r w:rsidR="00E47050">
        <w:rPr>
          <w:rFonts w:ascii="Arial" w:hAnsi="Arial" w:cs="Arial"/>
        </w:rPr>
        <w:t>c</w:t>
      </w:r>
      <w:r>
        <w:rPr>
          <w:rFonts w:ascii="Arial" w:hAnsi="Arial" w:cs="Arial"/>
        </w:rPr>
        <w:t>ateringu a podpůrných pracovišť.</w:t>
      </w:r>
      <w:r w:rsidR="008F5F44">
        <w:rPr>
          <w:rFonts w:ascii="Arial" w:hAnsi="Arial" w:cs="Arial"/>
        </w:rPr>
        <w:t xml:space="preserve"> </w:t>
      </w:r>
      <w:r w:rsidR="00E57C40">
        <w:rPr>
          <w:rFonts w:ascii="Arial" w:hAnsi="Arial" w:cs="Arial"/>
        </w:rPr>
        <w:br/>
      </w:r>
      <w:r w:rsidR="008F5F44">
        <w:rPr>
          <w:rFonts w:ascii="Arial" w:hAnsi="Arial" w:cs="Arial"/>
        </w:rPr>
        <w:t>Do konce roku 201</w:t>
      </w:r>
      <w:r w:rsidR="00450B1B">
        <w:rPr>
          <w:rFonts w:ascii="Arial" w:hAnsi="Arial" w:cs="Arial"/>
        </w:rPr>
        <w:t>8</w:t>
      </w:r>
      <w:r>
        <w:rPr>
          <w:rFonts w:ascii="Arial" w:hAnsi="Arial" w:cs="Arial"/>
        </w:rPr>
        <w:t xml:space="preserve"> (cca 800 mil. Kč)</w:t>
      </w:r>
    </w:p>
    <w:p w:rsidR="0006112A" w:rsidRDefault="0088034E" w:rsidP="005A16C0">
      <w:pPr>
        <w:jc w:val="both"/>
        <w:rPr>
          <w:rFonts w:ascii="Arial" w:hAnsi="Arial" w:cs="Arial"/>
        </w:rPr>
      </w:pPr>
      <w:r>
        <w:rPr>
          <w:rFonts w:ascii="Arial" w:hAnsi="Arial" w:cs="Arial"/>
        </w:rPr>
        <w:t>Etapa 3:  Odprodej zbytných budov a pozemků, vybudování nové elektronické logistiky a informačního systému a dobudován</w:t>
      </w:r>
      <w:r w:rsidR="008F5F44">
        <w:rPr>
          <w:rFonts w:ascii="Arial" w:hAnsi="Arial" w:cs="Arial"/>
        </w:rPr>
        <w:t xml:space="preserve">í integrujících ploch nemocnice a dokončení propojení s dopravní infrastrukturou města. Do konce roku </w:t>
      </w:r>
      <w:proofErr w:type="gramStart"/>
      <w:r w:rsidR="008F5F44">
        <w:rPr>
          <w:rFonts w:ascii="Arial" w:hAnsi="Arial" w:cs="Arial"/>
        </w:rPr>
        <w:t>2020 ( cca</w:t>
      </w:r>
      <w:proofErr w:type="gramEnd"/>
      <w:r w:rsidR="008F5F44">
        <w:rPr>
          <w:rFonts w:ascii="Arial" w:hAnsi="Arial" w:cs="Arial"/>
        </w:rPr>
        <w:t xml:space="preserve"> 600 mil. Kč).</w:t>
      </w:r>
    </w:p>
    <w:p w:rsidR="0006112A" w:rsidRDefault="00441E8B" w:rsidP="005A16C0">
      <w:pPr>
        <w:jc w:val="both"/>
        <w:rPr>
          <w:rFonts w:ascii="Arial" w:hAnsi="Arial" w:cs="Arial"/>
        </w:rPr>
      </w:pPr>
      <w:r>
        <w:rPr>
          <w:rFonts w:ascii="Arial" w:hAnsi="Arial" w:cs="Arial"/>
        </w:rPr>
        <w:t>První fáze</w:t>
      </w:r>
      <w:r w:rsidR="002B3836">
        <w:rPr>
          <w:rFonts w:ascii="Arial" w:hAnsi="Arial" w:cs="Arial"/>
        </w:rPr>
        <w:t xml:space="preserve"> projekt</w:t>
      </w:r>
      <w:r>
        <w:rPr>
          <w:rFonts w:ascii="Arial" w:hAnsi="Arial" w:cs="Arial"/>
        </w:rPr>
        <w:t>u</w:t>
      </w:r>
      <w:r w:rsidR="002B3836">
        <w:rPr>
          <w:rFonts w:ascii="Arial" w:hAnsi="Arial" w:cs="Arial"/>
        </w:rPr>
        <w:t xml:space="preserve"> počítá s </w:t>
      </w:r>
      <w:proofErr w:type="spellStart"/>
      <w:r w:rsidR="002B3836">
        <w:rPr>
          <w:rFonts w:ascii="Arial" w:hAnsi="Arial" w:cs="Arial"/>
        </w:rPr>
        <w:t>více-zdrojovým</w:t>
      </w:r>
      <w:proofErr w:type="spellEnd"/>
      <w:r w:rsidR="002B3836">
        <w:rPr>
          <w:rFonts w:ascii="Arial" w:hAnsi="Arial" w:cs="Arial"/>
        </w:rPr>
        <w:t xml:space="preserve"> financování</w:t>
      </w:r>
      <w:r w:rsidR="00843A65">
        <w:rPr>
          <w:rFonts w:ascii="Arial" w:hAnsi="Arial" w:cs="Arial"/>
        </w:rPr>
        <w:t xml:space="preserve">m, při kterém bude využito, </w:t>
      </w:r>
      <w:r w:rsidR="00060DFF">
        <w:rPr>
          <w:rFonts w:ascii="Arial" w:hAnsi="Arial" w:cs="Arial"/>
        </w:rPr>
        <w:br/>
      </w:r>
      <w:r w:rsidR="00843A65">
        <w:rPr>
          <w:rFonts w:ascii="Arial" w:hAnsi="Arial" w:cs="Arial"/>
        </w:rPr>
        <w:t xml:space="preserve">na doporučení EK, finančních nástrojů. Prvním základem může být podpora projektu z IPRÚ – Integrovaného programu rozvoje území po dohodě s Jabloncem nad Nisou ( cca 200 mil. Kč), dále pak podpora z </w:t>
      </w:r>
      <w:proofErr w:type="gramStart"/>
      <w:r w:rsidR="00843A65">
        <w:rPr>
          <w:rFonts w:ascii="Arial" w:hAnsi="Arial" w:cs="Arial"/>
        </w:rPr>
        <w:t>OP</w:t>
      </w:r>
      <w:proofErr w:type="gramEnd"/>
      <w:r w:rsidR="00843A65">
        <w:rPr>
          <w:rFonts w:ascii="Arial" w:hAnsi="Arial" w:cs="Arial"/>
        </w:rPr>
        <w:t xml:space="preserve"> Zaměstnanost</w:t>
      </w:r>
      <w:r w:rsidR="006D7B62" w:rsidRPr="006D7B62">
        <w:rPr>
          <w:rFonts w:ascii="Arial" w:hAnsi="Arial" w:cs="Arial"/>
        </w:rPr>
        <w:t xml:space="preserve"> </w:t>
      </w:r>
      <w:r w:rsidR="00E47050">
        <w:rPr>
          <w:rFonts w:ascii="Arial" w:hAnsi="Arial" w:cs="Arial"/>
        </w:rPr>
        <w:t>-</w:t>
      </w:r>
      <w:r w:rsidR="00FD7876">
        <w:rPr>
          <w:rFonts w:ascii="Arial" w:hAnsi="Arial" w:cs="Arial"/>
        </w:rPr>
        <w:t xml:space="preserve"> ( cca 300 mil. Kč)</w:t>
      </w:r>
      <w:r w:rsidR="00843A65">
        <w:rPr>
          <w:rFonts w:ascii="Arial" w:hAnsi="Arial" w:cs="Arial"/>
        </w:rPr>
        <w:t>. Druhou základní složkou budou prostřed</w:t>
      </w:r>
      <w:r w:rsidR="00FD7876">
        <w:rPr>
          <w:rFonts w:ascii="Arial" w:hAnsi="Arial" w:cs="Arial"/>
        </w:rPr>
        <w:t>ky z odpisů KNL  (cca 400 mil. Kč v</w:t>
      </w:r>
      <w:r w:rsidR="00E47050">
        <w:rPr>
          <w:rFonts w:ascii="Arial" w:hAnsi="Arial" w:cs="Arial"/>
        </w:rPr>
        <w:t> </w:t>
      </w:r>
      <w:r w:rsidR="00FD7876">
        <w:rPr>
          <w:rFonts w:ascii="Arial" w:hAnsi="Arial" w:cs="Arial"/>
        </w:rPr>
        <w:t>časovém</w:t>
      </w:r>
      <w:r w:rsidR="00E47050">
        <w:rPr>
          <w:rFonts w:ascii="Arial" w:hAnsi="Arial" w:cs="Arial"/>
        </w:rPr>
        <w:t xml:space="preserve"> harmonogramu</w:t>
      </w:r>
      <w:r w:rsidR="00FD7876">
        <w:rPr>
          <w:rFonts w:ascii="Arial" w:hAnsi="Arial" w:cs="Arial"/>
        </w:rPr>
        <w:t xml:space="preserve"> </w:t>
      </w:r>
      <w:r w:rsidR="00FD7876" w:rsidRPr="00E47050">
        <w:rPr>
          <w:rFonts w:ascii="Arial" w:hAnsi="Arial" w:cs="Arial"/>
        </w:rPr>
        <w:t xml:space="preserve">etap). </w:t>
      </w:r>
      <w:r w:rsidR="00843A65" w:rsidRPr="00E47050">
        <w:rPr>
          <w:rFonts w:ascii="Arial" w:hAnsi="Arial" w:cs="Arial"/>
        </w:rPr>
        <w:t>Tř</w:t>
      </w:r>
      <w:r w:rsidR="00450B1B" w:rsidRPr="00E47050">
        <w:rPr>
          <w:rFonts w:ascii="Arial" w:hAnsi="Arial" w:cs="Arial"/>
        </w:rPr>
        <w:t>e</w:t>
      </w:r>
      <w:r w:rsidR="00843A65" w:rsidRPr="00E47050">
        <w:rPr>
          <w:rFonts w:ascii="Arial" w:hAnsi="Arial" w:cs="Arial"/>
        </w:rPr>
        <w:t>tí</w:t>
      </w:r>
      <w:r w:rsidR="00843A65">
        <w:rPr>
          <w:rFonts w:ascii="Arial" w:hAnsi="Arial" w:cs="Arial"/>
        </w:rPr>
        <w:t xml:space="preserve"> finanční oporou by měl být stát. Liberecký kraj by měl požádat o intervenci i Ministerstvo zdravotnictví (cca 200 mil Kč)</w:t>
      </w:r>
      <w:r>
        <w:rPr>
          <w:rFonts w:ascii="Arial" w:hAnsi="Arial" w:cs="Arial"/>
        </w:rPr>
        <w:t xml:space="preserve">. </w:t>
      </w:r>
    </w:p>
    <w:p w:rsidR="0006112A" w:rsidRDefault="008F5F44" w:rsidP="005A16C0">
      <w:pPr>
        <w:jc w:val="both"/>
        <w:rPr>
          <w:rFonts w:ascii="Arial" w:hAnsi="Arial" w:cs="Arial"/>
        </w:rPr>
      </w:pPr>
      <w:r>
        <w:rPr>
          <w:rFonts w:ascii="Arial" w:hAnsi="Arial" w:cs="Arial"/>
        </w:rPr>
        <w:t>Finanční nástroje umožní rychlé a efektivní financování v případě kladných hospodářských výsledků KNL.</w:t>
      </w:r>
    </w:p>
    <w:p w:rsidR="0006112A" w:rsidRDefault="0062394C" w:rsidP="005A16C0">
      <w:pPr>
        <w:jc w:val="both"/>
        <w:rPr>
          <w:rFonts w:ascii="Arial" w:hAnsi="Arial" w:cs="Arial"/>
        </w:rPr>
      </w:pPr>
      <w:r>
        <w:rPr>
          <w:rFonts w:ascii="Arial" w:hAnsi="Arial" w:cs="Arial"/>
        </w:rPr>
        <w:t xml:space="preserve">Jako jeden z více zdrojů se předpokládá </w:t>
      </w:r>
      <w:r w:rsidR="009A59F6" w:rsidRPr="009A59F6">
        <w:rPr>
          <w:rFonts w:ascii="Arial" w:hAnsi="Arial" w:cs="Arial"/>
        </w:rPr>
        <w:t xml:space="preserve">IPRÚ (Integrovaný plán rozvoje území) a  to </w:t>
      </w:r>
      <w:r w:rsidR="00060DFF">
        <w:rPr>
          <w:rFonts w:ascii="Arial" w:hAnsi="Arial" w:cs="Arial"/>
        </w:rPr>
        <w:br/>
      </w:r>
      <w:r w:rsidR="009A59F6" w:rsidRPr="009A59F6">
        <w:rPr>
          <w:rFonts w:ascii="Arial" w:hAnsi="Arial" w:cs="Arial"/>
        </w:rPr>
        <w:t>pro území Liberce a Jablonce nad Nisou. V nastávajícím období 2014 - 2020 je kladen větší důraz na integrovaný územní rozvoj zasahující nejen katastr jednoho města, ale širšího území nebo aglomerace. Pro zahájení prací bylo zvoleno území ORP Liberec a ORP Jablonec nad Nisou. V současné době byla vypsána veřejná zakázka na zpracování analýz daného území</w:t>
      </w:r>
      <w:r w:rsidR="009A59F6" w:rsidRPr="00077AAC">
        <w:rPr>
          <w:rFonts w:ascii="Arial" w:hAnsi="Arial" w:cs="Arial"/>
        </w:rPr>
        <w:t>, a proto zahájila</w:t>
      </w:r>
      <w:r w:rsidR="009A59F6" w:rsidRPr="009A59F6">
        <w:rPr>
          <w:rFonts w:ascii="Arial" w:hAnsi="Arial" w:cs="Arial"/>
        </w:rPr>
        <w:t xml:space="preserve"> obě statutární města přípravu Integrovaného plánu rozvoje území. Tento plán vychází z integrované strategie rozvoje území, která umožní implementaci projektů spolufinancovaných z ESIF v období 2014-2020.</w:t>
      </w:r>
    </w:p>
    <w:p w:rsidR="008F5F44" w:rsidRDefault="008F5F44" w:rsidP="002B3836">
      <w:pPr>
        <w:spacing w:line="240" w:lineRule="auto"/>
        <w:rPr>
          <w:rFonts w:ascii="Arial" w:hAnsi="Arial" w:cs="Arial"/>
        </w:rPr>
      </w:pPr>
    </w:p>
    <w:p w:rsidR="00AE7BB5" w:rsidRDefault="00AE7BB5" w:rsidP="002B3836">
      <w:pPr>
        <w:spacing w:line="240" w:lineRule="auto"/>
        <w:rPr>
          <w:rFonts w:ascii="Arial" w:hAnsi="Arial" w:cs="Arial"/>
        </w:rPr>
      </w:pPr>
    </w:p>
    <w:p w:rsidR="00AE7BB5" w:rsidRDefault="00AE7BB5" w:rsidP="002B3836">
      <w:pPr>
        <w:spacing w:line="240" w:lineRule="auto"/>
        <w:rPr>
          <w:rFonts w:ascii="Arial" w:hAnsi="Arial" w:cs="Arial"/>
        </w:rPr>
      </w:pPr>
    </w:p>
    <w:p w:rsidR="00AE7BB5" w:rsidRDefault="00AE7BB5" w:rsidP="002B3836">
      <w:pPr>
        <w:spacing w:line="240" w:lineRule="auto"/>
        <w:rPr>
          <w:rFonts w:ascii="Arial" w:hAnsi="Arial" w:cs="Arial"/>
        </w:rPr>
      </w:pPr>
    </w:p>
    <w:p w:rsidR="00AE7BB5" w:rsidRDefault="00AE7BB5" w:rsidP="002B3836">
      <w:pPr>
        <w:spacing w:line="240" w:lineRule="auto"/>
        <w:rPr>
          <w:rFonts w:ascii="Arial" w:hAnsi="Arial" w:cs="Arial"/>
        </w:rPr>
      </w:pPr>
    </w:p>
    <w:p w:rsidR="00AE7BB5" w:rsidRDefault="00AE7BB5" w:rsidP="002B3836">
      <w:pPr>
        <w:spacing w:line="240" w:lineRule="auto"/>
        <w:rPr>
          <w:rFonts w:ascii="Arial" w:hAnsi="Arial" w:cs="Arial"/>
        </w:rPr>
      </w:pPr>
    </w:p>
    <w:p w:rsidR="00AE7BB5" w:rsidRDefault="00AE7BB5" w:rsidP="002B3836">
      <w:pPr>
        <w:spacing w:line="240" w:lineRule="auto"/>
        <w:rPr>
          <w:rFonts w:ascii="Arial" w:hAnsi="Arial" w:cs="Arial"/>
        </w:rPr>
      </w:pPr>
    </w:p>
    <w:p w:rsidR="00AE7BB5" w:rsidRDefault="00AE7BB5" w:rsidP="002B3836">
      <w:pPr>
        <w:spacing w:line="240" w:lineRule="auto"/>
        <w:rPr>
          <w:rFonts w:ascii="Arial" w:hAnsi="Arial" w:cs="Arial"/>
        </w:rPr>
      </w:pPr>
    </w:p>
    <w:p w:rsidR="00AE7BB5" w:rsidRDefault="00AE7BB5" w:rsidP="002B3836">
      <w:pPr>
        <w:spacing w:line="240" w:lineRule="auto"/>
        <w:rPr>
          <w:rFonts w:ascii="Arial" w:hAnsi="Arial" w:cs="Arial"/>
        </w:rPr>
      </w:pPr>
    </w:p>
    <w:p w:rsidR="00531398" w:rsidRPr="00CD71F7" w:rsidRDefault="004C53B4" w:rsidP="009C2C08">
      <w:pPr>
        <w:pStyle w:val="Odstavecseseznamem"/>
        <w:numPr>
          <w:ilvl w:val="0"/>
          <w:numId w:val="28"/>
        </w:numPr>
        <w:spacing w:line="240" w:lineRule="auto"/>
        <w:rPr>
          <w:rFonts w:ascii="Arial" w:hAnsi="Arial" w:cs="Arial"/>
          <w:b/>
          <w:sz w:val="28"/>
          <w:szCs w:val="28"/>
        </w:rPr>
      </w:pPr>
      <w:r w:rsidRPr="00654191">
        <w:rPr>
          <w:rFonts w:ascii="Arial" w:hAnsi="Arial" w:cs="Arial"/>
          <w:b/>
          <w:sz w:val="28"/>
          <w:szCs w:val="28"/>
        </w:rPr>
        <w:t xml:space="preserve"> Souhrn přínosů projektu pro Liberecký kraj </w:t>
      </w:r>
    </w:p>
    <w:p w:rsidR="0006112A" w:rsidRDefault="00872A47" w:rsidP="005A16C0">
      <w:pPr>
        <w:jc w:val="both"/>
        <w:rPr>
          <w:rFonts w:ascii="Arial" w:hAnsi="Arial" w:cs="Arial"/>
        </w:rPr>
      </w:pPr>
      <w:r w:rsidRPr="003A6B42">
        <w:rPr>
          <w:rFonts w:ascii="Arial" w:hAnsi="Arial" w:cs="Arial"/>
        </w:rPr>
        <w:t>Projektový záměr nabízí Libereckému kraji</w:t>
      </w:r>
      <w:r>
        <w:rPr>
          <w:rFonts w:ascii="Arial" w:hAnsi="Arial" w:cs="Arial"/>
        </w:rPr>
        <w:t xml:space="preserve"> systémové řešení problémů spojených s efektivním rozvojem specializované a super-specializované péče v akreditovaných centrech v harmonii s konceptem podpory a rozvoje zdravotní péče i v dalších </w:t>
      </w:r>
      <w:r w:rsidR="00531398">
        <w:rPr>
          <w:rFonts w:ascii="Arial" w:hAnsi="Arial" w:cs="Arial"/>
        </w:rPr>
        <w:t xml:space="preserve">nemocnicích </w:t>
      </w:r>
      <w:r>
        <w:rPr>
          <w:rFonts w:ascii="Arial" w:hAnsi="Arial" w:cs="Arial"/>
        </w:rPr>
        <w:t>kraje</w:t>
      </w:r>
      <w:r w:rsidR="00531398">
        <w:rPr>
          <w:rFonts w:ascii="Arial" w:hAnsi="Arial" w:cs="Arial"/>
        </w:rPr>
        <w:t>. Koncentrací a integrací procesů dosáhne KNL nejen kvalitnějších lékařských služeb, ale zlepší i ekonomickou náročnost snížením provozních nákladů.</w:t>
      </w:r>
    </w:p>
    <w:p w:rsidR="0006112A" w:rsidRDefault="00654191" w:rsidP="005A16C0">
      <w:pPr>
        <w:jc w:val="both"/>
        <w:rPr>
          <w:rFonts w:ascii="Arial" w:hAnsi="Arial" w:cs="Arial"/>
        </w:rPr>
      </w:pPr>
      <w:r>
        <w:rPr>
          <w:rFonts w:ascii="Arial" w:hAnsi="Arial" w:cs="Arial"/>
        </w:rPr>
        <w:t xml:space="preserve">Další přínosy budou dosaženy tím, že při </w:t>
      </w:r>
      <w:r w:rsidR="00531398">
        <w:rPr>
          <w:rFonts w:ascii="Arial" w:hAnsi="Arial" w:cs="Arial"/>
        </w:rPr>
        <w:t xml:space="preserve">zadání tvorby projektu budou zohledněna </w:t>
      </w:r>
      <w:r>
        <w:rPr>
          <w:rFonts w:ascii="Arial" w:hAnsi="Arial" w:cs="Arial"/>
        </w:rPr>
        <w:t xml:space="preserve">tato tři </w:t>
      </w:r>
      <w:r w:rsidR="00531398">
        <w:rPr>
          <w:rFonts w:ascii="Arial" w:hAnsi="Arial" w:cs="Arial"/>
        </w:rPr>
        <w:t>hlediska – pilíře návrhu:</w:t>
      </w:r>
    </w:p>
    <w:p w:rsidR="00531398" w:rsidRDefault="00531398" w:rsidP="005A16C0">
      <w:pPr>
        <w:pStyle w:val="Odstavecseseznamem"/>
        <w:numPr>
          <w:ilvl w:val="2"/>
          <w:numId w:val="27"/>
        </w:numPr>
        <w:spacing w:after="0" w:line="360" w:lineRule="auto"/>
        <w:ind w:left="2154" w:hanging="357"/>
        <w:rPr>
          <w:rFonts w:ascii="Arial" w:hAnsi="Arial" w:cs="Arial"/>
        </w:rPr>
      </w:pPr>
      <w:r>
        <w:rPr>
          <w:rFonts w:ascii="Arial" w:hAnsi="Arial" w:cs="Arial"/>
        </w:rPr>
        <w:t xml:space="preserve">Hledisko </w:t>
      </w:r>
      <w:proofErr w:type="spellStart"/>
      <w:r>
        <w:rPr>
          <w:rFonts w:ascii="Arial" w:hAnsi="Arial" w:cs="Arial"/>
        </w:rPr>
        <w:t>ekonomicko</w:t>
      </w:r>
      <w:proofErr w:type="spellEnd"/>
      <w:r>
        <w:rPr>
          <w:rFonts w:ascii="Arial" w:hAnsi="Arial" w:cs="Arial"/>
        </w:rPr>
        <w:t xml:space="preserve"> – provozní</w:t>
      </w:r>
      <w:r w:rsidR="00AE7BB5">
        <w:rPr>
          <w:rFonts w:ascii="Arial" w:hAnsi="Arial" w:cs="Arial"/>
        </w:rPr>
        <w:t>,</w:t>
      </w:r>
    </w:p>
    <w:p w:rsidR="00531398" w:rsidRDefault="00531398" w:rsidP="005A16C0">
      <w:pPr>
        <w:pStyle w:val="Odstavecseseznamem"/>
        <w:numPr>
          <w:ilvl w:val="2"/>
          <w:numId w:val="27"/>
        </w:numPr>
        <w:spacing w:after="0" w:line="360" w:lineRule="auto"/>
        <w:ind w:left="2154" w:hanging="357"/>
        <w:rPr>
          <w:rFonts w:ascii="Arial" w:hAnsi="Arial" w:cs="Arial"/>
        </w:rPr>
      </w:pPr>
      <w:r>
        <w:rPr>
          <w:rFonts w:ascii="Arial" w:hAnsi="Arial" w:cs="Arial"/>
        </w:rPr>
        <w:t>Hledisko kvality podmínek pro lékařské služby</w:t>
      </w:r>
      <w:r w:rsidR="00AE7BB5">
        <w:rPr>
          <w:rFonts w:ascii="Arial" w:hAnsi="Arial" w:cs="Arial"/>
        </w:rPr>
        <w:t>,</w:t>
      </w:r>
    </w:p>
    <w:p w:rsidR="00531398" w:rsidRDefault="00986B8B" w:rsidP="005A16C0">
      <w:pPr>
        <w:pStyle w:val="Odstavecseseznamem"/>
        <w:numPr>
          <w:ilvl w:val="2"/>
          <w:numId w:val="27"/>
        </w:numPr>
        <w:spacing w:after="0" w:line="360" w:lineRule="auto"/>
        <w:ind w:left="2154" w:hanging="357"/>
        <w:rPr>
          <w:rFonts w:ascii="Arial" w:hAnsi="Arial" w:cs="Arial"/>
        </w:rPr>
      </w:pPr>
      <w:r>
        <w:rPr>
          <w:rFonts w:ascii="Arial" w:hAnsi="Arial" w:cs="Arial"/>
        </w:rPr>
        <w:t>Hledisko architektonické</w:t>
      </w:r>
      <w:r w:rsidR="00AE7BB5">
        <w:rPr>
          <w:rFonts w:ascii="Arial" w:hAnsi="Arial" w:cs="Arial"/>
        </w:rPr>
        <w:t>.</w:t>
      </w:r>
    </w:p>
    <w:p w:rsidR="00986B8B" w:rsidRPr="003A6B42" w:rsidRDefault="00986B8B" w:rsidP="003A6B42">
      <w:pPr>
        <w:pStyle w:val="Odstavecseseznamem"/>
        <w:spacing w:line="240" w:lineRule="auto"/>
        <w:ind w:left="2160"/>
        <w:rPr>
          <w:rFonts w:ascii="Arial" w:hAnsi="Arial" w:cs="Arial"/>
        </w:rPr>
      </w:pPr>
    </w:p>
    <w:p w:rsidR="00872A47" w:rsidRPr="003A6B42" w:rsidRDefault="00531398">
      <w:pPr>
        <w:spacing w:line="240" w:lineRule="auto"/>
        <w:rPr>
          <w:rFonts w:ascii="Arial" w:hAnsi="Arial" w:cs="Arial"/>
        </w:rPr>
      </w:pPr>
      <w:r>
        <w:rPr>
          <w:rFonts w:ascii="Arial" w:hAnsi="Arial" w:cs="Arial"/>
          <w:bCs/>
        </w:rPr>
        <w:t>Ad 1: Pokusíme se vytvořit projekt nemocnice budoucnosti tj.:</w:t>
      </w:r>
    </w:p>
    <w:p w:rsidR="00D6573B" w:rsidRPr="003A6B42" w:rsidRDefault="00654191">
      <w:pPr>
        <w:numPr>
          <w:ilvl w:val="0"/>
          <w:numId w:val="19"/>
        </w:numPr>
        <w:spacing w:line="240" w:lineRule="auto"/>
        <w:rPr>
          <w:rFonts w:ascii="Arial" w:hAnsi="Arial" w:cs="Arial"/>
        </w:rPr>
      </w:pPr>
      <w:r w:rsidRPr="003A6B42">
        <w:rPr>
          <w:rFonts w:ascii="Arial" w:hAnsi="Arial" w:cs="Arial"/>
          <w:bCs/>
        </w:rPr>
        <w:t xml:space="preserve"> </w:t>
      </w:r>
      <w:r w:rsidR="00AE7BB5">
        <w:rPr>
          <w:rFonts w:ascii="Arial" w:hAnsi="Arial" w:cs="Arial"/>
          <w:bCs/>
        </w:rPr>
        <w:t>i</w:t>
      </w:r>
      <w:r w:rsidR="00531398">
        <w:rPr>
          <w:rFonts w:ascii="Arial" w:hAnsi="Arial" w:cs="Arial"/>
          <w:bCs/>
        </w:rPr>
        <w:t>ntegrované a sdílené procesy</w:t>
      </w:r>
      <w:r w:rsidR="00AE7BB5">
        <w:rPr>
          <w:rFonts w:ascii="Arial" w:hAnsi="Arial" w:cs="Arial"/>
          <w:bCs/>
        </w:rPr>
        <w:t>,</w:t>
      </w:r>
    </w:p>
    <w:p w:rsidR="00D6573B" w:rsidRPr="003A6B42" w:rsidRDefault="00654191">
      <w:pPr>
        <w:numPr>
          <w:ilvl w:val="0"/>
          <w:numId w:val="19"/>
        </w:numPr>
        <w:spacing w:line="240" w:lineRule="auto"/>
        <w:rPr>
          <w:rFonts w:ascii="Arial" w:hAnsi="Arial" w:cs="Arial"/>
        </w:rPr>
      </w:pPr>
      <w:r w:rsidRPr="003A6B42">
        <w:rPr>
          <w:rFonts w:ascii="Arial" w:hAnsi="Arial" w:cs="Arial"/>
          <w:bCs/>
        </w:rPr>
        <w:t xml:space="preserve"> </w:t>
      </w:r>
      <w:r w:rsidR="00AE7BB5">
        <w:rPr>
          <w:rFonts w:ascii="Arial" w:hAnsi="Arial" w:cs="Arial"/>
          <w:bCs/>
        </w:rPr>
        <w:t>o</w:t>
      </w:r>
      <w:r w:rsidR="00986B8B">
        <w:rPr>
          <w:rFonts w:ascii="Arial" w:hAnsi="Arial" w:cs="Arial"/>
          <w:bCs/>
        </w:rPr>
        <w:t>ptimálně fungující logistika</w:t>
      </w:r>
      <w:r w:rsidR="00AE7BB5">
        <w:rPr>
          <w:rFonts w:ascii="Arial" w:hAnsi="Arial" w:cs="Arial"/>
          <w:bCs/>
        </w:rPr>
        <w:t>,</w:t>
      </w:r>
    </w:p>
    <w:p w:rsidR="00D6573B" w:rsidRPr="003A6B42" w:rsidRDefault="00986B8B">
      <w:pPr>
        <w:numPr>
          <w:ilvl w:val="0"/>
          <w:numId w:val="19"/>
        </w:numPr>
        <w:spacing w:line="240" w:lineRule="auto"/>
        <w:rPr>
          <w:rFonts w:ascii="Arial" w:hAnsi="Arial" w:cs="Arial"/>
        </w:rPr>
      </w:pPr>
      <w:r>
        <w:rPr>
          <w:rFonts w:ascii="Arial" w:hAnsi="Arial" w:cs="Arial"/>
          <w:bCs/>
        </w:rPr>
        <w:t xml:space="preserve">  </w:t>
      </w:r>
      <w:proofErr w:type="spellStart"/>
      <w:r w:rsidR="00AE7BB5">
        <w:rPr>
          <w:rFonts w:ascii="Arial" w:hAnsi="Arial" w:cs="Arial"/>
          <w:bCs/>
        </w:rPr>
        <w:t>t</w:t>
      </w:r>
      <w:r w:rsidR="00654191" w:rsidRPr="003A6B42">
        <w:rPr>
          <w:rFonts w:ascii="Arial" w:hAnsi="Arial" w:cs="Arial"/>
          <w:bCs/>
        </w:rPr>
        <w:t>elemedicínské</w:t>
      </w:r>
      <w:proofErr w:type="spellEnd"/>
      <w:r w:rsidR="00654191" w:rsidRPr="003A6B42">
        <w:rPr>
          <w:rFonts w:ascii="Arial" w:hAnsi="Arial" w:cs="Arial"/>
          <w:bCs/>
        </w:rPr>
        <w:t xml:space="preserve"> inovace</w:t>
      </w:r>
      <w:r w:rsidR="00AE7BB5">
        <w:rPr>
          <w:rFonts w:ascii="Arial" w:hAnsi="Arial" w:cs="Arial"/>
          <w:bCs/>
        </w:rPr>
        <w:t>,</w:t>
      </w:r>
    </w:p>
    <w:p w:rsidR="00D6573B" w:rsidRPr="005A16C0" w:rsidRDefault="00654191">
      <w:pPr>
        <w:numPr>
          <w:ilvl w:val="0"/>
          <w:numId w:val="19"/>
        </w:numPr>
        <w:spacing w:line="240" w:lineRule="auto"/>
        <w:rPr>
          <w:rFonts w:ascii="Arial" w:hAnsi="Arial" w:cs="Arial"/>
        </w:rPr>
      </w:pPr>
      <w:r w:rsidRPr="003A6B42">
        <w:rPr>
          <w:rFonts w:ascii="Arial" w:hAnsi="Arial" w:cs="Arial"/>
          <w:bCs/>
        </w:rPr>
        <w:t xml:space="preserve"> principy „</w:t>
      </w:r>
      <w:proofErr w:type="spellStart"/>
      <w:r w:rsidRPr="003A6B42">
        <w:rPr>
          <w:rFonts w:ascii="Arial" w:hAnsi="Arial" w:cs="Arial"/>
          <w:bCs/>
        </w:rPr>
        <w:t>lean</w:t>
      </w:r>
      <w:proofErr w:type="spellEnd"/>
      <w:r w:rsidRPr="003A6B42">
        <w:rPr>
          <w:rFonts w:ascii="Arial" w:hAnsi="Arial" w:cs="Arial"/>
          <w:bCs/>
        </w:rPr>
        <w:t xml:space="preserve"> design“</w:t>
      </w:r>
      <w:r w:rsidR="00AE7BB5">
        <w:rPr>
          <w:rFonts w:ascii="Arial" w:hAnsi="Arial" w:cs="Arial"/>
          <w:bCs/>
        </w:rPr>
        <w:t>.</w:t>
      </w:r>
      <w:r w:rsidRPr="003A6B42">
        <w:rPr>
          <w:rFonts w:ascii="Arial" w:hAnsi="Arial" w:cs="Arial"/>
          <w:bCs/>
        </w:rPr>
        <w:t xml:space="preserve"> </w:t>
      </w:r>
    </w:p>
    <w:p w:rsidR="005A16C0" w:rsidRPr="003A6B42" w:rsidRDefault="005A16C0" w:rsidP="005A16C0">
      <w:pPr>
        <w:spacing w:line="240" w:lineRule="auto"/>
        <w:ind w:left="720"/>
        <w:rPr>
          <w:rFonts w:ascii="Arial" w:hAnsi="Arial" w:cs="Arial"/>
        </w:rPr>
      </w:pPr>
    </w:p>
    <w:p w:rsidR="00986B8B" w:rsidRDefault="00986B8B">
      <w:pPr>
        <w:spacing w:line="240" w:lineRule="auto"/>
        <w:rPr>
          <w:rFonts w:ascii="Arial" w:hAnsi="Arial" w:cs="Arial"/>
          <w:bCs/>
        </w:rPr>
      </w:pPr>
      <w:r>
        <w:rPr>
          <w:rFonts w:ascii="Arial" w:hAnsi="Arial" w:cs="Arial"/>
          <w:bCs/>
        </w:rPr>
        <w:t>Ad 2: Budou naplněny podmínky standardů super-specializované péče</w:t>
      </w:r>
      <w:r w:rsidR="00AE7BB5">
        <w:rPr>
          <w:rFonts w:ascii="Arial" w:hAnsi="Arial" w:cs="Arial"/>
          <w:bCs/>
        </w:rPr>
        <w:t>:</w:t>
      </w:r>
    </w:p>
    <w:p w:rsidR="00986B8B" w:rsidRDefault="00986B8B" w:rsidP="003A6B42">
      <w:pPr>
        <w:pStyle w:val="Odstavecseseznamem"/>
        <w:numPr>
          <w:ilvl w:val="0"/>
          <w:numId w:val="22"/>
        </w:numPr>
        <w:spacing w:line="360" w:lineRule="auto"/>
        <w:rPr>
          <w:rFonts w:ascii="Arial" w:hAnsi="Arial" w:cs="Arial"/>
          <w:bCs/>
        </w:rPr>
      </w:pPr>
      <w:r w:rsidRPr="003A6B42">
        <w:rPr>
          <w:rFonts w:ascii="Arial" w:hAnsi="Arial" w:cs="Arial"/>
          <w:bCs/>
        </w:rPr>
        <w:t xml:space="preserve">optimální </w:t>
      </w:r>
      <w:r>
        <w:rPr>
          <w:rFonts w:ascii="Arial" w:hAnsi="Arial" w:cs="Arial"/>
          <w:bCs/>
        </w:rPr>
        <w:t>alokace unikátních diagnostických systémů</w:t>
      </w:r>
      <w:r w:rsidR="00AE7BB5">
        <w:rPr>
          <w:rFonts w:ascii="Arial" w:hAnsi="Arial" w:cs="Arial"/>
          <w:bCs/>
        </w:rPr>
        <w:t>,</w:t>
      </w:r>
    </w:p>
    <w:p w:rsidR="00986B8B" w:rsidRDefault="00986B8B" w:rsidP="003A6B42">
      <w:pPr>
        <w:pStyle w:val="Odstavecseseznamem"/>
        <w:numPr>
          <w:ilvl w:val="0"/>
          <w:numId w:val="22"/>
        </w:numPr>
        <w:spacing w:line="360" w:lineRule="auto"/>
        <w:rPr>
          <w:rFonts w:ascii="Arial" w:hAnsi="Arial" w:cs="Arial"/>
          <w:bCs/>
        </w:rPr>
      </w:pPr>
      <w:r>
        <w:rPr>
          <w:rFonts w:ascii="Arial" w:hAnsi="Arial" w:cs="Arial"/>
          <w:bCs/>
        </w:rPr>
        <w:t>logistická provázanost procesů urgentní medicíny</w:t>
      </w:r>
      <w:r w:rsidR="00AE7BB5">
        <w:rPr>
          <w:rFonts w:ascii="Arial" w:hAnsi="Arial" w:cs="Arial"/>
          <w:bCs/>
        </w:rPr>
        <w:t>,</w:t>
      </w:r>
    </w:p>
    <w:p w:rsidR="00986B8B" w:rsidRDefault="00986B8B" w:rsidP="003A6B42">
      <w:pPr>
        <w:pStyle w:val="Odstavecseseznamem"/>
        <w:numPr>
          <w:ilvl w:val="0"/>
          <w:numId w:val="22"/>
        </w:numPr>
        <w:spacing w:line="360" w:lineRule="auto"/>
        <w:rPr>
          <w:rFonts w:ascii="Arial" w:hAnsi="Arial" w:cs="Arial"/>
          <w:bCs/>
        </w:rPr>
      </w:pPr>
      <w:r>
        <w:rPr>
          <w:rFonts w:ascii="Arial" w:hAnsi="Arial" w:cs="Arial"/>
          <w:bCs/>
        </w:rPr>
        <w:t>synergie postupů a procesů</w:t>
      </w:r>
      <w:r w:rsidR="00AE7BB5">
        <w:rPr>
          <w:rFonts w:ascii="Arial" w:hAnsi="Arial" w:cs="Arial"/>
          <w:bCs/>
        </w:rPr>
        <w:t>.</w:t>
      </w:r>
    </w:p>
    <w:p w:rsidR="005A16C0" w:rsidRDefault="005A16C0" w:rsidP="005A16C0">
      <w:pPr>
        <w:pStyle w:val="Odstavecseseznamem"/>
        <w:spacing w:line="360" w:lineRule="auto"/>
        <w:ind w:left="1080"/>
        <w:rPr>
          <w:rFonts w:ascii="Arial" w:hAnsi="Arial" w:cs="Arial"/>
          <w:bCs/>
        </w:rPr>
      </w:pPr>
    </w:p>
    <w:p w:rsidR="00872A47" w:rsidRPr="003A6B42" w:rsidRDefault="00986B8B">
      <w:pPr>
        <w:spacing w:line="240" w:lineRule="auto"/>
        <w:rPr>
          <w:rFonts w:ascii="Arial" w:hAnsi="Arial" w:cs="Arial"/>
        </w:rPr>
      </w:pPr>
      <w:r>
        <w:rPr>
          <w:rFonts w:ascii="Arial" w:hAnsi="Arial" w:cs="Arial"/>
          <w:bCs/>
        </w:rPr>
        <w:t>Ad 3 : Z hlediska architektonického bude preferován</w:t>
      </w:r>
      <w:r w:rsidR="00872A47" w:rsidRPr="003A6B42">
        <w:rPr>
          <w:rFonts w:ascii="Arial" w:hAnsi="Arial" w:cs="Arial"/>
          <w:bCs/>
        </w:rPr>
        <w:t xml:space="preserve"> návrh:</w:t>
      </w:r>
    </w:p>
    <w:p w:rsidR="00D6573B" w:rsidRPr="003A6B42" w:rsidRDefault="00654191">
      <w:pPr>
        <w:numPr>
          <w:ilvl w:val="0"/>
          <w:numId w:val="20"/>
        </w:numPr>
        <w:spacing w:line="240" w:lineRule="auto"/>
        <w:rPr>
          <w:rFonts w:ascii="Arial" w:hAnsi="Arial" w:cs="Arial"/>
        </w:rPr>
      </w:pPr>
      <w:r w:rsidRPr="003A6B42">
        <w:rPr>
          <w:rFonts w:ascii="Arial" w:hAnsi="Arial" w:cs="Arial"/>
          <w:bCs/>
        </w:rPr>
        <w:t>nízkoenergetické budovy</w:t>
      </w:r>
      <w:r w:rsidR="00AE7BB5">
        <w:rPr>
          <w:rFonts w:ascii="Arial" w:hAnsi="Arial" w:cs="Arial"/>
          <w:bCs/>
        </w:rPr>
        <w:t>,</w:t>
      </w:r>
    </w:p>
    <w:p w:rsidR="00D6573B" w:rsidRPr="003A6B42" w:rsidRDefault="00654191">
      <w:pPr>
        <w:numPr>
          <w:ilvl w:val="0"/>
          <w:numId w:val="20"/>
        </w:numPr>
        <w:spacing w:line="240" w:lineRule="auto"/>
        <w:rPr>
          <w:rFonts w:ascii="Arial" w:hAnsi="Arial" w:cs="Arial"/>
        </w:rPr>
      </w:pPr>
      <w:r w:rsidRPr="003A6B42">
        <w:rPr>
          <w:rFonts w:ascii="Arial" w:hAnsi="Arial" w:cs="Arial"/>
          <w:bCs/>
        </w:rPr>
        <w:t xml:space="preserve">univerzální prostorové struktury splňující </w:t>
      </w:r>
      <w:r w:rsidR="00986B8B">
        <w:rPr>
          <w:rFonts w:ascii="Arial" w:hAnsi="Arial" w:cs="Arial"/>
          <w:bCs/>
        </w:rPr>
        <w:t>nevyšší standardy</w:t>
      </w:r>
      <w:r w:rsidR="00AE7BB5">
        <w:rPr>
          <w:rFonts w:ascii="Arial" w:hAnsi="Arial" w:cs="Arial"/>
          <w:bCs/>
        </w:rPr>
        <w:t>,</w:t>
      </w:r>
    </w:p>
    <w:p w:rsidR="00D6573B" w:rsidRPr="003A6B42" w:rsidRDefault="00986B8B">
      <w:pPr>
        <w:numPr>
          <w:ilvl w:val="0"/>
          <w:numId w:val="20"/>
        </w:numPr>
        <w:spacing w:line="240" w:lineRule="auto"/>
        <w:rPr>
          <w:rFonts w:ascii="Arial" w:hAnsi="Arial" w:cs="Arial"/>
        </w:rPr>
      </w:pPr>
      <w:r>
        <w:rPr>
          <w:rFonts w:ascii="Arial" w:hAnsi="Arial" w:cs="Arial"/>
          <w:bCs/>
        </w:rPr>
        <w:t>možnosti</w:t>
      </w:r>
      <w:r w:rsidR="00654191" w:rsidRPr="003A6B42">
        <w:rPr>
          <w:rFonts w:ascii="Arial" w:hAnsi="Arial" w:cs="Arial"/>
          <w:bCs/>
        </w:rPr>
        <w:t xml:space="preserve"> </w:t>
      </w:r>
      <w:r>
        <w:rPr>
          <w:rFonts w:ascii="Arial" w:hAnsi="Arial" w:cs="Arial"/>
          <w:bCs/>
        </w:rPr>
        <w:t>systémového rozvojového</w:t>
      </w:r>
      <w:r w:rsidR="00654191" w:rsidRPr="003A6B42">
        <w:rPr>
          <w:rFonts w:ascii="Arial" w:hAnsi="Arial" w:cs="Arial"/>
          <w:bCs/>
        </w:rPr>
        <w:t xml:space="preserve"> programu nemocnice  </w:t>
      </w:r>
    </w:p>
    <w:p w:rsidR="00872A47" w:rsidRDefault="00872A47">
      <w:pPr>
        <w:spacing w:line="240" w:lineRule="auto"/>
        <w:rPr>
          <w:rFonts w:ascii="Arial" w:hAnsi="Arial" w:cs="Arial"/>
          <w:bCs/>
        </w:rPr>
      </w:pPr>
      <w:r w:rsidRPr="003A6B42">
        <w:rPr>
          <w:rFonts w:ascii="Arial" w:hAnsi="Arial" w:cs="Arial"/>
          <w:bCs/>
        </w:rPr>
        <w:tab/>
        <w:t>v</w:t>
      </w:r>
      <w:r w:rsidR="00AE7BB5">
        <w:rPr>
          <w:rFonts w:ascii="Arial" w:hAnsi="Arial" w:cs="Arial"/>
          <w:bCs/>
        </w:rPr>
        <w:t> </w:t>
      </w:r>
      <w:r w:rsidRPr="003A6B42">
        <w:rPr>
          <w:rFonts w:ascii="Arial" w:hAnsi="Arial" w:cs="Arial"/>
          <w:bCs/>
        </w:rPr>
        <w:t>budoucnosti</w:t>
      </w:r>
      <w:r w:rsidR="00AE7BB5">
        <w:rPr>
          <w:rFonts w:ascii="Arial" w:hAnsi="Arial" w:cs="Arial"/>
          <w:bCs/>
        </w:rPr>
        <w:t>.</w:t>
      </w:r>
    </w:p>
    <w:p w:rsidR="005A16C0" w:rsidRDefault="005A16C0" w:rsidP="005A16C0">
      <w:pPr>
        <w:jc w:val="both"/>
        <w:rPr>
          <w:rFonts w:ascii="Arial" w:hAnsi="Arial" w:cs="Arial"/>
        </w:rPr>
      </w:pPr>
    </w:p>
    <w:p w:rsidR="0006112A" w:rsidRDefault="009A59F6" w:rsidP="005A16C0">
      <w:pPr>
        <w:jc w:val="both"/>
        <w:rPr>
          <w:rFonts w:ascii="Arial" w:hAnsi="Arial" w:cs="Arial"/>
          <w:b/>
        </w:rPr>
      </w:pPr>
      <w:r w:rsidRPr="009A59F6">
        <w:rPr>
          <w:rFonts w:ascii="Arial" w:hAnsi="Arial" w:cs="Arial"/>
          <w:b/>
        </w:rPr>
        <w:t>Důležitým přínosem je skutečnost, že budou vytvořeny podmínky pro to, aby se KNL stala nemocnicí s universitními pracovišti (universitní nemocnice) ve spolupráci s Technickou universitou v Liberci. V projektu bude pamatováno na posluchárnu a konzultační místnosti.</w:t>
      </w:r>
    </w:p>
    <w:p w:rsidR="0006112A" w:rsidRDefault="00BC1CFE">
      <w:pPr>
        <w:spacing w:line="240" w:lineRule="auto"/>
        <w:ind w:firstLine="360"/>
        <w:rPr>
          <w:rFonts w:ascii="Arial" w:hAnsi="Arial" w:cs="Arial"/>
        </w:rPr>
      </w:pPr>
      <w:r w:rsidRPr="00BC1CFE">
        <w:rPr>
          <w:rFonts w:ascii="Arial" w:hAnsi="Arial" w:cs="Arial"/>
        </w:rPr>
        <w:t xml:space="preserve">Multiplikativním efektem je zvýšení zaměstnanosti na </w:t>
      </w:r>
      <w:r w:rsidR="00B51339">
        <w:rPr>
          <w:rFonts w:ascii="Arial" w:hAnsi="Arial" w:cs="Arial"/>
        </w:rPr>
        <w:t>Liberecku, nárůst atraktivity a konkurenceschopnosti Liberce jako krajského města.</w:t>
      </w:r>
    </w:p>
    <w:p w:rsidR="00986B8B" w:rsidRDefault="00654191">
      <w:pPr>
        <w:spacing w:line="240" w:lineRule="auto"/>
        <w:rPr>
          <w:rFonts w:ascii="Arial" w:hAnsi="Arial" w:cs="Arial"/>
          <w:b/>
          <w:sz w:val="28"/>
          <w:szCs w:val="28"/>
        </w:rPr>
      </w:pPr>
      <w:r>
        <w:rPr>
          <w:rFonts w:ascii="Arial" w:hAnsi="Arial" w:cs="Arial"/>
          <w:b/>
          <w:sz w:val="28"/>
          <w:szCs w:val="28"/>
        </w:rPr>
        <w:t>--------------------------------------------------------------------------------</w:t>
      </w:r>
    </w:p>
    <w:sectPr w:rsidR="00986B8B" w:rsidSect="001915E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132" w:rsidRDefault="00194132" w:rsidP="00194132">
      <w:pPr>
        <w:spacing w:after="0" w:line="240" w:lineRule="auto"/>
      </w:pPr>
      <w:r>
        <w:separator/>
      </w:r>
    </w:p>
  </w:endnote>
  <w:endnote w:type="continuationSeparator" w:id="0">
    <w:p w:rsidR="00194132" w:rsidRDefault="00194132" w:rsidP="00194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altName w:val="Times New Roman"/>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32" w:rsidRDefault="0019413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32" w:rsidRDefault="0019413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32" w:rsidRDefault="0019413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132" w:rsidRDefault="00194132" w:rsidP="00194132">
      <w:pPr>
        <w:spacing w:after="0" w:line="240" w:lineRule="auto"/>
      </w:pPr>
      <w:r>
        <w:separator/>
      </w:r>
    </w:p>
  </w:footnote>
  <w:footnote w:type="continuationSeparator" w:id="0">
    <w:p w:rsidR="00194132" w:rsidRDefault="00194132" w:rsidP="001941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32" w:rsidRDefault="0019413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32" w:rsidRDefault="00194132" w:rsidP="00194132">
    <w:pPr>
      <w:pStyle w:val="Zhlav"/>
      <w:jc w:val="right"/>
    </w:pPr>
    <w:bookmarkStart w:id="0" w:name="_GoBack"/>
    <w:r>
      <w:t>Příloha č. 1</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32" w:rsidRDefault="0019413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4454"/>
    <w:multiLevelType w:val="hybridMultilevel"/>
    <w:tmpl w:val="E02EEEDE"/>
    <w:lvl w:ilvl="0" w:tplc="DD140C7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nsid w:val="028C5185"/>
    <w:multiLevelType w:val="multilevel"/>
    <w:tmpl w:val="8A30F922"/>
    <w:lvl w:ilvl="0">
      <w:start w:val="1"/>
      <w:numFmt w:val="decimal"/>
      <w:lvlText w:val="%1."/>
      <w:lvlJc w:val="left"/>
      <w:pPr>
        <w:ind w:left="1440" w:hanging="360"/>
      </w:pPr>
      <w:rPr>
        <w:rFonts w:hint="default"/>
        <w:i w:val="0"/>
      </w:rPr>
    </w:lvl>
    <w:lvl w:ilvl="1">
      <w:start w:val="2"/>
      <w:numFmt w:val="decimal"/>
      <w:isLgl/>
      <w:lvlText w:val="%1.%2."/>
      <w:lvlJc w:val="left"/>
      <w:pPr>
        <w:ind w:left="2160" w:hanging="7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1080"/>
      </w:pPr>
      <w:rPr>
        <w:rFonts w:hint="default"/>
        <w:b/>
      </w:rPr>
    </w:lvl>
    <w:lvl w:ilvl="4">
      <w:start w:val="1"/>
      <w:numFmt w:val="decimal"/>
      <w:isLgl/>
      <w:lvlText w:val="%1.%2.%3.%4.%5."/>
      <w:lvlJc w:val="left"/>
      <w:pPr>
        <w:ind w:left="3600" w:hanging="1080"/>
      </w:pPr>
      <w:rPr>
        <w:rFonts w:hint="default"/>
        <w:b/>
      </w:rPr>
    </w:lvl>
    <w:lvl w:ilvl="5">
      <w:start w:val="1"/>
      <w:numFmt w:val="decimal"/>
      <w:isLgl/>
      <w:lvlText w:val="%1.%2.%3.%4.%5.%6."/>
      <w:lvlJc w:val="left"/>
      <w:pPr>
        <w:ind w:left="4320" w:hanging="1440"/>
      </w:pPr>
      <w:rPr>
        <w:rFonts w:hint="default"/>
        <w:b/>
      </w:rPr>
    </w:lvl>
    <w:lvl w:ilvl="6">
      <w:start w:val="1"/>
      <w:numFmt w:val="decimal"/>
      <w:isLgl/>
      <w:lvlText w:val="%1.%2.%3.%4.%5.%6.%7."/>
      <w:lvlJc w:val="left"/>
      <w:pPr>
        <w:ind w:left="4680" w:hanging="1440"/>
      </w:pPr>
      <w:rPr>
        <w:rFonts w:hint="default"/>
        <w:b/>
      </w:rPr>
    </w:lvl>
    <w:lvl w:ilvl="7">
      <w:start w:val="1"/>
      <w:numFmt w:val="decimal"/>
      <w:isLgl/>
      <w:lvlText w:val="%1.%2.%3.%4.%5.%6.%7.%8."/>
      <w:lvlJc w:val="left"/>
      <w:pPr>
        <w:ind w:left="5400" w:hanging="1800"/>
      </w:pPr>
      <w:rPr>
        <w:rFonts w:hint="default"/>
        <w:b/>
      </w:rPr>
    </w:lvl>
    <w:lvl w:ilvl="8">
      <w:start w:val="1"/>
      <w:numFmt w:val="decimal"/>
      <w:isLgl/>
      <w:lvlText w:val="%1.%2.%3.%4.%5.%6.%7.%8.%9."/>
      <w:lvlJc w:val="left"/>
      <w:pPr>
        <w:ind w:left="5760" w:hanging="1800"/>
      </w:pPr>
      <w:rPr>
        <w:rFonts w:hint="default"/>
        <w:b/>
      </w:rPr>
    </w:lvl>
  </w:abstractNum>
  <w:abstractNum w:abstractNumId="2">
    <w:nsid w:val="068120AD"/>
    <w:multiLevelType w:val="hybridMultilevel"/>
    <w:tmpl w:val="4E94FCC6"/>
    <w:lvl w:ilvl="0" w:tplc="5C7A23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76D060A"/>
    <w:multiLevelType w:val="multilevel"/>
    <w:tmpl w:val="BDA88668"/>
    <w:lvl w:ilvl="0">
      <w:start w:val="6"/>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4">
    <w:nsid w:val="08AB3300"/>
    <w:multiLevelType w:val="multilevel"/>
    <w:tmpl w:val="B27E213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5169E5"/>
    <w:multiLevelType w:val="hybridMultilevel"/>
    <w:tmpl w:val="E9E4525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AB20FE6"/>
    <w:multiLevelType w:val="hybridMultilevel"/>
    <w:tmpl w:val="3B4053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C0D7D18"/>
    <w:multiLevelType w:val="hybridMultilevel"/>
    <w:tmpl w:val="C388F3AA"/>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8">
    <w:nsid w:val="0C4743B8"/>
    <w:multiLevelType w:val="hybridMultilevel"/>
    <w:tmpl w:val="527830C2"/>
    <w:lvl w:ilvl="0" w:tplc="0405001B">
      <w:start w:val="1"/>
      <w:numFmt w:val="low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0DA52AE1"/>
    <w:multiLevelType w:val="hybridMultilevel"/>
    <w:tmpl w:val="8048B432"/>
    <w:lvl w:ilvl="0" w:tplc="4FC46AA2">
      <w:start w:val="1"/>
      <w:numFmt w:val="decimal"/>
      <w:lvlText w:val="%1."/>
      <w:lvlJc w:val="left"/>
      <w:pPr>
        <w:ind w:left="360" w:hanging="360"/>
      </w:pPr>
      <w:rPr>
        <w:rFonts w:ascii="Calibri" w:eastAsia="Calibri" w:hAnsi="Calibri" w:hint="default"/>
        <w:b/>
        <w:bCs/>
        <w:sz w:val="22"/>
        <w:szCs w:val="22"/>
      </w:rPr>
    </w:lvl>
    <w:lvl w:ilvl="1" w:tplc="24EAA6B4">
      <w:start w:val="1"/>
      <w:numFmt w:val="decimal"/>
      <w:lvlText w:val="%2."/>
      <w:lvlJc w:val="left"/>
      <w:pPr>
        <w:ind w:left="1016" w:hanging="540"/>
      </w:pPr>
      <w:rPr>
        <w:rFonts w:ascii="Calibri" w:eastAsia="Calibri" w:hAnsi="Calibri" w:hint="default"/>
        <w:sz w:val="22"/>
        <w:szCs w:val="22"/>
      </w:rPr>
    </w:lvl>
    <w:lvl w:ilvl="2" w:tplc="D7B6D8A0">
      <w:start w:val="1"/>
      <w:numFmt w:val="bullet"/>
      <w:lvlText w:val=""/>
      <w:lvlJc w:val="left"/>
      <w:pPr>
        <w:ind w:left="1376" w:hanging="360"/>
      </w:pPr>
      <w:rPr>
        <w:rFonts w:ascii="Symbol" w:eastAsia="Symbol" w:hAnsi="Symbol" w:hint="default"/>
        <w:sz w:val="22"/>
        <w:szCs w:val="22"/>
      </w:rPr>
    </w:lvl>
    <w:lvl w:ilvl="3" w:tplc="F2D463DC">
      <w:start w:val="1"/>
      <w:numFmt w:val="bullet"/>
      <w:lvlText w:val="•"/>
      <w:lvlJc w:val="left"/>
      <w:pPr>
        <w:ind w:left="2320" w:hanging="360"/>
      </w:pPr>
      <w:rPr>
        <w:rFonts w:hint="default"/>
      </w:rPr>
    </w:lvl>
    <w:lvl w:ilvl="4" w:tplc="4A0E6782">
      <w:start w:val="1"/>
      <w:numFmt w:val="bullet"/>
      <w:lvlText w:val="•"/>
      <w:lvlJc w:val="left"/>
      <w:pPr>
        <w:ind w:left="3263" w:hanging="360"/>
      </w:pPr>
      <w:rPr>
        <w:rFonts w:hint="default"/>
      </w:rPr>
    </w:lvl>
    <w:lvl w:ilvl="5" w:tplc="3CC840C0">
      <w:start w:val="1"/>
      <w:numFmt w:val="bullet"/>
      <w:lvlText w:val="•"/>
      <w:lvlJc w:val="left"/>
      <w:pPr>
        <w:ind w:left="4207" w:hanging="360"/>
      </w:pPr>
      <w:rPr>
        <w:rFonts w:hint="default"/>
      </w:rPr>
    </w:lvl>
    <w:lvl w:ilvl="6" w:tplc="4F526184">
      <w:start w:val="1"/>
      <w:numFmt w:val="bullet"/>
      <w:lvlText w:val="•"/>
      <w:lvlJc w:val="left"/>
      <w:pPr>
        <w:ind w:left="5151" w:hanging="360"/>
      </w:pPr>
      <w:rPr>
        <w:rFonts w:hint="default"/>
      </w:rPr>
    </w:lvl>
    <w:lvl w:ilvl="7" w:tplc="92043CA2">
      <w:start w:val="1"/>
      <w:numFmt w:val="bullet"/>
      <w:lvlText w:val="•"/>
      <w:lvlJc w:val="left"/>
      <w:pPr>
        <w:ind w:left="6095" w:hanging="360"/>
      </w:pPr>
      <w:rPr>
        <w:rFonts w:hint="default"/>
      </w:rPr>
    </w:lvl>
    <w:lvl w:ilvl="8" w:tplc="88A24384">
      <w:start w:val="1"/>
      <w:numFmt w:val="bullet"/>
      <w:lvlText w:val="•"/>
      <w:lvlJc w:val="left"/>
      <w:pPr>
        <w:ind w:left="7038" w:hanging="360"/>
      </w:pPr>
      <w:rPr>
        <w:rFonts w:hint="default"/>
      </w:rPr>
    </w:lvl>
  </w:abstractNum>
  <w:abstractNum w:abstractNumId="10">
    <w:nsid w:val="0DB62577"/>
    <w:multiLevelType w:val="hybridMultilevel"/>
    <w:tmpl w:val="2FE236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0F17271D"/>
    <w:multiLevelType w:val="hybridMultilevel"/>
    <w:tmpl w:val="44A49BEA"/>
    <w:lvl w:ilvl="0" w:tplc="031EEB32">
      <w:start w:val="1"/>
      <w:numFmt w:val="decimal"/>
      <w:lvlText w:val="%1."/>
      <w:lvlJc w:val="left"/>
      <w:pPr>
        <w:ind w:left="720" w:hanging="360"/>
      </w:pPr>
      <w:rPr>
        <w:rFonts w:cs="Times New Roman" w:hint="default"/>
        <w:b/>
        <w:sz w:val="22"/>
        <w:szCs w:val="22"/>
      </w:rPr>
    </w:lvl>
    <w:lvl w:ilvl="1" w:tplc="9B36EAB8">
      <w:start w:val="1"/>
      <w:numFmt w:val="lowerLetter"/>
      <w:lvlText w:val="%2."/>
      <w:lvlJc w:val="left"/>
      <w:pPr>
        <w:ind w:left="1440" w:hanging="360"/>
      </w:pPr>
      <w:rPr>
        <w:rFonts w:cs="Times New Roman"/>
        <w:b/>
        <w:sz w:val="24"/>
        <w:szCs w:val="24"/>
      </w:rPr>
    </w:lvl>
    <w:lvl w:ilvl="2" w:tplc="0060E556">
      <w:start w:val="1"/>
      <w:numFmt w:val="lowerRoman"/>
      <w:lvlText w:val="%3."/>
      <w:lvlJc w:val="right"/>
      <w:pPr>
        <w:ind w:left="2160" w:hanging="180"/>
      </w:pPr>
      <w:rPr>
        <w:rFonts w:cs="Times New Roman"/>
        <w:b w:val="0"/>
        <w:strike w:val="0"/>
      </w:rPr>
    </w:lvl>
    <w:lvl w:ilvl="3" w:tplc="1CA421F6">
      <w:start w:val="1"/>
      <w:numFmt w:val="decimal"/>
      <w:lvlText w:val="%4."/>
      <w:lvlJc w:val="left"/>
      <w:pPr>
        <w:ind w:left="2880" w:hanging="360"/>
      </w:pPr>
      <w:rPr>
        <w:rFonts w:cs="Times New Roman"/>
        <w:b w:val="0"/>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nsid w:val="12BD1C2F"/>
    <w:multiLevelType w:val="hybridMultilevel"/>
    <w:tmpl w:val="4FC6E3E6"/>
    <w:lvl w:ilvl="0" w:tplc="614CFC4A">
      <w:start w:val="1"/>
      <w:numFmt w:val="decimal"/>
      <w:lvlText w:val="%1."/>
      <w:lvlJc w:val="left"/>
      <w:pPr>
        <w:ind w:left="1430" w:hanging="360"/>
      </w:pPr>
      <w:rPr>
        <w:rFonts w:hint="default"/>
      </w:r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3">
    <w:nsid w:val="130259CA"/>
    <w:multiLevelType w:val="multilevel"/>
    <w:tmpl w:val="0D3C2818"/>
    <w:lvl w:ilvl="0">
      <w:start w:val="1"/>
      <w:numFmt w:val="decimal"/>
      <w:lvlText w:val="%1."/>
      <w:lvlJc w:val="left"/>
      <w:pPr>
        <w:ind w:left="1070" w:hanging="360"/>
      </w:pPr>
      <w:rPr>
        <w:rFonts w:hint="default"/>
        <w:i/>
        <w:color w:val="auto"/>
      </w:rPr>
    </w:lvl>
    <w:lvl w:ilvl="1">
      <w:start w:val="1"/>
      <w:numFmt w:val="decimal"/>
      <w:isLgl/>
      <w:lvlText w:val="%1.%2."/>
      <w:lvlJc w:val="left"/>
      <w:pPr>
        <w:ind w:left="1069" w:hanging="360"/>
      </w:pPr>
      <w:rPr>
        <w:rFonts w:hint="default"/>
        <w:b/>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4">
    <w:nsid w:val="15CF615B"/>
    <w:multiLevelType w:val="hybridMultilevel"/>
    <w:tmpl w:val="7D022EF8"/>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1A4C0DB4"/>
    <w:multiLevelType w:val="hybridMultilevel"/>
    <w:tmpl w:val="C75CC446"/>
    <w:lvl w:ilvl="0" w:tplc="4056B5B6">
      <w:start w:val="1"/>
      <w:numFmt w:val="bullet"/>
      <w:lvlText w:val="•"/>
      <w:lvlJc w:val="left"/>
      <w:pPr>
        <w:tabs>
          <w:tab w:val="num" w:pos="720"/>
        </w:tabs>
        <w:ind w:left="720" w:hanging="360"/>
      </w:pPr>
      <w:rPr>
        <w:rFonts w:ascii="Times New Roman" w:hAnsi="Times New Roman" w:hint="default"/>
      </w:rPr>
    </w:lvl>
    <w:lvl w:ilvl="1" w:tplc="9EBC267E" w:tentative="1">
      <w:start w:val="1"/>
      <w:numFmt w:val="bullet"/>
      <w:lvlText w:val="•"/>
      <w:lvlJc w:val="left"/>
      <w:pPr>
        <w:tabs>
          <w:tab w:val="num" w:pos="1440"/>
        </w:tabs>
        <w:ind w:left="1440" w:hanging="360"/>
      </w:pPr>
      <w:rPr>
        <w:rFonts w:ascii="Times New Roman" w:hAnsi="Times New Roman" w:hint="default"/>
      </w:rPr>
    </w:lvl>
    <w:lvl w:ilvl="2" w:tplc="0C0CA0EE" w:tentative="1">
      <w:start w:val="1"/>
      <w:numFmt w:val="bullet"/>
      <w:lvlText w:val="•"/>
      <w:lvlJc w:val="left"/>
      <w:pPr>
        <w:tabs>
          <w:tab w:val="num" w:pos="2160"/>
        </w:tabs>
        <w:ind w:left="2160" w:hanging="360"/>
      </w:pPr>
      <w:rPr>
        <w:rFonts w:ascii="Times New Roman" w:hAnsi="Times New Roman" w:hint="default"/>
      </w:rPr>
    </w:lvl>
    <w:lvl w:ilvl="3" w:tplc="75E42B38" w:tentative="1">
      <w:start w:val="1"/>
      <w:numFmt w:val="bullet"/>
      <w:lvlText w:val="•"/>
      <w:lvlJc w:val="left"/>
      <w:pPr>
        <w:tabs>
          <w:tab w:val="num" w:pos="2880"/>
        </w:tabs>
        <w:ind w:left="2880" w:hanging="360"/>
      </w:pPr>
      <w:rPr>
        <w:rFonts w:ascii="Times New Roman" w:hAnsi="Times New Roman" w:hint="default"/>
      </w:rPr>
    </w:lvl>
    <w:lvl w:ilvl="4" w:tplc="53A43A70" w:tentative="1">
      <w:start w:val="1"/>
      <w:numFmt w:val="bullet"/>
      <w:lvlText w:val="•"/>
      <w:lvlJc w:val="left"/>
      <w:pPr>
        <w:tabs>
          <w:tab w:val="num" w:pos="3600"/>
        </w:tabs>
        <w:ind w:left="3600" w:hanging="360"/>
      </w:pPr>
      <w:rPr>
        <w:rFonts w:ascii="Times New Roman" w:hAnsi="Times New Roman" w:hint="default"/>
      </w:rPr>
    </w:lvl>
    <w:lvl w:ilvl="5" w:tplc="4F6AE518" w:tentative="1">
      <w:start w:val="1"/>
      <w:numFmt w:val="bullet"/>
      <w:lvlText w:val="•"/>
      <w:lvlJc w:val="left"/>
      <w:pPr>
        <w:tabs>
          <w:tab w:val="num" w:pos="4320"/>
        </w:tabs>
        <w:ind w:left="4320" w:hanging="360"/>
      </w:pPr>
      <w:rPr>
        <w:rFonts w:ascii="Times New Roman" w:hAnsi="Times New Roman" w:hint="default"/>
      </w:rPr>
    </w:lvl>
    <w:lvl w:ilvl="6" w:tplc="6650965A" w:tentative="1">
      <w:start w:val="1"/>
      <w:numFmt w:val="bullet"/>
      <w:lvlText w:val="•"/>
      <w:lvlJc w:val="left"/>
      <w:pPr>
        <w:tabs>
          <w:tab w:val="num" w:pos="5040"/>
        </w:tabs>
        <w:ind w:left="5040" w:hanging="360"/>
      </w:pPr>
      <w:rPr>
        <w:rFonts w:ascii="Times New Roman" w:hAnsi="Times New Roman" w:hint="default"/>
      </w:rPr>
    </w:lvl>
    <w:lvl w:ilvl="7" w:tplc="7CB493E4" w:tentative="1">
      <w:start w:val="1"/>
      <w:numFmt w:val="bullet"/>
      <w:lvlText w:val="•"/>
      <w:lvlJc w:val="left"/>
      <w:pPr>
        <w:tabs>
          <w:tab w:val="num" w:pos="5760"/>
        </w:tabs>
        <w:ind w:left="5760" w:hanging="360"/>
      </w:pPr>
      <w:rPr>
        <w:rFonts w:ascii="Times New Roman" w:hAnsi="Times New Roman" w:hint="default"/>
      </w:rPr>
    </w:lvl>
    <w:lvl w:ilvl="8" w:tplc="1304DFBA"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18F1635"/>
    <w:multiLevelType w:val="hybridMultilevel"/>
    <w:tmpl w:val="527830C2"/>
    <w:lvl w:ilvl="0" w:tplc="0405001B">
      <w:start w:val="1"/>
      <w:numFmt w:val="low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2A205247"/>
    <w:multiLevelType w:val="hybridMultilevel"/>
    <w:tmpl w:val="E4042F80"/>
    <w:lvl w:ilvl="0" w:tplc="04050001">
      <w:start w:val="1"/>
      <w:numFmt w:val="bullet"/>
      <w:lvlText w:val=""/>
      <w:lvlJc w:val="left"/>
      <w:pPr>
        <w:ind w:left="2136" w:hanging="360"/>
      </w:pPr>
      <w:rPr>
        <w:rFonts w:ascii="Symbol" w:hAnsi="Symbol" w:hint="default"/>
      </w:rPr>
    </w:lvl>
    <w:lvl w:ilvl="1" w:tplc="04050003">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8">
    <w:nsid w:val="2E1E6B5F"/>
    <w:multiLevelType w:val="hybridMultilevel"/>
    <w:tmpl w:val="DC4855C0"/>
    <w:lvl w:ilvl="0" w:tplc="04050001">
      <w:start w:val="1"/>
      <w:numFmt w:val="bullet"/>
      <w:lvlText w:val=""/>
      <w:lvlJc w:val="left"/>
      <w:pPr>
        <w:ind w:left="1770" w:hanging="360"/>
      </w:pPr>
      <w:rPr>
        <w:rFonts w:ascii="Symbol" w:hAnsi="Symbol"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9">
    <w:nsid w:val="314B4C7F"/>
    <w:multiLevelType w:val="hybridMultilevel"/>
    <w:tmpl w:val="FCBE9AC0"/>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2760948"/>
    <w:multiLevelType w:val="hybridMultilevel"/>
    <w:tmpl w:val="94D2C484"/>
    <w:lvl w:ilvl="0" w:tplc="8B0A8712">
      <w:start w:val="1"/>
      <w:numFmt w:val="bullet"/>
      <w:lvlText w:val="•"/>
      <w:lvlJc w:val="left"/>
      <w:pPr>
        <w:tabs>
          <w:tab w:val="num" w:pos="720"/>
        </w:tabs>
        <w:ind w:left="720" w:hanging="360"/>
      </w:pPr>
      <w:rPr>
        <w:rFonts w:ascii="Times New Roman" w:hAnsi="Times New Roman" w:hint="default"/>
      </w:rPr>
    </w:lvl>
    <w:lvl w:ilvl="1" w:tplc="3A868D02" w:tentative="1">
      <w:start w:val="1"/>
      <w:numFmt w:val="bullet"/>
      <w:lvlText w:val="•"/>
      <w:lvlJc w:val="left"/>
      <w:pPr>
        <w:tabs>
          <w:tab w:val="num" w:pos="1440"/>
        </w:tabs>
        <w:ind w:left="1440" w:hanging="360"/>
      </w:pPr>
      <w:rPr>
        <w:rFonts w:ascii="Times New Roman" w:hAnsi="Times New Roman" w:hint="default"/>
      </w:rPr>
    </w:lvl>
    <w:lvl w:ilvl="2" w:tplc="E7BCCE5A" w:tentative="1">
      <w:start w:val="1"/>
      <w:numFmt w:val="bullet"/>
      <w:lvlText w:val="•"/>
      <w:lvlJc w:val="left"/>
      <w:pPr>
        <w:tabs>
          <w:tab w:val="num" w:pos="2160"/>
        </w:tabs>
        <w:ind w:left="2160" w:hanging="360"/>
      </w:pPr>
      <w:rPr>
        <w:rFonts w:ascii="Times New Roman" w:hAnsi="Times New Roman" w:hint="default"/>
      </w:rPr>
    </w:lvl>
    <w:lvl w:ilvl="3" w:tplc="F1C23CFC" w:tentative="1">
      <w:start w:val="1"/>
      <w:numFmt w:val="bullet"/>
      <w:lvlText w:val="•"/>
      <w:lvlJc w:val="left"/>
      <w:pPr>
        <w:tabs>
          <w:tab w:val="num" w:pos="2880"/>
        </w:tabs>
        <w:ind w:left="2880" w:hanging="360"/>
      </w:pPr>
      <w:rPr>
        <w:rFonts w:ascii="Times New Roman" w:hAnsi="Times New Roman" w:hint="default"/>
      </w:rPr>
    </w:lvl>
    <w:lvl w:ilvl="4" w:tplc="15665396" w:tentative="1">
      <w:start w:val="1"/>
      <w:numFmt w:val="bullet"/>
      <w:lvlText w:val="•"/>
      <w:lvlJc w:val="left"/>
      <w:pPr>
        <w:tabs>
          <w:tab w:val="num" w:pos="3600"/>
        </w:tabs>
        <w:ind w:left="3600" w:hanging="360"/>
      </w:pPr>
      <w:rPr>
        <w:rFonts w:ascii="Times New Roman" w:hAnsi="Times New Roman" w:hint="default"/>
      </w:rPr>
    </w:lvl>
    <w:lvl w:ilvl="5" w:tplc="FD9E2520" w:tentative="1">
      <w:start w:val="1"/>
      <w:numFmt w:val="bullet"/>
      <w:lvlText w:val="•"/>
      <w:lvlJc w:val="left"/>
      <w:pPr>
        <w:tabs>
          <w:tab w:val="num" w:pos="4320"/>
        </w:tabs>
        <w:ind w:left="4320" w:hanging="360"/>
      </w:pPr>
      <w:rPr>
        <w:rFonts w:ascii="Times New Roman" w:hAnsi="Times New Roman" w:hint="default"/>
      </w:rPr>
    </w:lvl>
    <w:lvl w:ilvl="6" w:tplc="BB986B7E" w:tentative="1">
      <w:start w:val="1"/>
      <w:numFmt w:val="bullet"/>
      <w:lvlText w:val="•"/>
      <w:lvlJc w:val="left"/>
      <w:pPr>
        <w:tabs>
          <w:tab w:val="num" w:pos="5040"/>
        </w:tabs>
        <w:ind w:left="5040" w:hanging="360"/>
      </w:pPr>
      <w:rPr>
        <w:rFonts w:ascii="Times New Roman" w:hAnsi="Times New Roman" w:hint="default"/>
      </w:rPr>
    </w:lvl>
    <w:lvl w:ilvl="7" w:tplc="3B708FD4" w:tentative="1">
      <w:start w:val="1"/>
      <w:numFmt w:val="bullet"/>
      <w:lvlText w:val="•"/>
      <w:lvlJc w:val="left"/>
      <w:pPr>
        <w:tabs>
          <w:tab w:val="num" w:pos="5760"/>
        </w:tabs>
        <w:ind w:left="5760" w:hanging="360"/>
      </w:pPr>
      <w:rPr>
        <w:rFonts w:ascii="Times New Roman" w:hAnsi="Times New Roman" w:hint="default"/>
      </w:rPr>
    </w:lvl>
    <w:lvl w:ilvl="8" w:tplc="2896862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3BF75D0"/>
    <w:multiLevelType w:val="multilevel"/>
    <w:tmpl w:val="0D3C2818"/>
    <w:lvl w:ilvl="0">
      <w:start w:val="1"/>
      <w:numFmt w:val="decimal"/>
      <w:lvlText w:val="%1."/>
      <w:lvlJc w:val="left"/>
      <w:pPr>
        <w:ind w:left="1070" w:hanging="360"/>
      </w:pPr>
      <w:rPr>
        <w:rFonts w:hint="default"/>
        <w:i/>
        <w:color w:val="auto"/>
      </w:rPr>
    </w:lvl>
    <w:lvl w:ilvl="1">
      <w:start w:val="1"/>
      <w:numFmt w:val="decimal"/>
      <w:isLgl/>
      <w:lvlText w:val="%1.%2."/>
      <w:lvlJc w:val="left"/>
      <w:pPr>
        <w:ind w:left="1069" w:hanging="360"/>
      </w:pPr>
      <w:rPr>
        <w:rFonts w:hint="default"/>
        <w:b/>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2">
    <w:nsid w:val="342F1B7C"/>
    <w:multiLevelType w:val="hybridMultilevel"/>
    <w:tmpl w:val="44DAF15C"/>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3">
    <w:nsid w:val="346541FC"/>
    <w:multiLevelType w:val="hybridMultilevel"/>
    <w:tmpl w:val="DAD6F8C2"/>
    <w:lvl w:ilvl="0" w:tplc="004254F0">
      <w:start w:val="2"/>
      <w:numFmt w:val="bullet"/>
      <w:lvlText w:val="-"/>
      <w:lvlJc w:val="left"/>
      <w:pPr>
        <w:ind w:left="1770" w:hanging="360"/>
      </w:pPr>
      <w:rPr>
        <w:rFonts w:ascii="Arial" w:eastAsiaTheme="minorHAnsi" w:hAnsi="Arial" w:cs="Arial"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24">
    <w:nsid w:val="3609459E"/>
    <w:multiLevelType w:val="multilevel"/>
    <w:tmpl w:val="151C45D8"/>
    <w:lvl w:ilvl="0">
      <w:start w:val="1"/>
      <w:numFmt w:val="decimal"/>
      <w:lvlText w:val="%1."/>
      <w:lvlJc w:val="left"/>
      <w:pPr>
        <w:ind w:left="720" w:hanging="360"/>
      </w:pPr>
      <w:rPr>
        <w:rFonts w:hint="default"/>
        <w:b w:val="0"/>
        <w:i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5">
    <w:nsid w:val="4CD07BF2"/>
    <w:multiLevelType w:val="hybridMultilevel"/>
    <w:tmpl w:val="6FD0D67E"/>
    <w:lvl w:ilvl="0" w:tplc="0405000F">
      <w:start w:val="1"/>
      <w:numFmt w:val="decimal"/>
      <w:lvlText w:val="%1."/>
      <w:lvlJc w:val="left"/>
      <w:pPr>
        <w:ind w:left="1440" w:hanging="360"/>
      </w:pPr>
      <w:rPr>
        <w:rFonts w:hint="default"/>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nsid w:val="556670F2"/>
    <w:multiLevelType w:val="hybridMultilevel"/>
    <w:tmpl w:val="EA705512"/>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7">
    <w:nsid w:val="57CF7AD1"/>
    <w:multiLevelType w:val="multilevel"/>
    <w:tmpl w:val="0DAE1FAE"/>
    <w:lvl w:ilvl="0">
      <w:start w:val="3"/>
      <w:numFmt w:val="decimal"/>
      <w:lvlText w:val="%1."/>
      <w:lvlJc w:val="left"/>
      <w:pPr>
        <w:ind w:left="360" w:hanging="360"/>
      </w:pPr>
      <w:rPr>
        <w:rFonts w:hint="default"/>
      </w:rPr>
    </w:lvl>
    <w:lvl w:ilvl="1">
      <w:start w:val="2"/>
      <w:numFmt w:val="decimal"/>
      <w:lvlText w:val="%1.%2."/>
      <w:lvlJc w:val="left"/>
      <w:pPr>
        <w:ind w:left="2131" w:hanging="720"/>
      </w:pPr>
      <w:rPr>
        <w:rFonts w:hint="default"/>
      </w:rPr>
    </w:lvl>
    <w:lvl w:ilvl="2">
      <w:start w:val="1"/>
      <w:numFmt w:val="decimal"/>
      <w:lvlText w:val="%1.%2.%3."/>
      <w:lvlJc w:val="left"/>
      <w:pPr>
        <w:ind w:left="3542" w:hanging="720"/>
      </w:pPr>
      <w:rPr>
        <w:rFonts w:hint="default"/>
      </w:rPr>
    </w:lvl>
    <w:lvl w:ilvl="3">
      <w:start w:val="1"/>
      <w:numFmt w:val="decimal"/>
      <w:lvlText w:val="%1.%2.%3.%4."/>
      <w:lvlJc w:val="left"/>
      <w:pPr>
        <w:ind w:left="5313" w:hanging="1080"/>
      </w:pPr>
      <w:rPr>
        <w:rFonts w:hint="default"/>
      </w:rPr>
    </w:lvl>
    <w:lvl w:ilvl="4">
      <w:start w:val="1"/>
      <w:numFmt w:val="decimal"/>
      <w:lvlText w:val="%1.%2.%3.%4.%5."/>
      <w:lvlJc w:val="left"/>
      <w:pPr>
        <w:ind w:left="6724" w:hanging="1080"/>
      </w:pPr>
      <w:rPr>
        <w:rFonts w:hint="default"/>
      </w:rPr>
    </w:lvl>
    <w:lvl w:ilvl="5">
      <w:start w:val="1"/>
      <w:numFmt w:val="decimal"/>
      <w:lvlText w:val="%1.%2.%3.%4.%5.%6."/>
      <w:lvlJc w:val="left"/>
      <w:pPr>
        <w:ind w:left="8495" w:hanging="1440"/>
      </w:pPr>
      <w:rPr>
        <w:rFonts w:hint="default"/>
      </w:rPr>
    </w:lvl>
    <w:lvl w:ilvl="6">
      <w:start w:val="1"/>
      <w:numFmt w:val="decimal"/>
      <w:lvlText w:val="%1.%2.%3.%4.%5.%6.%7."/>
      <w:lvlJc w:val="left"/>
      <w:pPr>
        <w:ind w:left="9906" w:hanging="1440"/>
      </w:pPr>
      <w:rPr>
        <w:rFonts w:hint="default"/>
      </w:rPr>
    </w:lvl>
    <w:lvl w:ilvl="7">
      <w:start w:val="1"/>
      <w:numFmt w:val="decimal"/>
      <w:lvlText w:val="%1.%2.%3.%4.%5.%6.%7.%8."/>
      <w:lvlJc w:val="left"/>
      <w:pPr>
        <w:ind w:left="11677" w:hanging="1800"/>
      </w:pPr>
      <w:rPr>
        <w:rFonts w:hint="default"/>
      </w:rPr>
    </w:lvl>
    <w:lvl w:ilvl="8">
      <w:start w:val="1"/>
      <w:numFmt w:val="decimal"/>
      <w:lvlText w:val="%1.%2.%3.%4.%5.%6.%7.%8.%9."/>
      <w:lvlJc w:val="left"/>
      <w:pPr>
        <w:ind w:left="13088" w:hanging="1800"/>
      </w:pPr>
      <w:rPr>
        <w:rFonts w:hint="default"/>
      </w:rPr>
    </w:lvl>
  </w:abstractNum>
  <w:abstractNum w:abstractNumId="28">
    <w:nsid w:val="59654D04"/>
    <w:multiLevelType w:val="multilevel"/>
    <w:tmpl w:val="9AC643BA"/>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9">
    <w:nsid w:val="5D8618CA"/>
    <w:multiLevelType w:val="hybridMultilevel"/>
    <w:tmpl w:val="0DD63A9E"/>
    <w:lvl w:ilvl="0" w:tplc="26862DDA">
      <w:start w:val="1"/>
      <w:numFmt w:val="decimal"/>
      <w:lvlText w:val="%1."/>
      <w:lvlJc w:val="left"/>
      <w:pPr>
        <w:ind w:left="720" w:hanging="360"/>
      </w:pPr>
      <w:rPr>
        <w:rFonts w:hint="default"/>
        <w:b w:val="0"/>
        <w:i w:val="0"/>
      </w:rPr>
    </w:lvl>
    <w:lvl w:ilvl="1" w:tplc="0405000F">
      <w:start w:val="1"/>
      <w:numFmt w:val="decimal"/>
      <w:lvlText w:val="%2."/>
      <w:lvlJc w:val="left"/>
      <w:pPr>
        <w:ind w:left="1440" w:hanging="360"/>
      </w:pPr>
      <w:rPr>
        <w:rFonts w:hint="default"/>
      </w:rPr>
    </w:lvl>
    <w:lvl w:ilvl="2" w:tplc="0405000F">
      <w:start w:val="1"/>
      <w:numFmt w:val="decimal"/>
      <w:lvlText w:val="%3."/>
      <w:lvlJc w:val="left"/>
      <w:pPr>
        <w:ind w:left="2160" w:hanging="360"/>
      </w:pPr>
      <w:rPr>
        <w:rFont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E981B1B"/>
    <w:multiLevelType w:val="multilevel"/>
    <w:tmpl w:val="B27E213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2D65B0"/>
    <w:multiLevelType w:val="multilevel"/>
    <w:tmpl w:val="02FCCB9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72741BA2"/>
    <w:multiLevelType w:val="hybridMultilevel"/>
    <w:tmpl w:val="37CA88C6"/>
    <w:lvl w:ilvl="0" w:tplc="8B0A8712">
      <w:start w:val="1"/>
      <w:numFmt w:val="bullet"/>
      <w:lvlText w:val="•"/>
      <w:lvlJc w:val="left"/>
      <w:pPr>
        <w:ind w:left="1080" w:hanging="360"/>
      </w:pPr>
      <w:rPr>
        <w:rFonts w:ascii="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nsid w:val="7B332B3E"/>
    <w:multiLevelType w:val="hybridMultilevel"/>
    <w:tmpl w:val="A49EF412"/>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nsid w:val="7FE01B9C"/>
    <w:multiLevelType w:val="hybridMultilevel"/>
    <w:tmpl w:val="E968E83E"/>
    <w:lvl w:ilvl="0" w:tplc="031EEB32">
      <w:start w:val="1"/>
      <w:numFmt w:val="decimal"/>
      <w:lvlText w:val="%1."/>
      <w:lvlJc w:val="left"/>
      <w:pPr>
        <w:ind w:left="720" w:hanging="360"/>
      </w:pPr>
      <w:rPr>
        <w:rFonts w:cs="Times New Roman" w:hint="default"/>
        <w:b/>
        <w:sz w:val="22"/>
        <w:szCs w:val="22"/>
      </w:rPr>
    </w:lvl>
    <w:lvl w:ilvl="1" w:tplc="353CA7CA">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13"/>
  </w:num>
  <w:num w:numId="3">
    <w:abstractNumId w:val="1"/>
  </w:num>
  <w:num w:numId="4">
    <w:abstractNumId w:val="11"/>
  </w:num>
  <w:num w:numId="5">
    <w:abstractNumId w:val="16"/>
  </w:num>
  <w:num w:numId="6">
    <w:abstractNumId w:val="22"/>
  </w:num>
  <w:num w:numId="7">
    <w:abstractNumId w:val="8"/>
  </w:num>
  <w:num w:numId="8">
    <w:abstractNumId w:val="34"/>
  </w:num>
  <w:num w:numId="9">
    <w:abstractNumId w:val="25"/>
  </w:num>
  <w:num w:numId="10">
    <w:abstractNumId w:val="6"/>
  </w:num>
  <w:num w:numId="11">
    <w:abstractNumId w:val="31"/>
  </w:num>
  <w:num w:numId="12">
    <w:abstractNumId w:val="29"/>
  </w:num>
  <w:num w:numId="13">
    <w:abstractNumId w:val="9"/>
  </w:num>
  <w:num w:numId="14">
    <w:abstractNumId w:val="33"/>
  </w:num>
  <w:num w:numId="15">
    <w:abstractNumId w:val="0"/>
  </w:num>
  <w:num w:numId="16">
    <w:abstractNumId w:val="23"/>
  </w:num>
  <w:num w:numId="17">
    <w:abstractNumId w:val="30"/>
  </w:num>
  <w:num w:numId="18">
    <w:abstractNumId w:val="28"/>
  </w:num>
  <w:num w:numId="19">
    <w:abstractNumId w:val="20"/>
  </w:num>
  <w:num w:numId="20">
    <w:abstractNumId w:val="15"/>
  </w:num>
  <w:num w:numId="21">
    <w:abstractNumId w:val="10"/>
  </w:num>
  <w:num w:numId="22">
    <w:abstractNumId w:val="32"/>
  </w:num>
  <w:num w:numId="23">
    <w:abstractNumId w:val="12"/>
  </w:num>
  <w:num w:numId="24">
    <w:abstractNumId w:val="5"/>
  </w:num>
  <w:num w:numId="25">
    <w:abstractNumId w:val="21"/>
  </w:num>
  <w:num w:numId="26">
    <w:abstractNumId w:val="3"/>
  </w:num>
  <w:num w:numId="27">
    <w:abstractNumId w:val="4"/>
  </w:num>
  <w:num w:numId="28">
    <w:abstractNumId w:val="27"/>
  </w:num>
  <w:num w:numId="29">
    <w:abstractNumId w:val="17"/>
  </w:num>
  <w:num w:numId="30">
    <w:abstractNumId w:val="7"/>
  </w:num>
  <w:num w:numId="31">
    <w:abstractNumId w:val="26"/>
  </w:num>
  <w:num w:numId="32">
    <w:abstractNumId w:val="19"/>
  </w:num>
  <w:num w:numId="33">
    <w:abstractNumId w:val="14"/>
  </w:num>
  <w:num w:numId="34">
    <w:abstractNumId w:val="2"/>
  </w:num>
  <w:num w:numId="35">
    <w:abstractNumId w:val="18"/>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31A"/>
    <w:rsid w:val="00034B3C"/>
    <w:rsid w:val="00046A3B"/>
    <w:rsid w:val="0005165C"/>
    <w:rsid w:val="00060DFF"/>
    <w:rsid w:val="0006112A"/>
    <w:rsid w:val="00064D7F"/>
    <w:rsid w:val="00067262"/>
    <w:rsid w:val="00077AAC"/>
    <w:rsid w:val="000815FE"/>
    <w:rsid w:val="00090BBD"/>
    <w:rsid w:val="000975DA"/>
    <w:rsid w:val="000B1596"/>
    <w:rsid w:val="000E16B8"/>
    <w:rsid w:val="000E6593"/>
    <w:rsid w:val="00113DAF"/>
    <w:rsid w:val="00122E82"/>
    <w:rsid w:val="00153D40"/>
    <w:rsid w:val="001812CB"/>
    <w:rsid w:val="00182FB7"/>
    <w:rsid w:val="00190481"/>
    <w:rsid w:val="001915E5"/>
    <w:rsid w:val="00194132"/>
    <w:rsid w:val="001A54C0"/>
    <w:rsid w:val="001B06EF"/>
    <w:rsid w:val="001B6D26"/>
    <w:rsid w:val="001C7288"/>
    <w:rsid w:val="001F2F59"/>
    <w:rsid w:val="002178A9"/>
    <w:rsid w:val="00233F87"/>
    <w:rsid w:val="002539C7"/>
    <w:rsid w:val="0026491F"/>
    <w:rsid w:val="002708F8"/>
    <w:rsid w:val="00273921"/>
    <w:rsid w:val="00284C61"/>
    <w:rsid w:val="002A14B7"/>
    <w:rsid w:val="002B3836"/>
    <w:rsid w:val="00325F65"/>
    <w:rsid w:val="00371814"/>
    <w:rsid w:val="003769A3"/>
    <w:rsid w:val="003810AB"/>
    <w:rsid w:val="00397F71"/>
    <w:rsid w:val="003A6B42"/>
    <w:rsid w:val="003B76FC"/>
    <w:rsid w:val="003C45F8"/>
    <w:rsid w:val="003E6ADD"/>
    <w:rsid w:val="004003C8"/>
    <w:rsid w:val="0041200F"/>
    <w:rsid w:val="00416CEC"/>
    <w:rsid w:val="00433D37"/>
    <w:rsid w:val="00437A38"/>
    <w:rsid w:val="00441E8B"/>
    <w:rsid w:val="00447E42"/>
    <w:rsid w:val="00450B1B"/>
    <w:rsid w:val="00480D3F"/>
    <w:rsid w:val="004974DB"/>
    <w:rsid w:val="004B44E5"/>
    <w:rsid w:val="004C53B4"/>
    <w:rsid w:val="004D56A4"/>
    <w:rsid w:val="004F093E"/>
    <w:rsid w:val="00501FF6"/>
    <w:rsid w:val="005047A7"/>
    <w:rsid w:val="00531398"/>
    <w:rsid w:val="005357AE"/>
    <w:rsid w:val="00564B0C"/>
    <w:rsid w:val="00565997"/>
    <w:rsid w:val="00570EDC"/>
    <w:rsid w:val="00587F24"/>
    <w:rsid w:val="005A16C0"/>
    <w:rsid w:val="005B145F"/>
    <w:rsid w:val="005B3AEF"/>
    <w:rsid w:val="005B4852"/>
    <w:rsid w:val="005C10B1"/>
    <w:rsid w:val="005C7C09"/>
    <w:rsid w:val="005F6B62"/>
    <w:rsid w:val="0060395C"/>
    <w:rsid w:val="00616522"/>
    <w:rsid w:val="0062394C"/>
    <w:rsid w:val="00636791"/>
    <w:rsid w:val="00652D4D"/>
    <w:rsid w:val="00654191"/>
    <w:rsid w:val="0066758A"/>
    <w:rsid w:val="0068131A"/>
    <w:rsid w:val="006867E7"/>
    <w:rsid w:val="00696CF2"/>
    <w:rsid w:val="006B3F44"/>
    <w:rsid w:val="006B5D1A"/>
    <w:rsid w:val="006B5D58"/>
    <w:rsid w:val="006C5610"/>
    <w:rsid w:val="006D5674"/>
    <w:rsid w:val="006D5B4E"/>
    <w:rsid w:val="006D7B62"/>
    <w:rsid w:val="006E204F"/>
    <w:rsid w:val="00700C72"/>
    <w:rsid w:val="00703328"/>
    <w:rsid w:val="00715292"/>
    <w:rsid w:val="00726DAF"/>
    <w:rsid w:val="00740E82"/>
    <w:rsid w:val="00757EE9"/>
    <w:rsid w:val="00776196"/>
    <w:rsid w:val="007A2E0D"/>
    <w:rsid w:val="007A7A60"/>
    <w:rsid w:val="007B0DB5"/>
    <w:rsid w:val="007D5262"/>
    <w:rsid w:val="007D7E7D"/>
    <w:rsid w:val="007E6DAA"/>
    <w:rsid w:val="008275F4"/>
    <w:rsid w:val="00835D04"/>
    <w:rsid w:val="00837781"/>
    <w:rsid w:val="00843A65"/>
    <w:rsid w:val="0085235A"/>
    <w:rsid w:val="00864CBB"/>
    <w:rsid w:val="00872A47"/>
    <w:rsid w:val="0087401C"/>
    <w:rsid w:val="0088034E"/>
    <w:rsid w:val="008F1E9A"/>
    <w:rsid w:val="008F5F44"/>
    <w:rsid w:val="009061A4"/>
    <w:rsid w:val="00914696"/>
    <w:rsid w:val="0092194B"/>
    <w:rsid w:val="00923267"/>
    <w:rsid w:val="00947FEA"/>
    <w:rsid w:val="00971E22"/>
    <w:rsid w:val="009811AB"/>
    <w:rsid w:val="00986B8B"/>
    <w:rsid w:val="009A59F6"/>
    <w:rsid w:val="009C2C08"/>
    <w:rsid w:val="009C4DA8"/>
    <w:rsid w:val="009D5F26"/>
    <w:rsid w:val="009D5FAC"/>
    <w:rsid w:val="009D6813"/>
    <w:rsid w:val="00A01F88"/>
    <w:rsid w:val="00A13E58"/>
    <w:rsid w:val="00A27AC7"/>
    <w:rsid w:val="00A4183E"/>
    <w:rsid w:val="00A45C93"/>
    <w:rsid w:val="00A610CC"/>
    <w:rsid w:val="00A84272"/>
    <w:rsid w:val="00A848D7"/>
    <w:rsid w:val="00A914F0"/>
    <w:rsid w:val="00A97EEA"/>
    <w:rsid w:val="00AC3764"/>
    <w:rsid w:val="00AC6A8F"/>
    <w:rsid w:val="00AE7BB5"/>
    <w:rsid w:val="00AF0284"/>
    <w:rsid w:val="00AF3340"/>
    <w:rsid w:val="00B0447C"/>
    <w:rsid w:val="00B27D66"/>
    <w:rsid w:val="00B4327D"/>
    <w:rsid w:val="00B51339"/>
    <w:rsid w:val="00B6397C"/>
    <w:rsid w:val="00B653EC"/>
    <w:rsid w:val="00B67C75"/>
    <w:rsid w:val="00B71524"/>
    <w:rsid w:val="00B93BDB"/>
    <w:rsid w:val="00BC1CFE"/>
    <w:rsid w:val="00BC5FED"/>
    <w:rsid w:val="00BD05E6"/>
    <w:rsid w:val="00BE2CD6"/>
    <w:rsid w:val="00BF4197"/>
    <w:rsid w:val="00C214E4"/>
    <w:rsid w:val="00C46FC8"/>
    <w:rsid w:val="00C478EA"/>
    <w:rsid w:val="00C5037C"/>
    <w:rsid w:val="00C509F1"/>
    <w:rsid w:val="00C76A3E"/>
    <w:rsid w:val="00C90CBF"/>
    <w:rsid w:val="00C91978"/>
    <w:rsid w:val="00C95BF3"/>
    <w:rsid w:val="00C97689"/>
    <w:rsid w:val="00CC548B"/>
    <w:rsid w:val="00CD71F7"/>
    <w:rsid w:val="00CE051F"/>
    <w:rsid w:val="00D114EC"/>
    <w:rsid w:val="00D31CD7"/>
    <w:rsid w:val="00D62A15"/>
    <w:rsid w:val="00D6573B"/>
    <w:rsid w:val="00D7188C"/>
    <w:rsid w:val="00DA6951"/>
    <w:rsid w:val="00DC4E78"/>
    <w:rsid w:val="00DE0C85"/>
    <w:rsid w:val="00E31E7D"/>
    <w:rsid w:val="00E42714"/>
    <w:rsid w:val="00E47050"/>
    <w:rsid w:val="00E474B2"/>
    <w:rsid w:val="00E51B2A"/>
    <w:rsid w:val="00E57C40"/>
    <w:rsid w:val="00EA5A47"/>
    <w:rsid w:val="00EE4845"/>
    <w:rsid w:val="00EF383A"/>
    <w:rsid w:val="00EF59A7"/>
    <w:rsid w:val="00F32810"/>
    <w:rsid w:val="00F47833"/>
    <w:rsid w:val="00F60B5E"/>
    <w:rsid w:val="00F73B92"/>
    <w:rsid w:val="00FA3AA4"/>
    <w:rsid w:val="00FB735B"/>
    <w:rsid w:val="00FC1D38"/>
    <w:rsid w:val="00FD3C56"/>
    <w:rsid w:val="00FD7876"/>
    <w:rsid w:val="00FE1205"/>
    <w:rsid w:val="00FE2648"/>
    <w:rsid w:val="00FF1A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68131A"/>
    <w:pPr>
      <w:ind w:left="720"/>
      <w:contextualSpacing/>
    </w:pPr>
  </w:style>
  <w:style w:type="paragraph" w:customStyle="1" w:styleId="Bezmezer1">
    <w:name w:val="Bez mezer1"/>
    <w:uiPriority w:val="99"/>
    <w:rsid w:val="005F6B62"/>
    <w:pPr>
      <w:spacing w:after="0" w:line="360" w:lineRule="auto"/>
    </w:pPr>
    <w:rPr>
      <w:rFonts w:ascii="Calibri" w:eastAsia="Times New Roman" w:hAnsi="Calibri" w:cs="Times New Roman"/>
      <w:lang w:val="en-US"/>
    </w:rPr>
  </w:style>
  <w:style w:type="character" w:customStyle="1" w:styleId="OdstavecseseznamemChar">
    <w:name w:val="Odstavec se seznamem Char"/>
    <w:basedOn w:val="Standardnpsmoodstavce"/>
    <w:link w:val="Odstavecseseznamem"/>
    <w:uiPriority w:val="34"/>
    <w:locked/>
    <w:rsid w:val="005F6B62"/>
  </w:style>
  <w:style w:type="paragraph" w:styleId="Zkladntext">
    <w:name w:val="Body Text"/>
    <w:basedOn w:val="Normln"/>
    <w:link w:val="ZkladntextChar"/>
    <w:rsid w:val="00B71524"/>
    <w:pPr>
      <w:suppressAutoHyphens/>
      <w:spacing w:after="120" w:line="100" w:lineRule="atLeast"/>
    </w:pPr>
    <w:rPr>
      <w:rFonts w:ascii="Calibri" w:eastAsia="Times New Roman" w:hAnsi="Calibri" w:cs="Calibri"/>
      <w:kern w:val="1"/>
      <w:sz w:val="24"/>
      <w:szCs w:val="24"/>
      <w:lang w:eastAsia="ar-SA"/>
    </w:rPr>
  </w:style>
  <w:style w:type="character" w:customStyle="1" w:styleId="ZkladntextChar">
    <w:name w:val="Základní text Char"/>
    <w:basedOn w:val="Standardnpsmoodstavce"/>
    <w:link w:val="Zkladntext"/>
    <w:rsid w:val="00B71524"/>
    <w:rPr>
      <w:rFonts w:ascii="Calibri" w:eastAsia="Times New Roman" w:hAnsi="Calibri" w:cs="Calibri"/>
      <w:kern w:val="1"/>
      <w:sz w:val="24"/>
      <w:szCs w:val="24"/>
      <w:lang w:eastAsia="ar-SA"/>
    </w:rPr>
  </w:style>
  <w:style w:type="paragraph" w:styleId="Podtitul">
    <w:name w:val="Subtitle"/>
    <w:basedOn w:val="Normln"/>
    <w:next w:val="Zkladntext"/>
    <w:link w:val="PodtitulChar"/>
    <w:qFormat/>
    <w:rsid w:val="00B71524"/>
    <w:pPr>
      <w:keepNext/>
      <w:suppressAutoHyphens/>
      <w:spacing w:before="240" w:after="120" w:line="100" w:lineRule="atLeast"/>
      <w:jc w:val="center"/>
    </w:pPr>
    <w:rPr>
      <w:rFonts w:ascii="Arial" w:eastAsia="MS Mincho" w:hAnsi="Arial" w:cs="Tahoma"/>
      <w:i/>
      <w:iCs/>
      <w:kern w:val="1"/>
      <w:sz w:val="28"/>
      <w:szCs w:val="28"/>
      <w:lang w:eastAsia="ar-SA"/>
    </w:rPr>
  </w:style>
  <w:style w:type="character" w:customStyle="1" w:styleId="PodtitulChar">
    <w:name w:val="Podtitul Char"/>
    <w:basedOn w:val="Standardnpsmoodstavce"/>
    <w:link w:val="Podtitul"/>
    <w:rsid w:val="00B71524"/>
    <w:rPr>
      <w:rFonts w:ascii="Arial" w:eastAsia="MS Mincho" w:hAnsi="Arial" w:cs="Tahoma"/>
      <w:i/>
      <w:iCs/>
      <w:kern w:val="1"/>
      <w:sz w:val="28"/>
      <w:szCs w:val="28"/>
      <w:lang w:eastAsia="ar-SA"/>
    </w:rPr>
  </w:style>
  <w:style w:type="paragraph" w:customStyle="1" w:styleId="Odstavecseseznamem1">
    <w:name w:val="Odstavec se seznamem1"/>
    <w:rsid w:val="00B71524"/>
    <w:pPr>
      <w:widowControl w:val="0"/>
      <w:suppressAutoHyphens/>
      <w:spacing w:line="254" w:lineRule="auto"/>
      <w:ind w:left="720"/>
    </w:pPr>
    <w:rPr>
      <w:rFonts w:ascii="Calibri" w:eastAsia="Arial Unicode MS" w:hAnsi="Calibri" w:cs="Tahoma"/>
      <w:kern w:val="1"/>
      <w:lang w:eastAsia="ar-SA"/>
    </w:rPr>
  </w:style>
  <w:style w:type="paragraph" w:customStyle="1" w:styleId="A-textRTN-standardodstavec">
    <w:name w:val="A-text RTN-standard odstavec"/>
    <w:basedOn w:val="Normln"/>
    <w:rsid w:val="00416CEC"/>
    <w:pPr>
      <w:spacing w:after="0" w:line="240" w:lineRule="auto"/>
      <w:ind w:firstLine="709"/>
      <w:jc w:val="both"/>
    </w:pPr>
    <w:rPr>
      <w:rFonts w:ascii="Arial" w:eastAsia="Times New Roman" w:hAnsi="Arial" w:cs="Times New Roman"/>
      <w:sz w:val="24"/>
      <w:szCs w:val="20"/>
      <w:lang w:eastAsia="cs-CZ"/>
    </w:rPr>
  </w:style>
  <w:style w:type="character" w:styleId="Odkaznakoment">
    <w:name w:val="annotation reference"/>
    <w:basedOn w:val="Standardnpsmoodstavce"/>
    <w:uiPriority w:val="99"/>
    <w:semiHidden/>
    <w:unhideWhenUsed/>
    <w:rsid w:val="00233F87"/>
    <w:rPr>
      <w:sz w:val="16"/>
      <w:szCs w:val="16"/>
    </w:rPr>
  </w:style>
  <w:style w:type="paragraph" w:styleId="Textkomente">
    <w:name w:val="annotation text"/>
    <w:basedOn w:val="Normln"/>
    <w:link w:val="TextkomenteChar"/>
    <w:uiPriority w:val="99"/>
    <w:semiHidden/>
    <w:unhideWhenUsed/>
    <w:rsid w:val="00233F87"/>
    <w:pPr>
      <w:spacing w:line="240" w:lineRule="auto"/>
    </w:pPr>
    <w:rPr>
      <w:sz w:val="20"/>
      <w:szCs w:val="20"/>
    </w:rPr>
  </w:style>
  <w:style w:type="character" w:customStyle="1" w:styleId="TextkomenteChar">
    <w:name w:val="Text komentáře Char"/>
    <w:basedOn w:val="Standardnpsmoodstavce"/>
    <w:link w:val="Textkomente"/>
    <w:uiPriority w:val="99"/>
    <w:semiHidden/>
    <w:rsid w:val="00233F87"/>
    <w:rPr>
      <w:sz w:val="20"/>
      <w:szCs w:val="20"/>
    </w:rPr>
  </w:style>
  <w:style w:type="paragraph" w:styleId="Textbubliny">
    <w:name w:val="Balloon Text"/>
    <w:basedOn w:val="Normln"/>
    <w:link w:val="TextbublinyChar"/>
    <w:uiPriority w:val="99"/>
    <w:semiHidden/>
    <w:unhideWhenUsed/>
    <w:rsid w:val="00233F8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3F87"/>
    <w:rPr>
      <w:rFonts w:ascii="Tahoma" w:hAnsi="Tahoma" w:cs="Tahoma"/>
      <w:sz w:val="16"/>
      <w:szCs w:val="16"/>
    </w:rPr>
  </w:style>
  <w:style w:type="paragraph" w:styleId="Normlnweb">
    <w:name w:val="Normal (Web)"/>
    <w:basedOn w:val="Normln"/>
    <w:rsid w:val="006867E7"/>
    <w:pPr>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41200F"/>
    <w:rPr>
      <w:b/>
      <w:bCs/>
    </w:rPr>
  </w:style>
  <w:style w:type="character" w:customStyle="1" w:styleId="PedmtkomenteChar">
    <w:name w:val="Předmět komentáře Char"/>
    <w:basedOn w:val="TextkomenteChar"/>
    <w:link w:val="Pedmtkomente"/>
    <w:uiPriority w:val="99"/>
    <w:semiHidden/>
    <w:rsid w:val="0041200F"/>
    <w:rPr>
      <w:b/>
      <w:bCs/>
      <w:sz w:val="20"/>
      <w:szCs w:val="20"/>
    </w:rPr>
  </w:style>
  <w:style w:type="paragraph" w:styleId="Zhlav">
    <w:name w:val="header"/>
    <w:basedOn w:val="Normln"/>
    <w:link w:val="ZhlavChar"/>
    <w:uiPriority w:val="99"/>
    <w:unhideWhenUsed/>
    <w:rsid w:val="001941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94132"/>
  </w:style>
  <w:style w:type="paragraph" w:styleId="Zpat">
    <w:name w:val="footer"/>
    <w:basedOn w:val="Normln"/>
    <w:link w:val="ZpatChar"/>
    <w:uiPriority w:val="99"/>
    <w:unhideWhenUsed/>
    <w:rsid w:val="00194132"/>
    <w:pPr>
      <w:tabs>
        <w:tab w:val="center" w:pos="4536"/>
        <w:tab w:val="right" w:pos="9072"/>
      </w:tabs>
      <w:spacing w:after="0" w:line="240" w:lineRule="auto"/>
    </w:pPr>
  </w:style>
  <w:style w:type="character" w:customStyle="1" w:styleId="ZpatChar">
    <w:name w:val="Zápatí Char"/>
    <w:basedOn w:val="Standardnpsmoodstavce"/>
    <w:link w:val="Zpat"/>
    <w:uiPriority w:val="99"/>
    <w:rsid w:val="001941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68131A"/>
    <w:pPr>
      <w:ind w:left="720"/>
      <w:contextualSpacing/>
    </w:pPr>
  </w:style>
  <w:style w:type="paragraph" w:customStyle="1" w:styleId="Bezmezer1">
    <w:name w:val="Bez mezer1"/>
    <w:uiPriority w:val="99"/>
    <w:rsid w:val="005F6B62"/>
    <w:pPr>
      <w:spacing w:after="0" w:line="360" w:lineRule="auto"/>
    </w:pPr>
    <w:rPr>
      <w:rFonts w:ascii="Calibri" w:eastAsia="Times New Roman" w:hAnsi="Calibri" w:cs="Times New Roman"/>
      <w:lang w:val="en-US"/>
    </w:rPr>
  </w:style>
  <w:style w:type="character" w:customStyle="1" w:styleId="OdstavecseseznamemChar">
    <w:name w:val="Odstavec se seznamem Char"/>
    <w:basedOn w:val="Standardnpsmoodstavce"/>
    <w:link w:val="Odstavecseseznamem"/>
    <w:uiPriority w:val="34"/>
    <w:locked/>
    <w:rsid w:val="005F6B62"/>
  </w:style>
  <w:style w:type="paragraph" w:styleId="Zkladntext">
    <w:name w:val="Body Text"/>
    <w:basedOn w:val="Normln"/>
    <w:link w:val="ZkladntextChar"/>
    <w:rsid w:val="00B71524"/>
    <w:pPr>
      <w:suppressAutoHyphens/>
      <w:spacing w:after="120" w:line="100" w:lineRule="atLeast"/>
    </w:pPr>
    <w:rPr>
      <w:rFonts w:ascii="Calibri" w:eastAsia="Times New Roman" w:hAnsi="Calibri" w:cs="Calibri"/>
      <w:kern w:val="1"/>
      <w:sz w:val="24"/>
      <w:szCs w:val="24"/>
      <w:lang w:eastAsia="ar-SA"/>
    </w:rPr>
  </w:style>
  <w:style w:type="character" w:customStyle="1" w:styleId="ZkladntextChar">
    <w:name w:val="Základní text Char"/>
    <w:basedOn w:val="Standardnpsmoodstavce"/>
    <w:link w:val="Zkladntext"/>
    <w:rsid w:val="00B71524"/>
    <w:rPr>
      <w:rFonts w:ascii="Calibri" w:eastAsia="Times New Roman" w:hAnsi="Calibri" w:cs="Calibri"/>
      <w:kern w:val="1"/>
      <w:sz w:val="24"/>
      <w:szCs w:val="24"/>
      <w:lang w:eastAsia="ar-SA"/>
    </w:rPr>
  </w:style>
  <w:style w:type="paragraph" w:styleId="Podtitul">
    <w:name w:val="Subtitle"/>
    <w:basedOn w:val="Normln"/>
    <w:next w:val="Zkladntext"/>
    <w:link w:val="PodtitulChar"/>
    <w:qFormat/>
    <w:rsid w:val="00B71524"/>
    <w:pPr>
      <w:keepNext/>
      <w:suppressAutoHyphens/>
      <w:spacing w:before="240" w:after="120" w:line="100" w:lineRule="atLeast"/>
      <w:jc w:val="center"/>
    </w:pPr>
    <w:rPr>
      <w:rFonts w:ascii="Arial" w:eastAsia="MS Mincho" w:hAnsi="Arial" w:cs="Tahoma"/>
      <w:i/>
      <w:iCs/>
      <w:kern w:val="1"/>
      <w:sz w:val="28"/>
      <w:szCs w:val="28"/>
      <w:lang w:eastAsia="ar-SA"/>
    </w:rPr>
  </w:style>
  <w:style w:type="character" w:customStyle="1" w:styleId="PodtitulChar">
    <w:name w:val="Podtitul Char"/>
    <w:basedOn w:val="Standardnpsmoodstavce"/>
    <w:link w:val="Podtitul"/>
    <w:rsid w:val="00B71524"/>
    <w:rPr>
      <w:rFonts w:ascii="Arial" w:eastAsia="MS Mincho" w:hAnsi="Arial" w:cs="Tahoma"/>
      <w:i/>
      <w:iCs/>
      <w:kern w:val="1"/>
      <w:sz w:val="28"/>
      <w:szCs w:val="28"/>
      <w:lang w:eastAsia="ar-SA"/>
    </w:rPr>
  </w:style>
  <w:style w:type="paragraph" w:customStyle="1" w:styleId="Odstavecseseznamem1">
    <w:name w:val="Odstavec se seznamem1"/>
    <w:rsid w:val="00B71524"/>
    <w:pPr>
      <w:widowControl w:val="0"/>
      <w:suppressAutoHyphens/>
      <w:spacing w:line="254" w:lineRule="auto"/>
      <w:ind w:left="720"/>
    </w:pPr>
    <w:rPr>
      <w:rFonts w:ascii="Calibri" w:eastAsia="Arial Unicode MS" w:hAnsi="Calibri" w:cs="Tahoma"/>
      <w:kern w:val="1"/>
      <w:lang w:eastAsia="ar-SA"/>
    </w:rPr>
  </w:style>
  <w:style w:type="paragraph" w:customStyle="1" w:styleId="A-textRTN-standardodstavec">
    <w:name w:val="A-text RTN-standard odstavec"/>
    <w:basedOn w:val="Normln"/>
    <w:rsid w:val="00416CEC"/>
    <w:pPr>
      <w:spacing w:after="0" w:line="240" w:lineRule="auto"/>
      <w:ind w:firstLine="709"/>
      <w:jc w:val="both"/>
    </w:pPr>
    <w:rPr>
      <w:rFonts w:ascii="Arial" w:eastAsia="Times New Roman" w:hAnsi="Arial" w:cs="Times New Roman"/>
      <w:sz w:val="24"/>
      <w:szCs w:val="20"/>
      <w:lang w:eastAsia="cs-CZ"/>
    </w:rPr>
  </w:style>
  <w:style w:type="character" w:styleId="Odkaznakoment">
    <w:name w:val="annotation reference"/>
    <w:basedOn w:val="Standardnpsmoodstavce"/>
    <w:uiPriority w:val="99"/>
    <w:semiHidden/>
    <w:unhideWhenUsed/>
    <w:rsid w:val="00233F87"/>
    <w:rPr>
      <w:sz w:val="16"/>
      <w:szCs w:val="16"/>
    </w:rPr>
  </w:style>
  <w:style w:type="paragraph" w:styleId="Textkomente">
    <w:name w:val="annotation text"/>
    <w:basedOn w:val="Normln"/>
    <w:link w:val="TextkomenteChar"/>
    <w:uiPriority w:val="99"/>
    <w:semiHidden/>
    <w:unhideWhenUsed/>
    <w:rsid w:val="00233F87"/>
    <w:pPr>
      <w:spacing w:line="240" w:lineRule="auto"/>
    </w:pPr>
    <w:rPr>
      <w:sz w:val="20"/>
      <w:szCs w:val="20"/>
    </w:rPr>
  </w:style>
  <w:style w:type="character" w:customStyle="1" w:styleId="TextkomenteChar">
    <w:name w:val="Text komentáře Char"/>
    <w:basedOn w:val="Standardnpsmoodstavce"/>
    <w:link w:val="Textkomente"/>
    <w:uiPriority w:val="99"/>
    <w:semiHidden/>
    <w:rsid w:val="00233F87"/>
    <w:rPr>
      <w:sz w:val="20"/>
      <w:szCs w:val="20"/>
    </w:rPr>
  </w:style>
  <w:style w:type="paragraph" w:styleId="Textbubliny">
    <w:name w:val="Balloon Text"/>
    <w:basedOn w:val="Normln"/>
    <w:link w:val="TextbublinyChar"/>
    <w:uiPriority w:val="99"/>
    <w:semiHidden/>
    <w:unhideWhenUsed/>
    <w:rsid w:val="00233F8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3F87"/>
    <w:rPr>
      <w:rFonts w:ascii="Tahoma" w:hAnsi="Tahoma" w:cs="Tahoma"/>
      <w:sz w:val="16"/>
      <w:szCs w:val="16"/>
    </w:rPr>
  </w:style>
  <w:style w:type="paragraph" w:styleId="Normlnweb">
    <w:name w:val="Normal (Web)"/>
    <w:basedOn w:val="Normln"/>
    <w:rsid w:val="006867E7"/>
    <w:pPr>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41200F"/>
    <w:rPr>
      <w:b/>
      <w:bCs/>
    </w:rPr>
  </w:style>
  <w:style w:type="character" w:customStyle="1" w:styleId="PedmtkomenteChar">
    <w:name w:val="Předmět komentáře Char"/>
    <w:basedOn w:val="TextkomenteChar"/>
    <w:link w:val="Pedmtkomente"/>
    <w:uiPriority w:val="99"/>
    <w:semiHidden/>
    <w:rsid w:val="0041200F"/>
    <w:rPr>
      <w:b/>
      <w:bCs/>
      <w:sz w:val="20"/>
      <w:szCs w:val="20"/>
    </w:rPr>
  </w:style>
  <w:style w:type="paragraph" w:styleId="Zhlav">
    <w:name w:val="header"/>
    <w:basedOn w:val="Normln"/>
    <w:link w:val="ZhlavChar"/>
    <w:uiPriority w:val="99"/>
    <w:unhideWhenUsed/>
    <w:rsid w:val="001941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94132"/>
  </w:style>
  <w:style w:type="paragraph" w:styleId="Zpat">
    <w:name w:val="footer"/>
    <w:basedOn w:val="Normln"/>
    <w:link w:val="ZpatChar"/>
    <w:uiPriority w:val="99"/>
    <w:unhideWhenUsed/>
    <w:rsid w:val="00194132"/>
    <w:pPr>
      <w:tabs>
        <w:tab w:val="center" w:pos="4536"/>
        <w:tab w:val="right" w:pos="9072"/>
      </w:tabs>
      <w:spacing w:after="0" w:line="240" w:lineRule="auto"/>
    </w:pPr>
  </w:style>
  <w:style w:type="character" w:customStyle="1" w:styleId="ZpatChar">
    <w:name w:val="Zápatí Char"/>
    <w:basedOn w:val="Standardnpsmoodstavce"/>
    <w:link w:val="Zpat"/>
    <w:uiPriority w:val="99"/>
    <w:rsid w:val="00194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992542">
      <w:bodyDiv w:val="1"/>
      <w:marLeft w:val="0"/>
      <w:marRight w:val="0"/>
      <w:marTop w:val="0"/>
      <w:marBottom w:val="0"/>
      <w:divBdr>
        <w:top w:val="none" w:sz="0" w:space="0" w:color="auto"/>
        <w:left w:val="none" w:sz="0" w:space="0" w:color="auto"/>
        <w:bottom w:val="none" w:sz="0" w:space="0" w:color="auto"/>
        <w:right w:val="none" w:sz="0" w:space="0" w:color="auto"/>
      </w:divBdr>
    </w:div>
    <w:div w:id="850755148">
      <w:bodyDiv w:val="1"/>
      <w:marLeft w:val="0"/>
      <w:marRight w:val="0"/>
      <w:marTop w:val="0"/>
      <w:marBottom w:val="0"/>
      <w:divBdr>
        <w:top w:val="none" w:sz="0" w:space="0" w:color="auto"/>
        <w:left w:val="none" w:sz="0" w:space="0" w:color="auto"/>
        <w:bottom w:val="none" w:sz="0" w:space="0" w:color="auto"/>
        <w:right w:val="none" w:sz="0" w:space="0" w:color="auto"/>
      </w:divBdr>
    </w:div>
    <w:div w:id="208183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z/imgres?imgurl&amp;imgrefurl=http://www.medsemily.cz/&amp;h=0&amp;w=0&amp;tbnid=cCBYNVcj4hmcLM&amp;zoom=1&amp;tbnh=84&amp;tbnw=160&amp;docid=DyXDfCKImJV3RM&amp;tbm=isch&amp;ei=bnhPU8_rKILJOb-5gIAP&amp;ved=0CA4QsCUoBA"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3319</Words>
  <Characters>19587</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CVUT FD</Company>
  <LinksUpToDate>false</LinksUpToDate>
  <CharactersWithSpaces>22861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Ing. Petr Moos, CSc.</dc:creator>
  <cp:lastModifiedBy>Zakova Jana</cp:lastModifiedBy>
  <cp:revision>5</cp:revision>
  <cp:lastPrinted>2014-04-17T06:59:00Z</cp:lastPrinted>
  <dcterms:created xsi:type="dcterms:W3CDTF">2014-05-22T08:51:00Z</dcterms:created>
  <dcterms:modified xsi:type="dcterms:W3CDTF">2014-05-22T09:54:00Z</dcterms:modified>
</cp:coreProperties>
</file>