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F6" w:rsidRPr="001F7A85" w:rsidRDefault="00F64FF6" w:rsidP="00DB768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bookmarkStart w:id="0" w:name="_GoBack"/>
      <w:bookmarkEnd w:id="0"/>
      <w:r>
        <w:rPr>
          <w:b/>
          <w:caps/>
          <w:szCs w:val="24"/>
        </w:rPr>
        <w:t>DOMOV PRO SENIORY VRATISLAVICE NAD NISOU, PŘÍSPĚVKOVÁ ORGANIZACE, U SILA 321, LIBEREC 30, IČ 71220038</w:t>
      </w:r>
    </w:p>
    <w:p w:rsidR="00F64FF6" w:rsidRPr="001F7A85" w:rsidRDefault="00F64FF6" w:rsidP="00FE0B67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ŘEDITEL MILOSLAV VODRÁŽKA</w:t>
      </w:r>
    </w:p>
    <w:p w:rsidR="00F64FF6" w:rsidRPr="001F7A85" w:rsidRDefault="00F64FF6" w:rsidP="00072DAE">
      <w:pPr>
        <w:rPr>
          <w:szCs w:val="24"/>
        </w:rPr>
      </w:pPr>
    </w:p>
    <w:p w:rsidR="00F64FF6" w:rsidRPr="001F7A85" w:rsidRDefault="00F64FF6" w:rsidP="00072DAE">
      <w:pPr>
        <w:jc w:val="center"/>
        <w:rPr>
          <w:b/>
          <w:caps/>
          <w:szCs w:val="24"/>
        </w:rPr>
      </w:pPr>
    </w:p>
    <w:p w:rsidR="00F64FF6" w:rsidRPr="001F7A85" w:rsidRDefault="00F64FF6" w:rsidP="00072DAE">
      <w:pPr>
        <w:jc w:val="center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 organizace za rok 20</w:t>
      </w:r>
      <w:r>
        <w:rPr>
          <w:b/>
          <w:caps/>
          <w:sz w:val="28"/>
          <w:szCs w:val="28"/>
        </w:rPr>
        <w:t>13</w:t>
      </w:r>
    </w:p>
    <w:p w:rsidR="00F64FF6" w:rsidRPr="001F7A85" w:rsidRDefault="00F64FF6" w:rsidP="00072DAE">
      <w:pPr>
        <w:jc w:val="center"/>
        <w:rPr>
          <w:b/>
          <w:caps/>
          <w:szCs w:val="24"/>
        </w:rPr>
      </w:pPr>
    </w:p>
    <w:p w:rsidR="00F64FF6" w:rsidRPr="001F7A85" w:rsidRDefault="00F64FF6" w:rsidP="00072DAE">
      <w:pPr>
        <w:jc w:val="center"/>
        <w:rPr>
          <w:b/>
          <w:caps/>
          <w:szCs w:val="24"/>
        </w:rPr>
      </w:pPr>
    </w:p>
    <w:p w:rsidR="00F64FF6" w:rsidRPr="001F7A85" w:rsidRDefault="00F64FF6" w:rsidP="002024FD">
      <w:pPr>
        <w:rPr>
          <w:b/>
          <w:szCs w:val="24"/>
          <w:u w:val="single"/>
        </w:rPr>
      </w:pPr>
      <w:r w:rsidRPr="001F7A85">
        <w:rPr>
          <w:b/>
          <w:caps/>
          <w:szCs w:val="24"/>
        </w:rPr>
        <w:t xml:space="preserve">A/ 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F64FF6" w:rsidRPr="001F7A85" w:rsidRDefault="00F64FF6" w:rsidP="002024FD">
      <w:pPr>
        <w:rPr>
          <w:b/>
          <w:szCs w:val="24"/>
          <w:u w:val="single"/>
        </w:rPr>
      </w:pP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>Domov pro seniory Vratislavice nad Nisou je příspěvkovou organizací, která poskytuje pobytovou službu seniorům od 65 let a výše.</w:t>
      </w: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 xml:space="preserve">Služba je určena seniorům, jejichž životní potřeby nejsou dostatečně zabezpečeny, jsou odkázáni na pomoc a podporu druhé osoby, a kteří nemohou žít sami ve své vlastní domácnosti z důvodu vysokého věku, závažných změn zdravotního stavu či jiných závažných důvodů. </w:t>
      </w: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 xml:space="preserve">Komplexní péče, kterou naše zařízení poskytuje, zahrnuje: ubytování, stravování, praní </w:t>
      </w:r>
      <w:r>
        <w:rPr>
          <w:szCs w:val="24"/>
        </w:rPr>
        <w:br/>
      </w:r>
      <w:r w:rsidRPr="00A2592F">
        <w:rPr>
          <w:szCs w:val="24"/>
        </w:rPr>
        <w:t>a žehlení prádla, úklid, zdravotní péči, rehabilitaci, pomoc při běžných denních činnostech, aktivizační činnosti, sociálně terapeutické činnosti, pomoc při uplatňování práv, oprávněných zájmů.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szCs w:val="24"/>
        </w:rPr>
        <w:t xml:space="preserve">Senioři mohou využívat i externí služby poskytované přímo v budovách našeho zařízení (kadeřnictví, holičství, pedikúra). 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szCs w:val="24"/>
        </w:rPr>
        <w:t>Domov pro seniory Vratislavice nad Nisou poskytuje dvě sociální služby: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b/>
          <w:szCs w:val="24"/>
        </w:rPr>
        <w:t xml:space="preserve">Domov pro seniory – </w:t>
      </w:r>
      <w:r w:rsidRPr="00A2592F">
        <w:rPr>
          <w:szCs w:val="24"/>
        </w:rPr>
        <w:t xml:space="preserve">cílem poskytovaných služeb je umožnit seniorům prožití plnohodnotného života v bezpečném a důstojném prostředí co nejvíce připomínajícím domov. Naplňováním individuálních potřeb seniorů směřujeme k udržování a zachování soběstačnosti v rámci jejich možností. 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b/>
          <w:szCs w:val="24"/>
        </w:rPr>
        <w:t xml:space="preserve">Domov se zvláštním režimem </w:t>
      </w:r>
      <w:r w:rsidRPr="00A2592F">
        <w:rPr>
          <w:szCs w:val="24"/>
        </w:rPr>
        <w:t xml:space="preserve">– cílem poskytovaných služeb je uspokojování základních (bio-psycho-sociálních) a duchovních potřeb seniorů na sklonku života. Vytvoření bezpečného prostředí v rámci možností Domova se zvláštním režimem tak, aby byly naplňovány jejich individuální potřeby, aby senioři žili důstojným a spokojeným životem.   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szCs w:val="24"/>
        </w:rPr>
        <w:t xml:space="preserve">V roce 2013 v rámci zkvalitnění služby došlo ke snížení kapacity zařízení ze 104 klientů </w:t>
      </w:r>
      <w:r>
        <w:rPr>
          <w:szCs w:val="24"/>
        </w:rPr>
        <w:br/>
      </w:r>
      <w:r w:rsidRPr="00A2592F">
        <w:rPr>
          <w:szCs w:val="24"/>
        </w:rPr>
        <w:t xml:space="preserve">na 96 klientů. Z toho kapacita v domově pro seniory činila 36 klientů, v domově se zvláštním režimem 60 klientů. 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szCs w:val="24"/>
        </w:rPr>
        <w:t xml:space="preserve">Snahou všech zaměstnanců je neustálé zkvalitňování poskytovaných služeb. Obě služby prochází vývojem. V roce 2013 jsme i nadále věnovali naši pozornost klientům upoutaným </w:t>
      </w:r>
      <w:r>
        <w:rPr>
          <w:szCs w:val="24"/>
        </w:rPr>
        <w:br/>
      </w:r>
      <w:r w:rsidRPr="00A2592F">
        <w:rPr>
          <w:szCs w:val="24"/>
        </w:rPr>
        <w:t xml:space="preserve">na lůžko. Tým pracovníků se snaží motivovat klienty k činnosti, co nejvíce přiblížit jejich život vrstevníkům, žijícím ve vlastním přirozeném prostředí. Snahou všech zaměstnanců je, aby klienti obou služeb prožili v náhradním domově plnohodnotný a důstojný život. </w:t>
      </w: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 xml:space="preserve">V roce 2013 jsme klientům nabídli pestrý aktivizační program a řadu koncertů. V rámci </w:t>
      </w:r>
      <w:r>
        <w:rPr>
          <w:szCs w:val="24"/>
        </w:rPr>
        <w:br/>
      </w:r>
      <w:r w:rsidRPr="00A2592F">
        <w:rPr>
          <w:szCs w:val="24"/>
        </w:rPr>
        <w:t xml:space="preserve">19. ročníku Kulturního léta seniorů proběhly v areálu domova dvě velké slavnosti, a to Letní slavnost a Zahradní slavnost, pět odpoledních akcí soutěžního formátu s doprovodným </w:t>
      </w:r>
      <w:r w:rsidRPr="00A2592F">
        <w:rPr>
          <w:szCs w:val="24"/>
        </w:rPr>
        <w:lastRenderedPageBreak/>
        <w:t xml:space="preserve">kulturním programem. V těchto programech vystoupily pěvecké a taneční soubory </w:t>
      </w:r>
      <w:r>
        <w:rPr>
          <w:szCs w:val="24"/>
        </w:rPr>
        <w:br/>
      </w:r>
      <w:r w:rsidRPr="00A2592F">
        <w:rPr>
          <w:szCs w:val="24"/>
        </w:rPr>
        <w:t xml:space="preserve">ze sociálních zařízení Libereckého kraje. Se zahraničními partnery z Polska a Německa proběhly pravidelné návštěvy klientů a zaměstnanců, kde klienti a nejen ti, mají možnost poznat jiné prostředí a odlišnosti našich sousedů.  </w:t>
      </w: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 xml:space="preserve">I v roce 2013 jsme spolupracovali s fy DENSO, která je naším hlavním sponzorem a pro naše klienty připravuje po celý rok přednášky, sportovní odpoledne apod. V měsíci prosinci jsme obdrželi pozvání na Mikulášskou besídku, kterou fy DENSO pořádá pro své zaměstnance, abychom zde prezentovali výrobky našich klientů.   </w:t>
      </w: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 xml:space="preserve">Naše zařízení spolupracuje se ZŠ Doctrína, žáci této školy společně s klienty pracují v keramických dílnách a vyměňují si zkušenosti. Spolupracovali jsme se ZŠ U Soudu </w:t>
      </w:r>
      <w:r>
        <w:rPr>
          <w:szCs w:val="24"/>
        </w:rPr>
        <w:br/>
      </w:r>
      <w:r w:rsidRPr="00A2592F">
        <w:rPr>
          <w:szCs w:val="24"/>
        </w:rPr>
        <w:t xml:space="preserve">a zúčastnili se akce Dárkiáda, žáci školy v době adventu navštívili naše klienty a obdarovali je svými ručně vyrobenými dárky.  </w:t>
      </w: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 xml:space="preserve">V roce 2013 jsme přijali pozvání MÚ Vratislavice nad Nisou, pěvecký soubor Šedinky svým vystoupením obohatil program první adventní neděle při slavnostním rozsvícení vánočního stromu. </w:t>
      </w:r>
    </w:p>
    <w:p w:rsidR="00F64FF6" w:rsidRPr="00A2592F" w:rsidRDefault="00F64FF6" w:rsidP="00A2592F">
      <w:pPr>
        <w:jc w:val="both"/>
        <w:rPr>
          <w:szCs w:val="24"/>
        </w:rPr>
      </w:pP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>Pohyb klientů v r. 2013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7"/>
        <w:gridCol w:w="1003"/>
        <w:gridCol w:w="2176"/>
        <w:gridCol w:w="3209"/>
      </w:tblGrid>
      <w:tr w:rsidR="00F64FF6" w:rsidRPr="00A2592F" w:rsidTr="001F6A0A"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2592F">
              <w:rPr>
                <w:b/>
                <w:szCs w:val="24"/>
              </w:rPr>
              <w:t xml:space="preserve"> Přehled a pohyb klientů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2592F">
              <w:rPr>
                <w:b/>
                <w:szCs w:val="24"/>
              </w:rPr>
              <w:t xml:space="preserve">Celkem 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2592F">
              <w:rPr>
                <w:b/>
                <w:szCs w:val="24"/>
              </w:rPr>
              <w:t>Domov pro seniory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A2592F">
              <w:rPr>
                <w:b/>
                <w:szCs w:val="24"/>
              </w:rPr>
              <w:t>Domov se zvláštním režimem</w:t>
            </w:r>
          </w:p>
        </w:tc>
      </w:tr>
      <w:tr w:rsidR="00F64FF6" w:rsidRPr="00A2592F" w:rsidTr="001F6A0A"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Příjem žadatelů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24</w:t>
            </w:r>
          </w:p>
        </w:tc>
      </w:tr>
      <w:tr w:rsidR="00F64FF6" w:rsidRPr="00A2592F" w:rsidTr="001F6A0A"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Úmrtí klientů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28</w:t>
            </w:r>
          </w:p>
        </w:tc>
      </w:tr>
      <w:tr w:rsidR="00F64FF6" w:rsidRPr="00A2592F" w:rsidTr="001F6A0A"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Odchod klientů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2</w:t>
            </w:r>
          </w:p>
        </w:tc>
      </w:tr>
      <w:tr w:rsidR="00F64FF6" w:rsidRPr="00A2592F" w:rsidTr="001F6A0A"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 xml:space="preserve">Průměrný věk klientů 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83,8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84,6</w:t>
            </w:r>
          </w:p>
        </w:tc>
        <w:tc>
          <w:tcPr>
            <w:tcW w:w="0" w:type="auto"/>
            <w:hideMark/>
          </w:tcPr>
          <w:p w:rsidR="00F64FF6" w:rsidRPr="00A2592F" w:rsidRDefault="00F64FF6" w:rsidP="003420D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A2592F">
              <w:rPr>
                <w:szCs w:val="24"/>
              </w:rPr>
              <w:t>83,4</w:t>
            </w:r>
          </w:p>
        </w:tc>
      </w:tr>
    </w:tbl>
    <w:p w:rsidR="00F64FF6" w:rsidRDefault="00F64FF6" w:rsidP="00A2592F">
      <w:pPr>
        <w:jc w:val="both"/>
        <w:rPr>
          <w:szCs w:val="24"/>
        </w:rPr>
      </w:pPr>
      <w:r w:rsidRPr="00A2592F">
        <w:rPr>
          <w:szCs w:val="24"/>
        </w:rPr>
        <w:t xml:space="preserve">   </w:t>
      </w:r>
    </w:p>
    <w:p w:rsidR="00F64FF6" w:rsidRPr="00A2592F" w:rsidRDefault="00F64FF6" w:rsidP="00A2592F">
      <w:pPr>
        <w:jc w:val="both"/>
        <w:rPr>
          <w:szCs w:val="24"/>
          <w:lang w:eastAsia="en-US"/>
        </w:rPr>
      </w:pP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 xml:space="preserve">Naše činnost se řídí zákonem č. 108/2006 Sb., v platném znění, o sociálních službách. </w:t>
      </w:r>
    </w:p>
    <w:p w:rsidR="00F64FF6" w:rsidRPr="00A2592F" w:rsidRDefault="00F64FF6" w:rsidP="003420DA">
      <w:pPr>
        <w:spacing w:line="276" w:lineRule="auto"/>
        <w:jc w:val="both"/>
        <w:rPr>
          <w:szCs w:val="24"/>
        </w:rPr>
      </w:pPr>
      <w:r w:rsidRPr="00A2592F">
        <w:rPr>
          <w:szCs w:val="24"/>
        </w:rPr>
        <w:t xml:space="preserve">Naši pomoc a péči o své blízké vyhledávají rodiny, které nejsou již schopné zajistit pro své blízké celodenní péči, kterou již vzhledem ke svému zdravotnímu stavu potřebují. 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szCs w:val="24"/>
        </w:rPr>
        <w:t xml:space="preserve">V r. 2013 jsme zaznamenali větší poptávku o službu v Domově se zvláštním režimem. Z tohoto důvodu jsme přistoupili ke zkvalitnění této služby a z provizorních dvou-lůžkových pokojů, oddělených posuvnou stěnou jsme menšími úpravami získali jedno-lůžkové pokoje. Tím jsme zajistili našim klientům větší komfort. 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szCs w:val="24"/>
        </w:rPr>
        <w:t xml:space="preserve">V r. 2013 byla i nadále věnována velká pozornost terapii u lůžka.  Tato forma terapie se nám osvědčila, proto se snažíme tento druh terapie co nejvíce podporovat. Žádný z klientů, který je upoután na lůžko, by neměl být sám. </w:t>
      </w:r>
    </w:p>
    <w:p w:rsidR="00F64FF6" w:rsidRDefault="00F64FF6" w:rsidP="003420DA">
      <w:pPr>
        <w:spacing w:after="120" w:line="276" w:lineRule="auto"/>
        <w:jc w:val="both"/>
        <w:rPr>
          <w:szCs w:val="24"/>
        </w:rPr>
      </w:pPr>
      <w:r w:rsidRPr="00A2592F">
        <w:rPr>
          <w:szCs w:val="24"/>
        </w:rPr>
        <w:t xml:space="preserve">V r. 2013 jsme spolupracovali s komunitním střediskem KONTAKT Liberec formou dobrovolnické práce. Spolupráce se nám osvědčila. </w:t>
      </w:r>
    </w:p>
    <w:p w:rsidR="00F64FF6" w:rsidRPr="00A2592F" w:rsidRDefault="00F64FF6" w:rsidP="003420DA">
      <w:pPr>
        <w:spacing w:after="120" w:line="276" w:lineRule="auto"/>
        <w:jc w:val="both"/>
        <w:rPr>
          <w:szCs w:val="24"/>
        </w:rPr>
      </w:pPr>
    </w:p>
    <w:p w:rsidR="00F64FF6" w:rsidRDefault="00F64FF6" w:rsidP="003420DA">
      <w:pPr>
        <w:spacing w:line="276" w:lineRule="auto"/>
        <w:rPr>
          <w:b/>
          <w:szCs w:val="24"/>
          <w:u w:val="single"/>
        </w:rPr>
      </w:pPr>
      <w:r w:rsidRPr="00EF5F1C">
        <w:rPr>
          <w:b/>
          <w:szCs w:val="24"/>
          <w:u w:val="single"/>
        </w:rPr>
        <w:t xml:space="preserve">Zaměstnanci </w:t>
      </w:r>
    </w:p>
    <w:p w:rsidR="00F64FF6" w:rsidRPr="00EF5F1C" w:rsidRDefault="00F64FF6" w:rsidP="003420DA">
      <w:pPr>
        <w:spacing w:line="276" w:lineRule="auto"/>
        <w:rPr>
          <w:b/>
          <w:szCs w:val="24"/>
          <w:u w:val="single"/>
        </w:rPr>
      </w:pPr>
    </w:p>
    <w:p w:rsidR="00F64FF6" w:rsidRPr="00EF5F1C" w:rsidRDefault="00F64FF6" w:rsidP="003420DA">
      <w:pPr>
        <w:spacing w:line="276" w:lineRule="auto"/>
        <w:jc w:val="both"/>
      </w:pPr>
      <w:r w:rsidRPr="00EF5F1C">
        <w:t xml:space="preserve">V roce 2013 byl plán zaměstnanců v naší organizaci stanoven na 72 zaměstnanců. Během roku nastoupilo do organizace </w:t>
      </w:r>
      <w:r>
        <w:t>10</w:t>
      </w:r>
      <w:r w:rsidRPr="00EF5F1C">
        <w:t xml:space="preserve"> nových zaměstnanců (z toho </w:t>
      </w:r>
      <w:r>
        <w:t>3</w:t>
      </w:r>
      <w:r w:rsidRPr="00EF5F1C">
        <w:t xml:space="preserve"> po dobu dlouhodobé pracovní neschopnosti). K ukončení pracovního poměru došlo v</w:t>
      </w:r>
      <w:r>
        <w:t> 9</w:t>
      </w:r>
      <w:r w:rsidRPr="00EF5F1C">
        <w:t xml:space="preserve"> případech. V</w:t>
      </w:r>
      <w:r>
        <w:t> 5</w:t>
      </w:r>
      <w:r w:rsidRPr="00EF5F1C">
        <w:t xml:space="preserve"> případech </w:t>
      </w:r>
      <w:r w:rsidRPr="00EF5F1C">
        <w:lastRenderedPageBreak/>
        <w:t>se jednalo o ukončení ze strany zaměstnance výpovědí nebo dohodou, v jednom případě došlo k úmrtí,</w:t>
      </w:r>
      <w:r>
        <w:t xml:space="preserve"> </w:t>
      </w:r>
      <w:r w:rsidRPr="00EF5F1C">
        <w:t>v jednom případě došlo ke skončení pracovního poměru ve zkušební době ze strany zamě</w:t>
      </w:r>
      <w:r>
        <w:t xml:space="preserve">stnavatele a ve dvou případech </w:t>
      </w:r>
      <w:r w:rsidRPr="00EF5F1C">
        <w:t>uplynula sjednaná doba pracovního vztahu.</w:t>
      </w:r>
    </w:p>
    <w:p w:rsidR="00F64FF6" w:rsidRPr="00EF5F1C" w:rsidRDefault="00F64FF6" w:rsidP="003420DA">
      <w:pPr>
        <w:spacing w:line="276" w:lineRule="auto"/>
        <w:jc w:val="both"/>
      </w:pPr>
      <w:r w:rsidRPr="00EF5F1C">
        <w:t>Na úseku recepce, prádelny i na úseku přímé péče o klienty, kde není možné omezit provoz, byli krátkodobě přijímáni pracovníci na výpomoc po dobu dlouhodobé pracovní neschopnosti či OČR.</w:t>
      </w:r>
    </w:p>
    <w:p w:rsidR="00F64FF6" w:rsidRPr="00EF5F1C" w:rsidRDefault="00F64FF6" w:rsidP="003420DA">
      <w:pPr>
        <w:spacing w:line="276" w:lineRule="auto"/>
        <w:jc w:val="both"/>
      </w:pPr>
      <w:r w:rsidRPr="00EF5F1C">
        <w:t>V péči o zaměstnance plníme podmínky zákona o sociálních službách č. 108/2006 Sb. Všichni pracovníci sociálních služeb i sociální pracovníci splňují podmínku povinného vzdělávání v počtu 24 hodin/rok ve speciálních vzdělávacích programech s vybran</w:t>
      </w:r>
      <w:r>
        <w:t>ými tématy. Ty pro nás zajišťují firmy</w:t>
      </w:r>
      <w:r w:rsidRPr="00EF5F1C">
        <w:t xml:space="preserve"> SCA Hygiene Products, s.r.o., Vzdělávací agentura KVS </w:t>
      </w:r>
      <w:r>
        <w:br/>
        <w:t>a firma IReSoft, s.r.o</w:t>
      </w:r>
      <w:r w:rsidRPr="00EF5F1C">
        <w:t xml:space="preserve">. Zaměstnanci se také zúčastňují supervizí, interních tematických přednášek a výměnných stáží v jiných sociálních zařízeních. </w:t>
      </w:r>
    </w:p>
    <w:p w:rsidR="00F64FF6" w:rsidRPr="00EF5F1C" w:rsidRDefault="00F64FF6" w:rsidP="003420DA">
      <w:pPr>
        <w:spacing w:line="276" w:lineRule="auto"/>
        <w:jc w:val="both"/>
      </w:pPr>
      <w:r w:rsidRPr="00EF5F1C">
        <w:t>Metodická skupina vedoucích zaměstnanců projednává aktuální problematiku na všech úsecích, a vypracovává vnitřní pravidla, vyplývající ze stand</w:t>
      </w:r>
      <w:r>
        <w:t>ardů kvality sociálních služeb (</w:t>
      </w:r>
      <w:r w:rsidRPr="00EF5F1C">
        <w:t>vnitřní pravidla zaručují stejný postup</w:t>
      </w:r>
      <w:r>
        <w:t xml:space="preserve"> a řádný průběh sociální služby)</w:t>
      </w:r>
      <w:r w:rsidRPr="00EF5F1C">
        <w:t xml:space="preserve">. </w:t>
      </w:r>
    </w:p>
    <w:p w:rsidR="00F64FF6" w:rsidRDefault="00F64FF6" w:rsidP="003420DA">
      <w:pPr>
        <w:spacing w:line="276" w:lineRule="auto"/>
        <w:rPr>
          <w:b/>
          <w:u w:val="single"/>
        </w:rPr>
      </w:pPr>
    </w:p>
    <w:p w:rsidR="00F64FF6" w:rsidRDefault="00F64FF6" w:rsidP="003420DA">
      <w:pPr>
        <w:spacing w:line="276" w:lineRule="auto"/>
        <w:rPr>
          <w:b/>
          <w:u w:val="single"/>
        </w:rPr>
      </w:pPr>
      <w:r w:rsidRPr="00C55E1E">
        <w:rPr>
          <w:b/>
          <w:u w:val="single"/>
        </w:rPr>
        <w:t>Provozní podmínky</w:t>
      </w:r>
    </w:p>
    <w:p w:rsidR="00F64FF6" w:rsidRDefault="00F64FF6" w:rsidP="003420DA">
      <w:pPr>
        <w:spacing w:line="276" w:lineRule="auto"/>
        <w:rPr>
          <w:b/>
          <w:u w:val="single"/>
        </w:rPr>
      </w:pPr>
    </w:p>
    <w:p w:rsidR="00F64FF6" w:rsidRPr="004D3EA7" w:rsidRDefault="00F64FF6" w:rsidP="003420DA">
      <w:pPr>
        <w:autoSpaceDE w:val="0"/>
        <w:autoSpaceDN w:val="0"/>
        <w:adjustRightInd w:val="0"/>
        <w:spacing w:line="276" w:lineRule="auto"/>
        <w:jc w:val="both"/>
      </w:pPr>
      <w:r w:rsidRPr="004D3EA7">
        <w:t>V průběhu roku 201</w:t>
      </w:r>
      <w:r>
        <w:t>3</w:t>
      </w:r>
      <w:r w:rsidRPr="004D3EA7">
        <w:t xml:space="preserve"> byla ekonomická situace pro provoz domova opět velmi náročná. </w:t>
      </w:r>
      <w:r>
        <w:t>Kvůli nedostatku finančních prostředků</w:t>
      </w:r>
      <w:r w:rsidRPr="004D3EA7">
        <w:t xml:space="preserve"> </w:t>
      </w:r>
      <w:r>
        <w:t>v průběhu celého roku</w:t>
      </w:r>
      <w:r w:rsidRPr="004D3EA7">
        <w:t xml:space="preserve"> jsme prováděli pouze havarijní </w:t>
      </w:r>
      <w:r>
        <w:t xml:space="preserve">opravy a </w:t>
      </w:r>
      <w:r w:rsidRPr="004D3EA7">
        <w:t>nezbytně nutné nákupy</w:t>
      </w:r>
      <w:r>
        <w:t xml:space="preserve"> pro provoz domova. </w:t>
      </w:r>
    </w:p>
    <w:p w:rsidR="00F64FF6" w:rsidRPr="004D3EA7" w:rsidRDefault="00F64FF6" w:rsidP="003420DA">
      <w:pPr>
        <w:autoSpaceDE w:val="0"/>
        <w:autoSpaceDN w:val="0"/>
        <w:adjustRightInd w:val="0"/>
        <w:spacing w:line="276" w:lineRule="auto"/>
        <w:jc w:val="both"/>
      </w:pPr>
    </w:p>
    <w:p w:rsidR="00F64FF6" w:rsidRDefault="00F64FF6" w:rsidP="003420DA">
      <w:pPr>
        <w:autoSpaceDE w:val="0"/>
        <w:autoSpaceDN w:val="0"/>
        <w:adjustRightInd w:val="0"/>
        <w:spacing w:line="276" w:lineRule="auto"/>
        <w:jc w:val="both"/>
      </w:pPr>
      <w:r w:rsidRPr="004D3EA7">
        <w:t>V níže uvedené tabulce uvádíme přehled některých havarijních oprav.</w:t>
      </w:r>
    </w:p>
    <w:p w:rsidR="00F64FF6" w:rsidRDefault="00F64FF6" w:rsidP="003420DA">
      <w:pPr>
        <w:spacing w:line="276" w:lineRule="auto"/>
        <w:jc w:val="both"/>
      </w:pPr>
    </w:p>
    <w:tbl>
      <w:tblPr>
        <w:tblpPr w:leftFromText="141" w:rightFromText="141" w:vertAnchor="text" w:horzAnchor="margin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61"/>
      </w:tblGrid>
      <w:tr w:rsidR="00F64FF6" w:rsidTr="00FC64CE">
        <w:tc>
          <w:tcPr>
            <w:tcW w:w="3652" w:type="dxa"/>
          </w:tcPr>
          <w:p w:rsidR="00F64FF6" w:rsidRDefault="00F64FF6" w:rsidP="009C37C2">
            <w:pPr>
              <w:jc w:val="both"/>
              <w:rPr>
                <w:b/>
                <w:szCs w:val="24"/>
              </w:rPr>
            </w:pPr>
          </w:p>
          <w:p w:rsidR="00F64FF6" w:rsidRDefault="00F64FF6" w:rsidP="009C37C2">
            <w:pPr>
              <w:jc w:val="both"/>
              <w:rPr>
                <w:b/>
                <w:szCs w:val="24"/>
              </w:rPr>
            </w:pPr>
            <w:r>
              <w:rPr>
                <w:b/>
              </w:rPr>
              <w:t>Předmět opravy</w:t>
            </w:r>
          </w:p>
        </w:tc>
        <w:tc>
          <w:tcPr>
            <w:tcW w:w="4961" w:type="dxa"/>
          </w:tcPr>
          <w:p w:rsidR="00F64FF6" w:rsidRDefault="00F64FF6" w:rsidP="009C37C2">
            <w:pPr>
              <w:jc w:val="both"/>
              <w:rPr>
                <w:b/>
                <w:szCs w:val="24"/>
              </w:rPr>
            </w:pPr>
          </w:p>
          <w:p w:rsidR="00F64FF6" w:rsidRDefault="00F64FF6" w:rsidP="009C37C2">
            <w:pPr>
              <w:jc w:val="both"/>
              <w:rPr>
                <w:b/>
                <w:szCs w:val="24"/>
              </w:rPr>
            </w:pPr>
            <w:r>
              <w:rPr>
                <w:b/>
              </w:rPr>
              <w:t>Zdůvodnění</w:t>
            </w:r>
          </w:p>
        </w:tc>
      </w:tr>
      <w:tr w:rsidR="00F64FF6" w:rsidTr="00FC64CE">
        <w:tc>
          <w:tcPr>
            <w:tcW w:w="3652" w:type="dxa"/>
            <w:hideMark/>
          </w:tcPr>
          <w:p w:rsidR="00F64FF6" w:rsidRDefault="00F64FF6" w:rsidP="00745D20">
            <w:pPr>
              <w:rPr>
                <w:szCs w:val="24"/>
              </w:rPr>
            </w:pPr>
            <w:r w:rsidRPr="009C37C2">
              <w:t xml:space="preserve">Oprava </w:t>
            </w:r>
            <w:r>
              <w:t>elektroinstalace pro připojení elektronické požární signalizace.</w:t>
            </w:r>
          </w:p>
        </w:tc>
        <w:tc>
          <w:tcPr>
            <w:tcW w:w="4961" w:type="dxa"/>
            <w:hideMark/>
          </w:tcPr>
          <w:p w:rsidR="00F64FF6" w:rsidRDefault="00F64FF6" w:rsidP="00745D20">
            <w:pPr>
              <w:rPr>
                <w:szCs w:val="24"/>
              </w:rPr>
            </w:pPr>
            <w:r>
              <w:t>Havarijní stav elektroinstalace. Nutná oprava pro připojení elektronické požární signalizace.</w:t>
            </w:r>
          </w:p>
        </w:tc>
      </w:tr>
      <w:tr w:rsidR="00F64FF6" w:rsidTr="00FC64CE">
        <w:tc>
          <w:tcPr>
            <w:tcW w:w="3652" w:type="dxa"/>
            <w:hideMark/>
          </w:tcPr>
          <w:p w:rsidR="00F64FF6" w:rsidRDefault="00F64FF6" w:rsidP="009C37C2">
            <w:pPr>
              <w:rPr>
                <w:szCs w:val="24"/>
              </w:rPr>
            </w:pPr>
            <w:r>
              <w:t>O</w:t>
            </w:r>
            <w:r w:rsidRPr="00FC64CE">
              <w:t>prava elektrické smažící pánve</w:t>
            </w:r>
            <w:r>
              <w:t>, oprava konvektomatu.</w:t>
            </w:r>
          </w:p>
        </w:tc>
        <w:tc>
          <w:tcPr>
            <w:tcW w:w="4961" w:type="dxa"/>
            <w:hideMark/>
          </w:tcPr>
          <w:p w:rsidR="00F64FF6" w:rsidRDefault="00F64FF6" w:rsidP="00864D01">
            <w:pPr>
              <w:rPr>
                <w:szCs w:val="24"/>
              </w:rPr>
            </w:pPr>
            <w:r>
              <w:rPr>
                <w:szCs w:val="24"/>
              </w:rPr>
              <w:t xml:space="preserve">Oprava </w:t>
            </w:r>
            <w:r w:rsidRPr="00306D54">
              <w:rPr>
                <w:szCs w:val="24"/>
              </w:rPr>
              <w:t>z důvodů bezpečnosti</w:t>
            </w:r>
            <w:r>
              <w:rPr>
                <w:szCs w:val="24"/>
              </w:rPr>
              <w:t xml:space="preserve"> práce</w:t>
            </w:r>
            <w:r w:rsidRPr="00306D54">
              <w:rPr>
                <w:szCs w:val="24"/>
              </w:rPr>
              <w:t>. Uvedení do provozu dle platných norem.</w:t>
            </w:r>
            <w:r>
              <w:rPr>
                <w:szCs w:val="24"/>
              </w:rPr>
              <w:t xml:space="preserve"> Neustále poruchy provozu pánve z důvodu stáří majetku.</w:t>
            </w:r>
          </w:p>
        </w:tc>
      </w:tr>
      <w:tr w:rsidR="00F64FF6" w:rsidTr="00FC64CE">
        <w:tc>
          <w:tcPr>
            <w:tcW w:w="3652" w:type="dxa"/>
            <w:hideMark/>
          </w:tcPr>
          <w:p w:rsidR="00F64FF6" w:rsidRDefault="00F64FF6" w:rsidP="009C37C2">
            <w:pPr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F64FF6" w:rsidRDefault="00F64FF6" w:rsidP="009C37C2">
            <w:pPr>
              <w:rPr>
                <w:szCs w:val="24"/>
              </w:rPr>
            </w:pPr>
          </w:p>
        </w:tc>
      </w:tr>
      <w:tr w:rsidR="00F64FF6" w:rsidTr="00FC64CE">
        <w:tc>
          <w:tcPr>
            <w:tcW w:w="3652" w:type="dxa"/>
            <w:hideMark/>
          </w:tcPr>
          <w:p w:rsidR="00F64FF6" w:rsidRDefault="00F64FF6" w:rsidP="009C37C2">
            <w:pPr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F64FF6" w:rsidRDefault="00F64FF6" w:rsidP="009C37C2">
            <w:pPr>
              <w:rPr>
                <w:szCs w:val="24"/>
              </w:rPr>
            </w:pPr>
          </w:p>
        </w:tc>
      </w:tr>
      <w:tr w:rsidR="00F64FF6" w:rsidTr="00FC64CE">
        <w:tc>
          <w:tcPr>
            <w:tcW w:w="3652" w:type="dxa"/>
            <w:hideMark/>
          </w:tcPr>
          <w:p w:rsidR="00F64FF6" w:rsidRDefault="00F64FF6" w:rsidP="009C37C2">
            <w:pPr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F64FF6" w:rsidRDefault="00F64FF6" w:rsidP="009C37C2">
            <w:pPr>
              <w:jc w:val="both"/>
              <w:rPr>
                <w:szCs w:val="24"/>
              </w:rPr>
            </w:pPr>
          </w:p>
        </w:tc>
      </w:tr>
      <w:tr w:rsidR="00F64FF6" w:rsidTr="00FC64CE">
        <w:tc>
          <w:tcPr>
            <w:tcW w:w="3652" w:type="dxa"/>
            <w:hideMark/>
          </w:tcPr>
          <w:p w:rsidR="00F64FF6" w:rsidRDefault="00F64FF6" w:rsidP="009C37C2">
            <w:pPr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F64FF6" w:rsidRDefault="00F64FF6" w:rsidP="009C37C2">
            <w:pPr>
              <w:jc w:val="both"/>
              <w:rPr>
                <w:szCs w:val="24"/>
              </w:rPr>
            </w:pPr>
          </w:p>
        </w:tc>
      </w:tr>
      <w:tr w:rsidR="00F64FF6" w:rsidTr="00FC64CE">
        <w:tc>
          <w:tcPr>
            <w:tcW w:w="3652" w:type="dxa"/>
            <w:hideMark/>
          </w:tcPr>
          <w:p w:rsidR="00F64FF6" w:rsidRDefault="00F64FF6" w:rsidP="009C37C2">
            <w:pPr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F64FF6" w:rsidRDefault="00F64FF6" w:rsidP="009C37C2">
            <w:pPr>
              <w:jc w:val="both"/>
              <w:rPr>
                <w:szCs w:val="24"/>
              </w:rPr>
            </w:pPr>
          </w:p>
        </w:tc>
      </w:tr>
      <w:tr w:rsidR="00F64FF6" w:rsidTr="00FC64CE">
        <w:tc>
          <w:tcPr>
            <w:tcW w:w="3652" w:type="dxa"/>
            <w:hideMark/>
          </w:tcPr>
          <w:p w:rsidR="00F64FF6" w:rsidRDefault="00F64FF6" w:rsidP="009C37C2">
            <w:pPr>
              <w:rPr>
                <w:szCs w:val="24"/>
              </w:rPr>
            </w:pPr>
          </w:p>
        </w:tc>
        <w:tc>
          <w:tcPr>
            <w:tcW w:w="4961" w:type="dxa"/>
            <w:hideMark/>
          </w:tcPr>
          <w:p w:rsidR="00F64FF6" w:rsidRDefault="00F64FF6" w:rsidP="009C37C2">
            <w:pPr>
              <w:jc w:val="both"/>
              <w:rPr>
                <w:szCs w:val="24"/>
              </w:rPr>
            </w:pPr>
          </w:p>
        </w:tc>
      </w:tr>
    </w:tbl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Default="00F64FF6" w:rsidP="009C37C2">
      <w:pPr>
        <w:jc w:val="both"/>
      </w:pPr>
    </w:p>
    <w:p w:rsidR="00F64FF6" w:rsidRPr="004D3EA7" w:rsidRDefault="00F64FF6" w:rsidP="003420DA">
      <w:pPr>
        <w:spacing w:line="276" w:lineRule="auto"/>
        <w:jc w:val="both"/>
      </w:pPr>
      <w:r w:rsidRPr="004D3EA7">
        <w:t>Závady byly odstraněny na základě protokolů a revizních zpráv, v souladu se zajištěním podmínek požární ochrany a bezpečnosti práce.</w:t>
      </w:r>
    </w:p>
    <w:p w:rsidR="00F64FF6" w:rsidRDefault="00F64FF6" w:rsidP="003420DA">
      <w:pPr>
        <w:spacing w:after="240" w:line="276" w:lineRule="auto"/>
        <w:jc w:val="both"/>
      </w:pPr>
    </w:p>
    <w:p w:rsidR="00F64FF6" w:rsidRDefault="00F64FF6" w:rsidP="003420DA">
      <w:pPr>
        <w:spacing w:after="240" w:line="276" w:lineRule="auto"/>
        <w:jc w:val="both"/>
      </w:pPr>
      <w:r>
        <w:t xml:space="preserve">Byla zahájena akce - </w:t>
      </w:r>
      <w:r w:rsidRPr="004D3EA7">
        <w:t xml:space="preserve">Elektrická požární signalizace </w:t>
      </w:r>
      <w:r>
        <w:t xml:space="preserve">dále jen EPS </w:t>
      </w:r>
      <w:r w:rsidRPr="004D3EA7">
        <w:t xml:space="preserve">– </w:t>
      </w:r>
      <w:r>
        <w:t xml:space="preserve">instalace </w:t>
      </w:r>
      <w:r w:rsidRPr="004D3EA7">
        <w:t xml:space="preserve">systému </w:t>
      </w:r>
      <w:r>
        <w:br/>
      </w:r>
      <w:r w:rsidRPr="004D3EA7">
        <w:t>pro zajištění bezpečnosti a ochrany osob /uživatelů služeb, zaměstnanců/, ale také majetku</w:t>
      </w:r>
      <w:r>
        <w:t xml:space="preserve"> organizace. Výběrové řízení na akci EPS proběhlo již v roce 2012, akce EPS byla zahájena </w:t>
      </w:r>
      <w:r>
        <w:br/>
        <w:t>a dokončena v roce 2013. Akce EPS byla financována Libereckým krajem.</w:t>
      </w:r>
    </w:p>
    <w:p w:rsidR="00F64FF6" w:rsidRDefault="00F64FF6" w:rsidP="00072DAE">
      <w:pPr>
        <w:jc w:val="center"/>
        <w:rPr>
          <w:b/>
          <w:caps/>
          <w:szCs w:val="24"/>
        </w:rPr>
      </w:pPr>
    </w:p>
    <w:p w:rsidR="00F64FF6" w:rsidRDefault="00F64FF6" w:rsidP="00072DAE">
      <w:pPr>
        <w:jc w:val="center"/>
        <w:rPr>
          <w:b/>
          <w:caps/>
          <w:szCs w:val="24"/>
        </w:rPr>
      </w:pPr>
    </w:p>
    <w:p w:rsidR="00F64FF6" w:rsidRPr="001F7A85" w:rsidRDefault="00F64FF6" w:rsidP="00E04046">
      <w:pPr>
        <w:rPr>
          <w:b/>
          <w:u w:val="single"/>
        </w:rPr>
      </w:pPr>
      <w:r w:rsidRPr="001F7A85">
        <w:rPr>
          <w:b/>
        </w:rPr>
        <w:lastRenderedPageBreak/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F64FF6" w:rsidRPr="001F7A85" w:rsidRDefault="00F64FF6" w:rsidP="00E04046">
      <w:pPr>
        <w:rPr>
          <w:b/>
          <w:u w:val="thick"/>
        </w:rPr>
      </w:pPr>
    </w:p>
    <w:p w:rsidR="00F64FF6" w:rsidRPr="001F7A85" w:rsidRDefault="00F64FF6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F64FF6" w:rsidRPr="001F7A85" w:rsidRDefault="00F64FF6" w:rsidP="00E04046"/>
    <w:p w:rsidR="00F64FF6" w:rsidRPr="00614EC8" w:rsidRDefault="00F64FF6" w:rsidP="00981073">
      <w:pPr>
        <w:spacing w:after="240"/>
        <w:rPr>
          <w:sz w:val="20"/>
        </w:rPr>
      </w:pPr>
      <w:r w:rsidRPr="00614EC8">
        <w:rPr>
          <w:sz w:val="20"/>
        </w:rPr>
        <w:t>TABULKA VÝNOSŮ:</w:t>
      </w:r>
      <w:r w:rsidRPr="00614EC8">
        <w:rPr>
          <w:sz w:val="20"/>
        </w:rPr>
        <w:tab/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F64FF6" w:rsidRPr="001F7A85" w:rsidTr="00FD5BD2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F64FF6" w:rsidRPr="00A058D4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F64FF6" w:rsidRPr="00620C0D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453" w:type="dxa"/>
            <w:vMerge w:val="restart"/>
            <w:vAlign w:val="center"/>
          </w:tcPr>
          <w:p w:rsidR="00F64FF6" w:rsidRPr="00620C0D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F64FF6" w:rsidRPr="00620C0D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F64FF6" w:rsidRPr="00620C0D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20C0D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F64FF6" w:rsidRPr="00620C0D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F64FF6" w:rsidRPr="00620C0D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F64FF6" w:rsidRPr="00620C0D" w:rsidRDefault="00F64FF6" w:rsidP="00FC7073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620C0D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620C0D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F64FF6" w:rsidRPr="001F7A85" w:rsidTr="00FD5BD2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F64FF6" w:rsidRPr="00A058D4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4FF6" w:rsidRPr="001F7A85" w:rsidTr="003A27BF">
        <w:trPr>
          <w:trHeight w:val="185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F64FF6" w:rsidRPr="00A058D4" w:rsidRDefault="00F64FF6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F64FF6" w:rsidRPr="00A058D4" w:rsidRDefault="00F64FF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F64FF6" w:rsidRPr="00A058D4" w:rsidRDefault="00F64FF6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F64FF6" w:rsidRPr="00A058D4" w:rsidRDefault="00F64FF6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4FF6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34610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34376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99,32</w:t>
            </w:r>
          </w:p>
        </w:tc>
      </w:tr>
      <w:tr w:rsidR="00F64FF6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17661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7C30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18552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105,04</w:t>
            </w: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105,04</w:t>
            </w: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145,59</w:t>
            </w: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6A3D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129,66</w:t>
            </w: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250,00</w:t>
            </w:r>
          </w:p>
        </w:tc>
      </w:tr>
      <w:tr w:rsidR="00F64FF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64FF6" w:rsidRPr="00550EF7" w:rsidRDefault="00F64FF6" w:rsidP="00AD34F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550EF7" w:rsidRDefault="00F64FF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550EF7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550EF7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550EF7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64FF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64FF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92,94</w:t>
            </w: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</w:t>
            </w: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7571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87,13</w:t>
            </w: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B525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97,70</w:t>
            </w:r>
          </w:p>
        </w:tc>
      </w:tr>
      <w:tr w:rsidR="00F64FF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4FF6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64FF6" w:rsidRPr="00A058D4" w:rsidRDefault="00F64FF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A041E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F64FF6" w:rsidRDefault="00F64FF6" w:rsidP="00D16E8D">
      <w:pPr>
        <w:jc w:val="both"/>
      </w:pPr>
    </w:p>
    <w:p w:rsidR="00F64FF6" w:rsidRPr="001F7A85" w:rsidRDefault="00F64FF6" w:rsidP="003420DA">
      <w:pPr>
        <w:spacing w:line="276" w:lineRule="auto"/>
        <w:jc w:val="both"/>
      </w:pPr>
      <w:r w:rsidRPr="001F7A85">
        <w:t>Komentář k výnosům:</w:t>
      </w:r>
    </w:p>
    <w:p w:rsidR="00F64FF6" w:rsidRDefault="00F64FF6" w:rsidP="003420DA">
      <w:pPr>
        <w:spacing w:line="276" w:lineRule="auto"/>
        <w:jc w:val="both"/>
      </w:pPr>
      <w:r>
        <w:t xml:space="preserve">602 – v průběhu roku 2012 jsme žádali o navýšení příspěvků na péči, doba vyřízení navýšení příspěvků na péči činila několik měsíců a doplatky za toto navýšení došly až začátkem roku 2013. Dále bylo nově zažádáno o vyšší příspěvky na péči z důvodu neustále se zhoršujícího zdravotního stavu klientů. Žádostem o navýšení bylo vyhověno v průběhu roku 2013. Nově byly v roce 2013 uzavřeny smlouvy se Zdravotní pojišťovnou Ministerstva vnitra ČR </w:t>
      </w:r>
      <w:r>
        <w:br/>
        <w:t>a Vojenskou zdravotní pojišťovnou, kterým se vyúčtovává za ošetřovatelskou péči poskytovanou klientům.</w:t>
      </w:r>
    </w:p>
    <w:p w:rsidR="00F64FF6" w:rsidRDefault="00F64FF6" w:rsidP="003420DA">
      <w:pPr>
        <w:spacing w:line="276" w:lineRule="auto"/>
        <w:jc w:val="both"/>
      </w:pPr>
      <w:r>
        <w:t xml:space="preserve">648 – čerpání sponzorských darů, které organizace v průběhu roku obdržela na Letní </w:t>
      </w:r>
      <w:r>
        <w:br/>
        <w:t>a Zahradní slavnosti 2013, Seniorestrády 2013, ostatní kulturní aktivity, materiál pro terapeutickou dílnu a zapojení fondu odměn 2013.</w:t>
      </w:r>
    </w:p>
    <w:p w:rsidR="00F64FF6" w:rsidRPr="00352888" w:rsidRDefault="00F64FF6" w:rsidP="003420DA">
      <w:pPr>
        <w:spacing w:line="276" w:lineRule="auto"/>
        <w:jc w:val="both"/>
      </w:pPr>
      <w:r>
        <w:t>649 – v roce 2013 došlo k náhradě škody od pojišťovny za požár a čerpání sponzorských darů určených přímo pro klienty ve formě dárkových balíčků a dalšího materiálu.</w:t>
      </w:r>
    </w:p>
    <w:p w:rsidR="00F64FF6" w:rsidRDefault="00F64FF6" w:rsidP="003420DA">
      <w:pPr>
        <w:spacing w:line="276" w:lineRule="auto"/>
        <w:jc w:val="both"/>
      </w:pPr>
      <w:r>
        <w:t>672 – výnosy z nároků na prostředky rozpočtů ÚSC – příspěvek na provoz 8.403.760,- Kč, příspěvek na odpisy 609.066,60 Kč, dotace z Kulturního fondu Městského obvodu Liberec -  Vratislavice nad Nisou 15.000,- Kč.</w:t>
      </w:r>
    </w:p>
    <w:p w:rsidR="00F64FF6" w:rsidRDefault="00F64FF6" w:rsidP="003420DA">
      <w:pPr>
        <w:spacing w:line="276" w:lineRule="auto"/>
        <w:jc w:val="both"/>
        <w:rPr>
          <w:szCs w:val="24"/>
        </w:rPr>
      </w:pPr>
    </w:p>
    <w:p w:rsidR="00F64FF6" w:rsidRDefault="00F64FF6" w:rsidP="003420DA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Hospodářský výsledek - </w:t>
      </w:r>
      <w:r w:rsidRPr="000A6880">
        <w:rPr>
          <w:szCs w:val="24"/>
        </w:rPr>
        <w:t xml:space="preserve">záporný výsledek hlavní činnosti – </w:t>
      </w:r>
      <w:r>
        <w:rPr>
          <w:szCs w:val="24"/>
        </w:rPr>
        <w:t>18.920,51</w:t>
      </w:r>
      <w:r w:rsidRPr="000A6880">
        <w:rPr>
          <w:szCs w:val="24"/>
        </w:rPr>
        <w:t xml:space="preserve"> Kč je pokrytý kladným výsledkem hospodářské činnosti ve výši </w:t>
      </w:r>
      <w:r>
        <w:rPr>
          <w:szCs w:val="24"/>
        </w:rPr>
        <w:t>143.615,84</w:t>
      </w:r>
      <w:r w:rsidRPr="000A6880">
        <w:rPr>
          <w:szCs w:val="24"/>
        </w:rPr>
        <w:t xml:space="preserve"> Kč, konečný výslede</w:t>
      </w:r>
      <w:r>
        <w:rPr>
          <w:szCs w:val="24"/>
        </w:rPr>
        <w:t xml:space="preserve">k hospodaření je </w:t>
      </w:r>
      <w:r>
        <w:rPr>
          <w:szCs w:val="24"/>
        </w:rPr>
        <w:br/>
        <w:t>+ 124.695,33 Kč.</w:t>
      </w:r>
    </w:p>
    <w:p w:rsidR="00F64FF6" w:rsidRDefault="00F64FF6" w:rsidP="00864D01">
      <w:pPr>
        <w:jc w:val="both"/>
        <w:rPr>
          <w:szCs w:val="24"/>
        </w:rPr>
      </w:pPr>
    </w:p>
    <w:p w:rsidR="00F64FF6" w:rsidRPr="000A6880" w:rsidRDefault="00F64FF6" w:rsidP="00864D01">
      <w:pPr>
        <w:jc w:val="both"/>
        <w:rPr>
          <w:szCs w:val="24"/>
        </w:rPr>
      </w:pPr>
    </w:p>
    <w:p w:rsidR="00F64FF6" w:rsidRPr="001F7A85" w:rsidRDefault="00F64FF6" w:rsidP="00E04046">
      <w:pPr>
        <w:rPr>
          <w:b/>
          <w:u w:val="single"/>
        </w:rPr>
      </w:pPr>
      <w:r w:rsidRPr="001F7A85">
        <w:rPr>
          <w:b/>
        </w:rPr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 </w:t>
      </w:r>
    </w:p>
    <w:p w:rsidR="00F64FF6" w:rsidRPr="001F7A85" w:rsidRDefault="00F64FF6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F64FF6" w:rsidRPr="001F7A85" w:rsidRDefault="00F64FF6" w:rsidP="00E04046">
      <w:pPr>
        <w:rPr>
          <w:b/>
          <w:u w:val="single"/>
        </w:rPr>
      </w:pPr>
    </w:p>
    <w:p w:rsidR="00F64FF6" w:rsidRPr="00A058D4" w:rsidRDefault="00F64FF6" w:rsidP="00E04046">
      <w:pPr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F64FF6" w:rsidRPr="00614EC8" w:rsidRDefault="00F64FF6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F64FF6" w:rsidRPr="001F7A85" w:rsidTr="00571E6C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F64FF6" w:rsidRPr="00620C0D" w:rsidRDefault="00F64FF6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F64FF6" w:rsidRPr="00A058D4" w:rsidRDefault="00F64FF6" w:rsidP="00C04AB2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058D4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A058D4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F64FF6" w:rsidRPr="001F7A85" w:rsidTr="003A27BF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F64FF6" w:rsidRPr="00620C0D" w:rsidRDefault="00F64FF6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64FF6" w:rsidRPr="00620C0D" w:rsidRDefault="00F64FF6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64FF6" w:rsidRPr="001F7A85" w:rsidTr="003A27BF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F64FF6" w:rsidRPr="00A058D4" w:rsidRDefault="00F64FF6" w:rsidP="003A27BF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F64FF6" w:rsidRPr="005F0E40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34671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34395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99,20</w:t>
            </w:r>
          </w:p>
        </w:tc>
      </w:tr>
      <w:tr w:rsidR="00F64FF6" w:rsidRPr="001F7A85" w:rsidTr="004059E4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F64FF6" w:rsidRPr="009D6AC8" w:rsidRDefault="00F64FF6" w:rsidP="009D6AC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8814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9263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105,09</w:t>
            </w: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3982</w:t>
            </w: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3982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4029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101,18</w:t>
            </w: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4832</w:t>
            </w: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energie (teplo, voda, plyn, el.energie)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4832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5234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108,32</w:t>
            </w: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F64FF6" w:rsidRPr="00A058D4" w:rsidRDefault="00F64FF6" w:rsidP="004059E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</w:tr>
      <w:tr w:rsidR="00F64FF6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F64FF6" w:rsidRPr="00A058D4" w:rsidRDefault="00F64FF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1886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1764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93,53</w:t>
            </w:r>
          </w:p>
        </w:tc>
      </w:tr>
      <w:tr w:rsidR="00F64FF6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F64FF6" w:rsidRPr="00A058D4" w:rsidRDefault="00F64FF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22671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22465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99,09</w:t>
            </w: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16773</w:t>
            </w: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16773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16633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99,16</w:t>
            </w: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5663</w:t>
            </w: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zákonné sociální pojištění (zdravotní,sociální)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5663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5597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98,83</w:t>
            </w: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F64FF6" w:rsidRPr="00621BB6" w:rsidRDefault="00F64FF6" w:rsidP="004059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</w:t>
            </w: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F64FF6" w:rsidRPr="00621BB6" w:rsidRDefault="00F64FF6" w:rsidP="004059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</w:t>
            </w:r>
          </w:p>
        </w:tc>
        <w:tc>
          <w:tcPr>
            <w:tcW w:w="1134" w:type="dxa"/>
            <w:noWrap/>
            <w:vAlign w:val="bottom"/>
          </w:tcPr>
          <w:p w:rsidR="00F64FF6" w:rsidRPr="00621BB6" w:rsidRDefault="00F64FF6" w:rsidP="006569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1029" w:type="dxa"/>
            <w:noWrap/>
            <w:vAlign w:val="bottom"/>
          </w:tcPr>
          <w:p w:rsidR="00F64FF6" w:rsidRPr="00621BB6" w:rsidRDefault="00F64FF6" w:rsidP="006569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101,45</w:t>
            </w: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F64FF6" w:rsidRPr="00621BB6" w:rsidRDefault="00F64FF6" w:rsidP="004059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166</w:t>
            </w: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F64FF6" w:rsidRPr="00621BB6" w:rsidRDefault="00F64FF6" w:rsidP="004059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166</w:t>
            </w:r>
          </w:p>
        </w:tc>
        <w:tc>
          <w:tcPr>
            <w:tcW w:w="1134" w:type="dxa"/>
            <w:noWrap/>
            <w:vAlign w:val="bottom"/>
          </w:tcPr>
          <w:p w:rsidR="00F64FF6" w:rsidRPr="00621BB6" w:rsidRDefault="00F64FF6" w:rsidP="006569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</w:t>
            </w:r>
          </w:p>
        </w:tc>
        <w:tc>
          <w:tcPr>
            <w:tcW w:w="1029" w:type="dxa"/>
            <w:noWrap/>
            <w:vAlign w:val="bottom"/>
          </w:tcPr>
          <w:p w:rsidR="00F64FF6" w:rsidRPr="00621BB6" w:rsidRDefault="00F64FF6" w:rsidP="006569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99,40</w:t>
            </w:r>
          </w:p>
        </w:tc>
      </w:tr>
      <w:tr w:rsidR="00F64FF6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F64FF6" w:rsidRPr="00621BB6" w:rsidRDefault="00F64FF6" w:rsidP="004059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4" w:type="dxa"/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F64FF6" w:rsidRPr="00621BB6" w:rsidRDefault="00F64FF6" w:rsidP="004059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F64FF6" w:rsidRPr="00621BB6" w:rsidRDefault="00F64FF6" w:rsidP="006569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F64FF6" w:rsidRPr="00621BB6" w:rsidRDefault="00F64FF6" w:rsidP="006569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</w:tr>
      <w:tr w:rsidR="00F64FF6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F64FF6" w:rsidRPr="00A058D4" w:rsidRDefault="00F64FF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5F0E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</w:tr>
      <w:tr w:rsidR="00F64FF6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F64FF6" w:rsidRPr="00A058D4" w:rsidRDefault="00F64FF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99,12</w:t>
            </w:r>
          </w:p>
        </w:tc>
      </w:tr>
      <w:tr w:rsidR="00F64FF6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F64FF6" w:rsidRPr="00A058D4" w:rsidRDefault="00F64FF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1180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785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66,53</w:t>
            </w:r>
          </w:p>
        </w:tc>
      </w:tr>
      <w:tr w:rsidR="00F64FF6" w:rsidRPr="001F7A85" w:rsidTr="00550EF7">
        <w:trPr>
          <w:trHeight w:val="222"/>
        </w:trPr>
        <w:tc>
          <w:tcPr>
            <w:tcW w:w="31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F64FF6" w:rsidRPr="00A058D4" w:rsidRDefault="00F64FF6" w:rsidP="00577E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Finanční náklady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4059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F64FF6" w:rsidRPr="001F7A85" w:rsidTr="00550EF7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550EF7" w:rsidRDefault="00F64FF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708" w:type="dxa"/>
            <w:vAlign w:val="bottom"/>
          </w:tcPr>
          <w:p w:rsidR="00F64FF6" w:rsidRPr="009D6AC8" w:rsidRDefault="00F64FF6" w:rsidP="004059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4" w:type="dxa"/>
            <w:vAlign w:val="bottom"/>
          </w:tcPr>
          <w:p w:rsidR="00F64FF6" w:rsidRPr="00550EF7" w:rsidRDefault="00F64FF6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</w:tr>
      <w:tr w:rsidR="00F64FF6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550EF7" w:rsidRDefault="00F64FF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708" w:type="dxa"/>
            <w:vAlign w:val="bottom"/>
          </w:tcPr>
          <w:p w:rsidR="00F64FF6" w:rsidRPr="009D6AC8" w:rsidRDefault="00F64FF6" w:rsidP="0040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4" w:type="dxa"/>
            <w:vAlign w:val="bottom"/>
          </w:tcPr>
          <w:p w:rsidR="00F64FF6" w:rsidRPr="00550EF7" w:rsidRDefault="00F64FF6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4FF6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550EF7" w:rsidRDefault="00F64FF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F64FF6" w:rsidRPr="00550EF7" w:rsidRDefault="00F64FF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F64FF6" w:rsidRPr="00550EF7" w:rsidRDefault="00F64FF6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</w:tr>
      <w:tr w:rsidR="00F64FF6" w:rsidRPr="001F7A85" w:rsidTr="00550EF7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F64FF6" w:rsidRPr="00550EF7" w:rsidRDefault="00F64FF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F64FF6" w:rsidRPr="00550EF7" w:rsidRDefault="00F64FF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F64FF6" w:rsidRPr="00550EF7" w:rsidRDefault="00F64FF6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F64FF6" w:rsidRPr="009D6AC8" w:rsidRDefault="00F64FF6" w:rsidP="006569FF">
            <w:pPr>
              <w:jc w:val="center"/>
              <w:rPr>
                <w:sz w:val="16"/>
                <w:szCs w:val="16"/>
              </w:rPr>
            </w:pPr>
          </w:p>
        </w:tc>
      </w:tr>
      <w:tr w:rsidR="00F64FF6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F64FF6" w:rsidRPr="00A058D4" w:rsidRDefault="00F64FF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F64FF6" w:rsidRPr="00A058D4" w:rsidRDefault="00F64FF6" w:rsidP="006569F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64FF6" w:rsidRPr="001F7A85" w:rsidRDefault="00F64FF6" w:rsidP="00E04046"/>
    <w:p w:rsidR="00F64FF6" w:rsidRDefault="00F64FF6" w:rsidP="003420DA">
      <w:pPr>
        <w:spacing w:line="276" w:lineRule="auto"/>
        <w:jc w:val="both"/>
      </w:pPr>
      <w:r w:rsidRPr="001F7A85">
        <w:t>Komentář k nákladům:</w:t>
      </w:r>
    </w:p>
    <w:p w:rsidR="00F64FF6" w:rsidRDefault="00F64FF6" w:rsidP="003420DA">
      <w:pPr>
        <w:spacing w:line="276" w:lineRule="auto"/>
        <w:jc w:val="both"/>
      </w:pPr>
      <w:r>
        <w:t xml:space="preserve">V rámci úsporných opatření se v roce 2013 uskutečňovaly jen nezbytně nutné nákupy </w:t>
      </w:r>
      <w:r>
        <w:br/>
        <w:t>a opravy nutné pro základní chod domova.</w:t>
      </w:r>
    </w:p>
    <w:p w:rsidR="00F64FF6" w:rsidRDefault="00F64FF6" w:rsidP="003420DA">
      <w:pPr>
        <w:spacing w:line="276" w:lineRule="auto"/>
        <w:jc w:val="both"/>
      </w:pPr>
    </w:p>
    <w:p w:rsidR="00F64FF6" w:rsidRDefault="00F64FF6" w:rsidP="003420DA">
      <w:pPr>
        <w:spacing w:line="276" w:lineRule="auto"/>
        <w:jc w:val="both"/>
      </w:pPr>
      <w:r>
        <w:t>501 – spotřeba materiálu  navýšena proti roku 2012 o 47 tis., jedná o navýšení cen u čistících prostředků, textilu a zdravotnického materiálu, které byly spotřebovány.</w:t>
      </w:r>
    </w:p>
    <w:p w:rsidR="00F64FF6" w:rsidRDefault="00F64FF6" w:rsidP="003420DA">
      <w:pPr>
        <w:spacing w:line="276" w:lineRule="auto"/>
        <w:jc w:val="both"/>
      </w:pPr>
      <w:r>
        <w:t xml:space="preserve">502 – náklady navýšeny oproti roku 2012 pouze o zvýšené ceny elektrické energie, páry </w:t>
      </w:r>
      <w:r>
        <w:br/>
        <w:t>a vodného, stočného.</w:t>
      </w:r>
    </w:p>
    <w:p w:rsidR="00F64FF6" w:rsidRDefault="00F64FF6" w:rsidP="003420DA">
      <w:pPr>
        <w:spacing w:line="276" w:lineRule="auto"/>
        <w:jc w:val="both"/>
      </w:pPr>
      <w:r>
        <w:t>51 – služby – provedeny jen nejnutnější opravy (havárie), služby dle uzavřených smluv</w:t>
      </w:r>
    </w:p>
    <w:p w:rsidR="00F64FF6" w:rsidRDefault="00F64FF6" w:rsidP="003420DA">
      <w:pPr>
        <w:spacing w:line="276" w:lineRule="auto"/>
        <w:jc w:val="both"/>
      </w:pPr>
      <w:r>
        <w:t>55 – odpisy, rezervy a opravné položky – odpisy 617.970,60 Kč – od roku 2013 nový způsob odepisování majetku, prodloužena doba odepisování majetku a přeřazení majetku dle příslušných odpisových skupin, náklady z vyřazených pohledávek 163 Kč, náklady z drobného DM 167.092 Kč.</w:t>
      </w:r>
    </w:p>
    <w:p w:rsidR="00F64FF6" w:rsidRDefault="00F64FF6" w:rsidP="003420DA">
      <w:pPr>
        <w:spacing w:line="276" w:lineRule="auto"/>
        <w:jc w:val="both"/>
      </w:pPr>
    </w:p>
    <w:p w:rsidR="00F64FF6" w:rsidRDefault="00F64FF6" w:rsidP="003420DA">
      <w:pPr>
        <w:spacing w:line="276" w:lineRule="auto"/>
        <w:jc w:val="both"/>
      </w:pPr>
    </w:p>
    <w:p w:rsidR="00F64FF6" w:rsidRDefault="00F64FF6" w:rsidP="003420DA">
      <w:pPr>
        <w:spacing w:line="276" w:lineRule="auto"/>
        <w:jc w:val="both"/>
      </w:pPr>
    </w:p>
    <w:p w:rsidR="00F64FF6" w:rsidRDefault="00F64FF6" w:rsidP="003420DA">
      <w:pPr>
        <w:spacing w:line="276" w:lineRule="auto"/>
      </w:pPr>
    </w:p>
    <w:p w:rsidR="00F64FF6" w:rsidRPr="001F7A85" w:rsidRDefault="00F64FF6" w:rsidP="00E04046">
      <w:pPr>
        <w:rPr>
          <w:b/>
          <w:u w:val="single"/>
        </w:rPr>
      </w:pPr>
      <w:r w:rsidRPr="001F7A85">
        <w:rPr>
          <w:b/>
        </w:rPr>
        <w:lastRenderedPageBreak/>
        <w:t xml:space="preserve">3.  </w:t>
      </w:r>
      <w:r w:rsidRPr="001F7A85">
        <w:rPr>
          <w:b/>
          <w:u w:val="single"/>
        </w:rPr>
        <w:t>Plnění soustavy ukazatelů k rozpočtu organizace</w:t>
      </w:r>
    </w:p>
    <w:p w:rsidR="00F64FF6" w:rsidRPr="001F7A85" w:rsidRDefault="00F64FF6" w:rsidP="00E04046">
      <w:r w:rsidRPr="001F7A85">
        <w:t xml:space="preserve">    </w:t>
      </w:r>
    </w:p>
    <w:tbl>
      <w:tblPr>
        <w:tblW w:w="9138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905"/>
      </w:tblGrid>
      <w:tr w:rsidR="00F64FF6" w:rsidRPr="00A058D4" w:rsidTr="00E80709">
        <w:trPr>
          <w:trHeight w:val="390"/>
        </w:trPr>
        <w:tc>
          <w:tcPr>
            <w:tcW w:w="6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4FF6" w:rsidRPr="00A058D4" w:rsidRDefault="00F64FF6" w:rsidP="00EF675D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Schválený rozpočet 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4FF6" w:rsidRPr="00A058D4" w:rsidRDefault="00F64FF6" w:rsidP="00EF675D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k 31.12.201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4FF6" w:rsidRPr="00A058D4" w:rsidRDefault="00F64FF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Skut/SR      v %</w:t>
            </w:r>
          </w:p>
        </w:tc>
      </w:tr>
      <w:tr w:rsidR="00F64FF6" w:rsidRPr="00A058D4" w:rsidTr="00E8070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6F25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6F25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98,86</w:t>
            </w:r>
          </w:p>
        </w:tc>
      </w:tr>
      <w:tr w:rsidR="00F64FF6" w:rsidRPr="00A058D4" w:rsidTr="00E8070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F64FF6" w:rsidRPr="00A058D4" w:rsidTr="00E8070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4FF6" w:rsidRPr="00A058D4" w:rsidTr="00E8070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FB7820">
            <w:pPr>
              <w:rPr>
                <w:sz w:val="16"/>
                <w:szCs w:val="16"/>
              </w:rPr>
            </w:pPr>
            <w:r w:rsidRPr="00707268">
              <w:rPr>
                <w:sz w:val="16"/>
                <w:szCs w:val="16"/>
              </w:rPr>
              <w:t xml:space="preserve">limit prostředků na platy / </w:t>
            </w:r>
            <w:r w:rsidRPr="00707268">
              <w:rPr>
                <w:b/>
                <w:sz w:val="16"/>
                <w:szCs w:val="16"/>
              </w:rPr>
              <w:t>podíl mimotarifních složek platu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FB7820" w:rsidRDefault="00F64FF6" w:rsidP="00F56DAB">
            <w:pPr>
              <w:jc w:val="right"/>
              <w:rPr>
                <w:sz w:val="16"/>
                <w:szCs w:val="16"/>
              </w:rPr>
            </w:pPr>
            <w:r w:rsidRPr="00F56DAB">
              <w:rPr>
                <w:sz w:val="16"/>
                <w:szCs w:val="16"/>
              </w:rPr>
              <w:t>16671/4900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FB7820" w:rsidRDefault="00F64FF6" w:rsidP="00E807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16633/4884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FB7820" w:rsidRDefault="00F64FF6" w:rsidP="00BB06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99,77/99,67</w:t>
            </w:r>
          </w:p>
        </w:tc>
      </w:tr>
      <w:tr w:rsidR="00F64FF6" w:rsidRPr="00A058D4" w:rsidTr="00E8070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</w:tr>
      <w:tr w:rsidR="00F64FF6" w:rsidRPr="00A058D4" w:rsidTr="00E8070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použití prostředků invest. </w:t>
            </w:r>
            <w:r w:rsidRPr="00A058D4">
              <w:rPr>
                <w:sz w:val="16"/>
                <w:szCs w:val="16"/>
              </w:rPr>
              <w:t>fondu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4FF6" w:rsidRPr="00A058D4" w:rsidTr="00E8070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F64FF6" w:rsidRPr="00A058D4" w:rsidTr="00E8070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F64FF6" w:rsidRPr="00FB7820" w:rsidTr="00FB7820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FB7820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4FF6" w:rsidRPr="00FB7820" w:rsidRDefault="00F64FF6" w:rsidP="00F56D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64FF6" w:rsidRPr="00FB7820" w:rsidRDefault="00F64FF6" w:rsidP="00E807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101,38</w:t>
            </w:r>
          </w:p>
        </w:tc>
      </w:tr>
      <w:tr w:rsidR="00F64FF6" w:rsidRPr="00A058D4" w:rsidTr="00E8070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64FF6" w:rsidRPr="00A058D4" w:rsidRDefault="00F64FF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A058D4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</w:tbl>
    <w:p w:rsidR="00F64FF6" w:rsidRDefault="00F64FF6" w:rsidP="00E97CA5">
      <w:pPr>
        <w:jc w:val="both"/>
        <w:rPr>
          <w:szCs w:val="24"/>
        </w:rPr>
      </w:pPr>
    </w:p>
    <w:p w:rsidR="00F64FF6" w:rsidRPr="000A6880" w:rsidRDefault="00F64FF6" w:rsidP="003420DA">
      <w:pPr>
        <w:spacing w:line="276" w:lineRule="auto"/>
        <w:jc w:val="both"/>
        <w:rPr>
          <w:szCs w:val="24"/>
        </w:rPr>
      </w:pPr>
      <w:r w:rsidRPr="000A6880">
        <w:rPr>
          <w:szCs w:val="24"/>
        </w:rPr>
        <w:t>Komentář k závazným ukazatelům:</w:t>
      </w:r>
    </w:p>
    <w:p w:rsidR="00F64FF6" w:rsidRPr="000A6880" w:rsidRDefault="00F64FF6" w:rsidP="003420DA">
      <w:pPr>
        <w:spacing w:line="276" w:lineRule="auto"/>
        <w:jc w:val="both"/>
        <w:rPr>
          <w:szCs w:val="24"/>
        </w:rPr>
      </w:pPr>
      <w:r w:rsidRPr="000A6880">
        <w:rPr>
          <w:szCs w:val="24"/>
        </w:rPr>
        <w:t xml:space="preserve">1 – rozdíl mezi rozpočtovanými a skutečnými odpisy tvoří odpisy za hospodářskou činnost za stravné cizích strávníků, odpisy z pronájmu nebytových prostor, odpisy vlastního majetku, vratka odpisů </w:t>
      </w:r>
      <w:r>
        <w:rPr>
          <w:szCs w:val="24"/>
        </w:rPr>
        <w:t>6.523</w:t>
      </w:r>
      <w:r w:rsidRPr="000A6880">
        <w:rPr>
          <w:szCs w:val="24"/>
        </w:rPr>
        <w:t>,</w:t>
      </w:r>
      <w:r>
        <w:rPr>
          <w:szCs w:val="24"/>
        </w:rPr>
        <w:t>40</w:t>
      </w:r>
      <w:r w:rsidRPr="000A6880">
        <w:rPr>
          <w:szCs w:val="24"/>
        </w:rPr>
        <w:t xml:space="preserve"> Kč</w:t>
      </w:r>
      <w:r>
        <w:rPr>
          <w:szCs w:val="24"/>
        </w:rPr>
        <w:t xml:space="preserve"> byla vrácena na účet poskytovatele dne 21.1.2014.</w:t>
      </w:r>
    </w:p>
    <w:p w:rsidR="00F64FF6" w:rsidRPr="000A6880" w:rsidRDefault="00F64FF6" w:rsidP="003420DA">
      <w:pPr>
        <w:spacing w:line="276" w:lineRule="auto"/>
        <w:jc w:val="both"/>
        <w:rPr>
          <w:szCs w:val="24"/>
        </w:rPr>
      </w:pPr>
      <w:r w:rsidRPr="000A6880">
        <w:rPr>
          <w:szCs w:val="24"/>
        </w:rPr>
        <w:t xml:space="preserve">5 – použití prostředků rezervního fondu – </w:t>
      </w:r>
      <w:r>
        <w:rPr>
          <w:szCs w:val="24"/>
        </w:rPr>
        <w:t>vyčerpáno pouze 99 tis. z darů na rok 2013, zbytek bude čerpán v roce 2014 dle darovací smlouvy</w:t>
      </w:r>
    </w:p>
    <w:p w:rsidR="00F64FF6" w:rsidRDefault="00F64FF6" w:rsidP="003420DA">
      <w:pPr>
        <w:spacing w:line="276" w:lineRule="auto"/>
        <w:jc w:val="both"/>
        <w:rPr>
          <w:szCs w:val="24"/>
        </w:rPr>
      </w:pPr>
      <w:r w:rsidRPr="000A6880">
        <w:rPr>
          <w:szCs w:val="24"/>
        </w:rPr>
        <w:t>10 –</w:t>
      </w:r>
      <w:r>
        <w:rPr>
          <w:szCs w:val="24"/>
        </w:rPr>
        <w:t xml:space="preserve"> výsledek hospodaření organizace - </w:t>
      </w:r>
      <w:r w:rsidRPr="000A6880">
        <w:rPr>
          <w:szCs w:val="24"/>
        </w:rPr>
        <w:t xml:space="preserve">záporný výsledek hlavní činnosti – </w:t>
      </w:r>
      <w:r>
        <w:rPr>
          <w:szCs w:val="24"/>
        </w:rPr>
        <w:t>18.920,51</w:t>
      </w:r>
      <w:r w:rsidRPr="000A6880">
        <w:rPr>
          <w:szCs w:val="24"/>
        </w:rPr>
        <w:t xml:space="preserve"> Kč je pokrytý kladným výsledkem hospodářské činnosti ve výši </w:t>
      </w:r>
      <w:r>
        <w:rPr>
          <w:szCs w:val="24"/>
        </w:rPr>
        <w:t>143.615,84</w:t>
      </w:r>
      <w:r w:rsidRPr="000A6880">
        <w:rPr>
          <w:szCs w:val="24"/>
        </w:rPr>
        <w:t xml:space="preserve"> Kč, konečný výslede</w:t>
      </w:r>
      <w:r>
        <w:rPr>
          <w:szCs w:val="24"/>
        </w:rPr>
        <w:t>k hospodaření je + 124.695,33 Kč.</w:t>
      </w:r>
    </w:p>
    <w:p w:rsidR="00F64FF6" w:rsidRDefault="00F64FF6" w:rsidP="00A50B0C">
      <w:pPr>
        <w:jc w:val="both"/>
        <w:rPr>
          <w:szCs w:val="24"/>
        </w:rPr>
      </w:pPr>
    </w:p>
    <w:p w:rsidR="00F64FF6" w:rsidRPr="001F7A85" w:rsidRDefault="00F64FF6" w:rsidP="00E04046">
      <w:pPr>
        <w:rPr>
          <w:b/>
          <w:u w:val="single"/>
        </w:rPr>
      </w:pPr>
      <w:r w:rsidRPr="001F7A85">
        <w:rPr>
          <w:b/>
        </w:rPr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F64FF6" w:rsidRPr="001F7A85" w:rsidRDefault="00F64FF6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</w:p>
    <w:p w:rsidR="00F64FF6" w:rsidRPr="001F7A85" w:rsidRDefault="00F64FF6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1036"/>
        <w:gridCol w:w="74"/>
        <w:gridCol w:w="14"/>
        <w:gridCol w:w="1096"/>
        <w:gridCol w:w="29"/>
        <w:gridCol w:w="319"/>
        <w:gridCol w:w="762"/>
        <w:gridCol w:w="61"/>
        <w:gridCol w:w="1050"/>
        <w:gridCol w:w="1110"/>
      </w:tblGrid>
      <w:tr w:rsidR="00F64FF6" w:rsidRPr="001F7A85" w:rsidTr="009E3263">
        <w:trPr>
          <w:cantSplit/>
          <w:trHeight w:val="570"/>
          <w:jc w:val="center"/>
        </w:trPr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F64FF6" w:rsidRPr="001F7A85" w:rsidRDefault="00F64FF6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F64FF6" w:rsidRPr="001F7A85" w:rsidRDefault="00F64FF6" w:rsidP="00BA643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F64FF6" w:rsidRPr="001F7A85" w:rsidRDefault="00F64FF6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F64FF6" w:rsidRPr="001F7A85" w:rsidRDefault="00F64FF6" w:rsidP="00BA643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F64FF6" w:rsidRPr="001F7A85" w:rsidRDefault="00F64FF6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F64FF6" w:rsidRPr="001F7A85" w:rsidRDefault="00F64FF6" w:rsidP="00BA643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F64FF6" w:rsidRPr="001F7A85" w:rsidRDefault="00F64FF6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F64FF6" w:rsidRPr="001F7A85" w:rsidRDefault="00F64FF6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F64FF6" w:rsidRPr="001F7A85" w:rsidTr="009E3263">
        <w:trPr>
          <w:trHeight w:val="529"/>
          <w:jc w:val="center"/>
        </w:trPr>
        <w:tc>
          <w:tcPr>
            <w:tcW w:w="3659" w:type="dxa"/>
            <w:tcBorders>
              <w:top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F64FF6" w:rsidRPr="00D1621B" w:rsidRDefault="00F64FF6" w:rsidP="009E32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</w:tr>
      <w:tr w:rsidR="00F64FF6" w:rsidRPr="001F7A85" w:rsidTr="009E3263">
        <w:trPr>
          <w:cantSplit/>
          <w:jc w:val="center"/>
        </w:trPr>
        <w:tc>
          <w:tcPr>
            <w:tcW w:w="3659" w:type="dxa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  <w:r>
              <w:rPr>
                <w:color w:val="000000"/>
                <w:sz w:val="20"/>
              </w:rPr>
              <w:t>, odpisy</w:t>
            </w:r>
          </w:p>
        </w:tc>
        <w:tc>
          <w:tcPr>
            <w:tcW w:w="1124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9019</w:t>
            </w:r>
          </w:p>
        </w:tc>
        <w:tc>
          <w:tcPr>
            <w:tcW w:w="1125" w:type="dxa"/>
            <w:gridSpan w:val="2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9019</w:t>
            </w:r>
          </w:p>
        </w:tc>
        <w:tc>
          <w:tcPr>
            <w:tcW w:w="1050" w:type="dxa"/>
          </w:tcPr>
          <w:p w:rsidR="00F64FF6" w:rsidRPr="001F7A85" w:rsidRDefault="00F64FF6" w:rsidP="009E32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9012</w:t>
            </w:r>
          </w:p>
        </w:tc>
        <w:tc>
          <w:tcPr>
            <w:tcW w:w="1110" w:type="dxa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ostatní účelové příspěvky    </w:t>
            </w:r>
          </w:p>
        </w:tc>
        <w:tc>
          <w:tcPr>
            <w:tcW w:w="1124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cantSplit/>
          <w:jc w:val="center"/>
        </w:trPr>
        <w:tc>
          <w:tcPr>
            <w:tcW w:w="3659" w:type="dxa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51" w:type="dxa"/>
            <w:gridSpan w:val="10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cantSplit/>
          <w:jc w:val="center"/>
        </w:trPr>
        <w:tc>
          <w:tcPr>
            <w:tcW w:w="3659" w:type="dxa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24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64FF6" w:rsidRPr="001F7A85" w:rsidRDefault="00F64FF6" w:rsidP="0012337D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F64FF6" w:rsidRPr="001F7A85" w:rsidRDefault="00F64FF6" w:rsidP="001233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64FF6" w:rsidRPr="001F7A85" w:rsidRDefault="00F64FF6" w:rsidP="0012337D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  <w:tcBorders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A)   c e l k e m 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1F7A85">
              <w:rPr>
                <w:b/>
                <w:color w:val="000000"/>
                <w:sz w:val="20"/>
              </w:rPr>
              <w:t xml:space="preserve"> 1.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1F7A85">
              <w:rPr>
                <w:b/>
                <w:color w:val="000000"/>
                <w:sz w:val="20"/>
              </w:rPr>
              <w:t>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F64FF6" w:rsidRPr="00D1621B" w:rsidRDefault="00F64FF6" w:rsidP="009E32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F64FF6" w:rsidRPr="00D1621B" w:rsidRDefault="00F64FF6" w:rsidP="001233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</w:tr>
      <w:tr w:rsidR="00F64FF6" w:rsidRPr="001F7A85" w:rsidTr="009E3263">
        <w:trPr>
          <w:cantSplit/>
          <w:jc w:val="center"/>
        </w:trPr>
        <w:tc>
          <w:tcPr>
            <w:tcW w:w="469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F64FF6" w:rsidRPr="001F7A85" w:rsidTr="009E3263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</w:tcBorders>
          </w:tcPr>
          <w:p w:rsidR="00F64FF6" w:rsidRPr="001F7A85" w:rsidRDefault="00F64FF6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6612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6612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6612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F64FF6" w:rsidRPr="00D1621B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F64FF6" w:rsidRPr="001F7A85" w:rsidTr="009E3263">
        <w:trPr>
          <w:cantSplit/>
          <w:trHeight w:val="232"/>
          <w:jc w:val="center"/>
        </w:trPr>
        <w:tc>
          <w:tcPr>
            <w:tcW w:w="3659" w:type="dxa"/>
          </w:tcPr>
          <w:p w:rsidR="00F64FF6" w:rsidRPr="001F7A85" w:rsidRDefault="00F64FF6" w:rsidP="00746FE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-</w:t>
            </w:r>
            <w:r w:rsidRPr="001F7A85"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>otace MPSV č. A0092/2013</w:t>
            </w:r>
          </w:p>
        </w:tc>
        <w:tc>
          <w:tcPr>
            <w:tcW w:w="1110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6597</w:t>
            </w:r>
          </w:p>
        </w:tc>
        <w:tc>
          <w:tcPr>
            <w:tcW w:w="1110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6597</w:t>
            </w:r>
          </w:p>
        </w:tc>
        <w:tc>
          <w:tcPr>
            <w:tcW w:w="1111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6597</w:t>
            </w:r>
          </w:p>
        </w:tc>
        <w:tc>
          <w:tcPr>
            <w:tcW w:w="1110" w:type="dxa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64FF6" w:rsidRPr="001F7A85" w:rsidTr="009E3263">
        <w:trPr>
          <w:cantSplit/>
          <w:trHeight w:val="232"/>
          <w:jc w:val="center"/>
        </w:trPr>
        <w:tc>
          <w:tcPr>
            <w:tcW w:w="3659" w:type="dxa"/>
          </w:tcPr>
          <w:p w:rsidR="00F64FF6" w:rsidRPr="001F7A85" w:rsidRDefault="00F64FF6" w:rsidP="00BA643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-Městský obvod Vratislavice n. N.- Letní slavnost,Zahradní slavnost 2013</w:t>
            </w:r>
          </w:p>
        </w:tc>
        <w:tc>
          <w:tcPr>
            <w:tcW w:w="1110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1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64FF6" w:rsidRPr="001F7A85" w:rsidTr="009E3263">
        <w:trPr>
          <w:cantSplit/>
          <w:trHeight w:val="232"/>
          <w:jc w:val="center"/>
        </w:trPr>
        <w:tc>
          <w:tcPr>
            <w:tcW w:w="3659" w:type="dxa"/>
          </w:tcPr>
          <w:p w:rsidR="00F64FF6" w:rsidRDefault="00F64FF6" w:rsidP="00BA643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-Městský obvod Vratislavice n. N. -SeniorEstrády 2013</w:t>
            </w:r>
          </w:p>
        </w:tc>
        <w:tc>
          <w:tcPr>
            <w:tcW w:w="1110" w:type="dxa"/>
            <w:gridSpan w:val="2"/>
          </w:tcPr>
          <w:p w:rsidR="00F64FF6" w:rsidRDefault="00F64FF6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1" w:type="dxa"/>
            <w:gridSpan w:val="2"/>
          </w:tcPr>
          <w:p w:rsidR="00F64FF6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64FF6" w:rsidRPr="001F7A85" w:rsidTr="009E3263">
        <w:trPr>
          <w:cantSplit/>
          <w:trHeight w:val="423"/>
          <w:jc w:val="center"/>
        </w:trPr>
        <w:tc>
          <w:tcPr>
            <w:tcW w:w="3659" w:type="dxa"/>
          </w:tcPr>
          <w:p w:rsidR="00F64FF6" w:rsidRPr="001F7A85" w:rsidRDefault="00F64FF6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lastRenderedPageBreak/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64FF6" w:rsidRPr="00D1621B" w:rsidRDefault="00F64FF6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cantSplit/>
          <w:trHeight w:val="278"/>
          <w:jc w:val="center"/>
        </w:trPr>
        <w:tc>
          <w:tcPr>
            <w:tcW w:w="3659" w:type="dxa"/>
          </w:tcPr>
          <w:p w:rsidR="00F64FF6" w:rsidRPr="001F7A85" w:rsidRDefault="00F64FF6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cantSplit/>
          <w:trHeight w:val="278"/>
          <w:jc w:val="center"/>
        </w:trPr>
        <w:tc>
          <w:tcPr>
            <w:tcW w:w="3659" w:type="dxa"/>
          </w:tcPr>
          <w:p w:rsidR="00F64FF6" w:rsidRPr="001F7A85" w:rsidRDefault="00F64FF6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F64FF6" w:rsidRPr="001F7A85" w:rsidRDefault="00F64FF6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D1621B" w:rsidRDefault="00F64FF6" w:rsidP="008F46BD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6612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D1621B" w:rsidRDefault="00F64FF6" w:rsidP="008F46B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64FF6" w:rsidRPr="00D1621B" w:rsidRDefault="00F64FF6" w:rsidP="008F46B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6612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D1621B" w:rsidRDefault="00F64FF6" w:rsidP="008F46B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6612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64FF6" w:rsidRPr="00D1621B" w:rsidRDefault="00F64FF6" w:rsidP="008F46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F64FF6" w:rsidRPr="001F7A85" w:rsidTr="009E3263">
        <w:trPr>
          <w:cantSplit/>
          <w:jc w:val="center"/>
        </w:trPr>
        <w:tc>
          <w:tcPr>
            <w:tcW w:w="4769" w:type="dxa"/>
            <w:gridSpan w:val="3"/>
            <w:tcBorders>
              <w:top w:val="single" w:sz="12" w:space="0" w:color="auto"/>
            </w:tcBorders>
          </w:tcPr>
          <w:p w:rsidR="00F64FF6" w:rsidRPr="001F7A85" w:rsidRDefault="00F64FF6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F64FF6" w:rsidRPr="001F7A85" w:rsidTr="00746FED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F64FF6" w:rsidRPr="001F7A85" w:rsidRDefault="00F64FF6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 w:rsidRPr="001F7A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746FED">
        <w:trPr>
          <w:cantSplit/>
          <w:jc w:val="center"/>
        </w:trPr>
        <w:tc>
          <w:tcPr>
            <w:tcW w:w="0" w:type="auto"/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746FED">
        <w:trPr>
          <w:cantSplit/>
          <w:trHeight w:val="320"/>
          <w:jc w:val="center"/>
        </w:trPr>
        <w:tc>
          <w:tcPr>
            <w:tcW w:w="0" w:type="auto"/>
          </w:tcPr>
          <w:p w:rsidR="00F64FF6" w:rsidRPr="001F7A85" w:rsidRDefault="00F64FF6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746FED">
        <w:trPr>
          <w:cantSplit/>
          <w:jc w:val="center"/>
        </w:trPr>
        <w:tc>
          <w:tcPr>
            <w:tcW w:w="0" w:type="auto"/>
          </w:tcPr>
          <w:p w:rsidR="00F64FF6" w:rsidRPr="001F7A85" w:rsidRDefault="00F64FF6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746FED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F64FF6" w:rsidRPr="001F7A85" w:rsidRDefault="00F64FF6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981073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 xml:space="preserve">C)    c e l k e m  5. 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pStyle w:val="Nadpis3"/>
              <w:jc w:val="right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64FF6" w:rsidRPr="001F7A85" w:rsidTr="009E3263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15631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15631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9E32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15624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64FF6" w:rsidRPr="001F7A85" w:rsidRDefault="00F64FF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</w:tr>
    </w:tbl>
    <w:p w:rsidR="00F64FF6" w:rsidRPr="001F7A85" w:rsidRDefault="00F64FF6" w:rsidP="00981073">
      <w:pPr>
        <w:spacing w:after="360"/>
      </w:pPr>
    </w:p>
    <w:p w:rsidR="00F64FF6" w:rsidRPr="001F7A85" w:rsidRDefault="00F64FF6" w:rsidP="00981073">
      <w:pPr>
        <w:numPr>
          <w:ilvl w:val="0"/>
          <w:numId w:val="31"/>
        </w:numPr>
        <w:tabs>
          <w:tab w:val="clear" w:pos="720"/>
          <w:tab w:val="num" w:pos="284"/>
        </w:tabs>
        <w:ind w:hanging="720"/>
        <w:rPr>
          <w:u w:val="single"/>
        </w:rPr>
      </w:pPr>
      <w:bookmarkStart w:id="1" w:name="OLE_LINK3"/>
      <w:bookmarkStart w:id="2" w:name="OLE_LINK4"/>
      <w:r w:rsidRPr="001F7A85">
        <w:rPr>
          <w:b/>
          <w:u w:val="single"/>
        </w:rPr>
        <w:t>Vyhodnocení doplňkové činnosti a ostatních mimorozpočtových zdrojů</w:t>
      </w:r>
      <w:r w:rsidRPr="001F7A85">
        <w:rPr>
          <w:u w:val="single"/>
        </w:rPr>
        <w:t xml:space="preserve"> </w:t>
      </w:r>
      <w:bookmarkEnd w:id="1"/>
      <w:bookmarkEnd w:id="2"/>
    </w:p>
    <w:p w:rsidR="00F64FF6" w:rsidRPr="001F7A85" w:rsidRDefault="00F64FF6" w:rsidP="00C8010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1985"/>
        <w:gridCol w:w="1842"/>
        <w:gridCol w:w="1809"/>
      </w:tblGrid>
      <w:tr w:rsidR="00F64FF6" w:rsidRPr="00D707C2" w:rsidTr="00911D79">
        <w:tc>
          <w:tcPr>
            <w:tcW w:w="3650" w:type="dxa"/>
            <w:tcBorders>
              <w:bottom w:val="double" w:sz="4" w:space="0" w:color="auto"/>
            </w:tcBorders>
            <w:vAlign w:val="center"/>
          </w:tcPr>
          <w:p w:rsidR="00F64FF6" w:rsidRPr="00D707C2" w:rsidRDefault="00F64FF6" w:rsidP="00D707C2">
            <w:pPr>
              <w:jc w:val="center"/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center"/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Náklady</w:t>
            </w:r>
          </w:p>
          <w:p w:rsidR="00F64FF6" w:rsidRPr="00D707C2" w:rsidRDefault="00F64FF6" w:rsidP="00D77A95">
            <w:pPr>
              <w:jc w:val="center"/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center"/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Výnosy</w:t>
            </w:r>
          </w:p>
          <w:p w:rsidR="00F64FF6" w:rsidRPr="00D707C2" w:rsidRDefault="00F64FF6" w:rsidP="00D77A95">
            <w:pPr>
              <w:jc w:val="center"/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center"/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Hospodářský výsledek</w:t>
            </w:r>
          </w:p>
        </w:tc>
      </w:tr>
      <w:tr w:rsidR="00F64FF6" w:rsidRPr="00D707C2" w:rsidTr="00911D79">
        <w:tc>
          <w:tcPr>
            <w:tcW w:w="3650" w:type="dxa"/>
            <w:tcBorders>
              <w:top w:val="double" w:sz="4" w:space="0" w:color="auto"/>
            </w:tcBorders>
          </w:tcPr>
          <w:p w:rsidR="00F64FF6" w:rsidRPr="00D707C2" w:rsidRDefault="00F64FF6" w:rsidP="00C80108">
            <w:pPr>
              <w:rPr>
                <w:sz w:val="20"/>
              </w:rPr>
            </w:pPr>
            <w:r>
              <w:rPr>
                <w:sz w:val="20"/>
              </w:rPr>
              <w:t>Nájemné nebytových prostor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F64FF6" w:rsidRPr="00D707C2" w:rsidTr="00911D79">
        <w:tc>
          <w:tcPr>
            <w:tcW w:w="3650" w:type="dxa"/>
          </w:tcPr>
          <w:p w:rsidR="00F64FF6" w:rsidRPr="00D707C2" w:rsidRDefault="00F64FF6" w:rsidP="00C80108">
            <w:pPr>
              <w:rPr>
                <w:sz w:val="20"/>
              </w:rPr>
            </w:pPr>
            <w:r>
              <w:rPr>
                <w:sz w:val="20"/>
              </w:rPr>
              <w:t>Hostinská činnost</w:t>
            </w:r>
          </w:p>
        </w:tc>
        <w:tc>
          <w:tcPr>
            <w:tcW w:w="1985" w:type="dxa"/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842" w:type="dxa"/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809" w:type="dxa"/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F64FF6" w:rsidRPr="00D707C2" w:rsidTr="00911D79">
        <w:tc>
          <w:tcPr>
            <w:tcW w:w="3650" w:type="dxa"/>
          </w:tcPr>
          <w:p w:rsidR="00F64FF6" w:rsidRPr="00D707C2" w:rsidRDefault="00F64FF6" w:rsidP="00C80108">
            <w:pPr>
              <w:rPr>
                <w:sz w:val="20"/>
              </w:rPr>
            </w:pPr>
            <w:r>
              <w:rPr>
                <w:sz w:val="20"/>
              </w:rPr>
              <w:t>Pronájem pozemků</w:t>
            </w:r>
          </w:p>
        </w:tc>
        <w:tc>
          <w:tcPr>
            <w:tcW w:w="1985" w:type="dxa"/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809" w:type="dxa"/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F64FF6" w:rsidRPr="00D707C2" w:rsidTr="00911D79">
        <w:tc>
          <w:tcPr>
            <w:tcW w:w="3650" w:type="dxa"/>
            <w:tcBorders>
              <w:bottom w:val="double" w:sz="4" w:space="0" w:color="auto"/>
            </w:tcBorders>
          </w:tcPr>
          <w:p w:rsidR="00F64FF6" w:rsidRPr="00D707C2" w:rsidRDefault="00F64FF6" w:rsidP="00C8010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D707C2" w:rsidTr="00911D79">
        <w:tc>
          <w:tcPr>
            <w:tcW w:w="3650" w:type="dxa"/>
            <w:tcBorders>
              <w:top w:val="double" w:sz="4" w:space="0" w:color="auto"/>
            </w:tcBorders>
          </w:tcPr>
          <w:p w:rsidR="00F64FF6" w:rsidRDefault="00F64FF6" w:rsidP="00D77A95">
            <w:pPr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3</w:t>
            </w:r>
          </w:p>
          <w:p w:rsidR="00F64FF6" w:rsidRPr="00D707C2" w:rsidRDefault="00F64FF6" w:rsidP="00D77A95">
            <w:pPr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</w:tr>
    </w:tbl>
    <w:p w:rsidR="00F64FF6" w:rsidRPr="00856EA6" w:rsidRDefault="00F64FF6" w:rsidP="003420DA">
      <w:pPr>
        <w:spacing w:line="276" w:lineRule="auto"/>
        <w:rPr>
          <w:szCs w:val="24"/>
        </w:rPr>
      </w:pPr>
      <w:r w:rsidRPr="00A00BC8">
        <w:rPr>
          <w:szCs w:val="24"/>
        </w:rPr>
        <w:t>Přepočtený počet zaměstnanců podílejících se na doplňkové činnosti: 0,21</w:t>
      </w:r>
    </w:p>
    <w:p w:rsidR="00F64FF6" w:rsidRPr="00E53B0F" w:rsidRDefault="00F64FF6" w:rsidP="003420DA">
      <w:pPr>
        <w:spacing w:line="276" w:lineRule="auto"/>
        <w:rPr>
          <w:szCs w:val="24"/>
        </w:rPr>
      </w:pPr>
      <w:r w:rsidRPr="00E53B0F">
        <w:rPr>
          <w:szCs w:val="24"/>
        </w:rPr>
        <w:t>Ostatní mimorozpočtové zdroje:</w:t>
      </w:r>
      <w:r>
        <w:rPr>
          <w:szCs w:val="24"/>
        </w:rPr>
        <w:t xml:space="preserve"> jsou tvořeny z darů pro klienty</w:t>
      </w:r>
    </w:p>
    <w:p w:rsidR="00F64FF6" w:rsidRPr="001F7A85" w:rsidRDefault="00F64FF6" w:rsidP="003420DA">
      <w:pPr>
        <w:spacing w:line="276" w:lineRule="auto"/>
        <w:rPr>
          <w:sz w:val="20"/>
        </w:rPr>
      </w:pPr>
    </w:p>
    <w:p w:rsidR="00F64FF6" w:rsidRPr="001F7A85" w:rsidRDefault="00F64FF6" w:rsidP="003420DA">
      <w:pPr>
        <w:spacing w:line="276" w:lineRule="auto"/>
        <w:rPr>
          <w:sz w:val="20"/>
        </w:rPr>
      </w:pPr>
      <w:r w:rsidRPr="001F7A85">
        <w:rPr>
          <w:sz w:val="20"/>
        </w:rPr>
        <w:t xml:space="preserve">                                                                                                      </w:t>
      </w:r>
    </w:p>
    <w:p w:rsidR="00F64FF6" w:rsidRPr="001F7A85" w:rsidRDefault="00F64FF6" w:rsidP="003420DA">
      <w:pPr>
        <w:spacing w:line="276" w:lineRule="auto"/>
        <w:rPr>
          <w:szCs w:val="24"/>
        </w:rPr>
      </w:pPr>
      <w:r w:rsidRPr="001F7A85">
        <w:rPr>
          <w:b/>
          <w:szCs w:val="24"/>
        </w:rPr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F64FF6" w:rsidRDefault="00F64FF6" w:rsidP="003420DA">
      <w:pPr>
        <w:spacing w:line="276" w:lineRule="auto"/>
        <w:rPr>
          <w:szCs w:val="24"/>
          <w:u w:val="single"/>
        </w:rPr>
      </w:pPr>
    </w:p>
    <w:p w:rsidR="00F64FF6" w:rsidRPr="00E53B0F" w:rsidRDefault="00F64FF6" w:rsidP="003420DA">
      <w:pPr>
        <w:spacing w:line="276" w:lineRule="auto"/>
        <w:jc w:val="both"/>
      </w:pPr>
      <w:r>
        <w:rPr>
          <w:szCs w:val="24"/>
        </w:rPr>
        <w:t>P</w:t>
      </w:r>
      <w:r>
        <w:t xml:space="preserve">ři nakládání se svěřeným majetkem bylo postupováno v souladu s platnou legislativou </w:t>
      </w:r>
      <w:r>
        <w:br/>
        <w:t>a pokyny zřizovatele.</w:t>
      </w:r>
    </w:p>
    <w:p w:rsidR="00F64FF6" w:rsidRDefault="00F64FF6" w:rsidP="003420DA">
      <w:pPr>
        <w:spacing w:line="276" w:lineRule="auto"/>
        <w:rPr>
          <w:szCs w:val="24"/>
          <w:u w:val="single"/>
        </w:rPr>
      </w:pPr>
    </w:p>
    <w:p w:rsidR="00F64FF6" w:rsidRPr="001F7A85" w:rsidRDefault="00F64FF6" w:rsidP="003420DA">
      <w:pPr>
        <w:spacing w:line="276" w:lineRule="auto"/>
        <w:rPr>
          <w:szCs w:val="24"/>
          <w:u w:val="single"/>
        </w:rPr>
      </w:pPr>
      <w:r w:rsidRPr="001F7A85">
        <w:rPr>
          <w:b/>
          <w:szCs w:val="24"/>
        </w:rPr>
        <w:t xml:space="preserve">7.  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p w:rsidR="00F64FF6" w:rsidRPr="001F7A85" w:rsidRDefault="00F64FF6" w:rsidP="003420DA">
      <w:pPr>
        <w:spacing w:line="276" w:lineRule="auto"/>
        <w:rPr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F64FF6" w:rsidRPr="001F7A85">
        <w:trPr>
          <w:trHeight w:val="250"/>
        </w:trPr>
        <w:tc>
          <w:tcPr>
            <w:tcW w:w="8535" w:type="dxa"/>
            <w:gridSpan w:val="8"/>
          </w:tcPr>
          <w:p w:rsidR="00F64FF6" w:rsidRPr="001F7A85" w:rsidRDefault="00F64FF6" w:rsidP="00294322">
            <w:pPr>
              <w:rPr>
                <w:snapToGrid w:val="0"/>
                <w:color w:val="000000"/>
                <w:szCs w:val="24"/>
              </w:rPr>
            </w:pPr>
            <w:r w:rsidRPr="001F7A85">
              <w:rPr>
                <w:snapToGrid w:val="0"/>
                <w:color w:val="000000"/>
                <w:szCs w:val="24"/>
              </w:rPr>
              <w:t>Termín provedení inventarizace:</w:t>
            </w:r>
            <w:r>
              <w:rPr>
                <w:snapToGrid w:val="0"/>
                <w:color w:val="000000"/>
                <w:szCs w:val="24"/>
              </w:rPr>
              <w:t xml:space="preserve"> 1. 11. 2013 – 13. 1. 2014</w:t>
            </w:r>
          </w:p>
        </w:tc>
        <w:tc>
          <w:tcPr>
            <w:tcW w:w="851" w:type="dxa"/>
            <w:gridSpan w:val="2"/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</w:tr>
      <w:tr w:rsidR="00F64FF6" w:rsidRPr="001F7A85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F64FF6" w:rsidRPr="001F7A85" w:rsidTr="00463AD0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1F7A85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Účetní stav v 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F64FF6" w:rsidRPr="001F7A85" w:rsidTr="00463AD0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stavby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294322" w:rsidRDefault="00F64FF6" w:rsidP="00825CC2">
            <w:pPr>
              <w:jc w:val="right"/>
              <w:rPr>
                <w:snapToGrid w:val="0"/>
                <w:sz w:val="20"/>
              </w:rPr>
            </w:pPr>
            <w:r w:rsidRPr="00294322">
              <w:rPr>
                <w:snapToGrid w:val="0"/>
                <w:sz w:val="20"/>
              </w:rPr>
              <w:t>F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294322" w:rsidRDefault="00F64FF6" w:rsidP="00825CC2">
            <w:pPr>
              <w:jc w:val="right"/>
              <w:rPr>
                <w:snapToGrid w:val="0"/>
                <w:sz w:val="18"/>
                <w:szCs w:val="18"/>
              </w:rPr>
            </w:pPr>
            <w:r w:rsidRPr="00294322">
              <w:rPr>
                <w:snapToGrid w:val="0"/>
                <w:sz w:val="18"/>
                <w:szCs w:val="18"/>
              </w:rPr>
              <w:t>69,490.769,36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71.878.136,50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71.878.136,50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F64FF6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9,211.216,00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9,211.216,00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9.211.216,-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F64FF6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14,180.786,00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E1566E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14.616.095,00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14.616.095,00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F64FF6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15,611.238,00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16.058.835,00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16.058.835,00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F64FF6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293.675,00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241.429,00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241.429,00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F64FF6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ODNM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F7A85" w:rsidRDefault="00F64FF6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69.600,00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403A87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403A87">
              <w:rPr>
                <w:snapToGrid w:val="0"/>
                <w:color w:val="000000"/>
                <w:sz w:val="18"/>
                <w:szCs w:val="18"/>
              </w:rPr>
              <w:t>69.600,00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F6" w:rsidRPr="0012337D" w:rsidRDefault="00F64FF6" w:rsidP="00825CC2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  <w:r w:rsidRPr="0012337D">
              <w:rPr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F64FF6" w:rsidRPr="001F7A85" w:rsidRDefault="00F64FF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F64FF6" w:rsidRDefault="00F64FF6" w:rsidP="00E04046">
      <w:pPr>
        <w:rPr>
          <w:b/>
          <w:szCs w:val="24"/>
        </w:rPr>
      </w:pPr>
    </w:p>
    <w:p w:rsidR="00F64FF6" w:rsidRDefault="00F64FF6" w:rsidP="00E04046">
      <w:pPr>
        <w:rPr>
          <w:b/>
          <w:szCs w:val="24"/>
        </w:rPr>
      </w:pPr>
    </w:p>
    <w:p w:rsidR="00F64FF6" w:rsidRPr="001F7A85" w:rsidRDefault="00F64FF6" w:rsidP="00981073">
      <w:pPr>
        <w:ind w:left="-142" w:right="-286"/>
        <w:rPr>
          <w:szCs w:val="24"/>
          <w:u w:val="single"/>
        </w:rPr>
      </w:pPr>
      <w:r w:rsidRPr="00981073">
        <w:rPr>
          <w:b/>
          <w:szCs w:val="24"/>
        </w:rPr>
        <w:lastRenderedPageBreak/>
        <w:t>8</w:t>
      </w:r>
      <w:r w:rsidRPr="001F7A85">
        <w:rPr>
          <w:b/>
          <w:szCs w:val="24"/>
        </w:rPr>
        <w:t xml:space="preserve">.  </w:t>
      </w:r>
      <w:r w:rsidRPr="001F7A85">
        <w:rPr>
          <w:b/>
          <w:szCs w:val="24"/>
          <w:u w:val="single"/>
        </w:rPr>
        <w:t xml:space="preserve">Přehled o stavech peněžních fondů organizace a finančních prostředků na běžných </w:t>
      </w:r>
      <w:r>
        <w:rPr>
          <w:b/>
          <w:szCs w:val="24"/>
          <w:u w:val="single"/>
        </w:rPr>
        <w:t>ú</w:t>
      </w:r>
      <w:r w:rsidRPr="001F7A85">
        <w:rPr>
          <w:b/>
          <w:szCs w:val="24"/>
          <w:u w:val="single"/>
        </w:rPr>
        <w:t>čtech</w:t>
      </w:r>
    </w:p>
    <w:p w:rsidR="00F64FF6" w:rsidRPr="001F7A85" w:rsidRDefault="00F64FF6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F64FF6" w:rsidRPr="001F7A85" w:rsidRDefault="00F64FF6" w:rsidP="00E04046">
      <w:pPr>
        <w:rPr>
          <w:szCs w:val="24"/>
        </w:rPr>
      </w:pPr>
      <w:r w:rsidRPr="001F7A85">
        <w:rPr>
          <w:szCs w:val="24"/>
        </w:rPr>
        <w:t>Stav k 31.</w:t>
      </w:r>
      <w:r>
        <w:rPr>
          <w:szCs w:val="24"/>
        </w:rPr>
        <w:t xml:space="preserve"> </w:t>
      </w:r>
      <w:r w:rsidRPr="001F7A85">
        <w:rPr>
          <w:szCs w:val="24"/>
        </w:rPr>
        <w:t>12.</w:t>
      </w:r>
      <w:r>
        <w:rPr>
          <w:szCs w:val="24"/>
        </w:rPr>
        <w:t xml:space="preserve"> </w:t>
      </w:r>
      <w:r w:rsidRPr="001F7A85">
        <w:rPr>
          <w:szCs w:val="24"/>
        </w:rPr>
        <w:t>20</w:t>
      </w:r>
      <w:r>
        <w:rPr>
          <w:szCs w:val="24"/>
        </w:rPr>
        <w:t>13</w:t>
      </w:r>
      <w:r w:rsidRPr="001F7A85">
        <w:rPr>
          <w:szCs w:val="24"/>
        </w:rPr>
        <w:t xml:space="preserve">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F64FF6" w:rsidRPr="001F7A85" w:rsidTr="006C5542">
        <w:trPr>
          <w:cantSplit/>
        </w:trPr>
        <w:tc>
          <w:tcPr>
            <w:tcW w:w="4323" w:type="dxa"/>
            <w:vAlign w:val="center"/>
          </w:tcPr>
          <w:p w:rsidR="00F64FF6" w:rsidRDefault="00F64FF6" w:rsidP="004713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FOND REPRODUKCE MAJETKU </w:t>
            </w:r>
          </w:p>
          <w:p w:rsidR="00F64FF6" w:rsidRPr="001F7A85" w:rsidRDefault="00F64FF6" w:rsidP="004713F8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(investiční fond)</w:t>
            </w:r>
            <w:r w:rsidRPr="001F7A85">
              <w:rPr>
                <w:b/>
                <w:sz w:val="20"/>
              </w:rPr>
              <w:t xml:space="preserve">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16</w:t>
            </w:r>
          </w:p>
        </w:tc>
        <w:tc>
          <w:tcPr>
            <w:tcW w:w="1417" w:type="dxa"/>
          </w:tcPr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investičního fondu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100,97</w:t>
            </w: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investiční zdroje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1095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100,55</w:t>
            </w: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1095</w:t>
            </w: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6C5542">
        <w:trPr>
          <w:cantSplit/>
        </w:trPr>
        <w:tc>
          <w:tcPr>
            <w:tcW w:w="4323" w:type="dxa"/>
          </w:tcPr>
          <w:p w:rsidR="00F64FF6" w:rsidRPr="001F7A85" w:rsidRDefault="00F64FF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F64FF6" w:rsidRPr="001F7A85" w:rsidRDefault="00F64FF6" w:rsidP="00521D8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776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782</w:t>
            </w:r>
          </w:p>
        </w:tc>
        <w:tc>
          <w:tcPr>
            <w:tcW w:w="1134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100,77</w:t>
            </w:r>
          </w:p>
        </w:tc>
        <w:tc>
          <w:tcPr>
            <w:tcW w:w="1202" w:type="dxa"/>
          </w:tcPr>
          <w:p w:rsidR="00F64FF6" w:rsidRPr="001F7A85" w:rsidRDefault="00F64FF6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782</w:t>
            </w:r>
          </w:p>
        </w:tc>
      </w:tr>
    </w:tbl>
    <w:p w:rsidR="00F64FF6" w:rsidRPr="001F7A85" w:rsidRDefault="00F64FF6"/>
    <w:p w:rsidR="00F64FF6" w:rsidRPr="001F7A85" w:rsidRDefault="00F64F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F64FF6" w:rsidRPr="001F7A85" w:rsidTr="00DE081F">
        <w:trPr>
          <w:cantSplit/>
        </w:trPr>
        <w:tc>
          <w:tcPr>
            <w:tcW w:w="4477" w:type="dxa"/>
            <w:vAlign w:val="center"/>
          </w:tcPr>
          <w:p w:rsidR="00F64FF6" w:rsidRPr="001F7A85" w:rsidRDefault="00F64FF6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REZERVNÍ FOND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3, 414</w:t>
            </w:r>
          </w:p>
        </w:tc>
        <w:tc>
          <w:tcPr>
            <w:tcW w:w="1263" w:type="dxa"/>
          </w:tcPr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rezervního fondu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zdroje fondu</w:t>
            </w: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73,88</w:t>
            </w: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F64FF6" w:rsidRPr="00FC4C37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</w:t>
            </w:r>
          </w:p>
        </w:tc>
        <w:tc>
          <w:tcPr>
            <w:tcW w:w="1134" w:type="dxa"/>
          </w:tcPr>
          <w:p w:rsidR="00F64FF6" w:rsidRPr="00FC4C37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</w:t>
            </w:r>
          </w:p>
        </w:tc>
        <w:tc>
          <w:tcPr>
            <w:tcW w:w="1134" w:type="dxa"/>
          </w:tcPr>
          <w:p w:rsidR="00F64FF6" w:rsidRPr="00FC4C37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86,89</w:t>
            </w:r>
          </w:p>
        </w:tc>
        <w:tc>
          <w:tcPr>
            <w:tcW w:w="1202" w:type="dxa"/>
          </w:tcPr>
          <w:p w:rsidR="00F64FF6" w:rsidRPr="00FC4C37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 fondu</w:t>
            </w: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99,00</w:t>
            </w: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34" w:type="dxa"/>
          </w:tcPr>
          <w:p w:rsidR="00F64FF6" w:rsidRPr="001F7A85" w:rsidRDefault="00F64FF6" w:rsidP="00470B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79,64</w:t>
            </w:r>
          </w:p>
        </w:tc>
        <w:tc>
          <w:tcPr>
            <w:tcW w:w="1202" w:type="dxa"/>
          </w:tcPr>
          <w:p w:rsidR="00F64FF6" w:rsidRPr="001F7A85" w:rsidRDefault="00F64FF6" w:rsidP="006756A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</w:tr>
    </w:tbl>
    <w:p w:rsidR="00F64FF6" w:rsidRDefault="00F64FF6"/>
    <w:p w:rsidR="00F64FF6" w:rsidRPr="001F7A85" w:rsidRDefault="00F64F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F64FF6" w:rsidRPr="001F7A85" w:rsidTr="00DE081F">
        <w:trPr>
          <w:cantSplit/>
        </w:trPr>
        <w:tc>
          <w:tcPr>
            <w:tcW w:w="4477" w:type="dxa"/>
            <w:vAlign w:val="center"/>
          </w:tcPr>
          <w:p w:rsidR="00F64FF6" w:rsidRPr="001F7A85" w:rsidRDefault="00F64FF6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F64FF6" w:rsidRPr="001F7A85" w:rsidRDefault="00F64FF6" w:rsidP="00E97CA5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plnění</w:t>
            </w:r>
          </w:p>
        </w:tc>
        <w:tc>
          <w:tcPr>
            <w:tcW w:w="1202" w:type="dxa"/>
          </w:tcPr>
          <w:p w:rsidR="00F64FF6" w:rsidRPr="001F7A85" w:rsidRDefault="00F64FF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CD3147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DE081F">
        <w:trPr>
          <w:cantSplit/>
        </w:trPr>
        <w:tc>
          <w:tcPr>
            <w:tcW w:w="4477" w:type="dxa"/>
          </w:tcPr>
          <w:p w:rsidR="00F64FF6" w:rsidRPr="001F7A85" w:rsidRDefault="00F64FF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F64FF6" w:rsidRPr="001F7A85">
        <w:trPr>
          <w:cantSplit/>
        </w:trPr>
        <w:tc>
          <w:tcPr>
            <w:tcW w:w="9210" w:type="dxa"/>
            <w:gridSpan w:val="5"/>
          </w:tcPr>
          <w:p w:rsidR="00F64FF6" w:rsidRPr="001F7A85" w:rsidRDefault="00F64FF6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F64FF6" w:rsidRPr="001F7A85" w:rsidTr="008F761F">
        <w:trPr>
          <w:cantSplit/>
        </w:trPr>
        <w:tc>
          <w:tcPr>
            <w:tcW w:w="4477" w:type="dxa"/>
            <w:tcBorders>
              <w:right w:val="nil"/>
            </w:tcBorders>
          </w:tcPr>
          <w:p w:rsidR="00F64FF6" w:rsidRPr="001F7A85" w:rsidRDefault="00F64FF6" w:rsidP="00E97CA5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CELKEM ÚČET 241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F64FF6" w:rsidRPr="001F7A85" w:rsidRDefault="00F64FF6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F64FF6" w:rsidRPr="001F7A85" w:rsidRDefault="00F64FF6" w:rsidP="008F761F">
            <w:pPr>
              <w:tabs>
                <w:tab w:val="center" w:pos="783"/>
                <w:tab w:val="right" w:pos="156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4068</w:t>
            </w:r>
            <w:r w:rsidRPr="001F7A85">
              <w:rPr>
                <w:b/>
                <w:sz w:val="16"/>
                <w:szCs w:val="16"/>
              </w:rPr>
              <w:tab/>
            </w:r>
          </w:p>
        </w:tc>
      </w:tr>
    </w:tbl>
    <w:p w:rsidR="00F64FF6" w:rsidRPr="001F7A85" w:rsidRDefault="00F64FF6" w:rsidP="00DE081F">
      <w:pPr>
        <w:pStyle w:val="Zkladntextodsazen"/>
        <w:ind w:left="0"/>
        <w:rPr>
          <w:b w:val="0"/>
        </w:rPr>
      </w:pPr>
      <w:r w:rsidRPr="001F7A85">
        <w:t xml:space="preserve">  </w:t>
      </w:r>
      <w:r w:rsidRPr="001F7A85">
        <w:rPr>
          <w:b w:val="0"/>
        </w:rPr>
        <w:t xml:space="preserve"> </w:t>
      </w:r>
    </w:p>
    <w:p w:rsidR="00F64FF6" w:rsidRPr="001F7A85" w:rsidRDefault="00F64FF6" w:rsidP="00DE081F">
      <w:pPr>
        <w:pStyle w:val="Zkladntextodsazen"/>
        <w:ind w:left="0"/>
      </w:pPr>
      <w:r w:rsidRPr="001F7A85">
        <w:rPr>
          <w:b w:val="0"/>
        </w:rPr>
        <w:t xml:space="preserve">        </w:t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F64FF6" w:rsidRPr="001F7A85" w:rsidTr="003D64DF">
        <w:trPr>
          <w:cantSplit/>
        </w:trPr>
        <w:tc>
          <w:tcPr>
            <w:tcW w:w="4477" w:type="dxa"/>
            <w:vAlign w:val="center"/>
          </w:tcPr>
          <w:p w:rsidR="00F64FF6" w:rsidRPr="001F7A85" w:rsidRDefault="00F64FF6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lastRenderedPageBreak/>
              <w:t xml:space="preserve">FOND KULTURNÍCH A SOCIÁLNÍCH POTŘEB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F64FF6" w:rsidRPr="001F7A85" w:rsidRDefault="00F64FF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20</w:t>
            </w:r>
            <w:r>
              <w:rPr>
                <w:b/>
                <w:sz w:val="20"/>
              </w:rPr>
              <w:t>13</w:t>
            </w:r>
          </w:p>
          <w:p w:rsidR="00F64FF6" w:rsidRPr="001F7A85" w:rsidRDefault="00F64FF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F64FF6" w:rsidRPr="001F7A85" w:rsidRDefault="00F64FF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F64FF6" w:rsidRPr="001F7A85" w:rsidRDefault="00F64FF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F64FF6" w:rsidRDefault="00F64FF6" w:rsidP="00E97CA5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% </w:t>
            </w:r>
          </w:p>
          <w:p w:rsidR="00F64FF6" w:rsidRPr="001F7A85" w:rsidRDefault="00F64FF6" w:rsidP="00E97CA5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plnění</w:t>
            </w:r>
          </w:p>
        </w:tc>
        <w:tc>
          <w:tcPr>
            <w:tcW w:w="1202" w:type="dxa"/>
          </w:tcPr>
          <w:p w:rsidR="00F64FF6" w:rsidRPr="001F7A85" w:rsidRDefault="00F64FF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F64FF6" w:rsidRPr="001F7A85" w:rsidTr="003D64DF">
        <w:trPr>
          <w:cantSplit/>
        </w:trPr>
        <w:tc>
          <w:tcPr>
            <w:tcW w:w="4477" w:type="dxa"/>
          </w:tcPr>
          <w:p w:rsidR="00F64FF6" w:rsidRPr="001F7A85" w:rsidRDefault="00F64FF6" w:rsidP="00DE7529">
            <w:pPr>
              <w:rPr>
                <w:sz w:val="20"/>
              </w:rPr>
            </w:pPr>
            <w:r w:rsidRPr="001F7A85">
              <w:rPr>
                <w:sz w:val="20"/>
              </w:rPr>
              <w:t>Stav FKSP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64FF6" w:rsidRPr="001F7A85" w:rsidTr="003D64D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98,80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 w:rsidR="00F64FF6" w:rsidRPr="001F7A85" w:rsidTr="003D64DF">
        <w:trPr>
          <w:cantSplit/>
        </w:trPr>
        <w:tc>
          <w:tcPr>
            <w:tcW w:w="4477" w:type="dxa"/>
          </w:tcPr>
          <w:p w:rsidR="00F64FF6" w:rsidRPr="001F7A85" w:rsidRDefault="00F64FF6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181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179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98,89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173</w:t>
            </w:r>
          </w:p>
        </w:tc>
      </w:tr>
      <w:tr w:rsidR="00F64FF6" w:rsidRPr="001F7A85" w:rsidTr="003D64D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</w:tr>
      <w:tr w:rsidR="00F64FF6" w:rsidRPr="001F7A85" w:rsidTr="003D64DF">
        <w:trPr>
          <w:cantSplit/>
        </w:trPr>
        <w:tc>
          <w:tcPr>
            <w:tcW w:w="4477" w:type="dxa"/>
          </w:tcPr>
          <w:p w:rsidR="00F64FF6" w:rsidRPr="001F7A85" w:rsidRDefault="00F64FF6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F64FF6" w:rsidRPr="001F7A85" w:rsidRDefault="00F64FF6" w:rsidP="004B2EA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137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76,11</w:t>
            </w: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138</w:t>
            </w:r>
          </w:p>
        </w:tc>
      </w:tr>
      <w:tr w:rsidR="00F64FF6" w:rsidRPr="001F7A85" w:rsidTr="003D64DF">
        <w:trPr>
          <w:cantSplit/>
        </w:trPr>
        <w:tc>
          <w:tcPr>
            <w:tcW w:w="4477" w:type="dxa"/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</w:p>
        </w:tc>
      </w:tr>
      <w:tr w:rsidR="00F64FF6" w:rsidRPr="001F7A85" w:rsidTr="003D64DF">
        <w:trPr>
          <w:cantSplit/>
        </w:trPr>
        <w:tc>
          <w:tcPr>
            <w:tcW w:w="4477" w:type="dxa"/>
          </w:tcPr>
          <w:p w:rsidR="00F64FF6" w:rsidRPr="001F7A85" w:rsidRDefault="00F64FF6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134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F64FF6" w:rsidRPr="001F7A85" w:rsidRDefault="00F64FF6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</w:tr>
    </w:tbl>
    <w:p w:rsidR="00F64FF6" w:rsidRPr="001F7A85" w:rsidRDefault="00F64FF6" w:rsidP="00E04046"/>
    <w:p w:rsidR="00F64FF6" w:rsidRDefault="00F64FF6" w:rsidP="003420DA">
      <w:pPr>
        <w:spacing w:line="276" w:lineRule="auto"/>
        <w:jc w:val="both"/>
      </w:pPr>
      <w:r w:rsidRPr="001F7A85">
        <w:t>Komentář k tabulce:</w:t>
      </w:r>
    </w:p>
    <w:p w:rsidR="00F64FF6" w:rsidRDefault="00F64FF6" w:rsidP="003420DA">
      <w:pPr>
        <w:spacing w:line="276" w:lineRule="auto"/>
        <w:jc w:val="both"/>
      </w:pPr>
      <w:r>
        <w:t>Rezervní fond účet 413,414 – řádek Ostatní zdroje fondu – rozpočet 2013 = 134.000 Kč x skutečnost 2013 = 99.000 Kč. Rozdíl tvoří neschválené dary ve výši 35.000 Kč. O schválení těchto darů organizace zažádala v listopadu 2013 a znovu 13.12.2013. Dary byly schváleny až na 1. zasedání Rady Libereckého kraje v roce 2014, usnesení č. 23/14/RK.</w:t>
      </w:r>
    </w:p>
    <w:p w:rsidR="00F64FF6" w:rsidRPr="001F7A85" w:rsidRDefault="00F64FF6" w:rsidP="003420DA">
      <w:pPr>
        <w:spacing w:line="276" w:lineRule="auto"/>
        <w:jc w:val="both"/>
      </w:pPr>
      <w:r>
        <w:t>Fond kulturních a sociálních potřeb – zůstatek = 42.783,77 Kč, zůstatek bankovního účtu FKSP = 34.933,06 Kč, rozdíl = 7.850,71 Kč se skládá z nepřevedené tvorby FKSP za 12/2013 = 16.769,75 Kč (převedeno v lednu 2014), příspěvku na stravování 12/2013 = 9.030,- Kč (převedeno v lednu 2014), bankovních poplatků FKSP za 12/2013 = 111,20 Kč (bude převedeno v 1. čtvrtletí 2014), úroků FKSP za 12/2013 = 0,24 Kč (bude převedeno v 1. čtvrtletí 2013).</w:t>
      </w:r>
    </w:p>
    <w:p w:rsidR="00F64FF6" w:rsidRPr="001F7A85" w:rsidRDefault="00F64FF6" w:rsidP="003420DA">
      <w:pPr>
        <w:spacing w:line="276" w:lineRule="auto"/>
      </w:pPr>
    </w:p>
    <w:p w:rsidR="00F64FF6" w:rsidRPr="001F7A85" w:rsidRDefault="00F64FF6" w:rsidP="00981073">
      <w:pPr>
        <w:numPr>
          <w:ilvl w:val="0"/>
          <w:numId w:val="32"/>
        </w:numPr>
        <w:tabs>
          <w:tab w:val="clear" w:pos="720"/>
          <w:tab w:val="num" w:pos="426"/>
        </w:tabs>
        <w:ind w:hanging="720"/>
        <w:rPr>
          <w:b/>
          <w:u w:val="single"/>
        </w:rPr>
      </w:pPr>
      <w:bookmarkStart w:id="3" w:name="OLE_LINK7"/>
      <w:bookmarkStart w:id="4" w:name="OLE_LINK8"/>
      <w:r w:rsidRPr="001F7A85">
        <w:rPr>
          <w:b/>
          <w:u w:val="single"/>
        </w:rPr>
        <w:t>Stav pohledávek a závazků po lhůtě splatnosti</w:t>
      </w:r>
    </w:p>
    <w:p w:rsidR="00F64FF6" w:rsidRPr="001F7A85" w:rsidRDefault="00F64FF6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F64FF6" w:rsidRPr="00D707C2" w:rsidTr="00D707C2">
        <w:tc>
          <w:tcPr>
            <w:tcW w:w="3510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center"/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center"/>
              <w:rPr>
                <w:sz w:val="20"/>
              </w:rPr>
            </w:pPr>
            <w:r w:rsidRPr="00D707C2">
              <w:rPr>
                <w:sz w:val="20"/>
              </w:rPr>
              <w:t>v tis.Kč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center"/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center"/>
              <w:rPr>
                <w:sz w:val="20"/>
              </w:rPr>
            </w:pPr>
            <w:r w:rsidRPr="00D707C2">
              <w:rPr>
                <w:sz w:val="20"/>
              </w:rPr>
              <w:t>v tis. Kč</w:t>
            </w:r>
          </w:p>
        </w:tc>
      </w:tr>
      <w:tr w:rsidR="00F64FF6" w:rsidRPr="00D707C2" w:rsidTr="00D707C2">
        <w:tc>
          <w:tcPr>
            <w:tcW w:w="3510" w:type="dxa"/>
            <w:tcBorders>
              <w:top w:val="double" w:sz="4" w:space="0" w:color="auto"/>
            </w:tcBorders>
          </w:tcPr>
          <w:p w:rsidR="00F64FF6" w:rsidRPr="00D707C2" w:rsidRDefault="00F64FF6" w:rsidP="00E028B2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F64FF6" w:rsidRPr="00D707C2" w:rsidRDefault="00F64FF6" w:rsidP="003D188D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64FF6" w:rsidRPr="00D707C2" w:rsidTr="00D707C2">
        <w:tc>
          <w:tcPr>
            <w:tcW w:w="3510" w:type="dxa"/>
          </w:tcPr>
          <w:p w:rsidR="00F64FF6" w:rsidRPr="00D707C2" w:rsidRDefault="00F64FF6" w:rsidP="00E028B2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</w:tcPr>
          <w:p w:rsidR="00F64FF6" w:rsidRPr="00D707C2" w:rsidRDefault="00F64FF6" w:rsidP="003D188D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F64FF6" w:rsidRPr="00D707C2" w:rsidTr="00D707C2">
        <w:tc>
          <w:tcPr>
            <w:tcW w:w="3510" w:type="dxa"/>
          </w:tcPr>
          <w:p w:rsidR="00F64FF6" w:rsidRPr="00D707C2" w:rsidRDefault="00F64FF6" w:rsidP="00E028B2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</w:tcPr>
          <w:p w:rsidR="00F64FF6" w:rsidRPr="00D707C2" w:rsidRDefault="00F64FF6" w:rsidP="003D188D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64FF6" w:rsidRPr="00D707C2" w:rsidTr="00D707C2">
        <w:tc>
          <w:tcPr>
            <w:tcW w:w="3510" w:type="dxa"/>
          </w:tcPr>
          <w:p w:rsidR="00F64FF6" w:rsidRPr="00D707C2" w:rsidRDefault="00F64FF6" w:rsidP="00E028B2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</w:tcPr>
          <w:p w:rsidR="00F64FF6" w:rsidRPr="00D707C2" w:rsidRDefault="00F64FF6" w:rsidP="003D188D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64FF6" w:rsidRPr="00D707C2" w:rsidTr="00D707C2">
        <w:tc>
          <w:tcPr>
            <w:tcW w:w="3510" w:type="dxa"/>
            <w:tcBorders>
              <w:bottom w:val="double" w:sz="4" w:space="0" w:color="auto"/>
            </w:tcBorders>
          </w:tcPr>
          <w:p w:rsidR="00F64FF6" w:rsidRPr="00D707C2" w:rsidRDefault="00F64FF6" w:rsidP="00E028B2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F64FF6" w:rsidRPr="00D707C2" w:rsidRDefault="00F64FF6" w:rsidP="003D188D">
            <w:pPr>
              <w:rPr>
                <w:sz w:val="20"/>
              </w:rPr>
            </w:pPr>
            <w:r w:rsidRPr="00D707C2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sz w:val="20"/>
              </w:rPr>
            </w:pPr>
          </w:p>
        </w:tc>
      </w:tr>
      <w:tr w:rsidR="00F64FF6" w:rsidRPr="00D707C2" w:rsidTr="00D707C2">
        <w:tc>
          <w:tcPr>
            <w:tcW w:w="3510" w:type="dxa"/>
            <w:tcBorders>
              <w:top w:val="double" w:sz="4" w:space="0" w:color="auto"/>
            </w:tcBorders>
          </w:tcPr>
          <w:p w:rsidR="00F64FF6" w:rsidRPr="00D707C2" w:rsidRDefault="00F64FF6" w:rsidP="00E028B2">
            <w:pPr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F64FF6" w:rsidRPr="00D707C2" w:rsidRDefault="00F64FF6" w:rsidP="00D707C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F64FF6" w:rsidRPr="00D707C2" w:rsidRDefault="00F64FF6" w:rsidP="003D188D">
            <w:pPr>
              <w:rPr>
                <w:b/>
                <w:sz w:val="20"/>
              </w:rPr>
            </w:pPr>
            <w:r w:rsidRPr="00D707C2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F64FF6" w:rsidRPr="00DE7FBE" w:rsidRDefault="00F64FF6" w:rsidP="00DE7FBE">
            <w:pPr>
              <w:jc w:val="right"/>
              <w:rPr>
                <w:b/>
                <w:sz w:val="20"/>
              </w:rPr>
            </w:pPr>
            <w:r w:rsidRPr="00DE7FBE">
              <w:rPr>
                <w:b/>
                <w:sz w:val="20"/>
              </w:rPr>
              <w:t>19</w:t>
            </w:r>
          </w:p>
        </w:tc>
      </w:tr>
    </w:tbl>
    <w:p w:rsidR="00F64FF6" w:rsidRPr="001F7A85" w:rsidRDefault="00F64FF6" w:rsidP="00EC1E51">
      <w:pPr>
        <w:rPr>
          <w:sz w:val="22"/>
          <w:szCs w:val="22"/>
        </w:rPr>
      </w:pPr>
    </w:p>
    <w:p w:rsidR="00F64FF6" w:rsidRPr="001F7A85" w:rsidRDefault="00F64FF6" w:rsidP="003420DA">
      <w:pPr>
        <w:spacing w:line="276" w:lineRule="auto"/>
      </w:pPr>
      <w:r w:rsidRPr="001F7A85">
        <w:t>Komentář k tabulce:</w:t>
      </w:r>
    </w:p>
    <w:p w:rsidR="00F64FF6" w:rsidRPr="001F7A85" w:rsidRDefault="00F64FF6" w:rsidP="003420DA">
      <w:pPr>
        <w:spacing w:line="276" w:lineRule="auto"/>
      </w:pPr>
      <w:r>
        <w:t>Jedná se o nedoplatky a přeplatky ošetřovného a příspěvku na péči klientů (dědické řízení).</w:t>
      </w:r>
    </w:p>
    <w:p w:rsidR="00F64FF6" w:rsidRDefault="00F64FF6" w:rsidP="003420DA">
      <w:pPr>
        <w:spacing w:line="276" w:lineRule="auto"/>
        <w:ind w:left="360"/>
      </w:pPr>
    </w:p>
    <w:p w:rsidR="00F64FF6" w:rsidRPr="001F7A85" w:rsidRDefault="00F64FF6" w:rsidP="003420DA">
      <w:pPr>
        <w:spacing w:line="276" w:lineRule="auto"/>
        <w:ind w:left="360"/>
      </w:pPr>
    </w:p>
    <w:bookmarkEnd w:id="3"/>
    <w:bookmarkEnd w:id="4"/>
    <w:p w:rsidR="00F64FF6" w:rsidRPr="001F7A85" w:rsidRDefault="00F64FF6" w:rsidP="003420DA">
      <w:pPr>
        <w:spacing w:line="276" w:lineRule="auto"/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F64FF6" w:rsidRPr="001F7A85" w:rsidRDefault="00F64FF6" w:rsidP="003420DA">
      <w:pPr>
        <w:spacing w:line="276" w:lineRule="auto"/>
        <w:rPr>
          <w:u w:val="single"/>
        </w:rPr>
      </w:pPr>
      <w:r w:rsidRPr="001F7A85">
        <w:rPr>
          <w:b/>
        </w:rPr>
        <w:t xml:space="preserve">        </w:t>
      </w:r>
      <w:r w:rsidRPr="001F7A85">
        <w:rPr>
          <w:b/>
          <w:u w:val="single"/>
        </w:rPr>
        <w:t>organizace</w:t>
      </w:r>
    </w:p>
    <w:p w:rsidR="00F64FF6" w:rsidRDefault="00F64FF6" w:rsidP="003420DA">
      <w:pPr>
        <w:spacing w:line="276" w:lineRule="auto"/>
        <w:jc w:val="both"/>
      </w:pPr>
      <w:r>
        <w:t xml:space="preserve">V rámci vnitřní kontrolní činnosti byly prováděny dle kontrolního plánu na konci každého čtvrtletí kontroly stavu hotovosti u všech pokladen, depozit a vkladních knížek, namátkově byly prováděny kontroly skladů a majetku, též hotovosti pokladen. Probíhaly namátkové kontroly dodržování hygienických předpisů při předávání jídel klientům, kontroly množství </w:t>
      </w:r>
      <w:r>
        <w:br/>
        <w:t xml:space="preserve">a zbytků, fyzické kontroly vydaných potravin na druhý den a namátkové kontroly zaměstnanců při odchodu po ukončení pracovní směny na úseku stravování, domova </w:t>
      </w:r>
      <w:r>
        <w:br/>
        <w:t>se zvláštním režimem a domova pro seniory. Měsíčně byly provedeny kontroly počtu odebraných obědů zaměstnanců na docházku zaměstnance a kontroly soukromých telefonních hovorů a SMS z mobilních telefonů dle došlých faktur.</w:t>
      </w:r>
    </w:p>
    <w:p w:rsidR="00F64FF6" w:rsidRDefault="00F64FF6" w:rsidP="003420DA">
      <w:pPr>
        <w:spacing w:line="276" w:lineRule="auto"/>
        <w:jc w:val="both"/>
      </w:pPr>
      <w:r>
        <w:lastRenderedPageBreak/>
        <w:t>V listopadu 2013 proběhla v organizaci veřejnoprávní kontrola ve smyslu § 13 odst. 1 zákona 320/2001 Sb. s předmětem hospodaření příspěvkové organizace kraje. Kontrola byla provedena Odborem kontroly KÚ Libereckého kraje a byla zaměřena na hospodaření roku 2012 do data zahájení kontroly. Při kontrole nebyly zjištěny závažné nedostatky.</w:t>
      </w:r>
    </w:p>
    <w:p w:rsidR="00F64FF6" w:rsidRDefault="00F64FF6" w:rsidP="003420DA">
      <w:pPr>
        <w:spacing w:line="276" w:lineRule="auto"/>
      </w:pPr>
    </w:p>
    <w:p w:rsidR="00F64FF6" w:rsidRPr="001F7A85" w:rsidRDefault="00F64FF6" w:rsidP="00E04046"/>
    <w:p w:rsidR="00F64FF6" w:rsidRPr="001F7A85" w:rsidRDefault="00F64FF6" w:rsidP="002024FD">
      <w:pPr>
        <w:rPr>
          <w:b/>
          <w:u w:val="single"/>
        </w:rPr>
      </w:pPr>
      <w:r w:rsidRPr="001F7A85">
        <w:rPr>
          <w:b/>
        </w:rPr>
        <w:t xml:space="preserve">11.   </w:t>
      </w:r>
      <w:r w:rsidRPr="001F7A85">
        <w:rPr>
          <w:b/>
          <w:u w:val="single"/>
        </w:rPr>
        <w:t>Návrh na rozdělení zlepšeného hospodářského výsledku</w:t>
      </w:r>
    </w:p>
    <w:p w:rsidR="00F64FF6" w:rsidRPr="001F7A85" w:rsidRDefault="00F64FF6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F64FF6" w:rsidRPr="00DF5CD5" w:rsidTr="007A0B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1F7A85" w:rsidRDefault="00F64FF6" w:rsidP="00747D19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v Kč</w:t>
            </w:r>
          </w:p>
        </w:tc>
      </w:tr>
      <w:tr w:rsidR="00F64FF6" w:rsidRPr="00DF5CD5" w:rsidTr="007A0B4B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 </w:t>
            </w:r>
          </w:p>
        </w:tc>
      </w:tr>
      <w:tr w:rsidR="00F64FF6" w:rsidRPr="00DF5CD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F64FF6" w:rsidRPr="00DF5CD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435FF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k 1. 1. 2013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435FF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k 31. 12. 2013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F64FF6" w:rsidRPr="00DF5CD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F64FF6" w:rsidRPr="00DF5CD5" w:rsidTr="006C5542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435FF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roku 2013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 </w:t>
            </w:r>
          </w:p>
        </w:tc>
      </w:tr>
      <w:tr w:rsidR="00F64FF6" w:rsidRPr="00DF5CD5" w:rsidTr="007B5C1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F64FF6" w:rsidRPr="00DF5CD5" w:rsidTr="007B5C15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123.280,27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132.770,79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30.695,33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163.466,12</w:t>
            </w:r>
          </w:p>
        </w:tc>
      </w:tr>
      <w:tr w:rsidR="00F64FF6" w:rsidRPr="00DF5CD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473.478,90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781.834,50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0,-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781.834,50</w:t>
            </w:r>
          </w:p>
        </w:tc>
      </w:tr>
      <w:tr w:rsidR="00F64FF6" w:rsidRPr="00DF5CD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24.000,-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0,-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94.000,-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94.000,-</w:t>
            </w:r>
          </w:p>
        </w:tc>
      </w:tr>
      <w:tr w:rsidR="00F64FF6" w:rsidRPr="00DF5CD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747D19">
            <w:pPr>
              <w:rPr>
                <w:rFonts w:cs="Arial"/>
                <w:b/>
                <w:bCs/>
                <w:sz w:val="20"/>
              </w:rPr>
            </w:pPr>
            <w:r w:rsidRPr="00DF5CD5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13.436,60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bCs/>
                <w:sz w:val="20"/>
              </w:rPr>
            </w:pPr>
            <w:r w:rsidRPr="00DF5CD5">
              <w:rPr>
                <w:rFonts w:cs="Arial"/>
                <w:bCs/>
                <w:sz w:val="20"/>
              </w:rPr>
              <w:t>42.783,77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bCs/>
                <w:sz w:val="20"/>
              </w:rPr>
            </w:pPr>
            <w:r w:rsidRPr="00DF5CD5">
              <w:rPr>
                <w:rFonts w:cs="Arial"/>
                <w:bCs/>
                <w:sz w:val="20"/>
              </w:rPr>
              <w:t>0,-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Pr="00DF5CD5" w:rsidRDefault="00F64FF6" w:rsidP="00825CC2">
            <w:pPr>
              <w:jc w:val="right"/>
              <w:rPr>
                <w:rFonts w:cs="Arial"/>
                <w:sz w:val="20"/>
              </w:rPr>
            </w:pPr>
            <w:r w:rsidRPr="00DF5CD5">
              <w:rPr>
                <w:rFonts w:cs="Arial"/>
                <w:sz w:val="20"/>
              </w:rPr>
              <w:t>42.783,77</w:t>
            </w:r>
          </w:p>
        </w:tc>
      </w:tr>
      <w:tr w:rsidR="00F64FF6" w:rsidRPr="001F7A85" w:rsidTr="007B5C15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64FF6" w:rsidRDefault="00F64FF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Default="00F64FF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634.195,77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Default="00F64FF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957.389,06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Default="00F64FF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124.695,33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64FF6" w:rsidRDefault="00F64FF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1.082.084,39</w:t>
            </w:r>
          </w:p>
        </w:tc>
      </w:tr>
    </w:tbl>
    <w:p w:rsidR="00F64FF6" w:rsidRDefault="00F64FF6" w:rsidP="00E04046">
      <w:pPr>
        <w:rPr>
          <w:sz w:val="20"/>
          <w:u w:val="single"/>
        </w:rPr>
      </w:pPr>
    </w:p>
    <w:p w:rsidR="00F64FF6" w:rsidRDefault="00F64FF6" w:rsidP="003420DA">
      <w:pPr>
        <w:spacing w:line="276" w:lineRule="auto"/>
        <w:jc w:val="both"/>
        <w:rPr>
          <w:sz w:val="20"/>
        </w:rPr>
      </w:pPr>
      <w:r w:rsidRPr="003C1AA6">
        <w:rPr>
          <w:sz w:val="20"/>
        </w:rPr>
        <w:t xml:space="preserve">Rada Libereckého </w:t>
      </w:r>
      <w:r>
        <w:rPr>
          <w:sz w:val="20"/>
        </w:rPr>
        <w:t xml:space="preserve">kraje na svém 9. zasedání dne 13. 05. 2014 schválila účetní závěrky a výsledky hospodaření příspěvkových organizací resortu sociálních věcí za rok 2013.  Rada kraje po projednání schválila účetní závěrku organizace sestavenou k rozvahovému dni 31. 12. 2013 a přidělení zlepšeného hospodářského výsledku za rok 2013. </w:t>
      </w:r>
    </w:p>
    <w:p w:rsidR="00F64FF6" w:rsidRPr="003C1AA6" w:rsidRDefault="00F64FF6" w:rsidP="003420DA">
      <w:pPr>
        <w:spacing w:line="276" w:lineRule="auto"/>
        <w:jc w:val="both"/>
        <w:rPr>
          <w:sz w:val="20"/>
        </w:rPr>
      </w:pPr>
    </w:p>
    <w:p w:rsidR="00F64FF6" w:rsidRPr="001F7A85" w:rsidRDefault="00F64FF6" w:rsidP="00E04046">
      <w:pPr>
        <w:rPr>
          <w:u w:val="single"/>
        </w:rPr>
      </w:pPr>
      <w:r w:rsidRPr="001F7A85">
        <w:rPr>
          <w:b/>
        </w:rPr>
        <w:t xml:space="preserve">12.  </w:t>
      </w:r>
      <w:bookmarkStart w:id="5" w:name="OLE_LINK9"/>
      <w:bookmarkStart w:id="6" w:name="OLE_LINK10"/>
      <w:r w:rsidRPr="001F7A85">
        <w:rPr>
          <w:b/>
          <w:u w:val="single"/>
        </w:rPr>
        <w:t>Návrh na vypořádání ztráty</w:t>
      </w:r>
    </w:p>
    <w:p w:rsidR="00F64FF6" w:rsidRPr="001F7A85" w:rsidRDefault="00F64FF6" w:rsidP="00E04046">
      <w:pPr>
        <w:rPr>
          <w:u w:val="single"/>
        </w:rPr>
      </w:pPr>
    </w:p>
    <w:p w:rsidR="00F64FF6" w:rsidRDefault="00F64FF6" w:rsidP="00E04046">
      <w:r w:rsidRPr="001F7A85">
        <w:t>Hospodaření v roce 20</w:t>
      </w:r>
      <w:r>
        <w:t>13</w:t>
      </w:r>
      <w:r w:rsidRPr="001F7A85">
        <w:t xml:space="preserve"> bez ztráty.</w:t>
      </w:r>
    </w:p>
    <w:p w:rsidR="00F64FF6" w:rsidRDefault="00F64FF6" w:rsidP="00E04046"/>
    <w:p w:rsidR="00F64FF6" w:rsidRPr="001F7A85" w:rsidRDefault="00F64FF6" w:rsidP="00E04046"/>
    <w:bookmarkEnd w:id="5"/>
    <w:bookmarkEnd w:id="6"/>
    <w:p w:rsidR="00F64FF6" w:rsidRPr="001F7A85" w:rsidRDefault="00F64FF6" w:rsidP="00E04046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</w:p>
    <w:p w:rsidR="00F64FF6" w:rsidRPr="001F7A85" w:rsidRDefault="00F64FF6" w:rsidP="00E04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F64FF6" w:rsidRPr="001F7A85" w:rsidTr="007B5C15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F64FF6" w:rsidRPr="001F7A85" w:rsidRDefault="00F64FF6" w:rsidP="00E04046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F64FF6" w:rsidRPr="001F7A85" w:rsidRDefault="00F64FF6" w:rsidP="009C1C31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F64FF6" w:rsidRPr="001F7A85" w:rsidRDefault="00F64FF6" w:rsidP="009C1C31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64FF6" w:rsidRPr="001F7A85" w:rsidRDefault="00F64FF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F64FF6" w:rsidRPr="001F7A85" w:rsidRDefault="00F64FF6" w:rsidP="009C1C31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F64FF6" w:rsidRPr="001F7A85" w:rsidTr="007B5C15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16710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16671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16633</w:t>
            </w:r>
          </w:p>
        </w:tc>
      </w:tr>
      <w:tr w:rsidR="00F64FF6" w:rsidRPr="001F7A85">
        <w:trPr>
          <w:cantSplit/>
        </w:trPr>
        <w:tc>
          <w:tcPr>
            <w:tcW w:w="3684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OON</w:t>
            </w:r>
          </w:p>
        </w:tc>
        <w:tc>
          <w:tcPr>
            <w:tcW w:w="184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84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84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F64FF6" w:rsidRPr="001F7A85">
        <w:trPr>
          <w:cantSplit/>
        </w:trPr>
        <w:tc>
          <w:tcPr>
            <w:tcW w:w="3684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72,3</w:t>
            </w:r>
          </w:p>
        </w:tc>
        <w:tc>
          <w:tcPr>
            <w:tcW w:w="1842" w:type="dxa"/>
          </w:tcPr>
          <w:p w:rsidR="00F64FF6" w:rsidRPr="00064EE2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842" w:type="dxa"/>
          </w:tcPr>
          <w:p w:rsidR="00F64FF6" w:rsidRPr="00064EE2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 w:rsidR="00F64FF6" w:rsidRPr="001F7A85">
        <w:trPr>
          <w:cantSplit/>
        </w:trPr>
        <w:tc>
          <w:tcPr>
            <w:tcW w:w="3684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842" w:type="dxa"/>
          </w:tcPr>
          <w:p w:rsidR="00F64FF6" w:rsidRPr="00D76E26" w:rsidRDefault="00F64FF6" w:rsidP="00E80709">
            <w:pPr>
              <w:jc w:val="righ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842" w:type="dxa"/>
          </w:tcPr>
          <w:p w:rsidR="00F64FF6" w:rsidRPr="00D76E26" w:rsidRDefault="00F64FF6" w:rsidP="00E80709">
            <w:pPr>
              <w:jc w:val="right"/>
              <w:rPr>
                <w:sz w:val="20"/>
              </w:rPr>
            </w:pPr>
            <w:r w:rsidRPr="00D76E26">
              <w:rPr>
                <w:sz w:val="20"/>
              </w:rPr>
              <w:t>7</w:t>
            </w:r>
            <w:r>
              <w:rPr>
                <w:sz w:val="20"/>
              </w:rPr>
              <w:t>4</w:t>
            </w:r>
          </w:p>
        </w:tc>
      </w:tr>
      <w:tr w:rsidR="00F64FF6" w:rsidRPr="001F7A85">
        <w:trPr>
          <w:cantSplit/>
        </w:trPr>
        <w:tc>
          <w:tcPr>
            <w:tcW w:w="3684" w:type="dxa"/>
          </w:tcPr>
          <w:p w:rsidR="00F64FF6" w:rsidRPr="001F7A85" w:rsidRDefault="00F64FF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F64FF6" w:rsidRPr="001F7A85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19300</w:t>
            </w:r>
          </w:p>
        </w:tc>
        <w:tc>
          <w:tcPr>
            <w:tcW w:w="1842" w:type="dxa"/>
          </w:tcPr>
          <w:p w:rsidR="00F64FF6" w:rsidRPr="00064EE2" w:rsidRDefault="00F64FF6" w:rsidP="00B83EE6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19300</w:t>
            </w:r>
          </w:p>
        </w:tc>
        <w:tc>
          <w:tcPr>
            <w:tcW w:w="1842" w:type="dxa"/>
          </w:tcPr>
          <w:p w:rsidR="00F64FF6" w:rsidRPr="00064EE2" w:rsidRDefault="00F64FF6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19000</w:t>
            </w:r>
          </w:p>
        </w:tc>
      </w:tr>
    </w:tbl>
    <w:p w:rsidR="00F64FF6" w:rsidRPr="001F7A85" w:rsidRDefault="00F64FF6" w:rsidP="00E04046"/>
    <w:p w:rsidR="00F64FF6" w:rsidRPr="004A6950" w:rsidRDefault="00F64FF6" w:rsidP="003420DA">
      <w:pPr>
        <w:spacing w:line="276" w:lineRule="auto"/>
        <w:jc w:val="both"/>
      </w:pPr>
      <w:r w:rsidRPr="004A6950">
        <w:t>Komentář k tabulce:</w:t>
      </w:r>
    </w:p>
    <w:p w:rsidR="00F64FF6" w:rsidRPr="004A6950" w:rsidRDefault="00F64FF6" w:rsidP="003420DA">
      <w:pPr>
        <w:spacing w:line="276" w:lineRule="auto"/>
        <w:jc w:val="both"/>
      </w:pPr>
      <w:r w:rsidRPr="004A6950">
        <w:t>V plánu limitu prostředků na platy jsou uvedeny náhrady za dočasné pracovní neschopnosti, které činily 135 408,00 Kč.</w:t>
      </w:r>
    </w:p>
    <w:p w:rsidR="00F64FF6" w:rsidRPr="004A6950" w:rsidRDefault="00F64FF6" w:rsidP="003420DA">
      <w:pPr>
        <w:spacing w:line="276" w:lineRule="auto"/>
        <w:jc w:val="both"/>
        <w:rPr>
          <w:color w:val="FF0000"/>
        </w:rPr>
      </w:pPr>
      <w:r w:rsidRPr="004A6950">
        <w:t xml:space="preserve">Fyzický počet zaměstnanců je ve skutečnosti </w:t>
      </w:r>
      <w:r w:rsidRPr="004A6950">
        <w:rPr>
          <w:color w:val="000000"/>
        </w:rPr>
        <w:t>vyšší</w:t>
      </w:r>
      <w:r w:rsidRPr="004A6950">
        <w:t xml:space="preserve"> z důvodu </w:t>
      </w:r>
      <w:r w:rsidRPr="004A6950">
        <w:rPr>
          <w:color w:val="000000"/>
        </w:rPr>
        <w:t>zaměstnanců s kratším úvazkem.</w:t>
      </w:r>
    </w:p>
    <w:p w:rsidR="00F64FF6" w:rsidRPr="004A6950" w:rsidRDefault="00F64FF6" w:rsidP="003420DA">
      <w:pPr>
        <w:spacing w:line="276" w:lineRule="auto"/>
        <w:jc w:val="both"/>
      </w:pPr>
      <w:r w:rsidRPr="004A6950">
        <w:t>K překročení v kolonce Přepočtený počet zaměstnanců došlo v důsledku přijetí pracovníků po dobu dlouhodobé pracovní neschopnosti.</w:t>
      </w:r>
    </w:p>
    <w:p w:rsidR="00F64FF6" w:rsidRPr="004A6950" w:rsidRDefault="00F64FF6" w:rsidP="003420DA">
      <w:pPr>
        <w:spacing w:line="276" w:lineRule="auto"/>
        <w:jc w:val="both"/>
      </w:pPr>
      <w:r w:rsidRPr="004A6950">
        <w:t>Průměrný plat je uvedený v Kč.</w:t>
      </w:r>
    </w:p>
    <w:p w:rsidR="00F64FF6" w:rsidRDefault="00F64FF6" w:rsidP="00E04046">
      <w:pPr>
        <w:rPr>
          <w:u w:val="single"/>
        </w:rPr>
      </w:pPr>
    </w:p>
    <w:p w:rsidR="00F64FF6" w:rsidRPr="001F7A85" w:rsidRDefault="00F64FF6" w:rsidP="00E04046">
      <w:r w:rsidRPr="001F7A85">
        <w:rPr>
          <w:b/>
        </w:rPr>
        <w:lastRenderedPageBreak/>
        <w:t xml:space="preserve">14.  </w:t>
      </w:r>
      <w:r w:rsidRPr="001F7A85">
        <w:rPr>
          <w:b/>
          <w:u w:val="single"/>
        </w:rPr>
        <w:t>Plnění nápravných opatření z roku 20</w:t>
      </w:r>
      <w:r>
        <w:rPr>
          <w:b/>
          <w:u w:val="single"/>
        </w:rPr>
        <w:t>13</w:t>
      </w:r>
    </w:p>
    <w:p w:rsidR="00F64FF6" w:rsidRPr="001F7A85" w:rsidRDefault="00F64FF6" w:rsidP="00E04046"/>
    <w:p w:rsidR="00F64FF6" w:rsidRPr="001F7A85" w:rsidRDefault="00F64FF6" w:rsidP="00E04046">
      <w:r>
        <w:t xml:space="preserve"> Nápravná opatření </w:t>
      </w:r>
      <w:r w:rsidRPr="001F7A85">
        <w:t>nebyla uložena</w:t>
      </w:r>
      <w:r>
        <w:t>.</w:t>
      </w:r>
    </w:p>
    <w:p w:rsidR="00F64FF6" w:rsidRDefault="00F64FF6" w:rsidP="00E04046"/>
    <w:p w:rsidR="00F64FF6" w:rsidRDefault="00F64FF6" w:rsidP="00E04046"/>
    <w:p w:rsidR="00F64FF6" w:rsidRPr="001F7A85" w:rsidRDefault="00F64FF6" w:rsidP="00E04046"/>
    <w:p w:rsidR="00F64FF6" w:rsidRDefault="00F64FF6" w:rsidP="00E04046"/>
    <w:p w:rsidR="00F64FF6" w:rsidRPr="001F7A85" w:rsidRDefault="00F64FF6" w:rsidP="00E04046">
      <w:r w:rsidRPr="001F7A85">
        <w:t>V</w:t>
      </w:r>
      <w:r>
        <w:t> Liberci 20. 05. 2014</w:t>
      </w:r>
    </w:p>
    <w:p w:rsidR="00F64FF6" w:rsidRPr="001F7A85" w:rsidRDefault="00F64FF6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64FF6" w:rsidRPr="001F7A85">
        <w:tc>
          <w:tcPr>
            <w:tcW w:w="4605" w:type="dxa"/>
          </w:tcPr>
          <w:p w:rsidR="00F64FF6" w:rsidRPr="001F7A85" w:rsidRDefault="00F64FF6" w:rsidP="00E04046">
            <w:r w:rsidRPr="001F7A85">
              <w:t>Zpracoval:</w:t>
            </w:r>
            <w:r>
              <w:t xml:space="preserve"> Bc. Peterková Martina</w:t>
            </w:r>
          </w:p>
        </w:tc>
        <w:tc>
          <w:tcPr>
            <w:tcW w:w="4605" w:type="dxa"/>
          </w:tcPr>
          <w:p w:rsidR="00F64FF6" w:rsidRPr="001F7A85" w:rsidRDefault="00F64FF6" w:rsidP="00E04046">
            <w:r w:rsidRPr="001F7A85">
              <w:t>Schválil</w:t>
            </w:r>
            <w:r>
              <w:t>: Vodrážka Miloslav</w:t>
            </w:r>
          </w:p>
        </w:tc>
      </w:tr>
    </w:tbl>
    <w:p w:rsidR="00F64FF6" w:rsidRPr="001F7A85" w:rsidRDefault="00F64FF6" w:rsidP="00C62B27"/>
    <w:sectPr w:rsidR="00F64FF6" w:rsidRPr="001F7A85" w:rsidSect="001E0F2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99" w:rsidRDefault="00057F99">
      <w:r>
        <w:separator/>
      </w:r>
    </w:p>
  </w:endnote>
  <w:endnote w:type="continuationSeparator" w:id="0">
    <w:p w:rsidR="00057F99" w:rsidRDefault="0005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F6" w:rsidRDefault="00F64FF6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4FF6" w:rsidRDefault="00F64FF6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F6" w:rsidRDefault="00F64FF6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253D">
      <w:rPr>
        <w:rStyle w:val="slostrnky"/>
        <w:noProof/>
      </w:rPr>
      <w:t>1</w:t>
    </w:r>
    <w:r>
      <w:rPr>
        <w:rStyle w:val="slostrnky"/>
      </w:rPr>
      <w:fldChar w:fldCharType="end"/>
    </w:r>
  </w:p>
  <w:p w:rsidR="00F64FF6" w:rsidRDefault="00F64FF6" w:rsidP="00A64ED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99" w:rsidRDefault="00057F99">
      <w:r>
        <w:separator/>
      </w:r>
    </w:p>
  </w:footnote>
  <w:footnote w:type="continuationSeparator" w:id="0">
    <w:p w:rsidR="00057F99" w:rsidRDefault="0005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F6" w:rsidRDefault="0079253D" w:rsidP="002805D0">
    <w:pPr>
      <w:pStyle w:val="Zhlav"/>
      <w:jc w:val="right"/>
    </w:pPr>
    <w:r>
      <w:t>053_h</w:t>
    </w:r>
    <w:r w:rsidR="00F64FF6">
      <w:t>_P11_Dps_Vratislavice_n_N,p.o.DOC</w:t>
    </w:r>
  </w:p>
  <w:p w:rsidR="00F64FF6" w:rsidRDefault="00F64F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6DA"/>
    <w:multiLevelType w:val="singleLevel"/>
    <w:tmpl w:val="040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CE088A"/>
    <w:multiLevelType w:val="singleLevel"/>
    <w:tmpl w:val="9176E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6C14CC"/>
    <w:multiLevelType w:val="multilevel"/>
    <w:tmpl w:val="F42CFE9C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3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D83D87"/>
    <w:multiLevelType w:val="hybridMultilevel"/>
    <w:tmpl w:val="5EDED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0BD"/>
    <w:multiLevelType w:val="multilevel"/>
    <w:tmpl w:val="9640AD52"/>
    <w:lvl w:ilvl="0">
      <w:start w:val="2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6">
    <w:nsid w:val="1B8C05A7"/>
    <w:multiLevelType w:val="multilevel"/>
    <w:tmpl w:val="F190E14A"/>
    <w:lvl w:ilvl="0">
      <w:start w:val="2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>
    <w:nsid w:val="1F0F27FB"/>
    <w:multiLevelType w:val="multilevel"/>
    <w:tmpl w:val="DED8AB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8">
    <w:nsid w:val="20D23D76"/>
    <w:multiLevelType w:val="singleLevel"/>
    <w:tmpl w:val="53CE7C00"/>
    <w:lvl w:ilvl="0">
      <w:start w:val="3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9">
    <w:nsid w:val="23855B42"/>
    <w:multiLevelType w:val="multilevel"/>
    <w:tmpl w:val="72803B4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A84565B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D4C772F"/>
    <w:multiLevelType w:val="singleLevel"/>
    <w:tmpl w:val="3B2698F4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13">
    <w:nsid w:val="2D764921"/>
    <w:multiLevelType w:val="hybridMultilevel"/>
    <w:tmpl w:val="66BA65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C77B2D"/>
    <w:multiLevelType w:val="multilevel"/>
    <w:tmpl w:val="8ABA80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>
    <w:nsid w:val="34D80492"/>
    <w:multiLevelType w:val="multilevel"/>
    <w:tmpl w:val="F6888BDA"/>
    <w:lvl w:ilvl="0">
      <w:start w:val="2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6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AB1CDC"/>
    <w:multiLevelType w:val="hybridMultilevel"/>
    <w:tmpl w:val="2570B8D4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4114CF"/>
    <w:multiLevelType w:val="hybridMultilevel"/>
    <w:tmpl w:val="21A29188"/>
    <w:lvl w:ilvl="0" w:tplc="FF924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33A14"/>
    <w:multiLevelType w:val="singleLevel"/>
    <w:tmpl w:val="C6A08286"/>
    <w:lvl w:ilvl="0">
      <w:start w:val="12"/>
      <w:numFmt w:val="decimal"/>
      <w:lvlText w:val="%1)"/>
      <w:lvlJc w:val="left"/>
      <w:pPr>
        <w:tabs>
          <w:tab w:val="num" w:pos="984"/>
        </w:tabs>
        <w:ind w:left="984" w:hanging="504"/>
      </w:pPr>
      <w:rPr>
        <w:rFonts w:cs="Times New Roman" w:hint="default"/>
      </w:rPr>
    </w:lvl>
  </w:abstractNum>
  <w:abstractNum w:abstractNumId="20">
    <w:nsid w:val="46C535EE"/>
    <w:multiLevelType w:val="multilevel"/>
    <w:tmpl w:val="4550784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1">
    <w:nsid w:val="47886BE4"/>
    <w:multiLevelType w:val="singleLevel"/>
    <w:tmpl w:val="A24241D6"/>
    <w:lvl w:ilvl="0">
      <w:start w:val="14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</w:abstractNum>
  <w:abstractNum w:abstractNumId="22">
    <w:nsid w:val="4BCB72DF"/>
    <w:multiLevelType w:val="singleLevel"/>
    <w:tmpl w:val="2528EC96"/>
    <w:lvl w:ilvl="0">
      <w:start w:val="3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3">
    <w:nsid w:val="504F38B2"/>
    <w:multiLevelType w:val="singleLevel"/>
    <w:tmpl w:val="895402CC"/>
    <w:lvl w:ilvl="0">
      <w:start w:val="31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4">
    <w:nsid w:val="520E1D39"/>
    <w:multiLevelType w:val="hybridMultilevel"/>
    <w:tmpl w:val="6542EC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FB36A9"/>
    <w:multiLevelType w:val="multilevel"/>
    <w:tmpl w:val="69BCEDE4"/>
    <w:lvl w:ilvl="0">
      <w:start w:val="3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6">
    <w:nsid w:val="56BE0B23"/>
    <w:multiLevelType w:val="multilevel"/>
    <w:tmpl w:val="BECADF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582723B0"/>
    <w:multiLevelType w:val="multilevel"/>
    <w:tmpl w:val="7B8C471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8">
    <w:nsid w:val="58324806"/>
    <w:multiLevelType w:val="singleLevel"/>
    <w:tmpl w:val="96D0537E"/>
    <w:lvl w:ilvl="0">
      <w:start w:val="26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9">
    <w:nsid w:val="61B23E5A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3661B1C"/>
    <w:multiLevelType w:val="multilevel"/>
    <w:tmpl w:val="6C78C4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31">
    <w:nsid w:val="664A68AD"/>
    <w:multiLevelType w:val="singleLevel"/>
    <w:tmpl w:val="0405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677C4082"/>
    <w:multiLevelType w:val="multilevel"/>
    <w:tmpl w:val="EEA48D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3">
    <w:nsid w:val="6B62629B"/>
    <w:multiLevelType w:val="singleLevel"/>
    <w:tmpl w:val="2AA2E6C2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34">
    <w:nsid w:val="6CE97AF9"/>
    <w:multiLevelType w:val="hybridMultilevel"/>
    <w:tmpl w:val="9A2625D8"/>
    <w:lvl w:ilvl="0" w:tplc="B972D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DA3876"/>
    <w:multiLevelType w:val="multilevel"/>
    <w:tmpl w:val="8294DF7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8"/>
  </w:num>
  <w:num w:numId="5">
    <w:abstractNumId w:val="27"/>
  </w:num>
  <w:num w:numId="6">
    <w:abstractNumId w:val="20"/>
  </w:num>
  <w:num w:numId="7">
    <w:abstractNumId w:val="31"/>
  </w:num>
  <w:num w:numId="8">
    <w:abstractNumId w:val="2"/>
  </w:num>
  <w:num w:numId="9">
    <w:abstractNumId w:val="6"/>
  </w:num>
  <w:num w:numId="10">
    <w:abstractNumId w:val="14"/>
  </w:num>
  <w:num w:numId="11">
    <w:abstractNumId w:val="21"/>
  </w:num>
  <w:num w:numId="12">
    <w:abstractNumId w:val="7"/>
  </w:num>
  <w:num w:numId="13">
    <w:abstractNumId w:val="30"/>
  </w:num>
  <w:num w:numId="14">
    <w:abstractNumId w:val="33"/>
  </w:num>
  <w:num w:numId="15">
    <w:abstractNumId w:val="12"/>
  </w:num>
  <w:num w:numId="16">
    <w:abstractNumId w:val="5"/>
  </w:num>
  <w:num w:numId="17">
    <w:abstractNumId w:val="32"/>
  </w:num>
  <w:num w:numId="18">
    <w:abstractNumId w:val="15"/>
  </w:num>
  <w:num w:numId="19">
    <w:abstractNumId w:val="25"/>
  </w:num>
  <w:num w:numId="20">
    <w:abstractNumId w:val="29"/>
  </w:num>
  <w:num w:numId="21">
    <w:abstractNumId w:val="26"/>
  </w:num>
  <w:num w:numId="22">
    <w:abstractNumId w:val="0"/>
  </w:num>
  <w:num w:numId="23">
    <w:abstractNumId w:val="11"/>
  </w:num>
  <w:num w:numId="24">
    <w:abstractNumId w:val="10"/>
  </w:num>
  <w:num w:numId="25">
    <w:abstractNumId w:val="19"/>
  </w:num>
  <w:num w:numId="26">
    <w:abstractNumId w:val="28"/>
  </w:num>
  <w:num w:numId="27">
    <w:abstractNumId w:val="23"/>
  </w:num>
  <w:num w:numId="28">
    <w:abstractNumId w:val="22"/>
  </w:num>
  <w:num w:numId="29">
    <w:abstractNumId w:val="17"/>
  </w:num>
  <w:num w:numId="30">
    <w:abstractNumId w:val="13"/>
  </w:num>
  <w:num w:numId="31">
    <w:abstractNumId w:val="3"/>
  </w:num>
  <w:num w:numId="32">
    <w:abstractNumId w:val="16"/>
  </w:num>
  <w:num w:numId="33">
    <w:abstractNumId w:val="24"/>
  </w:num>
  <w:num w:numId="34">
    <w:abstractNumId w:val="34"/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155AC"/>
    <w:rsid w:val="000264A1"/>
    <w:rsid w:val="00027DBE"/>
    <w:rsid w:val="00044FFD"/>
    <w:rsid w:val="00057F99"/>
    <w:rsid w:val="00061C3B"/>
    <w:rsid w:val="00062795"/>
    <w:rsid w:val="00064B19"/>
    <w:rsid w:val="00064EE2"/>
    <w:rsid w:val="0006689C"/>
    <w:rsid w:val="00072DAE"/>
    <w:rsid w:val="00074B04"/>
    <w:rsid w:val="000856B0"/>
    <w:rsid w:val="00086691"/>
    <w:rsid w:val="000A4016"/>
    <w:rsid w:val="000A6880"/>
    <w:rsid w:val="000C58A5"/>
    <w:rsid w:val="000D069C"/>
    <w:rsid w:val="000D5038"/>
    <w:rsid w:val="000E10A4"/>
    <w:rsid w:val="000E66A4"/>
    <w:rsid w:val="000E6C2D"/>
    <w:rsid w:val="000F1886"/>
    <w:rsid w:val="000F458E"/>
    <w:rsid w:val="00110FD8"/>
    <w:rsid w:val="00111A12"/>
    <w:rsid w:val="001179B9"/>
    <w:rsid w:val="0012337D"/>
    <w:rsid w:val="00131D85"/>
    <w:rsid w:val="00137367"/>
    <w:rsid w:val="00154441"/>
    <w:rsid w:val="00157219"/>
    <w:rsid w:val="00157806"/>
    <w:rsid w:val="00166F9A"/>
    <w:rsid w:val="00180C60"/>
    <w:rsid w:val="001914C2"/>
    <w:rsid w:val="001959D4"/>
    <w:rsid w:val="001A2E32"/>
    <w:rsid w:val="001B7DE3"/>
    <w:rsid w:val="001D2D60"/>
    <w:rsid w:val="001E0F2B"/>
    <w:rsid w:val="001E55F3"/>
    <w:rsid w:val="001F1D70"/>
    <w:rsid w:val="001F29D8"/>
    <w:rsid w:val="001F6A0A"/>
    <w:rsid w:val="001F7A85"/>
    <w:rsid w:val="002024FD"/>
    <w:rsid w:val="0020253F"/>
    <w:rsid w:val="00210257"/>
    <w:rsid w:val="00210C42"/>
    <w:rsid w:val="00215429"/>
    <w:rsid w:val="00224910"/>
    <w:rsid w:val="002518A5"/>
    <w:rsid w:val="00251D76"/>
    <w:rsid w:val="002715D7"/>
    <w:rsid w:val="00274DFC"/>
    <w:rsid w:val="00275691"/>
    <w:rsid w:val="0027765E"/>
    <w:rsid w:val="002805D0"/>
    <w:rsid w:val="002827A3"/>
    <w:rsid w:val="00294322"/>
    <w:rsid w:val="002A4922"/>
    <w:rsid w:val="002B5A5B"/>
    <w:rsid w:val="002C05D5"/>
    <w:rsid w:val="002C7355"/>
    <w:rsid w:val="002F2774"/>
    <w:rsid w:val="002F62A0"/>
    <w:rsid w:val="003015D0"/>
    <w:rsid w:val="00304FE5"/>
    <w:rsid w:val="00306D54"/>
    <w:rsid w:val="00321C59"/>
    <w:rsid w:val="00323CB4"/>
    <w:rsid w:val="003254F1"/>
    <w:rsid w:val="003355F0"/>
    <w:rsid w:val="003420DA"/>
    <w:rsid w:val="00352888"/>
    <w:rsid w:val="00356714"/>
    <w:rsid w:val="00373466"/>
    <w:rsid w:val="00373B24"/>
    <w:rsid w:val="003A27BF"/>
    <w:rsid w:val="003A67A1"/>
    <w:rsid w:val="003B6109"/>
    <w:rsid w:val="003B72E4"/>
    <w:rsid w:val="003C1AA6"/>
    <w:rsid w:val="003C31F0"/>
    <w:rsid w:val="003D188D"/>
    <w:rsid w:val="003D47C9"/>
    <w:rsid w:val="003D64DF"/>
    <w:rsid w:val="003D77E0"/>
    <w:rsid w:val="003E6DDD"/>
    <w:rsid w:val="003F3D07"/>
    <w:rsid w:val="003F3E14"/>
    <w:rsid w:val="003F3FF0"/>
    <w:rsid w:val="003F4E65"/>
    <w:rsid w:val="00400F7B"/>
    <w:rsid w:val="00403A87"/>
    <w:rsid w:val="00404A5B"/>
    <w:rsid w:val="004059E4"/>
    <w:rsid w:val="00415DF6"/>
    <w:rsid w:val="0042113A"/>
    <w:rsid w:val="0042252B"/>
    <w:rsid w:val="004227FF"/>
    <w:rsid w:val="0042516F"/>
    <w:rsid w:val="0042662F"/>
    <w:rsid w:val="00435FF5"/>
    <w:rsid w:val="00447882"/>
    <w:rsid w:val="00463AD0"/>
    <w:rsid w:val="004700C8"/>
    <w:rsid w:val="00470B6A"/>
    <w:rsid w:val="004713F8"/>
    <w:rsid w:val="0049593E"/>
    <w:rsid w:val="004959B4"/>
    <w:rsid w:val="004A1EB3"/>
    <w:rsid w:val="004A6950"/>
    <w:rsid w:val="004B0C5C"/>
    <w:rsid w:val="004B2EA9"/>
    <w:rsid w:val="004D3EA7"/>
    <w:rsid w:val="004E2651"/>
    <w:rsid w:val="004E3F15"/>
    <w:rsid w:val="004F1779"/>
    <w:rsid w:val="004F51E9"/>
    <w:rsid w:val="004F78EC"/>
    <w:rsid w:val="0050157A"/>
    <w:rsid w:val="0051176D"/>
    <w:rsid w:val="00515FFE"/>
    <w:rsid w:val="00521D86"/>
    <w:rsid w:val="005319C8"/>
    <w:rsid w:val="00542649"/>
    <w:rsid w:val="00542E0B"/>
    <w:rsid w:val="00550EF7"/>
    <w:rsid w:val="005613E5"/>
    <w:rsid w:val="00562EDC"/>
    <w:rsid w:val="00571914"/>
    <w:rsid w:val="00571E6C"/>
    <w:rsid w:val="00577EBC"/>
    <w:rsid w:val="00587754"/>
    <w:rsid w:val="005A776C"/>
    <w:rsid w:val="005B6E42"/>
    <w:rsid w:val="005C2367"/>
    <w:rsid w:val="005D30BB"/>
    <w:rsid w:val="005E6093"/>
    <w:rsid w:val="005F0E40"/>
    <w:rsid w:val="005F5974"/>
    <w:rsid w:val="006025E5"/>
    <w:rsid w:val="00603FA0"/>
    <w:rsid w:val="00614EC8"/>
    <w:rsid w:val="00620C0D"/>
    <w:rsid w:val="00621BB6"/>
    <w:rsid w:val="00622910"/>
    <w:rsid w:val="00623A18"/>
    <w:rsid w:val="0064088C"/>
    <w:rsid w:val="00642646"/>
    <w:rsid w:val="00644AB7"/>
    <w:rsid w:val="00646880"/>
    <w:rsid w:val="006569FF"/>
    <w:rsid w:val="006661D5"/>
    <w:rsid w:val="00671EB0"/>
    <w:rsid w:val="006756AA"/>
    <w:rsid w:val="006901ED"/>
    <w:rsid w:val="00697B9B"/>
    <w:rsid w:val="006A008E"/>
    <w:rsid w:val="006A3D36"/>
    <w:rsid w:val="006B7963"/>
    <w:rsid w:val="006C3855"/>
    <w:rsid w:val="006C5542"/>
    <w:rsid w:val="006D00FD"/>
    <w:rsid w:val="006D4F2D"/>
    <w:rsid w:val="006F2593"/>
    <w:rsid w:val="007033F7"/>
    <w:rsid w:val="00707268"/>
    <w:rsid w:val="0071260F"/>
    <w:rsid w:val="00717B4F"/>
    <w:rsid w:val="007270BE"/>
    <w:rsid w:val="00731795"/>
    <w:rsid w:val="007355A6"/>
    <w:rsid w:val="00740A8B"/>
    <w:rsid w:val="0074405F"/>
    <w:rsid w:val="00744513"/>
    <w:rsid w:val="00745D20"/>
    <w:rsid w:val="00746FED"/>
    <w:rsid w:val="00747D19"/>
    <w:rsid w:val="00750D1B"/>
    <w:rsid w:val="007663F1"/>
    <w:rsid w:val="0077344C"/>
    <w:rsid w:val="00782D97"/>
    <w:rsid w:val="0079253D"/>
    <w:rsid w:val="007A0B4B"/>
    <w:rsid w:val="007B3C1D"/>
    <w:rsid w:val="007B3F8D"/>
    <w:rsid w:val="007B491F"/>
    <w:rsid w:val="007B5C15"/>
    <w:rsid w:val="007C3082"/>
    <w:rsid w:val="007C37E4"/>
    <w:rsid w:val="007C58D5"/>
    <w:rsid w:val="007D5B4A"/>
    <w:rsid w:val="007E343A"/>
    <w:rsid w:val="007F6421"/>
    <w:rsid w:val="008022A0"/>
    <w:rsid w:val="00825CC2"/>
    <w:rsid w:val="00834269"/>
    <w:rsid w:val="008370A9"/>
    <w:rsid w:val="00837F94"/>
    <w:rsid w:val="008434CC"/>
    <w:rsid w:val="008434D2"/>
    <w:rsid w:val="00851EED"/>
    <w:rsid w:val="00856EA6"/>
    <w:rsid w:val="00863563"/>
    <w:rsid w:val="00864D01"/>
    <w:rsid w:val="0088088F"/>
    <w:rsid w:val="00881088"/>
    <w:rsid w:val="00882134"/>
    <w:rsid w:val="00882DB5"/>
    <w:rsid w:val="008B1E61"/>
    <w:rsid w:val="008B5FB5"/>
    <w:rsid w:val="008C5BF1"/>
    <w:rsid w:val="008D7D5E"/>
    <w:rsid w:val="008F27DE"/>
    <w:rsid w:val="008F46BD"/>
    <w:rsid w:val="008F761F"/>
    <w:rsid w:val="00910565"/>
    <w:rsid w:val="00911D79"/>
    <w:rsid w:val="00940DAE"/>
    <w:rsid w:val="009546FB"/>
    <w:rsid w:val="009560BC"/>
    <w:rsid w:val="00981073"/>
    <w:rsid w:val="009815AF"/>
    <w:rsid w:val="009B0DC5"/>
    <w:rsid w:val="009C18B1"/>
    <w:rsid w:val="009C1A6B"/>
    <w:rsid w:val="009C1C31"/>
    <w:rsid w:val="009C2D69"/>
    <w:rsid w:val="009C37C2"/>
    <w:rsid w:val="009C38AA"/>
    <w:rsid w:val="009C4F1F"/>
    <w:rsid w:val="009C7774"/>
    <w:rsid w:val="009D510F"/>
    <w:rsid w:val="009D6AC8"/>
    <w:rsid w:val="009E3263"/>
    <w:rsid w:val="00A00BC8"/>
    <w:rsid w:val="00A02D63"/>
    <w:rsid w:val="00A041E0"/>
    <w:rsid w:val="00A058D4"/>
    <w:rsid w:val="00A224D6"/>
    <w:rsid w:val="00A2592F"/>
    <w:rsid w:val="00A3004D"/>
    <w:rsid w:val="00A33F46"/>
    <w:rsid w:val="00A34E8C"/>
    <w:rsid w:val="00A50B0C"/>
    <w:rsid w:val="00A5279F"/>
    <w:rsid w:val="00A64EDE"/>
    <w:rsid w:val="00A716AB"/>
    <w:rsid w:val="00A73CB9"/>
    <w:rsid w:val="00A92148"/>
    <w:rsid w:val="00AA732A"/>
    <w:rsid w:val="00AC1497"/>
    <w:rsid w:val="00AD12FA"/>
    <w:rsid w:val="00AD34F9"/>
    <w:rsid w:val="00AE0807"/>
    <w:rsid w:val="00AF4851"/>
    <w:rsid w:val="00B32073"/>
    <w:rsid w:val="00B3688A"/>
    <w:rsid w:val="00B47244"/>
    <w:rsid w:val="00B5254D"/>
    <w:rsid w:val="00B54D79"/>
    <w:rsid w:val="00B5577D"/>
    <w:rsid w:val="00B706CC"/>
    <w:rsid w:val="00B7694A"/>
    <w:rsid w:val="00B83EE6"/>
    <w:rsid w:val="00B906B6"/>
    <w:rsid w:val="00BA1253"/>
    <w:rsid w:val="00BA643E"/>
    <w:rsid w:val="00BB0618"/>
    <w:rsid w:val="00BB55FE"/>
    <w:rsid w:val="00BE02E0"/>
    <w:rsid w:val="00BE3F14"/>
    <w:rsid w:val="00BE444B"/>
    <w:rsid w:val="00BF72BF"/>
    <w:rsid w:val="00C00B95"/>
    <w:rsid w:val="00C04AB2"/>
    <w:rsid w:val="00C22114"/>
    <w:rsid w:val="00C31703"/>
    <w:rsid w:val="00C413DC"/>
    <w:rsid w:val="00C5381D"/>
    <w:rsid w:val="00C54C53"/>
    <w:rsid w:val="00C55725"/>
    <w:rsid w:val="00C55E1E"/>
    <w:rsid w:val="00C62B27"/>
    <w:rsid w:val="00C7096D"/>
    <w:rsid w:val="00C7138F"/>
    <w:rsid w:val="00C72A64"/>
    <w:rsid w:val="00C80108"/>
    <w:rsid w:val="00CA628F"/>
    <w:rsid w:val="00CB75A0"/>
    <w:rsid w:val="00CC7B08"/>
    <w:rsid w:val="00CD3147"/>
    <w:rsid w:val="00CD4221"/>
    <w:rsid w:val="00CF16BB"/>
    <w:rsid w:val="00CF35EF"/>
    <w:rsid w:val="00CF6256"/>
    <w:rsid w:val="00CF7AEA"/>
    <w:rsid w:val="00D1621B"/>
    <w:rsid w:val="00D16E8D"/>
    <w:rsid w:val="00D24B25"/>
    <w:rsid w:val="00D369E9"/>
    <w:rsid w:val="00D36C37"/>
    <w:rsid w:val="00D37EA6"/>
    <w:rsid w:val="00D475B6"/>
    <w:rsid w:val="00D52BFD"/>
    <w:rsid w:val="00D53406"/>
    <w:rsid w:val="00D57C69"/>
    <w:rsid w:val="00D649C7"/>
    <w:rsid w:val="00D64D3C"/>
    <w:rsid w:val="00D707C2"/>
    <w:rsid w:val="00D76E26"/>
    <w:rsid w:val="00D77A95"/>
    <w:rsid w:val="00D848C3"/>
    <w:rsid w:val="00D86171"/>
    <w:rsid w:val="00DA2570"/>
    <w:rsid w:val="00DA36C3"/>
    <w:rsid w:val="00DA740D"/>
    <w:rsid w:val="00DB1194"/>
    <w:rsid w:val="00DB428B"/>
    <w:rsid w:val="00DB7687"/>
    <w:rsid w:val="00DC0B72"/>
    <w:rsid w:val="00DC27AC"/>
    <w:rsid w:val="00DD5ADB"/>
    <w:rsid w:val="00DE081F"/>
    <w:rsid w:val="00DE7529"/>
    <w:rsid w:val="00DE7DEE"/>
    <w:rsid w:val="00DE7FBE"/>
    <w:rsid w:val="00DF5CD5"/>
    <w:rsid w:val="00DF632B"/>
    <w:rsid w:val="00E00335"/>
    <w:rsid w:val="00E028B2"/>
    <w:rsid w:val="00E04046"/>
    <w:rsid w:val="00E1566E"/>
    <w:rsid w:val="00E25AB1"/>
    <w:rsid w:val="00E25E00"/>
    <w:rsid w:val="00E51FBC"/>
    <w:rsid w:val="00E53AE4"/>
    <w:rsid w:val="00E53B0F"/>
    <w:rsid w:val="00E53D99"/>
    <w:rsid w:val="00E5583C"/>
    <w:rsid w:val="00E6270C"/>
    <w:rsid w:val="00E80709"/>
    <w:rsid w:val="00E85BE2"/>
    <w:rsid w:val="00E97CA5"/>
    <w:rsid w:val="00EA1668"/>
    <w:rsid w:val="00EA2DB1"/>
    <w:rsid w:val="00EA4525"/>
    <w:rsid w:val="00EA5903"/>
    <w:rsid w:val="00EC1E51"/>
    <w:rsid w:val="00ED43B2"/>
    <w:rsid w:val="00EF0FBE"/>
    <w:rsid w:val="00EF5F1C"/>
    <w:rsid w:val="00EF65DC"/>
    <w:rsid w:val="00EF675D"/>
    <w:rsid w:val="00EF7FE7"/>
    <w:rsid w:val="00F17313"/>
    <w:rsid w:val="00F175CD"/>
    <w:rsid w:val="00F333CC"/>
    <w:rsid w:val="00F56DAB"/>
    <w:rsid w:val="00F6486A"/>
    <w:rsid w:val="00F64FF6"/>
    <w:rsid w:val="00F6511A"/>
    <w:rsid w:val="00F824D4"/>
    <w:rsid w:val="00F87DF1"/>
    <w:rsid w:val="00FA348C"/>
    <w:rsid w:val="00FA3E49"/>
    <w:rsid w:val="00FB1F79"/>
    <w:rsid w:val="00FB33C9"/>
    <w:rsid w:val="00FB4501"/>
    <w:rsid w:val="00FB7820"/>
    <w:rsid w:val="00FC4C37"/>
    <w:rsid w:val="00FC64CE"/>
    <w:rsid w:val="00FC656B"/>
    <w:rsid w:val="00FC7073"/>
    <w:rsid w:val="00FD3774"/>
    <w:rsid w:val="00FD5BD2"/>
    <w:rsid w:val="00FE0B67"/>
    <w:rsid w:val="00FE159E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24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11B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11B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311B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311B0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311B0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311B0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311B03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311B0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311B03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311B03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311B03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311B03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311B03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2805D0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11B03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6A3D3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A3D3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5CD3-8B42-41FE-B9BB-BD73A58F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3327</Words>
  <Characters>19634</Characters>
  <Application>Microsoft Office Word</Application>
  <DocSecurity>0</DocSecurity>
  <Lines>163</Lines>
  <Paragraphs>45</Paragraphs>
  <ScaleCrop>false</ScaleCrop>
  <Company>Hewlett-Packard Company</Company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10</cp:revision>
  <cp:lastPrinted>2014-05-27T08:37:00Z</cp:lastPrinted>
  <dcterms:created xsi:type="dcterms:W3CDTF">2014-05-23T11:58:00Z</dcterms:created>
  <dcterms:modified xsi:type="dcterms:W3CDTF">2014-06-09T09:34:00Z</dcterms:modified>
</cp:coreProperties>
</file>