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1134"/>
        <w:gridCol w:w="1134"/>
        <w:gridCol w:w="1134"/>
        <w:gridCol w:w="851"/>
        <w:gridCol w:w="708"/>
        <w:gridCol w:w="709"/>
        <w:gridCol w:w="709"/>
        <w:gridCol w:w="992"/>
        <w:gridCol w:w="1417"/>
      </w:tblGrid>
      <w:tr w:rsidR="00E80488" w:rsidRPr="00E80488" w:rsidTr="0030120C">
        <w:trPr>
          <w:trHeight w:val="510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88" w:rsidRPr="00DF0636" w:rsidRDefault="00E80488" w:rsidP="00CE2D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A1:AG115"/>
            <w:r w:rsidRPr="00DF06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ROZDĚLENÍ DOTACE</w:t>
            </w:r>
            <w:r w:rsidR="00207EA6" w:rsidRPr="00DF06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NA PODPORU SOC. SLUŽEB </w:t>
            </w:r>
            <w:r w:rsidRPr="00DF06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 </w:t>
            </w:r>
            <w:r w:rsidR="00207EA6" w:rsidRPr="00DF06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ROZPOČTU</w:t>
            </w:r>
            <w:r w:rsidRPr="00DF063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LIBERECKÉHO KRAJE 2016 </w:t>
            </w:r>
            <w:bookmarkEnd w:id="0"/>
          </w:p>
        </w:tc>
      </w:tr>
      <w:tr w:rsidR="00D62509" w:rsidRPr="00E80488" w:rsidTr="0030120C">
        <w:trPr>
          <w:trHeight w:val="63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Název poskytovatele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FC7E3D" w:rsidP="00E56015">
            <w:pPr>
              <w:spacing w:after="0" w:line="240" w:lineRule="auto"/>
              <w:ind w:hanging="21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Registrační číslo služby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1" w:name="RANGE!F2:F4"/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 sociální služby</w:t>
            </w:r>
            <w:bookmarkEnd w:id="1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80488" w:rsidRPr="005303A1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0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Stanovená bodová kritéria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80488" w:rsidRPr="005303A1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0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% navýšení nákladů oproti síti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80488" w:rsidRPr="005303A1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0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Koeficient krácení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530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5303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ÝŠE</w:t>
            </w:r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dotace LK (v Kč)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E804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D62509" w:rsidRPr="00E80488" w:rsidTr="0030120C">
        <w:trPr>
          <w:trHeight w:val="6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48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Administrativní soulad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488" w:rsidRPr="00E80488" w:rsidRDefault="00E80488" w:rsidP="00E80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F183C" w:rsidRPr="00D62509" w:rsidTr="0030120C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01 - 01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Obec Mírová pod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Kozákovem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00275913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Chutnovka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36, 511 01 Mírová pod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Kozákovem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3005927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58 000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02 - 01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DIAKONIE DUBÁ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Dlouhá 87, 471 41 Dubá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1372957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§70 - sociální rehabilitace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K Brance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11/19e,  155 00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Praha 13 - Stodůlky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1303151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§63 - noclehárny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K Brance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11/19e,  155 00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Praha 13 - Stodůlky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1020591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§61 - nízkoprahová denní centra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bookmarkStart w:id="2" w:name="_GoBack"/>
        <w:bookmarkEnd w:id="2"/>
      </w:tr>
      <w:tr w:rsidR="007F183C" w:rsidRPr="00D62509" w:rsidTr="0030120C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 Brance 11/19e, 155 00 Praha 13 - Stodůlky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5918012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§57 - azylové domy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K Brance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11/19e,  155 00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Praha 13 - Stodůlky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9860755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K Brance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11/19e,  155 00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Praha 13 - Stodůlky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1420566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K Brance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11/19e,  155 00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Praha 13 - Stodůlky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3822869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§63 - noclehárny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K Brance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11/19e,  155 00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Praha 13 - Stodůlky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1775589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03 - 08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NADĚJE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00570931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K Brance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11/19e,  155 00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Praha 13 - Stodůlky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2481915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§61 - nízkoprahová denní centra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04 - 01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Středisko pro ranou péči Liberec, o.p.s.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28731191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Matoušova 406/20, 460 07 Liberec III - Jeřáb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3959325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§54 - raná péče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72 000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04 - 02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Středisko pro ranou péči Liberec,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28731191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Matoušova 406/20, 460 07 Liberec III - Jeřáb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4823957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§65 - sociálně aktivizační služby pro rodiny s dětmi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05 - 01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Sdružení občanů při výchovném a vzdělávacím zařízení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Alvalída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44224711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Hanychovská 743/3, 460 07 Liberec III - Jeřáb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5293571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§46 - denní stacionáře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06 - 01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Anděl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strážný,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z.ú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02771527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Fügnerovo náměstí 1808/3, 120 00 Praha  - Nové Město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8384795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§41 - tísňová péče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126,92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 w:rsidR="00D351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5E3B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07 - 01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REP - občanské sdružení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26670577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Chvalčovice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25,  463 43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Bílá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9835708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lastRenderedPageBreak/>
              <w:t>08 - 01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Člověk v tísni, o.p.s.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25755277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Šafaříkova 635/24, 120 00 Praha - Vinohrady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5713240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08 - 02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Člověk v tísni, o.p.s.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25755277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Šafaříkova 635/24, 120 00 Praha - Vinohrady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5235056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§62 - nízkoprahová zařízení pro děti a mládež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08 - 03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Člověk v tísni,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25755277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Šafaříkova 635/24, 120 00 Praha - Vinohrady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6719009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09 - 01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Snílek, o.p.s.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26640007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Staré Splavy č. ev. 253, 471 63 Doksy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3802797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§58 - Domy na půl cesty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10 - 01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Reva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o. p. 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25447726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Svatoplukova 352/2, 460 01 Liberec IV - Perštýn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2049573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Stráž pod Ralskem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00260967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Revoluční 164, 471 27 Stráž pod Ralskem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2574699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12 - 01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Hodkovice nad Mohelkou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náměstí T. G. Masaryka 1, 463 42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Hodkonive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nad Mohelkou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3886672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13 - 01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Raspenava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00263141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Fučíkova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421,  46401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Raspenava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2587147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14 - 01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Tichý svět,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26611716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Staňkovská 378, 198 00 Praha Hostavice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4385424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§70 - sociální rehabilitace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15 - 01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Život bez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bariér,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z.ú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26652561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Lomená 533, 509 01 Nová Paka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7218817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§70 - sociální rehabilitace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B36A5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  <w:r w:rsidR="00B36A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E2C02" w:rsidP="00EE2C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50 000,- Kč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16 - 01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Bílý kruh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bezpečí,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47607483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U Trojice 1042/2, 150 00, Praha - Smíchov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9015328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17 - 01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Rytmus Liberec,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27322793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Palachova 504/7, 460 01 Liberec I - Staré Město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2527518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§70 - sociální rehabilitace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72 000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18 - 01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zdravotní a sociální péče Liberec,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65100654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Krejčího 1172/3, 460 06 Liberec VI - Rochlice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6722018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18 - 02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zdravotní a sociální péče Liberec, příspěvková organizace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65100654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Krejčího 1172/3, 460 06 Liberec VI - Rochlice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7665554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18 - 03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zdravotní a sociální péče Liberec, příspěvková organizace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65100654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Krejčího 1172/3, 460 06 Liberec VI - Rochlice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2480451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§49 - domovy pro seniory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39 000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19 - 01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Jilemnice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00275808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Masarykovo náměstí 82, 514 01 Jilemnice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2084701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lastRenderedPageBreak/>
              <w:t>20 - 01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Pečovatelská služba Hrádek nad Nisou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71177248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Žitavská 670, 463 34 Hrádek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5475959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21 - 01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Obec Karlovice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00275824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Karlovice 12, 511 01 Karlovice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3415850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22,85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31 000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Rychnov u Jablonce nad Nisou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00262552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Husova 490, 468 02 Rychnov u Jablonce nad Nisou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2552651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23 - 01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Spokojený domov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29043913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 Návsi 44, Veselá, 295 01 Mnichovo Hradiště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2D3812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7143232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23 - 02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Spokojený domov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29043913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 Návsi 44, Veselá, 295 01 Mnichovo Hradiště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2D3812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7253089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26 000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CE2D89" w:rsidRPr="00D62509" w:rsidTr="0030120C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23 - 03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Spokojený domov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29043913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 Návsi 44, Veselá, 295 01 Mnichovo Hradiště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2D3812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5968921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143,45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CE2D89" w:rsidRPr="00D62509" w:rsidTr="0030120C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24 - 01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SeniA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27010031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Dlouhá 1376/25a,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5792926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§45 - centra denních služeb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FOKUS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Turnov,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49295101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247CD2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Skálova 415, 511 01 Tur</w:t>
            </w:r>
            <w:r w:rsidR="00247CD2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9314906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§45 - centra denních služeb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21261E" w:rsidP="002126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48 000,- Kč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FOKUS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Turnov,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49295101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247CD2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Skálova 415, 511 01 Tur</w:t>
            </w:r>
            <w:r w:rsidR="00247CD2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4661168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§67 - sociálně terapeutické dílny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FOKUS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Turnov,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49295101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247CD2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Skálova 415, 511 01 Tur</w:t>
            </w:r>
            <w:r w:rsidR="00247CD2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7471836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§43 - podpora samostatného bydlení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Železný Brod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00262633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náměstí 3. května 1, 468 22 Železný Brod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2928724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Občanské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sdružení D.R.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A.K.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26636328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Oblačná 450/1, 460 02 Liberec 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Kristiánov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8791447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124,26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26 000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Občanské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sdružení D.R.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A.K.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26636328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Oblačná 450/1, 460 02 Liberec 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Kristiánov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6374958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§65 - sociálně aktivizační služby pro rodiny s dětmi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27 - 03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Občanské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sdružení D.R.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A.K.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26636328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Oblačná 450/1, 460 02 Liberec 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Kristiánov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8054292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§66 - sociálně aktivizační služby pro seniory a osoby se zdravotním postižením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záměr.</w:t>
            </w:r>
          </w:p>
        </w:tc>
      </w:tr>
      <w:tr w:rsidR="007F183C" w:rsidRPr="00D62509" w:rsidTr="0030120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lastRenderedPageBreak/>
              <w:t>27 - 04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Občanské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sdružení D.R.</w:t>
            </w:r>
            <w:proofErr w:type="gram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A.K.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26636328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Oblačná 450/1, 460 02 Liberec 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Kristiánov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5063729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28 - 01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Diakonie Beránek </w:t>
            </w:r>
            <w:proofErr w:type="spellStart"/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40233189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Konopná 776/10, 460 14 Liberec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5231429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Diakonie ČCE - středisko v Jablonci nad Nisou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73633992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Pod Baštou 1375/10,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5741111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29 - 02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Diakonie ČCE - středisko v Jablonci nad Nisou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73633992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Pod Baštou 1375/10,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3428319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§62 - nízkoprahová zařízení pro děti a mládež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Diakonie ČCE - středisko v Jablonci nad Nisou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73633992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Pod Baštou 1375/10, 466 01 Jablonec nad Nisou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7080749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§65 - sociálně aktivizační služby pro rodiny s dětmi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30 - 01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Občanské sdružení Foreigners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28558073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Moskevská 27/14, 460 01 Liberec IV - Perštýn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8874865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30 - 02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Občanské sdružení Foreigners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28558073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Moskevská 27/14, 460 01 Liberec IV - Perštýn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5635924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§70 - sociální rehabilitace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31 - 01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Dolmen, o.p.s. Agentura pro chráněné bydlení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27291049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Lužická 7, 460 01 Liberec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5227172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§51 - chráněné bydlení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31 - 02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Dolmen, o.p.s. Agentura pro chráněné bydlení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27291049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Lužická 7, 460 01 Liberec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4353078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§43 - podpora samostatného bydlení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26,71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31 - 03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Dolmen, o.p.s. Agentura pro chráněné bydlení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27291049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Lužická 7, 460 01 Liberec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6650186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§67 - Sociálně terapeutické dílny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32 - 01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Nové Město pod Smrkem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00263036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Palackého 280, 463 65 Nové Město pod Smrkem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8227630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33 - 01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Most k naději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63125137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Petra Jilemnického 1929/9, 434 01 Most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1220799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§58 - domy na půl cesty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88" w:rsidRPr="00D62509" w:rsidRDefault="00E80488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na dotaci není v limitu maximální přípustné výše.</w:t>
            </w:r>
          </w:p>
        </w:tc>
      </w:tr>
      <w:tr w:rsidR="00CE2D89" w:rsidRPr="00D62509" w:rsidTr="0030120C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33 - 02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Most k naději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63125137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Petra Jilemnického 1929/9, 434 01 Most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3775974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88" w:rsidRPr="00D62509" w:rsidRDefault="00292F25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na dotaci není v l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imitu maximální přípustné výše.</w:t>
            </w:r>
          </w:p>
        </w:tc>
      </w:tr>
      <w:tr w:rsidR="00CE2D89" w:rsidRPr="00D62509" w:rsidTr="0030120C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33 - 03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Most k naději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63125137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Petra Jilemnického 1929/9, 434 01 Most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3801846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§59 - Kontaktní centra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88" w:rsidRPr="00D62509" w:rsidRDefault="00E80488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na dotaci není v limitu maximální přípustné výše.</w:t>
            </w:r>
          </w:p>
        </w:tc>
      </w:tr>
      <w:tr w:rsidR="007F183C" w:rsidRPr="00D62509" w:rsidTr="0030120C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33 - 04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Most k naději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63125137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Petra Jilemnického 1929/9, 434 01 Most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1229581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§59 - Kontaktní centra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25" w:rsidRPr="00D62509" w:rsidRDefault="00E80488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Požadavek na dotaci není v limitu maximální přípustné </w:t>
            </w:r>
          </w:p>
          <w:p w:rsidR="00E80488" w:rsidRPr="00D62509" w:rsidRDefault="00E80488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výše</w:t>
            </w:r>
          </w:p>
        </w:tc>
      </w:tr>
      <w:tr w:rsidR="007F183C" w:rsidRPr="00D62509" w:rsidTr="0030120C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lastRenderedPageBreak/>
              <w:t>33 - 05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Most k naději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63125137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Petra Jilemnického 1929/9, 434 01 Most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8306216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88" w:rsidRPr="00D62509" w:rsidRDefault="00E80488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na dotaci není v limitu maximální přípustné výše.</w:t>
            </w:r>
          </w:p>
        </w:tc>
      </w:tr>
      <w:tr w:rsidR="007F183C" w:rsidRPr="00D62509" w:rsidTr="0030120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34 - 01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Déčko </w:t>
            </w:r>
            <w:proofErr w:type="gramStart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Liberec </w:t>
            </w:r>
            <w:proofErr w:type="spellStart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z.s</w:t>
            </w:r>
            <w:proofErr w:type="spellEnd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68455232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Švermova 32/35, 460 10 Liberec X - </w:t>
            </w:r>
            <w:proofErr w:type="spellStart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Františkov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9813481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Sdružení tělesně postižených Česká Lípa, o.p.s.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02107538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Školní 2213, 470 01 Česká Lípa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9072226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§66 - sociálně aktivizační služby pro seniory a osoby se zdravotním postižením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270,91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292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36 - 01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FOKUS Semily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22871080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Nad Školami 480, 513 01 Semily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6265472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§67 - sociálně terapeutické dílny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72 000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37 - 01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LOMNICE NAD POPELKOU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00275905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Husovo náměstí 6, 512 51 Lomnice nad Popelkou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8460985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38 - 01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ROZKOŠ bez 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RIZIKA</w:t>
            </w:r>
            <w:r w:rsidR="00B62626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, z. s.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44990901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Vlhká 166/10, Zábrdovice, 602 00 Brno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BA59D5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4441304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842E23" w:rsidP="00842E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59 200,- Kč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39 - 01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MAREVA </w:t>
            </w:r>
            <w:proofErr w:type="spellStart"/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01679198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Na Pískovně 657/24, 460 14 Liberec IX - Ruprechtice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7734736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170,25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22 000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CE2D89" w:rsidRPr="00D62509" w:rsidTr="0030120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40 - 01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Dětské centrum Jilemnice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68247877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Roztocká 994, 514 01 Jilemnice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3790182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§46 - denní stacionáře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815F7B" w:rsidP="00815F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40 - 02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Dětské centrum Jilemnice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68247877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Roztocká 994, 514 01 Jilemnice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5312119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§47 - týdenní stacionáře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815F7B" w:rsidP="00815F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41 - 01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Asociace pomáhající lidem s autismem - APLA Praha, Střední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Čechy,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26623064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Brunnerova 1011/3, 163 00,  Praha  - Řepy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2284277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7C291B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Požadavek 33 000,- Kč. 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Celorepubl</w:t>
            </w:r>
            <w:r w:rsidR="00527000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iková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působnost.</w:t>
            </w:r>
          </w:p>
        </w:tc>
      </w:tr>
      <w:tr w:rsidR="007F183C" w:rsidRPr="00D62509" w:rsidTr="0030120C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41 - 02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Asociace pomáhající lidem s autismem - APLA Praha, Střední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Čechy,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26623064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Brunnerova 1011/3, 163 00, Praha - Řepy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9864940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29 000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7C291B" w:rsidP="00247C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Požadavek 29 000,- Kč. 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Celorepub</w:t>
            </w:r>
            <w:r w:rsidR="00527000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liková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působnost.</w:t>
            </w:r>
          </w:p>
        </w:tc>
      </w:tr>
      <w:tr w:rsidR="007F183C" w:rsidRPr="00D62509" w:rsidTr="0030120C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41 - 03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Asociace pomáhající lidem s autismem - APLA Praha, Střední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Čechy,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26623064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Brunnerova 1011/3, 163 00, Praha - Řepy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7472903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§65 - sociálně aktivizační služby pro rodiny s dětmi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7C291B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Požadavek 51 000,- Kč. 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Celorepubl</w:t>
            </w:r>
            <w:r w:rsidR="00527000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iková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působnost.</w:t>
            </w:r>
          </w:p>
        </w:tc>
      </w:tr>
      <w:tr w:rsidR="007F183C" w:rsidRPr="00D62509" w:rsidTr="0030120C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41 - 04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Asociace pomáhající lidem s autismem - APLA Praha, Střední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Čechy,</w:t>
            </w:r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o.s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26623064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Brunnerova 1011/3, 163 00, Praha - Řepy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4319542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§66 - sociálně aktivizační služby pro seniory a osoby se zdravotním postižením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7C291B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Požadavek 36 000,- Kč. 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Celorepubl</w:t>
            </w:r>
            <w:r w:rsidR="00527000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iková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působnost.</w:t>
            </w:r>
          </w:p>
        </w:tc>
      </w:tr>
      <w:tr w:rsidR="00CE2D89" w:rsidRPr="00D62509" w:rsidTr="0030120C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42 - 01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Centrum sociálních služeb Jablonec nad Nisou, </w:t>
            </w:r>
            <w:proofErr w:type="spellStart"/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p.o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43256503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Emilie Floriánové 1736/8,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8396068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42 - 02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Centrum sociálních služeb Jablonec nad Nisou, </w:t>
            </w:r>
            <w:proofErr w:type="spellStart"/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p.o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43256503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Emilie Floriánové 1736/8,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1947710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lastRenderedPageBreak/>
              <w:t>43 - 01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FOKUS Liberec o.p.s.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46749411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Nezvalova 662/18, 460 15 Liberec XV - Starý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5563434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§67 - sociálně terapeutické dílny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43 - 02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FOKUS Liberec o.p.s.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46749411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Nezvalova 662/18, 460 15 Liberec XV - Starý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3596108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§43 - podpora samostatného bydlení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43 - 03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FOKUS Liberec o.p.s.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46749411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Nezvalova 662/18, 460 15 Liberec XV - Starý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8000499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§66 - sociálně aktivizační služby pro seniory a osoby se zdravotním postižením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28,48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43 - 04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FOKUS Liberec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46749411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Nezvalova 662/18, 460 15 Liberec XV - Starý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3865693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§51 - chráněné bydlení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7559709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7135154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9349276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3852372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1656576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5362299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2164863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0A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náklady</w:t>
            </w:r>
            <w:proofErr w:type="spellEnd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záměr.</w:t>
            </w:r>
          </w:p>
        </w:tc>
      </w:tr>
      <w:tr w:rsidR="007F183C" w:rsidRPr="00D62509" w:rsidTr="0030120C">
        <w:trPr>
          <w:trHeight w:val="1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44 - 08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6806376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22,35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7F183C" w:rsidRPr="00D62509" w:rsidTr="0030120C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lastRenderedPageBreak/>
              <w:t>44 - 09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CENTRUM PRO ZDRAVOTNĚ POSTIŽENÉ Libereckého kraje, o.p.s.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26593980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Zahradní 415/10, 460 01 Liberec XI - Růžodol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2453453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§56 - tlumočnické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42,05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32 000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0A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náklady</w:t>
            </w:r>
            <w:proofErr w:type="spellEnd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oproti síti, </w:t>
            </w:r>
            <w:proofErr w:type="spellStart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nekoresp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</w:p>
        </w:tc>
      </w:tr>
      <w:tr w:rsidR="00CE2D89" w:rsidRPr="00D62509" w:rsidTr="0030120C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45 - 01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SANREPO, o.p.s.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22796932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Klášterní 39, 471 25 Jablonné v Podještědí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6877163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§62 - nízkoprahová zařízení pro děti a mládež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46 - 01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Nemocnice Jablonec nad Nisou, </w:t>
            </w:r>
            <w:proofErr w:type="spellStart"/>
            <w:proofErr w:type="gram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p.o</w:t>
            </w:r>
            <w:proofErr w:type="spellEnd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00829838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Nemocniční ulice 15, 466 60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3702507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§52 - sociální služby poskytované ve zdravotnických zařízeních lůžkové péče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88" w:rsidRPr="00D62509" w:rsidRDefault="00E80488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na dotaci není v limitu maximální přípustné výše.</w:t>
            </w:r>
          </w:p>
        </w:tc>
      </w:tr>
      <w:tr w:rsidR="00CE2D89" w:rsidRPr="00D62509" w:rsidTr="0030120C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47 - 01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Obec Horní Branná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00275735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Horní Branná 1, 512 36 Horní Branná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7177985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48 - 01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Hospicová péče sv. Zdislavy,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28700210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Horská 1219, 460 14 Liberec XIV - Ruprechtice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4343228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§44 - odlehčovací služby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48 - 02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Hospicová péče sv. Zdislavy,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28700210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Horská 1219, 460 14 Liberec XIV - Ruprechtice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9543067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§37 - odborné sociální poradenství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49 - 01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Občanské sdružení LAMPA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22889159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Husova 89, 471 24 Mimoň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1457407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§62 - nízkoprahová zařízení pro děti a mládež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49 - 02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Občanské sdružení LAMPA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22889159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Husova 89, 471 24 Mimoň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7555345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§69 - terénní programy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50 - 01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Jablonné v Podještědí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00260576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náměstí Míru 22, 471 25 Jablonné v Podještědí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2838544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51 - 01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Město Chrastava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00262871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náměstí 1. máje 1, 463 31 Chrastava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7777619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7F183C" w:rsidRPr="00D62509" w:rsidTr="0030120C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52 - 01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Návrat,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27323773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Široká 304/68, 460 07 Liberec III - Jeřáb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6224406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§57 - azylové domy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53 - 01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Domov U Spasitele, středisko Diakonie a misie Církve československé husitské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73632791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Máchova 650, 464 01 Frýdlant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3988103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§49 - domovy pro seniory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48 000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54 - 01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Diecézní charita Litoměřice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40229939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Kosmonautů 2022, Předměstí, 412 01 Litoměřice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3632154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§40 - pečovatelská služba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527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.</w:t>
            </w:r>
          </w:p>
        </w:tc>
      </w:tr>
      <w:tr w:rsidR="00CE2D89" w:rsidRPr="00D62509" w:rsidTr="0030120C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55 - 01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Občanské sdružení COMPITUM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26571129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Vysoká 4231/35, 466 02 Jablonec nad Nisou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6769479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§65 - sociálně aktivizační služby pro rodiny s dětmi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56 - 01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Nemocnice následné péče Lomnice nad Popelkou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00854875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Komenského 440, 512 51 Lomnice nad Popelkou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3682159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§52 - sociální služby poskytované ve zdravotnických zařízeních lůžkové péče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37 000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lastRenderedPageBreak/>
              <w:t>57 - 01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MCU KOLOSEUM, o.p.s.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25405080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Generála Svobody 83/47, 460 01 Liberec XIII - Nové Pavlovice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4873800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31,09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488" w:rsidRPr="00D62509" w:rsidRDefault="000A78E6" w:rsidP="005C66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Nadhodnocené náklady oproti síti, nekorespondují s vypočtenou vyrovnávací platbou.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Subjekt nepodal při síťování na rok 2016 rozvojový záměr</w:t>
            </w:r>
          </w:p>
        </w:tc>
      </w:tr>
      <w:tr w:rsidR="00CE2D89" w:rsidRPr="00D62509" w:rsidTr="0030120C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58 - 01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Rodina24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22829903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Nerudova 3113/17,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8419868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66 000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58 - 02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Rodina24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22829903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Nerudova 3113/17,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6407777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§66 - sociálně aktivizační služby pro seniory a osoby se zdravotním postižením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13 000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0E6F06" w:rsidP="000E6F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Požadavek 13 000,- Kč.</w:t>
            </w:r>
            <w:r w:rsidR="00E80488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58 - 03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Rodina24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22829903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Nerudova 3113/17, 466 01 Jablonec nad Nisou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5391602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§50 - domovy se zvláštním režimem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CE2D89" w:rsidRPr="00D62509" w:rsidTr="0030120C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59 - 01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DH Liberec,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27298523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Vlčí Vrch 323, 460 15 Liberec XV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5793673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§39 - osobní asistence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88" w:rsidRPr="00D62509" w:rsidRDefault="00E80488" w:rsidP="005C66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Žádost byla podána po termínu.</w:t>
            </w:r>
          </w:p>
        </w:tc>
      </w:tr>
      <w:tr w:rsidR="00CE2D89" w:rsidRPr="00D62509" w:rsidTr="0030120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59 - 02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DH Liberec,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27298523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Vlčí Vrch 323, 460 15 Liberec XV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3166608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§48 - domovy pro osoby se zdravotním postižením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88" w:rsidRPr="00D62509" w:rsidRDefault="00E80488" w:rsidP="00DD77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Žádost byla podána po termínu.</w:t>
            </w:r>
          </w:p>
        </w:tc>
      </w:tr>
      <w:tr w:rsidR="00CE2D89" w:rsidRPr="00D62509" w:rsidTr="0030120C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59 - 03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DH Liberec, o.p.s.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27298523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Vlčí Vrch 323, 460 15 Liberec XV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7044506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§51 - chráněné bydlení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88" w:rsidRPr="00D62509" w:rsidRDefault="00E80488" w:rsidP="00DD77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Žádost byla podána po termínu, požadavek na dotaci není v limitu maximální přípustné výše. </w:t>
            </w:r>
          </w:p>
        </w:tc>
      </w:tr>
      <w:tr w:rsidR="00CE2D89" w:rsidRPr="00D62509" w:rsidTr="0030120C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59 - 04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DH Liberec, o.p.s.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27298523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Vlčí Vrch 323, 460 15 Liberec XV - </w:t>
            </w:r>
            <w:proofErr w:type="spellStart"/>
            <w:r w:rsidRPr="00D62509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Harcov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2718583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§67 - sociálně terapeutické dílny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80488" w:rsidRPr="00D62509" w:rsidRDefault="00E80488" w:rsidP="00D62509">
            <w:pPr>
              <w:spacing w:after="0" w:line="240" w:lineRule="auto"/>
              <w:ind w:firstLineChars="100" w:firstLine="14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88" w:rsidRPr="00D62509" w:rsidRDefault="00E80488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88" w:rsidRPr="00D62509" w:rsidRDefault="00E80488" w:rsidP="00DD77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Žádost byla podána po termínu.</w:t>
            </w:r>
          </w:p>
        </w:tc>
      </w:tr>
      <w:tr w:rsidR="00D62509" w:rsidRPr="00D62509" w:rsidTr="0030120C">
        <w:trPr>
          <w:trHeight w:val="402"/>
        </w:trPr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42F82" w:rsidRPr="00D62509" w:rsidRDefault="00C42F82" w:rsidP="002C5A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proofErr w:type="gramStart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CELKEM</w:t>
            </w:r>
            <w:r w:rsidR="002C5A43"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                          </w:t>
            </w: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110</w:t>
            </w:r>
            <w:proofErr w:type="gramEnd"/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 xml:space="preserve"> služeb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2F82" w:rsidRPr="00D62509" w:rsidRDefault="00C42F82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2F82" w:rsidRPr="00D62509" w:rsidRDefault="00C42F82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42F82" w:rsidRPr="00D62509" w:rsidRDefault="00C42F82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5 172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82" w:rsidRPr="00D62509" w:rsidRDefault="00C42F82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F82" w:rsidRPr="00D62509" w:rsidRDefault="00C42F82" w:rsidP="00E80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2F82" w:rsidRPr="00D62509" w:rsidRDefault="00C42F82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cs-CZ"/>
              </w:rPr>
              <w:t>5 084 000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F82" w:rsidRPr="00D62509" w:rsidRDefault="00C42F82" w:rsidP="00E8048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D62509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</w:tr>
    </w:tbl>
    <w:p w:rsidR="000514C0" w:rsidRPr="00D62509" w:rsidRDefault="000514C0">
      <w:pPr>
        <w:rPr>
          <w:rFonts w:ascii="Tahoma" w:hAnsi="Tahoma" w:cs="Tahoma"/>
          <w:sz w:val="14"/>
          <w:szCs w:val="14"/>
        </w:rPr>
      </w:pPr>
    </w:p>
    <w:sectPr w:rsidR="000514C0" w:rsidRPr="00D62509" w:rsidSect="00D62509">
      <w:headerReference w:type="default" r:id="rId7"/>
      <w:pgSz w:w="11906" w:h="16838" w:code="9"/>
      <w:pgMar w:top="720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00" w:rsidRDefault="00C21A00" w:rsidP="00CE2D89">
      <w:pPr>
        <w:spacing w:after="0" w:line="240" w:lineRule="auto"/>
      </w:pPr>
      <w:r>
        <w:separator/>
      </w:r>
    </w:p>
  </w:endnote>
  <w:endnote w:type="continuationSeparator" w:id="0">
    <w:p w:rsidR="00C21A00" w:rsidRDefault="00C21A00" w:rsidP="00CE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00" w:rsidRDefault="00C21A00" w:rsidP="00CE2D89">
      <w:pPr>
        <w:spacing w:after="0" w:line="240" w:lineRule="auto"/>
      </w:pPr>
      <w:r>
        <w:separator/>
      </w:r>
    </w:p>
  </w:footnote>
  <w:footnote w:type="continuationSeparator" w:id="0">
    <w:p w:rsidR="00C21A00" w:rsidRDefault="00C21A00" w:rsidP="00CE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D9" w:rsidRPr="003D499A" w:rsidRDefault="00077BAD" w:rsidP="00730BD9">
    <w:pPr>
      <w:pStyle w:val="Zhlav"/>
      <w:tabs>
        <w:tab w:val="clear" w:pos="9072"/>
        <w:tab w:val="right" w:pos="10348"/>
      </w:tabs>
      <w:rPr>
        <w:rFonts w:ascii="Times New Roman" w:hAnsi="Times New Roman" w:cs="Times New Roman"/>
      </w:rPr>
    </w:pPr>
    <w:r>
      <w:t xml:space="preserve">   </w:t>
    </w:r>
    <w:r w:rsidR="00730BD9">
      <w:tab/>
    </w:r>
    <w:r w:rsidR="00730BD9">
      <w:tab/>
      <w:t xml:space="preserve">       </w:t>
    </w:r>
    <w:r w:rsidR="00730BD9" w:rsidRPr="003D499A">
      <w:rPr>
        <w:rFonts w:ascii="Times New Roman" w:hAnsi="Times New Roman" w:cs="Times New Roman"/>
      </w:rPr>
      <w:t>0</w:t>
    </w:r>
    <w:r w:rsidR="00AB693A">
      <w:rPr>
        <w:rFonts w:ascii="Times New Roman" w:hAnsi="Times New Roman" w:cs="Times New Roman"/>
      </w:rPr>
      <w:t>2</w:t>
    </w:r>
    <w:r w:rsidR="00751425">
      <w:rPr>
        <w:rFonts w:ascii="Times New Roman" w:hAnsi="Times New Roman" w:cs="Times New Roman"/>
      </w:rPr>
      <w:t>1</w:t>
    </w:r>
    <w:r w:rsidR="00730BD9" w:rsidRPr="003D499A">
      <w:rPr>
        <w:rFonts w:ascii="Times New Roman" w:hAnsi="Times New Roman" w:cs="Times New Roman"/>
      </w:rPr>
      <w:t>_P0</w:t>
    </w:r>
    <w:r w:rsidR="00751425">
      <w:rPr>
        <w:rFonts w:ascii="Times New Roman" w:hAnsi="Times New Roman" w:cs="Times New Roman"/>
      </w:rPr>
      <w:t>2</w:t>
    </w:r>
    <w:r w:rsidR="00730BD9" w:rsidRPr="003D499A">
      <w:rPr>
        <w:rFonts w:ascii="Times New Roman" w:hAnsi="Times New Roman" w:cs="Times New Roman"/>
      </w:rPr>
      <w:t>_Bodove_hodnoceni_DOC</w:t>
    </w:r>
    <w:r w:rsidR="00730BD9" w:rsidRPr="003D499A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88"/>
    <w:rsid w:val="000514C0"/>
    <w:rsid w:val="00077BAD"/>
    <w:rsid w:val="000A78E6"/>
    <w:rsid w:val="000E6F06"/>
    <w:rsid w:val="00207EA6"/>
    <w:rsid w:val="0021261E"/>
    <w:rsid w:val="00247CD2"/>
    <w:rsid w:val="00292F25"/>
    <w:rsid w:val="002C5A43"/>
    <w:rsid w:val="002D3812"/>
    <w:rsid w:val="0030120C"/>
    <w:rsid w:val="003D499A"/>
    <w:rsid w:val="003E2EAF"/>
    <w:rsid w:val="00423747"/>
    <w:rsid w:val="00461D00"/>
    <w:rsid w:val="004B5010"/>
    <w:rsid w:val="005263D5"/>
    <w:rsid w:val="00527000"/>
    <w:rsid w:val="005303A1"/>
    <w:rsid w:val="00561AA9"/>
    <w:rsid w:val="005B15CE"/>
    <w:rsid w:val="005C663F"/>
    <w:rsid w:val="005E3BF1"/>
    <w:rsid w:val="00622BD9"/>
    <w:rsid w:val="00692D61"/>
    <w:rsid w:val="0069442A"/>
    <w:rsid w:val="00730BD9"/>
    <w:rsid w:val="00751425"/>
    <w:rsid w:val="0077130F"/>
    <w:rsid w:val="007715E5"/>
    <w:rsid w:val="00785066"/>
    <w:rsid w:val="007C291B"/>
    <w:rsid w:val="007F183C"/>
    <w:rsid w:val="00815F7B"/>
    <w:rsid w:val="00842E23"/>
    <w:rsid w:val="008B1F05"/>
    <w:rsid w:val="00960580"/>
    <w:rsid w:val="00962C03"/>
    <w:rsid w:val="00AB693A"/>
    <w:rsid w:val="00AE071E"/>
    <w:rsid w:val="00B36A5C"/>
    <w:rsid w:val="00B62626"/>
    <w:rsid w:val="00B8221E"/>
    <w:rsid w:val="00BA59D5"/>
    <w:rsid w:val="00C21A00"/>
    <w:rsid w:val="00C426B8"/>
    <w:rsid w:val="00C42F82"/>
    <w:rsid w:val="00CE2D89"/>
    <w:rsid w:val="00D35108"/>
    <w:rsid w:val="00D54523"/>
    <w:rsid w:val="00D62509"/>
    <w:rsid w:val="00DD7753"/>
    <w:rsid w:val="00DF0636"/>
    <w:rsid w:val="00E56015"/>
    <w:rsid w:val="00E80488"/>
    <w:rsid w:val="00EE2C02"/>
    <w:rsid w:val="00EF0746"/>
    <w:rsid w:val="00F64D08"/>
    <w:rsid w:val="00F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D89"/>
  </w:style>
  <w:style w:type="paragraph" w:styleId="Zpat">
    <w:name w:val="footer"/>
    <w:basedOn w:val="Normln"/>
    <w:link w:val="ZpatChar"/>
    <w:uiPriority w:val="99"/>
    <w:unhideWhenUsed/>
    <w:rsid w:val="00CE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D89"/>
  </w:style>
  <w:style w:type="paragraph" w:styleId="Textbubliny">
    <w:name w:val="Balloon Text"/>
    <w:basedOn w:val="Normln"/>
    <w:link w:val="TextbublinyChar"/>
    <w:uiPriority w:val="99"/>
    <w:semiHidden/>
    <w:unhideWhenUsed/>
    <w:rsid w:val="003D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D89"/>
  </w:style>
  <w:style w:type="paragraph" w:styleId="Zpat">
    <w:name w:val="footer"/>
    <w:basedOn w:val="Normln"/>
    <w:link w:val="ZpatChar"/>
    <w:uiPriority w:val="99"/>
    <w:unhideWhenUsed/>
    <w:rsid w:val="00CE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D89"/>
  </w:style>
  <w:style w:type="paragraph" w:styleId="Textbubliny">
    <w:name w:val="Balloon Text"/>
    <w:basedOn w:val="Normln"/>
    <w:link w:val="TextbublinyChar"/>
    <w:uiPriority w:val="99"/>
    <w:semiHidden/>
    <w:unhideWhenUsed/>
    <w:rsid w:val="003D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2961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92</cp:revision>
  <cp:lastPrinted>2015-11-09T14:22:00Z</cp:lastPrinted>
  <dcterms:created xsi:type="dcterms:W3CDTF">2015-10-22T12:25:00Z</dcterms:created>
  <dcterms:modified xsi:type="dcterms:W3CDTF">2015-11-09T14:25:00Z</dcterms:modified>
</cp:coreProperties>
</file>