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r w:rsidR="009B1085">
        <w:rPr>
          <w:b/>
          <w:noProof/>
          <w:sz w:val="32"/>
          <w:szCs w:val="32"/>
          <w:u w:val="single"/>
        </w:rPr>
        <w:t>1</w:t>
      </w:r>
      <w:bookmarkEnd w:id="1"/>
      <w:r w:rsidR="00575E2B">
        <w:rPr>
          <w:b/>
          <w:sz w:val="32"/>
          <w:szCs w:val="32"/>
          <w:u w:val="single"/>
        </w:rPr>
        <w:fldChar w:fldCharType="end"/>
      </w:r>
      <w:bookmarkEnd w:id="0"/>
    </w:p>
    <w:p w:rsidR="009B1085" w:rsidRPr="009B1085" w:rsidRDefault="005E39D4" w:rsidP="009B108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9B1085">
        <w:rPr>
          <w:b/>
          <w:sz w:val="24"/>
          <w:szCs w:val="24"/>
        </w:rPr>
        <w:t>s</w:t>
      </w:r>
      <w:r w:rsidR="009B1085" w:rsidRPr="009B1085">
        <w:rPr>
          <w:b/>
          <w:sz w:val="24"/>
          <w:szCs w:val="24"/>
        </w:rPr>
        <w:t xml:space="preserve"> m l o u v </w:t>
      </w:r>
      <w:r w:rsidR="009B1085">
        <w:rPr>
          <w:b/>
          <w:sz w:val="24"/>
          <w:szCs w:val="24"/>
        </w:rPr>
        <w:t>ě</w:t>
      </w:r>
      <w:r w:rsidR="009B1085" w:rsidRPr="009B1085">
        <w:rPr>
          <w:b/>
          <w:sz w:val="24"/>
          <w:szCs w:val="24"/>
        </w:rPr>
        <w:t xml:space="preserve">   o   p o s k y t n u t í </w:t>
      </w:r>
    </w:p>
    <w:p w:rsidR="009B1085" w:rsidRPr="009B1085" w:rsidRDefault="009B1085" w:rsidP="009B1085">
      <w:pPr>
        <w:widowControl w:val="0"/>
        <w:spacing w:before="120"/>
        <w:jc w:val="center"/>
        <w:rPr>
          <w:b/>
          <w:sz w:val="24"/>
          <w:szCs w:val="24"/>
        </w:rPr>
      </w:pPr>
      <w:r w:rsidRPr="009B1085">
        <w:rPr>
          <w:b/>
          <w:sz w:val="24"/>
          <w:szCs w:val="24"/>
        </w:rPr>
        <w:t>účelové dotace z Dotačního fondu Libereckého kraje</w:t>
      </w:r>
    </w:p>
    <w:p w:rsidR="009B1085" w:rsidRPr="009B1085" w:rsidRDefault="009B1085" w:rsidP="009B1085">
      <w:pPr>
        <w:widowControl w:val="0"/>
        <w:spacing w:before="120"/>
        <w:jc w:val="center"/>
        <w:rPr>
          <w:b/>
          <w:sz w:val="24"/>
          <w:szCs w:val="24"/>
        </w:rPr>
      </w:pPr>
      <w:r w:rsidRPr="009B1085">
        <w:rPr>
          <w:b/>
          <w:sz w:val="24"/>
          <w:szCs w:val="24"/>
        </w:rPr>
        <w:t>podprogram 2.1 – Program obnovy venkova</w:t>
      </w:r>
    </w:p>
    <w:p w:rsidR="006A09CB" w:rsidRDefault="009B1085" w:rsidP="009B1085">
      <w:pPr>
        <w:widowControl w:val="0"/>
        <w:spacing w:before="120"/>
        <w:jc w:val="center"/>
        <w:rPr>
          <w:b/>
          <w:sz w:val="24"/>
          <w:szCs w:val="24"/>
        </w:rPr>
      </w:pPr>
      <w:r w:rsidRPr="009B1085">
        <w:rPr>
          <w:b/>
          <w:sz w:val="24"/>
          <w:szCs w:val="24"/>
        </w:rPr>
        <w:t xml:space="preserve">Dotační titul 1 – Obnova a údržba venkovské zástavby a občanské vybavenosti </w:t>
      </w:r>
      <w:r w:rsidR="00904B45">
        <w:rPr>
          <w:b/>
          <w:noProof/>
          <w:sz w:val="24"/>
          <w:szCs w:val="24"/>
        </w:rPr>
        <w:t> </w:t>
      </w:r>
      <w:r w:rsidR="00E80591">
        <w:rPr>
          <w:b/>
          <w:noProof/>
          <w:sz w:val="24"/>
          <w:szCs w:val="24"/>
        </w:rPr>
        <w:br/>
      </w:r>
      <w:r w:rsidR="00904B45">
        <w:rPr>
          <w:b/>
          <w:sz w:val="24"/>
          <w:szCs w:val="24"/>
        </w:rPr>
        <w:fldChar w:fldCharType="end"/>
      </w:r>
      <w:bookmarkEnd w:id="2"/>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Pr>
          <w:b/>
          <w:sz w:val="24"/>
          <w:szCs w:val="24"/>
        </w:rPr>
        <w:t>2403</w:t>
      </w:r>
      <w:r w:rsidR="00575E2B" w:rsidRPr="00DC40AF">
        <w:rPr>
          <w:b/>
          <w:sz w:val="24"/>
          <w:szCs w:val="24"/>
        </w:rPr>
        <w:t>/20</w:t>
      </w:r>
      <w:r>
        <w:rPr>
          <w:b/>
          <w:sz w:val="24"/>
          <w:szCs w:val="24"/>
        </w:rPr>
        <w:t>15</w:t>
      </w:r>
      <w:r w:rsidR="00575E2B">
        <w:rPr>
          <w:b/>
          <w:noProof/>
          <w:sz w:val="24"/>
          <w:szCs w:val="24"/>
        </w:rPr>
        <w:t> </w:t>
      </w:r>
      <w:r w:rsidR="00575E2B">
        <w:rPr>
          <w:b/>
          <w:sz w:val="24"/>
          <w:szCs w:val="24"/>
        </w:rPr>
        <w:fldChar w:fldCharType="end"/>
      </w:r>
      <w:bookmarkEnd w:id="3"/>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9B1085" w:rsidRPr="009B1085">
        <w:rPr>
          <w:b/>
          <w:noProof/>
          <w:sz w:val="24"/>
          <w:szCs w:val="24"/>
        </w:rPr>
        <w:t>Hřiště pro všechny</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B1085" w:rsidRPr="009B1085">
        <w:rPr>
          <w:noProof/>
          <w:sz w:val="24"/>
          <w:szCs w:val="24"/>
        </w:rPr>
        <w:t>RNDr. Vítem Příkaským, členem rady kraje pověřeným vedením resortu hospodářského a regionálního rozvoje, evropských projektů a rozvoje venkova</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sz w:val="24"/>
        </w:rPr>
        <w:t xml:space="preserve">  </w:t>
      </w:r>
      <w:r w:rsidR="009B1085" w:rsidRPr="009B1085">
        <w:rPr>
          <w:sz w:val="24"/>
        </w:rPr>
        <w:t>Komerční banka, a.s.</w:t>
      </w:r>
      <w:r>
        <w:rPr>
          <w:sz w:val="24"/>
        </w:rPr>
        <w:t xml:space="preserve">             </w:t>
      </w:r>
      <w:r>
        <w:rPr>
          <w:noProof/>
          <w:sz w:val="24"/>
        </w:rPr>
        <w:t> </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9B1085" w:rsidRPr="009B1085">
        <w:rPr>
          <w:noProof/>
          <w:sz w:val="24"/>
        </w:rPr>
        <w:t>19-7964250217/0100</w:t>
      </w:r>
      <w:r>
        <w:rPr>
          <w:noProof/>
          <w:sz w:val="24"/>
        </w:rPr>
        <w:t xml:space="preserve">                    </w:t>
      </w:r>
      <w:r>
        <w:rPr>
          <w:noProof/>
          <w:sz w:val="24"/>
        </w:rPr>
        <w:t> </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poskytovatel</w:t>
      </w:r>
      <w:r w:rsidR="00F50B5E">
        <w:rPr>
          <w:noProof/>
          <w:sz w:val="24"/>
        </w:rPr>
        <w:t>"</w:t>
      </w:r>
      <w:r w:rsidR="00575E2B">
        <w:rPr>
          <w:noProof/>
          <w:sz w:val="24"/>
        </w:rPr>
        <w:t> </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8" w:name="Text7"/>
      <w:r w:rsidRPr="00336BFB">
        <w:rPr>
          <w:b/>
          <w:sz w:val="24"/>
        </w:rPr>
        <w:instrText xml:space="preserve"> FORMTEXT </w:instrText>
      </w:r>
      <w:r w:rsidRPr="00336BFB">
        <w:rPr>
          <w:b/>
          <w:sz w:val="24"/>
        </w:rPr>
      </w:r>
      <w:r w:rsidRPr="00336BFB">
        <w:rPr>
          <w:b/>
          <w:sz w:val="24"/>
        </w:rPr>
        <w:fldChar w:fldCharType="separate"/>
      </w:r>
      <w:r w:rsidR="007A1511" w:rsidRPr="007A1511">
        <w:rPr>
          <w:b/>
          <w:noProof/>
          <w:sz w:val="24"/>
        </w:rPr>
        <w:t xml:space="preserve">Obec Levínská Olešnice                     </w:t>
      </w:r>
      <w:r w:rsidRPr="00336BFB">
        <w:rPr>
          <w:b/>
          <w:noProof/>
          <w:sz w:val="24"/>
        </w:rPr>
        <w:t> </w:t>
      </w:r>
      <w:r>
        <w:rPr>
          <w:b/>
          <w:noProof/>
          <w:sz w:val="24"/>
        </w:rPr>
        <w:t xml:space="preserve">            </w:t>
      </w:r>
      <w:r w:rsidRPr="00336BFB">
        <w:rPr>
          <w:b/>
          <w:noProof/>
          <w:sz w:val="24"/>
        </w:rPr>
        <w:t> </w:t>
      </w:r>
      <w:r w:rsidRPr="00336BFB">
        <w:rPr>
          <w:b/>
          <w:sz w:val="24"/>
        </w:rPr>
        <w:fldChar w:fldCharType="end"/>
      </w:r>
      <w:bookmarkEnd w:id="8"/>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9" w:name="Text8"/>
      <w:r>
        <w:rPr>
          <w:sz w:val="24"/>
        </w:rPr>
        <w:instrText xml:space="preserve"> FORMTEXT </w:instrText>
      </w:r>
      <w:r>
        <w:rPr>
          <w:sz w:val="24"/>
        </w:rPr>
      </w:r>
      <w:r>
        <w:rPr>
          <w:sz w:val="24"/>
        </w:rPr>
        <w:fldChar w:fldCharType="separate"/>
      </w:r>
      <w:r w:rsidR="007A1511" w:rsidRPr="007A1511">
        <w:rPr>
          <w:noProof/>
          <w:sz w:val="24"/>
        </w:rPr>
        <w:t>Levínská Olešnice 94, 514 01 Levínská Olešnice</w:t>
      </w:r>
      <w:r>
        <w:rPr>
          <w:sz w:val="24"/>
        </w:rPr>
        <w:fldChar w:fldCharType="end"/>
      </w:r>
      <w:bookmarkEnd w:id="9"/>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10" w:name="Text10"/>
      <w:r w:rsidRPr="00336BFB">
        <w:rPr>
          <w:sz w:val="24"/>
        </w:rPr>
        <w:instrText xml:space="preserve"> FORMTEXT </w:instrText>
      </w:r>
      <w:r w:rsidRPr="00336BFB">
        <w:rPr>
          <w:sz w:val="24"/>
        </w:rPr>
      </w:r>
      <w:r w:rsidRPr="00336BFB">
        <w:rPr>
          <w:sz w:val="24"/>
        </w:rPr>
        <w:fldChar w:fldCharType="separate"/>
      </w:r>
      <w:r w:rsidR="007A1511" w:rsidRPr="007A1511">
        <w:rPr>
          <w:noProof/>
          <w:sz w:val="24"/>
        </w:rPr>
        <w:t>00854662</w:t>
      </w:r>
      <w:r w:rsidRPr="00336BFB">
        <w:rPr>
          <w:sz w:val="24"/>
        </w:rPr>
        <w:fldChar w:fldCharType="end"/>
      </w:r>
      <w:bookmarkEnd w:id="10"/>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1" w:name="Text12"/>
      <w:r>
        <w:rPr>
          <w:sz w:val="24"/>
        </w:rPr>
        <w:instrText xml:space="preserve"> FORMTEXT </w:instrText>
      </w:r>
      <w:r>
        <w:rPr>
          <w:sz w:val="24"/>
        </w:rPr>
      </w:r>
      <w:r>
        <w:rPr>
          <w:sz w:val="24"/>
        </w:rPr>
        <w:fldChar w:fldCharType="separate"/>
      </w:r>
      <w:r>
        <w:rPr>
          <w:sz w:val="24"/>
        </w:rPr>
        <w:t xml:space="preserve">  </w:t>
      </w:r>
      <w:r w:rsidR="007A1511" w:rsidRPr="007A1511">
        <w:rPr>
          <w:sz w:val="24"/>
        </w:rPr>
        <w:t>CZ00854662</w:t>
      </w:r>
      <w:r>
        <w:rPr>
          <w:sz w:val="24"/>
        </w:rPr>
        <w:t xml:space="preserve">        </w:t>
      </w:r>
      <w:r>
        <w:rPr>
          <w:noProof/>
          <w:sz w:val="24"/>
        </w:rPr>
        <w:t> </w:t>
      </w:r>
      <w:r>
        <w:rPr>
          <w:sz w:val="24"/>
        </w:rPr>
        <w:fldChar w:fldCharType="end"/>
      </w:r>
      <w:bookmarkEnd w:id="11"/>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7A1511" w:rsidRPr="007A1511">
        <w:rPr>
          <w:sz w:val="24"/>
        </w:rPr>
        <w:t>Zdeňk</w:t>
      </w:r>
      <w:r w:rsidR="007A1511">
        <w:rPr>
          <w:sz w:val="24"/>
        </w:rPr>
        <w:t>a</w:t>
      </w:r>
      <w:r w:rsidR="007A1511" w:rsidRPr="007A1511">
        <w:rPr>
          <w:sz w:val="24"/>
        </w:rPr>
        <w:t xml:space="preserve"> Noskov</w:t>
      </w:r>
      <w:r w:rsidR="007A1511">
        <w:rPr>
          <w:sz w:val="24"/>
        </w:rPr>
        <w:t>á</w:t>
      </w:r>
      <w:r w:rsidR="007A1511" w:rsidRPr="007A1511">
        <w:rPr>
          <w:sz w:val="24"/>
        </w:rPr>
        <w:t>, starostk</w:t>
      </w:r>
      <w:r w:rsidR="007A1511">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7A1511" w:rsidRPr="007A1511">
        <w:rPr>
          <w:noProof/>
          <w:sz w:val="24"/>
        </w:rPr>
        <w:t>Komerční banka,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7A1511" w:rsidRPr="007A1511">
        <w:rPr>
          <w:noProof/>
          <w:sz w:val="24"/>
        </w:rPr>
        <w:t>4129581/0100</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příjemce</w:t>
      </w:r>
      <w:r w:rsidR="00F50B5E">
        <w:rPr>
          <w:noProof/>
          <w:sz w:val="24"/>
        </w:rPr>
        <w:t>"</w:t>
      </w:r>
      <w:r w:rsidR="00575E2B">
        <w:rPr>
          <w:noProof/>
          <w:sz w:val="24"/>
        </w:rPr>
        <w:t> </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DB7E86" w:rsidRPr="008753BC" w:rsidRDefault="00843935" w:rsidP="008753BC">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7A1511" w:rsidRDefault="00F21DC0" w:rsidP="008753BC">
      <w:pPr>
        <w:widowControl w:val="0"/>
        <w:numPr>
          <w:ilvl w:val="0"/>
          <w:numId w:val="8"/>
        </w:numPr>
        <w:spacing w:before="120" w:line="276" w:lineRule="auto"/>
        <w:ind w:left="284" w:hanging="284"/>
        <w:jc w:val="both"/>
        <w:rPr>
          <w:sz w:val="24"/>
          <w:szCs w:val="24"/>
        </w:rPr>
      </w:pPr>
      <w:r w:rsidRPr="007A1511">
        <w:rPr>
          <w:sz w:val="24"/>
          <w:szCs w:val="24"/>
        </w:rPr>
        <w:t xml:space="preserve">Smluvní strany uzavřely dne </w:t>
      </w:r>
      <w:r w:rsidRPr="007A1511">
        <w:rPr>
          <w:sz w:val="24"/>
          <w:szCs w:val="24"/>
        </w:rPr>
        <w:fldChar w:fldCharType="begin">
          <w:ffData>
            <w:name w:val="Text33"/>
            <w:enabled/>
            <w:calcOnExit w:val="0"/>
            <w:textInput/>
          </w:ffData>
        </w:fldChar>
      </w:r>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noProof/>
          <w:sz w:val="24"/>
          <w:szCs w:val="24"/>
        </w:rPr>
        <w:t>8.10.2015</w:t>
      </w:r>
      <w:r>
        <w:rPr>
          <w:noProof/>
          <w:sz w:val="24"/>
          <w:szCs w:val="24"/>
        </w:rPr>
        <w:t> </w:t>
      </w:r>
      <w:r w:rsidRPr="007A1511">
        <w:rPr>
          <w:sz w:val="24"/>
          <w:szCs w:val="24"/>
        </w:rPr>
        <w:fldChar w:fldCharType="end"/>
      </w:r>
      <w:r w:rsidRPr="007A1511">
        <w:rPr>
          <w:sz w:val="24"/>
          <w:szCs w:val="24"/>
        </w:rPr>
        <w:t xml:space="preserve"> </w:t>
      </w:r>
      <w:r w:rsidR="00F16B0E" w:rsidRPr="007A1511">
        <w:rPr>
          <w:sz w:val="24"/>
          <w:szCs w:val="24"/>
        </w:rPr>
        <w:fldChar w:fldCharType="begin">
          <w:ffData>
            <w:name w:val="Text52"/>
            <w:enabled/>
            <w:calcOnExit w:val="0"/>
            <w:textInput/>
          </w:ffData>
        </w:fldChar>
      </w:r>
      <w:bookmarkStart w:id="16" w:name="Text52"/>
      <w:r w:rsidR="00F16B0E" w:rsidRPr="007A1511">
        <w:rPr>
          <w:sz w:val="24"/>
          <w:szCs w:val="24"/>
        </w:rPr>
        <w:instrText xml:space="preserve"> FORMTEXT </w:instrText>
      </w:r>
      <w:r w:rsidR="00F16B0E" w:rsidRPr="007A1511">
        <w:rPr>
          <w:sz w:val="24"/>
          <w:szCs w:val="24"/>
        </w:rPr>
      </w:r>
      <w:r w:rsidR="00F16B0E" w:rsidRPr="007A1511">
        <w:rPr>
          <w:sz w:val="24"/>
          <w:szCs w:val="24"/>
        </w:rPr>
        <w:fldChar w:fldCharType="separate"/>
      </w:r>
      <w:r w:rsidR="007A1511" w:rsidRPr="007A1511">
        <w:rPr>
          <w:sz w:val="24"/>
          <w:szCs w:val="24"/>
        </w:rPr>
        <w:t xml:space="preserve">smlouvu o poskytnutí účelové dotace z Dotačního fondu Libereckého kraje podprogram 2.1 – Program obnovy venkova </w:t>
      </w:r>
      <w:r w:rsidR="007A1511" w:rsidRPr="007A1511">
        <w:rPr>
          <w:sz w:val="24"/>
          <w:szCs w:val="24"/>
        </w:rPr>
        <w:br/>
      </w:r>
      <w:r w:rsidR="00F16B0E" w:rsidRPr="007A1511">
        <w:rPr>
          <w:sz w:val="24"/>
          <w:szCs w:val="24"/>
        </w:rPr>
        <w:fldChar w:fldCharType="end"/>
      </w:r>
      <w:bookmarkEnd w:id="16"/>
      <w:r w:rsidRPr="007A1511">
        <w:rPr>
          <w:sz w:val="24"/>
          <w:szCs w:val="24"/>
        </w:rPr>
        <w:t xml:space="preserve">č. </w:t>
      </w:r>
      <w:r w:rsidRPr="007A1511">
        <w:rPr>
          <w:sz w:val="24"/>
          <w:szCs w:val="24"/>
        </w:rPr>
        <w:fldChar w:fldCharType="begin">
          <w:ffData>
            <w:name w:val="Text34"/>
            <w:enabled/>
            <w:calcOnExit w:val="0"/>
            <w:textInput/>
          </w:ffData>
        </w:fldChar>
      </w:r>
      <w:bookmarkStart w:id="17" w:name="Text34"/>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noProof/>
          <w:sz w:val="24"/>
          <w:szCs w:val="24"/>
        </w:rPr>
        <w:t>OLP/2403/2015</w:t>
      </w:r>
      <w:r w:rsidRPr="007A1511">
        <w:rPr>
          <w:sz w:val="24"/>
          <w:szCs w:val="24"/>
        </w:rPr>
        <w:fldChar w:fldCharType="end"/>
      </w:r>
      <w:bookmarkEnd w:id="17"/>
      <w:r w:rsidRPr="007A1511">
        <w:rPr>
          <w:sz w:val="24"/>
          <w:szCs w:val="24"/>
        </w:rPr>
        <w:t xml:space="preserve">, jejímž předmětem je </w:t>
      </w:r>
      <w:r w:rsidRPr="007A1511">
        <w:rPr>
          <w:sz w:val="24"/>
          <w:szCs w:val="24"/>
        </w:rPr>
        <w:fldChar w:fldCharType="begin">
          <w:ffData>
            <w:name w:val="Text35"/>
            <w:enabled/>
            <w:calcOnExit w:val="0"/>
            <w:textInput/>
          </w:ffData>
        </w:fldChar>
      </w:r>
      <w:bookmarkStart w:id="18" w:name="Text35"/>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sz w:val="24"/>
          <w:szCs w:val="24"/>
        </w:rPr>
        <w:t>projekt s názvem:</w:t>
      </w:r>
      <w:r w:rsidR="007A1511">
        <w:rPr>
          <w:sz w:val="24"/>
          <w:szCs w:val="24"/>
        </w:rPr>
        <w:t xml:space="preserve"> </w:t>
      </w:r>
      <w:r w:rsidR="007A1511" w:rsidRPr="007A1511">
        <w:rPr>
          <w:sz w:val="24"/>
          <w:szCs w:val="24"/>
        </w:rPr>
        <w:t>„Hřiště pro všechny“</w:t>
      </w:r>
      <w:r>
        <w:rPr>
          <w:noProof/>
          <w:sz w:val="24"/>
          <w:szCs w:val="24"/>
        </w:rPr>
        <w:t> </w:t>
      </w:r>
      <w:r w:rsidRPr="007A1511">
        <w:rPr>
          <w:sz w:val="24"/>
          <w:szCs w:val="24"/>
        </w:rPr>
        <w:fldChar w:fldCharType="end"/>
      </w:r>
      <w:bookmarkEnd w:id="18"/>
      <w:r w:rsidR="00B91EF6" w:rsidRPr="007A1511">
        <w:rPr>
          <w:sz w:val="24"/>
          <w:szCs w:val="24"/>
        </w:rPr>
        <w:t xml:space="preserve"> </w:t>
      </w:r>
      <w:r w:rsidR="00340271" w:rsidRPr="007A1511">
        <w:rPr>
          <w:sz w:val="24"/>
          <w:szCs w:val="24"/>
        </w:rPr>
        <w:t>(</w:t>
      </w:r>
      <w:r w:rsidR="00346EAF" w:rsidRPr="007A1511">
        <w:rPr>
          <w:sz w:val="24"/>
          <w:szCs w:val="24"/>
        </w:rPr>
        <w:t>dále jen „smlouva“).</w:t>
      </w:r>
    </w:p>
    <w:p w:rsidR="008E235B" w:rsidRPr="00CB094F" w:rsidRDefault="00B94AA3" w:rsidP="008753BC">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9" w:name="Text36"/>
      <w:r w:rsidR="00F21DC0">
        <w:rPr>
          <w:sz w:val="24"/>
          <w:szCs w:val="24"/>
        </w:rPr>
        <w:instrText xml:space="preserve"> FORMTEXT </w:instrText>
      </w:r>
      <w:r w:rsidR="00F21DC0">
        <w:rPr>
          <w:sz w:val="24"/>
          <w:szCs w:val="24"/>
        </w:rPr>
      </w:r>
      <w:r w:rsidR="00F21DC0">
        <w:rPr>
          <w:sz w:val="24"/>
          <w:szCs w:val="24"/>
        </w:rPr>
        <w:fldChar w:fldCharType="separate"/>
      </w:r>
      <w:r w:rsidR="003C528E">
        <w:rPr>
          <w:sz w:val="24"/>
          <w:szCs w:val="24"/>
        </w:rPr>
        <w:t>změna t</w:t>
      </w:r>
      <w:r w:rsidR="003C528E" w:rsidRPr="003C528E">
        <w:rPr>
          <w:sz w:val="24"/>
          <w:szCs w:val="24"/>
        </w:rPr>
        <w:t>ermín</w:t>
      </w:r>
      <w:r w:rsidR="003C528E">
        <w:rPr>
          <w:sz w:val="24"/>
          <w:szCs w:val="24"/>
        </w:rPr>
        <w:t>u</w:t>
      </w:r>
      <w:r w:rsidR="003C528E" w:rsidRPr="003C528E">
        <w:rPr>
          <w:sz w:val="24"/>
          <w:szCs w:val="24"/>
        </w:rPr>
        <w:t xml:space="preserve"> ukončení realizace projektu</w:t>
      </w:r>
      <w:r w:rsidR="003C528E">
        <w:rPr>
          <w:sz w:val="24"/>
          <w:szCs w:val="24"/>
        </w:rPr>
        <w:t>.</w:t>
      </w:r>
      <w:r w:rsidR="00F21DC0">
        <w:rPr>
          <w:noProof/>
          <w:sz w:val="24"/>
          <w:szCs w:val="24"/>
        </w:rPr>
        <w:t> </w:t>
      </w:r>
      <w:r w:rsidR="00F21DC0">
        <w:rPr>
          <w:sz w:val="24"/>
          <w:szCs w:val="24"/>
        </w:rPr>
        <w:fldChar w:fldCharType="end"/>
      </w:r>
      <w:bookmarkEnd w:id="19"/>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Pr="008753BC" w:rsidRDefault="00D9442A" w:rsidP="00150D55">
      <w:pPr>
        <w:widowControl w:val="0"/>
        <w:numPr>
          <w:ilvl w:val="0"/>
          <w:numId w:val="2"/>
        </w:numPr>
        <w:tabs>
          <w:tab w:val="clear" w:pos="397"/>
        </w:tabs>
        <w:spacing w:before="120" w:line="276" w:lineRule="auto"/>
        <w:ind w:left="284"/>
        <w:jc w:val="both"/>
        <w:rPr>
          <w:sz w:val="24"/>
          <w:szCs w:val="24"/>
        </w:rPr>
      </w:pPr>
      <w:r w:rsidRPr="008753BC">
        <w:rPr>
          <w:sz w:val="24"/>
          <w:szCs w:val="24"/>
        </w:rPr>
        <w:t>Smluvní strany se z výše uvedeného důvodu dohodly na těchto změnách smlouvy.</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fldChar w:fldCharType="begin">
          <w:ffData>
            <w:name w:val="Text55"/>
            <w:enabled/>
            <w:calcOnExit w:val="0"/>
            <w:textInput/>
          </w:ffData>
        </w:fldChar>
      </w:r>
      <w:bookmarkStart w:id="20" w:name="Text55"/>
      <w:r w:rsidRPr="008753BC">
        <w:rPr>
          <w:sz w:val="24"/>
          <w:szCs w:val="24"/>
        </w:rPr>
        <w:instrText xml:space="preserve"> FORMTEXT </w:instrText>
      </w:r>
      <w:r w:rsidRPr="008753BC">
        <w:rPr>
          <w:sz w:val="24"/>
          <w:szCs w:val="24"/>
        </w:rPr>
      </w:r>
      <w:r w:rsidRPr="008753BC">
        <w:rPr>
          <w:sz w:val="24"/>
          <w:szCs w:val="24"/>
        </w:rPr>
        <w:fldChar w:fldCharType="separate"/>
      </w:r>
      <w:r w:rsidRPr="008753BC">
        <w:rPr>
          <w:noProof/>
          <w:sz w:val="24"/>
          <w:szCs w:val="24"/>
        </w:rPr>
        <w:t>2.</w:t>
      </w:r>
      <w:r w:rsidRPr="008753BC">
        <w:rPr>
          <w:noProof/>
          <w:sz w:val="24"/>
          <w:szCs w:val="24"/>
        </w:rPr>
        <w:tab/>
      </w:r>
      <w:r w:rsidRPr="008753BC">
        <w:rPr>
          <w:sz w:val="24"/>
          <w:szCs w:val="24"/>
        </w:rPr>
        <w:t xml:space="preserve">Článek </w:t>
      </w:r>
      <w:r w:rsidRPr="008753BC">
        <w:rPr>
          <w:sz w:val="24"/>
          <w:szCs w:val="24"/>
        </w:rPr>
        <w:fldChar w:fldCharType="begin">
          <w:ffData>
            <w:name w:val="Text37"/>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sz w:val="24"/>
          <w:szCs w:val="24"/>
        </w:rPr>
        <w:t>III</w:t>
      </w:r>
      <w:r w:rsidRPr="008753BC">
        <w:rPr>
          <w:noProof/>
          <w:sz w:val="24"/>
          <w:szCs w:val="24"/>
        </w:rPr>
        <w:t> </w:t>
      </w:r>
      <w:r w:rsidRPr="008753BC">
        <w:rPr>
          <w:sz w:val="24"/>
          <w:szCs w:val="24"/>
        </w:rPr>
        <w:fldChar w:fldCharType="end"/>
      </w:r>
      <w:r w:rsidRPr="008753BC">
        <w:rPr>
          <w:sz w:val="24"/>
          <w:szCs w:val="24"/>
        </w:rPr>
        <w:t xml:space="preserve"> odst. </w:t>
      </w:r>
      <w:r w:rsidRPr="008753BC">
        <w:rPr>
          <w:sz w:val="24"/>
          <w:szCs w:val="24"/>
        </w:rPr>
        <w:fldChar w:fldCharType="begin">
          <w:ffData>
            <w:name w:val="Text38"/>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noProof/>
          <w:sz w:val="24"/>
          <w:szCs w:val="24"/>
        </w:rPr>
        <w:t>4</w:t>
      </w:r>
      <w:r w:rsidRPr="008753BC">
        <w:rPr>
          <w:sz w:val="24"/>
          <w:szCs w:val="24"/>
        </w:rPr>
        <w:fldChar w:fldCharType="end"/>
      </w:r>
      <w:r w:rsidRPr="008753BC">
        <w:rPr>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31. 12. 2015.</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se ruší a nahrazuje tímto novým zněním:</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30. 9. 2016.</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sz w:val="24"/>
          <w:szCs w:val="24"/>
        </w:rPr>
        <w:t>3.</w:t>
      </w:r>
      <w:r w:rsidRPr="008753BC">
        <w:rPr>
          <w:noProof/>
          <w:sz w:val="24"/>
          <w:szCs w:val="24"/>
        </w:rPr>
        <w:t> </w:t>
      </w:r>
      <w:r w:rsidRPr="008753BC">
        <w:rPr>
          <w:noProof/>
          <w:sz w:val="24"/>
          <w:szCs w:val="24"/>
        </w:rPr>
        <w:t xml:space="preserve">Článek </w:t>
      </w:r>
      <w:r w:rsidR="003A73FD" w:rsidRPr="008753BC">
        <w:rPr>
          <w:noProof/>
          <w:sz w:val="24"/>
          <w:szCs w:val="24"/>
        </w:rPr>
        <w:t>III</w:t>
      </w:r>
      <w:r w:rsidRPr="008753BC">
        <w:rPr>
          <w:noProof/>
          <w:sz w:val="24"/>
          <w:szCs w:val="24"/>
        </w:rPr>
        <w:t xml:space="preserve">  odst. </w:t>
      </w:r>
      <w:r w:rsidR="003A73FD" w:rsidRPr="008753BC">
        <w:rPr>
          <w:noProof/>
          <w:sz w:val="24"/>
          <w:szCs w:val="24"/>
        </w:rPr>
        <w:t>7</w:t>
      </w:r>
      <w:r w:rsidRPr="008753BC">
        <w:rPr>
          <w:noProof/>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w:t>
      </w:r>
      <w:r w:rsidR="003A73FD" w:rsidRPr="008753BC">
        <w:rPr>
          <w:noProof/>
          <w:sz w:val="24"/>
          <w:szCs w:val="24"/>
        </w:rPr>
        <w:t xml:space="preserve">Projekt musí být vyúčtován nejpozději do 50 kalendářních dnů po ukončení realizace, tj. do 19. 2. 2016.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nejpozději však do 31.3.2016. V případě, že realizovaný projekt podléhá kolaudačnímu rozhodnutí (dle zákona č. </w:t>
      </w:r>
      <w:r w:rsidR="00F5683C">
        <w:rPr>
          <w:noProof/>
          <w:sz w:val="24"/>
          <w:szCs w:val="24"/>
        </w:rPr>
        <w:t>50</w:t>
      </w:r>
      <w:r w:rsidR="003A73FD" w:rsidRPr="008753BC">
        <w:rPr>
          <w:noProof/>
          <w:sz w:val="24"/>
          <w:szCs w:val="24"/>
        </w:rPr>
        <w:t>/</w:t>
      </w:r>
      <w:r w:rsidR="00F5683C">
        <w:rPr>
          <w:noProof/>
          <w:sz w:val="24"/>
          <w:szCs w:val="24"/>
        </w:rPr>
        <w:t>197</w:t>
      </w:r>
      <w:r w:rsidR="003A73FD" w:rsidRPr="008753BC">
        <w:rPr>
          <w:noProof/>
          <w:sz w:val="24"/>
          <w:szCs w:val="24"/>
        </w:rPr>
        <w:t>6 Sb., stavební zákon), musí být projekt vyúčtován do 10 kalendářních dnů od dne, kdy vydané kolaudační rozhodnutí nabude právní moci, nejpozději však do 31.3.2016.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vyúčtování není vyžadováno v případě, že projekt nebyl realizován a veškeré poskytnuté prostředky byly příjemcem vráceny zpět na účet poskytovatele, v termínu dle čl. III. odst. 10, event., kdy příjemci nebyly finanční prostředky zaslány a to ani z části.</w:t>
      </w:r>
      <w:r w:rsidRPr="008753BC">
        <w:rPr>
          <w:noProof/>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se ruší a nahrazuje tímto novým zněním:</w:t>
      </w:r>
    </w:p>
    <w:p w:rsidR="00DB7E86" w:rsidRPr="00575E2B" w:rsidRDefault="00DB7E86" w:rsidP="00DB7E86">
      <w:pPr>
        <w:widowControl w:val="0"/>
        <w:tabs>
          <w:tab w:val="left" w:pos="284"/>
        </w:tabs>
        <w:spacing w:before="120" w:line="276" w:lineRule="auto"/>
        <w:ind w:left="284" w:hanging="284"/>
        <w:jc w:val="both"/>
        <w:rPr>
          <w:sz w:val="24"/>
          <w:szCs w:val="24"/>
        </w:rPr>
      </w:pPr>
      <w:r w:rsidRPr="008753BC">
        <w:rPr>
          <w:noProof/>
          <w:sz w:val="24"/>
          <w:szCs w:val="24"/>
        </w:rPr>
        <w:t xml:space="preserve"> </w:t>
      </w:r>
      <w:r w:rsidRPr="008753BC">
        <w:rPr>
          <w:noProof/>
          <w:sz w:val="24"/>
          <w:szCs w:val="24"/>
        </w:rPr>
        <w:tab/>
        <w:t>"</w:t>
      </w:r>
      <w:r w:rsidR="003A73FD" w:rsidRPr="008753BC">
        <w:rPr>
          <w:noProof/>
          <w:sz w:val="24"/>
          <w:szCs w:val="24"/>
        </w:rPr>
        <w:t xml:space="preserve">Projekt musí být vyúčtován nejpozději do 50 kalendářních dnů po ukončení realizace, tj. do 19. 11. 2016.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w:t>
      </w:r>
      <w:r w:rsidR="003A73FD" w:rsidRPr="008753BC">
        <w:rPr>
          <w:noProof/>
          <w:sz w:val="24"/>
          <w:szCs w:val="24"/>
        </w:rPr>
        <w:lastRenderedPageBreak/>
        <w:t xml:space="preserve">nejpozději však do 31.12.2016. V případě, že realizovaný projekt podléhá kolaudačnímu rozhodnutí (dle zákona č. </w:t>
      </w:r>
      <w:r w:rsidR="00F5683C">
        <w:rPr>
          <w:noProof/>
          <w:sz w:val="24"/>
          <w:szCs w:val="24"/>
        </w:rPr>
        <w:t>50</w:t>
      </w:r>
      <w:r w:rsidR="003A73FD" w:rsidRPr="008753BC">
        <w:rPr>
          <w:noProof/>
          <w:sz w:val="24"/>
          <w:szCs w:val="24"/>
        </w:rPr>
        <w:t>/</w:t>
      </w:r>
      <w:r w:rsidR="00F5683C">
        <w:rPr>
          <w:noProof/>
          <w:sz w:val="24"/>
          <w:szCs w:val="24"/>
        </w:rPr>
        <w:t>197</w:t>
      </w:r>
      <w:r w:rsidR="003A73FD" w:rsidRPr="008753BC">
        <w:rPr>
          <w:noProof/>
          <w:sz w:val="24"/>
          <w:szCs w:val="24"/>
        </w:rPr>
        <w:t>6 Sb., stavební zákon), musí být projekt vyúčtován do 10 kalendářních dnů od dne, kdy vydané kolaudační rozhodnutí nabude právní moci, nejpozději však do 31.12.2016.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vyúčtování není vyžadováno v případě, že projekt nebyl realizován a veškeré poskytnuté prostředky byly příjemcem vráceny zpět na účet poskytovatele, v termínu dle čl. III. odst. 10, event., kdy příjemci nebyly finanční prostředky zaslány a to ani z části.</w:t>
      </w:r>
      <w:r w:rsidRPr="008753BC">
        <w:rPr>
          <w:noProof/>
          <w:sz w:val="24"/>
          <w:szCs w:val="24"/>
        </w:rPr>
        <w:t xml:space="preserve">"   </w:t>
      </w:r>
      <w:r w:rsidRPr="008753BC">
        <w:rPr>
          <w:noProof/>
          <w:sz w:val="24"/>
          <w:szCs w:val="24"/>
        </w:rPr>
        <w:t> </w:t>
      </w:r>
      <w:r w:rsidRPr="008753BC">
        <w:rPr>
          <w:sz w:val="24"/>
          <w:szCs w:val="24"/>
        </w:rPr>
        <w:fldChar w:fldCharType="end"/>
      </w:r>
      <w:bookmarkEnd w:id="20"/>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1" w:name="Text50"/>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 xml:space="preserve">poskytovatel </w:t>
      </w:r>
      <w:r w:rsidR="00377ACA">
        <w:rPr>
          <w:sz w:val="24"/>
          <w:szCs w:val="24"/>
        </w:rPr>
        <w:fldChar w:fldCharType="end"/>
      </w:r>
      <w:bookmarkEnd w:id="21"/>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2" w:name="Text51"/>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2"/>
    </w:p>
    <w:p w:rsidR="00150D55" w:rsidRPr="003319C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3A73FD">
        <w:rPr>
          <w:sz w:val="24"/>
          <w:szCs w:val="24"/>
        </w:rPr>
        <w:t>Zastupitelstva</w:t>
      </w:r>
      <w:r w:rsidRPr="00A85FAD">
        <w:rPr>
          <w:sz w:val="24"/>
          <w:szCs w:val="24"/>
        </w:rPr>
        <w:t xml:space="preserve"> Libereckého kraje č.    ze dne</w:t>
      </w:r>
      <w:r w:rsidRPr="00A85FAD">
        <w:rPr>
          <w:noProof/>
          <w:sz w:val="24"/>
          <w:szCs w:val="24"/>
        </w:rPr>
        <w:t xml:space="preserve"> </w:t>
      </w:r>
      <w:r w:rsidRPr="00A85FAD">
        <w:rPr>
          <w:noProof/>
          <w:sz w:val="24"/>
          <w:szCs w:val="24"/>
        </w:rPr>
        <w:t> </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3"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3"/>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24" w:name="Text4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4"/>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0C6E68" w:rsidRDefault="00F2576F" w:rsidP="00DB7E86">
      <w:pPr>
        <w:keepNext/>
        <w:widowControl w:val="0"/>
        <w:tabs>
          <w:tab w:val="left" w:pos="6096"/>
        </w:tabs>
        <w:spacing w:before="120"/>
        <w:rPr>
          <w:noProof/>
          <w:sz w:val="24"/>
        </w:rPr>
      </w:pPr>
      <w:r>
        <w:rPr>
          <w:sz w:val="24"/>
        </w:rPr>
        <w:fldChar w:fldCharType="begin">
          <w:ffData>
            <w:name w:val="Text48"/>
            <w:enabled/>
            <w:calcOnExit w:val="0"/>
            <w:textInput/>
          </w:ffData>
        </w:fldChar>
      </w:r>
      <w:bookmarkStart w:id="25" w:name="Text48"/>
      <w:r>
        <w:rPr>
          <w:sz w:val="24"/>
        </w:rPr>
        <w:instrText xml:space="preserve"> FORMTEXT </w:instrText>
      </w:r>
      <w:r>
        <w:rPr>
          <w:sz w:val="24"/>
        </w:rPr>
      </w:r>
      <w:r>
        <w:rPr>
          <w:sz w:val="24"/>
        </w:rPr>
        <w:fldChar w:fldCharType="separate"/>
      </w:r>
      <w:r w:rsidR="000C6E68">
        <w:rPr>
          <w:noProof/>
          <w:sz w:val="24"/>
        </w:rPr>
        <w:t>RNDr. Vít Příkaský</w:t>
      </w:r>
      <w:r>
        <w:rPr>
          <w:sz w:val="24"/>
        </w:rPr>
        <w:fldChar w:fldCharType="end"/>
      </w:r>
      <w:bookmarkEnd w:id="25"/>
      <w:r>
        <w:rPr>
          <w:sz w:val="24"/>
        </w:rPr>
        <w:tab/>
      </w:r>
      <w:r>
        <w:rPr>
          <w:sz w:val="24"/>
        </w:rPr>
        <w:fldChar w:fldCharType="begin">
          <w:ffData>
            <w:name w:val="Text49"/>
            <w:enabled/>
            <w:calcOnExit w:val="0"/>
            <w:textInput/>
          </w:ffData>
        </w:fldChar>
      </w:r>
      <w:bookmarkStart w:id="26" w:name="Text49"/>
      <w:r>
        <w:rPr>
          <w:sz w:val="24"/>
        </w:rPr>
        <w:instrText xml:space="preserve"> FORMTEXT </w:instrText>
      </w:r>
      <w:r>
        <w:rPr>
          <w:sz w:val="24"/>
        </w:rPr>
      </w:r>
      <w:r>
        <w:rPr>
          <w:sz w:val="24"/>
        </w:rPr>
        <w:fldChar w:fldCharType="separate"/>
      </w:r>
      <w:r w:rsidR="000C6E68">
        <w:rPr>
          <w:noProof/>
          <w:sz w:val="24"/>
        </w:rPr>
        <w:t xml:space="preserve">Zdeňka Nosková    </w:t>
      </w:r>
    </w:p>
    <w:p w:rsidR="000C6E68" w:rsidRDefault="000C6E68" w:rsidP="00DB7E86">
      <w:pPr>
        <w:keepNext/>
        <w:widowControl w:val="0"/>
        <w:tabs>
          <w:tab w:val="left" w:pos="6096"/>
        </w:tabs>
        <w:spacing w:before="120"/>
        <w:rPr>
          <w:sz w:val="24"/>
        </w:rPr>
      </w:pPr>
      <w:r w:rsidRPr="000C6E68">
        <w:rPr>
          <w:sz w:val="24"/>
        </w:rPr>
        <w:t>člen Rady Libereckého kraje, pověřený</w:t>
      </w:r>
      <w:r>
        <w:rPr>
          <w:sz w:val="24"/>
        </w:rPr>
        <w:t xml:space="preserve">                                               starostka </w:t>
      </w:r>
    </w:p>
    <w:p w:rsidR="000C6E68" w:rsidRPr="000C6E68" w:rsidRDefault="000C6E68" w:rsidP="000C6E68">
      <w:pPr>
        <w:keepNext/>
        <w:widowControl w:val="0"/>
        <w:tabs>
          <w:tab w:val="left" w:pos="6096"/>
        </w:tabs>
        <w:spacing w:before="120"/>
        <w:rPr>
          <w:sz w:val="24"/>
        </w:rPr>
      </w:pPr>
      <w:r w:rsidRPr="000C6E68">
        <w:rPr>
          <w:sz w:val="24"/>
        </w:rPr>
        <w:t>řízením resortu hospodářského a regionálního rozvoje,</w:t>
      </w:r>
    </w:p>
    <w:p w:rsidR="00F2576F" w:rsidRDefault="000C6E68" w:rsidP="000C6E68">
      <w:pPr>
        <w:keepNext/>
        <w:widowControl w:val="0"/>
        <w:tabs>
          <w:tab w:val="left" w:pos="6096"/>
        </w:tabs>
        <w:spacing w:before="120"/>
        <w:rPr>
          <w:sz w:val="24"/>
        </w:rPr>
      </w:pPr>
      <w:r w:rsidRPr="000C6E68">
        <w:rPr>
          <w:sz w:val="24"/>
        </w:rPr>
        <w:t xml:space="preserve">evropských projektů a rozvoje venkova </w:t>
      </w:r>
      <w:r w:rsidR="00F2576F">
        <w:rPr>
          <w:sz w:val="24"/>
        </w:rPr>
        <w:fldChar w:fldCharType="end"/>
      </w:r>
      <w:bookmarkEnd w:id="26"/>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373471" w:rsidRPr="00C70059" w:rsidRDefault="00F2576F" w:rsidP="005A6EE3">
      <w:pPr>
        <w:keepNext/>
        <w:widowControl w:val="0"/>
        <w:tabs>
          <w:tab w:val="left" w:pos="6096"/>
        </w:tabs>
        <w:spacing w:before="120"/>
        <w:rPr>
          <w:sz w:val="24"/>
          <w:szCs w:val="24"/>
        </w:rPr>
      </w:pPr>
      <w:r>
        <w:rPr>
          <w:sz w:val="24"/>
        </w:rPr>
        <w:tab/>
      </w:r>
    </w:p>
    <w:p w:rsidR="006A09CB" w:rsidRPr="005A6EE3" w:rsidRDefault="006A09CB" w:rsidP="005A6EE3">
      <w:pPr>
        <w:widowControl w:val="0"/>
        <w:tabs>
          <w:tab w:val="left" w:pos="7260"/>
        </w:tabs>
        <w:jc w:val="both"/>
        <w:rPr>
          <w:sz w:val="24"/>
          <w:szCs w:val="24"/>
        </w:rPr>
      </w:pPr>
      <w:r w:rsidRPr="00E67547">
        <w:rPr>
          <w:sz w:val="24"/>
          <w:szCs w:val="24"/>
        </w:rPr>
        <w:t xml:space="preserve">                                                                             </w:t>
      </w:r>
      <w:r w:rsidR="005A6EE3">
        <w:rPr>
          <w:sz w:val="24"/>
          <w:szCs w:val="24"/>
        </w:rPr>
        <w:t xml:space="preserve">                             </w:t>
      </w:r>
    </w:p>
    <w:sectPr w:rsidR="006A09CB" w:rsidRPr="005A6EE3"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1C6" w:rsidRDefault="00C501C6">
      <w:r>
        <w:separator/>
      </w:r>
    </w:p>
  </w:endnote>
  <w:endnote w:type="continuationSeparator" w:id="0">
    <w:p w:rsidR="00C501C6" w:rsidRDefault="00C50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4D6CAC">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1C6" w:rsidRDefault="00C501C6">
      <w:r>
        <w:separator/>
      </w:r>
    </w:p>
  </w:footnote>
  <w:footnote w:type="continuationSeparator" w:id="0">
    <w:p w:rsidR="00C501C6" w:rsidRDefault="00C501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5MvUMk2p6iLF9vQsVb0e+9PQyg=" w:salt="Q5erESPPGI9UtdIDpkGiG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60B4D"/>
    <w:rsid w:val="000B0E09"/>
    <w:rsid w:val="000C6E68"/>
    <w:rsid w:val="000D0C33"/>
    <w:rsid w:val="001478B3"/>
    <w:rsid w:val="00150D55"/>
    <w:rsid w:val="00160F86"/>
    <w:rsid w:val="00161483"/>
    <w:rsid w:val="00192FA0"/>
    <w:rsid w:val="00197163"/>
    <w:rsid w:val="00245DDE"/>
    <w:rsid w:val="00273CCE"/>
    <w:rsid w:val="002B2AF5"/>
    <w:rsid w:val="002D7F83"/>
    <w:rsid w:val="00340271"/>
    <w:rsid w:val="00340B8A"/>
    <w:rsid w:val="00346EAF"/>
    <w:rsid w:val="00366AD3"/>
    <w:rsid w:val="00373471"/>
    <w:rsid w:val="00377ACA"/>
    <w:rsid w:val="00384AE9"/>
    <w:rsid w:val="003A5231"/>
    <w:rsid w:val="003A73FD"/>
    <w:rsid w:val="003B03C1"/>
    <w:rsid w:val="003C2967"/>
    <w:rsid w:val="003C4C33"/>
    <w:rsid w:val="003C528E"/>
    <w:rsid w:val="003F3158"/>
    <w:rsid w:val="004174DF"/>
    <w:rsid w:val="0046606D"/>
    <w:rsid w:val="0047115B"/>
    <w:rsid w:val="00485165"/>
    <w:rsid w:val="004874D0"/>
    <w:rsid w:val="00487E0B"/>
    <w:rsid w:val="004D6CAC"/>
    <w:rsid w:val="00575E2B"/>
    <w:rsid w:val="005A6EE3"/>
    <w:rsid w:val="005D0380"/>
    <w:rsid w:val="005E39D4"/>
    <w:rsid w:val="00604DA1"/>
    <w:rsid w:val="00633873"/>
    <w:rsid w:val="0069260C"/>
    <w:rsid w:val="006A09CB"/>
    <w:rsid w:val="006A4B23"/>
    <w:rsid w:val="006C0142"/>
    <w:rsid w:val="00722CD8"/>
    <w:rsid w:val="007463DE"/>
    <w:rsid w:val="00772BA6"/>
    <w:rsid w:val="007A1511"/>
    <w:rsid w:val="007B01BD"/>
    <w:rsid w:val="007E05B7"/>
    <w:rsid w:val="0080253B"/>
    <w:rsid w:val="008252E2"/>
    <w:rsid w:val="00843935"/>
    <w:rsid w:val="008753BC"/>
    <w:rsid w:val="008E235B"/>
    <w:rsid w:val="008E463E"/>
    <w:rsid w:val="008E4A35"/>
    <w:rsid w:val="008E4B7D"/>
    <w:rsid w:val="008E5E35"/>
    <w:rsid w:val="008E6736"/>
    <w:rsid w:val="00904B45"/>
    <w:rsid w:val="00970176"/>
    <w:rsid w:val="00981DDB"/>
    <w:rsid w:val="00983210"/>
    <w:rsid w:val="009A6E87"/>
    <w:rsid w:val="009B1085"/>
    <w:rsid w:val="00A458D4"/>
    <w:rsid w:val="00A47B3A"/>
    <w:rsid w:val="00A53D99"/>
    <w:rsid w:val="00A55B99"/>
    <w:rsid w:val="00AE1E03"/>
    <w:rsid w:val="00B4142B"/>
    <w:rsid w:val="00B57DEA"/>
    <w:rsid w:val="00B65AD5"/>
    <w:rsid w:val="00B91EF6"/>
    <w:rsid w:val="00B94AA3"/>
    <w:rsid w:val="00BE3027"/>
    <w:rsid w:val="00C501C6"/>
    <w:rsid w:val="00C70059"/>
    <w:rsid w:val="00C72BFC"/>
    <w:rsid w:val="00CA72E4"/>
    <w:rsid w:val="00CB094F"/>
    <w:rsid w:val="00CC218A"/>
    <w:rsid w:val="00CC37E7"/>
    <w:rsid w:val="00CE6EA3"/>
    <w:rsid w:val="00CE7BD1"/>
    <w:rsid w:val="00D3494E"/>
    <w:rsid w:val="00D56E3A"/>
    <w:rsid w:val="00D9442A"/>
    <w:rsid w:val="00DB7E86"/>
    <w:rsid w:val="00DD1CAE"/>
    <w:rsid w:val="00DF4450"/>
    <w:rsid w:val="00E26B71"/>
    <w:rsid w:val="00E74BC4"/>
    <w:rsid w:val="00E80591"/>
    <w:rsid w:val="00E97A56"/>
    <w:rsid w:val="00EB3353"/>
    <w:rsid w:val="00EF39C9"/>
    <w:rsid w:val="00EF736C"/>
    <w:rsid w:val="00F140D4"/>
    <w:rsid w:val="00F16B0E"/>
    <w:rsid w:val="00F21DC0"/>
    <w:rsid w:val="00F2576F"/>
    <w:rsid w:val="00F37628"/>
    <w:rsid w:val="00F50B5E"/>
    <w:rsid w:val="00F5683C"/>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4899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Suchankova Jitka</cp:lastModifiedBy>
  <cp:revision>2</cp:revision>
  <cp:lastPrinted>2011-01-19T12:10:00Z</cp:lastPrinted>
  <dcterms:created xsi:type="dcterms:W3CDTF">2015-11-09T16:05:00Z</dcterms:created>
  <dcterms:modified xsi:type="dcterms:W3CDTF">2015-11-09T16:05:00Z</dcterms:modified>
</cp:coreProperties>
</file>