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F0" w:rsidRDefault="000A11F0" w:rsidP="00AF750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0A11F0" w:rsidRPr="000A11F0" w:rsidRDefault="000A11F0" w:rsidP="000A11F0">
      <w:pPr>
        <w:rPr>
          <w:b/>
          <w:bCs/>
          <w:sz w:val="28"/>
          <w:szCs w:val="28"/>
        </w:rPr>
      </w:pPr>
    </w:p>
    <w:tbl>
      <w:tblPr>
        <w:tblW w:w="9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953"/>
      </w:tblGrid>
      <w:tr w:rsidR="000A11F0" w:rsidRPr="000A11F0" w:rsidTr="000A11F0"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jc w:val="both"/>
              <w:rPr>
                <w:color w:val="333333"/>
              </w:rPr>
            </w:pPr>
            <w:r w:rsidRPr="000A11F0">
              <w:rPr>
                <w:color w:val="333333"/>
              </w:rPr>
              <w:t>Základní údaje a podmínky podprogramu</w:t>
            </w:r>
          </w:p>
        </w:tc>
      </w:tr>
      <w:tr w:rsidR="000A11F0" w:rsidRPr="000A11F0" w:rsidTr="000A11F0">
        <w:tc>
          <w:tcPr>
            <w:tcW w:w="932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jc w:val="center"/>
              <w:rPr>
                <w:color w:val="333333"/>
              </w:rPr>
            </w:pPr>
            <w:r w:rsidRPr="000A11F0">
              <w:rPr>
                <w:b/>
                <w:bCs/>
                <w:color w:val="333333"/>
              </w:rPr>
              <w:t>IDENTIFIKAČNÍ ÚDAJE PODPROGRAMU</w:t>
            </w:r>
          </w:p>
        </w:tc>
      </w:tr>
      <w:tr w:rsidR="000A11F0" w:rsidRPr="000A11F0" w:rsidTr="000A11F0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Číslo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 xml:space="preserve"> 7.2 </w:t>
            </w:r>
          </w:p>
        </w:tc>
      </w:tr>
      <w:tr w:rsidR="000A11F0" w:rsidRPr="000A11F0" w:rsidTr="000A11F0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Název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Záchrana a obnova památek v Libereckém kraji</w:t>
            </w:r>
          </w:p>
        </w:tc>
      </w:tr>
      <w:tr w:rsidR="000A11F0" w:rsidRPr="000A11F0" w:rsidTr="000A11F0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Správce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odbor kultury, památkové péče a cestovního ruchu</w:t>
            </w:r>
          </w:p>
        </w:tc>
      </w:tr>
      <w:tr w:rsidR="000A11F0" w:rsidRPr="000A11F0" w:rsidTr="000A11F0">
        <w:tc>
          <w:tcPr>
            <w:tcW w:w="932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jc w:val="center"/>
              <w:rPr>
                <w:color w:val="333333"/>
              </w:rPr>
            </w:pPr>
            <w:r w:rsidRPr="000A11F0">
              <w:rPr>
                <w:b/>
                <w:bCs/>
                <w:color w:val="333333"/>
              </w:rPr>
              <w:t>ZÁKLADNÍ PODMÍNKY PODPROGRAMU</w:t>
            </w:r>
          </w:p>
        </w:tc>
      </w:tr>
      <w:tr w:rsidR="000A11F0" w:rsidRPr="000A11F0" w:rsidTr="000A11F0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Cíl/účel podprogramu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Zachování a obnova movitých a nemovitých kulturních památek v Libereckém kraji.</w:t>
            </w:r>
          </w:p>
        </w:tc>
      </w:tr>
      <w:tr w:rsidR="000A11F0" w:rsidRPr="000A11F0" w:rsidTr="000A11F0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Předmět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Kulturní památky prohlášené dle zákona č. 20/1987 Sb., o státní památkové péči na území Libereckého kraje.</w:t>
            </w:r>
          </w:p>
        </w:tc>
      </w:tr>
      <w:tr w:rsidR="000A11F0" w:rsidRPr="000A11F0" w:rsidTr="000A11F0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Forma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Účelová neinvestiční dotace z Dotačního fondu Libereckého kraje</w:t>
            </w:r>
          </w:p>
        </w:tc>
      </w:tr>
      <w:tr w:rsidR="000A11F0" w:rsidRPr="000A11F0" w:rsidTr="000A11F0"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Okruh žadatelů / Vymezení příjemci podpory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rPr>
                <w:color w:val="333333"/>
              </w:rPr>
            </w:pPr>
            <w:r w:rsidRPr="000A11F0">
              <w:rPr>
                <w:color w:val="333333"/>
              </w:rPr>
              <w:t>Vlastníci kulturních památek na území Libereckého kraje</w:t>
            </w:r>
          </w:p>
        </w:tc>
      </w:tr>
      <w:tr w:rsidR="000A11F0" w:rsidRPr="000A11F0" w:rsidTr="000A11F0">
        <w:trPr>
          <w:trHeight w:val="13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135" w:lineRule="atLeast"/>
              <w:rPr>
                <w:color w:val="333333"/>
              </w:rPr>
            </w:pPr>
            <w:r w:rsidRPr="000A11F0">
              <w:rPr>
                <w:color w:val="333333"/>
              </w:rPr>
              <w:t>Hodnotící orgán kraje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ind w:left="459" w:hanging="360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 w:rsidRPr="000A11F0">
              <w:rPr>
                <w:rFonts w:ascii="Source Sans Pro" w:hAnsi="Source Sans Pro"/>
                <w:color w:val="333333"/>
              </w:rPr>
              <w:t>-</w:t>
            </w:r>
            <w:r w:rsidRPr="000A11F0">
              <w:rPr>
                <w:color w:val="333333"/>
                <w:sz w:val="14"/>
                <w:szCs w:val="14"/>
              </w:rPr>
              <w:t xml:space="preserve">          </w:t>
            </w:r>
            <w:r w:rsidRPr="000A11F0">
              <w:rPr>
                <w:rFonts w:ascii="Source Sans Pro" w:hAnsi="Source Sans Pro"/>
                <w:color w:val="333333"/>
              </w:rPr>
              <w:t xml:space="preserve">Výbor cestovního ruchu, památkové péče a kultury Zastupitelstva Libereckého kraje </w:t>
            </w:r>
            <w:r w:rsidRPr="000A11F0">
              <w:rPr>
                <w:sz w:val="22"/>
                <w:szCs w:val="22"/>
              </w:rPr>
              <w:t>ve spolupráci s Kulturní komisí Rady LK</w:t>
            </w:r>
          </w:p>
          <w:p w:rsidR="000A11F0" w:rsidRPr="000A11F0" w:rsidRDefault="000A11F0" w:rsidP="000A11F0">
            <w:pPr>
              <w:spacing w:line="135" w:lineRule="atLeast"/>
              <w:ind w:left="459" w:hanging="360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 w:rsidRPr="000A11F0">
              <w:rPr>
                <w:rFonts w:ascii="Source Sans Pro" w:hAnsi="Source Sans Pro"/>
                <w:color w:val="333333"/>
              </w:rPr>
              <w:t>-</w:t>
            </w:r>
            <w:r w:rsidRPr="000A11F0">
              <w:rPr>
                <w:color w:val="333333"/>
                <w:sz w:val="14"/>
                <w:szCs w:val="14"/>
              </w:rPr>
              <w:t xml:space="preserve">          </w:t>
            </w:r>
            <w:r w:rsidRPr="000A11F0">
              <w:rPr>
                <w:rFonts w:ascii="Source Sans Pro" w:hAnsi="Source Sans Pro"/>
                <w:color w:val="333333"/>
              </w:rPr>
              <w:t>odbor kultury, památkové péče a cestovního ruchu (hodnocení formálních náležitostí projektu)</w:t>
            </w:r>
          </w:p>
        </w:tc>
      </w:tr>
      <w:tr w:rsidR="000A11F0" w:rsidRPr="000A11F0" w:rsidTr="000A11F0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185" w:lineRule="atLeast"/>
              <w:rPr>
                <w:color w:val="333333"/>
              </w:rPr>
            </w:pPr>
            <w:r w:rsidRPr="000A11F0">
              <w:rPr>
                <w:color w:val="333333"/>
              </w:rPr>
              <w:t>Schvalující orgán kraje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185" w:lineRule="atLeast"/>
              <w:rPr>
                <w:color w:val="333333"/>
              </w:rPr>
            </w:pPr>
            <w:r w:rsidRPr="000A11F0">
              <w:rPr>
                <w:color w:val="333333"/>
              </w:rPr>
              <w:t>Zastupitelstvo Libereckého kraje</w:t>
            </w:r>
          </w:p>
        </w:tc>
      </w:tr>
      <w:tr w:rsidR="000A11F0" w:rsidRPr="000A11F0" w:rsidTr="000A11F0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185" w:lineRule="atLeast"/>
              <w:rPr>
                <w:color w:val="333333"/>
              </w:rPr>
            </w:pPr>
            <w:r w:rsidRPr="000A11F0">
              <w:rPr>
                <w:color w:val="333333"/>
              </w:rPr>
              <w:t>Kontaktní osoba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185" w:lineRule="atLeast"/>
              <w:rPr>
                <w:color w:val="333333"/>
              </w:rPr>
            </w:pPr>
            <w:r w:rsidRPr="000A11F0">
              <w:rPr>
                <w:color w:val="333333"/>
              </w:rPr>
              <w:t>Ing. Barbora Luková, tel.: 485 226 594/mob.: 739 541 563, e-mail:barbora.lukova@kraj-lbc.cz</w:t>
            </w:r>
          </w:p>
        </w:tc>
      </w:tr>
      <w:tr w:rsidR="000A11F0" w:rsidRPr="000A11F0" w:rsidTr="000A11F0">
        <w:trPr>
          <w:trHeight w:val="185"/>
        </w:trPr>
        <w:tc>
          <w:tcPr>
            <w:tcW w:w="336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185" w:lineRule="atLeast"/>
              <w:rPr>
                <w:color w:val="333333"/>
              </w:rPr>
            </w:pPr>
            <w:r w:rsidRPr="000A11F0">
              <w:rPr>
                <w:color w:val="333333"/>
              </w:rPr>
              <w:t>Další informace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1F0" w:rsidRPr="000A11F0" w:rsidRDefault="000A11F0" w:rsidP="000A11F0">
            <w:pPr>
              <w:spacing w:line="408" w:lineRule="auto"/>
              <w:jc w:val="center"/>
              <w:rPr>
                <w:color w:val="333333"/>
              </w:rPr>
            </w:pPr>
            <w:r w:rsidRPr="000A11F0">
              <w:rPr>
                <w:color w:val="333333"/>
              </w:rPr>
              <w:t> </w:t>
            </w:r>
          </w:p>
          <w:p w:rsidR="000A11F0" w:rsidRPr="000A11F0" w:rsidRDefault="000A11F0" w:rsidP="000A11F0">
            <w:pPr>
              <w:spacing w:line="185" w:lineRule="atLeast"/>
              <w:jc w:val="center"/>
              <w:rPr>
                <w:color w:val="333333"/>
              </w:rPr>
            </w:pPr>
            <w:r w:rsidRPr="000A11F0">
              <w:rPr>
                <w:color w:val="333333"/>
              </w:rPr>
              <w:t> </w:t>
            </w:r>
          </w:p>
        </w:tc>
      </w:tr>
    </w:tbl>
    <w:p w:rsidR="000A11F0" w:rsidRPr="000A11F0" w:rsidRDefault="000A11F0" w:rsidP="000A11F0">
      <w:pPr>
        <w:rPr>
          <w:b/>
          <w:bCs/>
          <w:sz w:val="28"/>
          <w:szCs w:val="28"/>
        </w:rPr>
      </w:pPr>
      <w:r w:rsidRPr="000A11F0">
        <w:rPr>
          <w:b/>
          <w:bCs/>
          <w:sz w:val="28"/>
          <w:szCs w:val="28"/>
        </w:rPr>
        <w:br w:type="page"/>
      </w:r>
    </w:p>
    <w:p w:rsidR="000A11F0" w:rsidRDefault="000A11F0">
      <w:pPr>
        <w:spacing w:after="200" w:line="276" w:lineRule="auto"/>
        <w:rPr>
          <w:b/>
          <w:bCs/>
          <w:sz w:val="28"/>
          <w:szCs w:val="28"/>
        </w:rPr>
      </w:pPr>
    </w:p>
    <w:p w:rsidR="00AF750E" w:rsidRPr="005E783E" w:rsidRDefault="00AF750E" w:rsidP="00AF750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5E783E">
        <w:rPr>
          <w:b/>
          <w:bCs/>
          <w:sz w:val="28"/>
          <w:szCs w:val="28"/>
        </w:rPr>
        <w:t>Výzva k předkládání žádostí o dotaci z Programu resortu cestovního ruchu, památkové péče a kultury, Podprogramu Záchrana a obnova památek v Libereckém kraji</w:t>
      </w:r>
    </w:p>
    <w:p w:rsidR="00AF750E" w:rsidRPr="005E783E" w:rsidRDefault="00AF750E" w:rsidP="00AF750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91"/>
        <w:gridCol w:w="6195"/>
      </w:tblGrid>
      <w:tr w:rsidR="00AF750E" w:rsidRPr="005E783E" w:rsidTr="009D36E1">
        <w:trPr>
          <w:trHeight w:val="584"/>
        </w:trPr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AF750E" w:rsidRPr="005E783E" w:rsidRDefault="00AF750E" w:rsidP="009D36E1">
            <w:pPr>
              <w:autoSpaceDE w:val="0"/>
              <w:autoSpaceDN w:val="0"/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 xml:space="preserve">Číslo a název programu: </w:t>
            </w:r>
            <w:r w:rsidRPr="005E783E">
              <w:rPr>
                <w:b/>
                <w:bCs/>
              </w:rPr>
              <w:t xml:space="preserve"> 7 – Program resortu cestovního ruchu, památkové péče a kultury</w:t>
            </w:r>
          </w:p>
        </w:tc>
      </w:tr>
      <w:tr w:rsidR="00AF750E" w:rsidRPr="005E783E" w:rsidTr="009D36E1">
        <w:tc>
          <w:tcPr>
            <w:tcW w:w="0" w:type="auto"/>
            <w:gridSpan w:val="2"/>
            <w:shd w:val="clear" w:color="auto" w:fill="FFFF66"/>
          </w:tcPr>
          <w:p w:rsidR="00AF750E" w:rsidRPr="005E783E" w:rsidRDefault="00AF750E" w:rsidP="009D36E1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5E783E">
              <w:rPr>
                <w:b/>
                <w:bCs/>
              </w:rPr>
              <w:t>Číslo a</w:t>
            </w:r>
            <w:r>
              <w:rPr>
                <w:b/>
                <w:bCs/>
              </w:rPr>
              <w:t xml:space="preserve"> název podprogramu: </w:t>
            </w:r>
            <w:r w:rsidRPr="005E783E">
              <w:rPr>
                <w:b/>
                <w:bCs/>
              </w:rPr>
              <w:t xml:space="preserve"> 7. 2 – Záchrana a obnova památek v Libereckém kraji</w:t>
            </w:r>
          </w:p>
        </w:tc>
      </w:tr>
      <w:tr w:rsidR="00AF750E" w:rsidRPr="005E783E" w:rsidTr="009D36E1"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 xml:space="preserve">Předmět podpory </w:t>
            </w:r>
          </w:p>
        </w:tc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288"/>
              <w:rPr>
                <w:bCs/>
              </w:rPr>
            </w:pPr>
            <w:r w:rsidRPr="005E783E">
              <w:rPr>
                <w:bCs/>
              </w:rPr>
              <w:t xml:space="preserve">Kulturní památky prohlášené dle zákona č. 20/1987 Sb., o </w:t>
            </w:r>
          </w:p>
          <w:p w:rsidR="00AF750E" w:rsidRPr="005E783E" w:rsidRDefault="00AF750E" w:rsidP="009D36E1">
            <w:pPr>
              <w:autoSpaceDE w:val="0"/>
              <w:autoSpaceDN w:val="0"/>
              <w:ind w:right="-288"/>
              <w:rPr>
                <w:bCs/>
              </w:rPr>
            </w:pPr>
            <w:r w:rsidRPr="005E783E">
              <w:rPr>
                <w:bCs/>
              </w:rPr>
              <w:t>státní památkové péči</w:t>
            </w:r>
          </w:p>
        </w:tc>
      </w:tr>
      <w:tr w:rsidR="00AF750E" w:rsidRPr="005E783E" w:rsidTr="009D36E1"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Správce programu</w:t>
            </w:r>
          </w:p>
        </w:tc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288"/>
              <w:rPr>
                <w:bCs/>
              </w:rPr>
            </w:pPr>
            <w:r w:rsidRPr="005E783E">
              <w:rPr>
                <w:bCs/>
              </w:rPr>
              <w:t>odbor kultury, památkové péče a cestovního ruchu</w:t>
            </w:r>
          </w:p>
        </w:tc>
      </w:tr>
      <w:tr w:rsidR="00AF750E" w:rsidRPr="005E783E" w:rsidTr="009D36E1"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Správce podprogramu</w:t>
            </w:r>
          </w:p>
        </w:tc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rPr>
                <w:bCs/>
              </w:rPr>
            </w:pPr>
            <w:r w:rsidRPr="005E783E">
              <w:rPr>
                <w:bCs/>
              </w:rPr>
              <w:t>odbor kultury, památkové péče a cestovního ruchu</w:t>
            </w:r>
          </w:p>
        </w:tc>
      </w:tr>
      <w:tr w:rsidR="00AF750E" w:rsidRPr="005E783E" w:rsidTr="009D36E1"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Kontaktní osoba podprogramu</w:t>
            </w:r>
          </w:p>
        </w:tc>
        <w:tc>
          <w:tcPr>
            <w:tcW w:w="0" w:type="auto"/>
            <w:vAlign w:val="center"/>
          </w:tcPr>
          <w:p w:rsidR="00AF750E" w:rsidRDefault="00AF750E" w:rsidP="009D36E1">
            <w:pPr>
              <w:autoSpaceDE w:val="0"/>
              <w:autoSpaceDN w:val="0"/>
              <w:rPr>
                <w:bCs/>
              </w:rPr>
            </w:pPr>
            <w:r w:rsidRPr="005E783E">
              <w:rPr>
                <w:bCs/>
              </w:rPr>
              <w:t>Ing. Barbora Luková, tel.: 485 226 594/</w:t>
            </w:r>
            <w:r>
              <w:rPr>
                <w:bCs/>
              </w:rPr>
              <w:t xml:space="preserve"> </w:t>
            </w:r>
            <w:r w:rsidRPr="005E783E">
              <w:rPr>
                <w:bCs/>
              </w:rPr>
              <w:t xml:space="preserve">mob.: 739 541 563, </w:t>
            </w:r>
          </w:p>
          <w:p w:rsidR="00AF750E" w:rsidRPr="005E783E" w:rsidRDefault="00AF750E" w:rsidP="009D36E1">
            <w:pPr>
              <w:autoSpaceDE w:val="0"/>
              <w:autoSpaceDN w:val="0"/>
              <w:rPr>
                <w:bCs/>
              </w:rPr>
            </w:pPr>
            <w:r w:rsidRPr="005E783E">
              <w:rPr>
                <w:bCs/>
              </w:rPr>
              <w:t>e-mail:barbora.lukova@kraj-lbc.cz</w:t>
            </w:r>
          </w:p>
        </w:tc>
      </w:tr>
      <w:tr w:rsidR="00AF750E" w:rsidRPr="005E783E" w:rsidTr="009D36E1"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Odkaz na webové stránky programu / podprogramu</w:t>
            </w:r>
          </w:p>
        </w:tc>
        <w:tc>
          <w:tcPr>
            <w:tcW w:w="0" w:type="auto"/>
            <w:vAlign w:val="center"/>
          </w:tcPr>
          <w:p w:rsidR="00AF750E" w:rsidRDefault="00F27D7C" w:rsidP="009D36E1">
            <w:pPr>
              <w:autoSpaceDE w:val="0"/>
              <w:autoSpaceDN w:val="0"/>
              <w:rPr>
                <w:bCs/>
              </w:rPr>
            </w:pPr>
            <w:hyperlink r:id="rId8" w:history="1">
              <w:r w:rsidR="00AF750E" w:rsidRPr="00675BA3">
                <w:rPr>
                  <w:rStyle w:val="Hypertextovodkaz"/>
                  <w:bCs/>
                </w:rPr>
                <w:t>http://kultura.kraj-lbc.cz/dotacni-programy-resortu-/72-zachrana-a-obnova-pamatek-v-libereckem-kraji</w:t>
              </w:r>
            </w:hyperlink>
          </w:p>
          <w:p w:rsidR="00AF750E" w:rsidRPr="005E783E" w:rsidRDefault="00AF750E" w:rsidP="009D36E1">
            <w:pPr>
              <w:autoSpaceDE w:val="0"/>
              <w:autoSpaceDN w:val="0"/>
              <w:rPr>
                <w:bCs/>
              </w:rPr>
            </w:pPr>
          </w:p>
        </w:tc>
      </w:tr>
      <w:tr w:rsidR="00AF750E" w:rsidRPr="005E783E" w:rsidTr="009D36E1"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Datum zahájení příjmu žádostí</w:t>
            </w:r>
          </w:p>
        </w:tc>
        <w:tc>
          <w:tcPr>
            <w:tcW w:w="0" w:type="auto"/>
            <w:vAlign w:val="center"/>
          </w:tcPr>
          <w:p w:rsidR="00AF750E" w:rsidRPr="005E783E" w:rsidRDefault="00C146B2" w:rsidP="009D36E1">
            <w:pPr>
              <w:autoSpaceDE w:val="0"/>
              <w:autoSpaceDN w:val="0"/>
              <w:ind w:right="-288"/>
              <w:jc w:val="center"/>
              <w:rPr>
                <w:b/>
                <w:bCs/>
                <w:color w:val="FF0000"/>
              </w:rPr>
            </w:pPr>
            <w:r w:rsidRPr="005F0D3C">
              <w:rPr>
                <w:b/>
                <w:bCs/>
              </w:rPr>
              <w:t xml:space="preserve">28. </w:t>
            </w:r>
            <w:r w:rsidR="00A614F6" w:rsidRPr="005F0D3C">
              <w:rPr>
                <w:b/>
                <w:bCs/>
              </w:rPr>
              <w:t>ledna 2015</w:t>
            </w:r>
          </w:p>
        </w:tc>
      </w:tr>
      <w:tr w:rsidR="00AF750E" w:rsidRPr="005E783E" w:rsidTr="009D36E1">
        <w:tc>
          <w:tcPr>
            <w:tcW w:w="0" w:type="auto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Datum ukončení příjmu žádostí</w:t>
            </w:r>
          </w:p>
        </w:tc>
        <w:tc>
          <w:tcPr>
            <w:tcW w:w="0" w:type="auto"/>
            <w:vAlign w:val="center"/>
          </w:tcPr>
          <w:p w:rsidR="00AF750E" w:rsidRPr="005E783E" w:rsidRDefault="00AF750E" w:rsidP="00B24DF2">
            <w:pPr>
              <w:autoSpaceDE w:val="0"/>
              <w:autoSpaceDN w:val="0"/>
              <w:ind w:right="-288"/>
              <w:rPr>
                <w:bCs/>
                <w:color w:val="FF0000"/>
              </w:rPr>
            </w:pPr>
            <w:r w:rsidRPr="00321E9B">
              <w:rPr>
                <w:b/>
                <w:bCs/>
                <w:color w:val="000000" w:themeColor="text1"/>
              </w:rPr>
              <w:t xml:space="preserve"> </w:t>
            </w:r>
            <w:r w:rsidR="009C20A0">
              <w:rPr>
                <w:b/>
                <w:bCs/>
                <w:color w:val="000000" w:themeColor="text1"/>
              </w:rPr>
              <w:t>24. února 2015, 14</w:t>
            </w:r>
            <w:r w:rsidR="00A614F6">
              <w:rPr>
                <w:b/>
                <w:bCs/>
                <w:color w:val="000000" w:themeColor="text1"/>
              </w:rPr>
              <w:t xml:space="preserve">:00 </w:t>
            </w:r>
            <w:r w:rsidRPr="005E783E">
              <w:rPr>
                <w:bCs/>
              </w:rPr>
              <w:t>(rozhodující je termín přijetí Krajským úřadem Libereckého kraje)</w:t>
            </w:r>
          </w:p>
        </w:tc>
      </w:tr>
      <w:tr w:rsidR="00AF750E" w:rsidRPr="005E783E" w:rsidTr="009D36E1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right="-108"/>
              <w:rPr>
                <w:bCs/>
              </w:rPr>
            </w:pPr>
            <w:r w:rsidRPr="005E783E">
              <w:rPr>
                <w:bCs/>
              </w:rPr>
              <w:t>Celkový finanční objem určený pro tuto výzvu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AF750E" w:rsidRPr="005E783E" w:rsidRDefault="00B24DF2" w:rsidP="009D36E1">
            <w:pPr>
              <w:autoSpaceDE w:val="0"/>
              <w:autoSpaceDN w:val="0"/>
              <w:ind w:right="-28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 xml:space="preserve">4.000.000 </w:t>
            </w:r>
            <w:r w:rsidR="00AF750E" w:rsidRPr="00321E9B">
              <w:rPr>
                <w:b/>
                <w:bCs/>
                <w:color w:val="000000" w:themeColor="text1"/>
              </w:rPr>
              <w:t>Kč</w:t>
            </w:r>
          </w:p>
        </w:tc>
      </w:tr>
    </w:tbl>
    <w:p w:rsidR="00AF750E" w:rsidRPr="005E783E" w:rsidRDefault="00AF750E" w:rsidP="00AF750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AF750E" w:rsidRPr="005E783E" w:rsidTr="009D36E1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AF750E" w:rsidRPr="005E783E" w:rsidRDefault="00AF750E" w:rsidP="009D36E1">
            <w:pPr>
              <w:autoSpaceDE w:val="0"/>
              <w:autoSpaceDN w:val="0"/>
              <w:rPr>
                <w:b/>
              </w:rPr>
            </w:pPr>
            <w:r w:rsidRPr="005E783E">
              <w:rPr>
                <w:b/>
              </w:rPr>
              <w:t>Výše podpory a způsobilost výdajů podprogramu</w:t>
            </w:r>
          </w:p>
        </w:tc>
      </w:tr>
      <w:tr w:rsidR="00AF750E" w:rsidRPr="005E783E" w:rsidTr="009D36E1">
        <w:trPr>
          <w:trHeight w:val="185"/>
        </w:trPr>
        <w:tc>
          <w:tcPr>
            <w:tcW w:w="3369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Minimální výše podpory (v Kč)</w:t>
            </w:r>
          </w:p>
        </w:tc>
        <w:tc>
          <w:tcPr>
            <w:tcW w:w="609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t>20.000 Kč</w:t>
            </w:r>
          </w:p>
        </w:tc>
      </w:tr>
      <w:tr w:rsidR="00AF750E" w:rsidRPr="005E783E" w:rsidTr="009D36E1">
        <w:trPr>
          <w:trHeight w:val="185"/>
        </w:trPr>
        <w:tc>
          <w:tcPr>
            <w:tcW w:w="3369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Maximální výše podpory (v Kč)</w:t>
            </w:r>
          </w:p>
        </w:tc>
        <w:tc>
          <w:tcPr>
            <w:tcW w:w="6095" w:type="dxa"/>
            <w:vAlign w:val="center"/>
          </w:tcPr>
          <w:p w:rsidR="00AF750E" w:rsidRPr="005E783E" w:rsidRDefault="00B24DF2" w:rsidP="009D36E1">
            <w:pPr>
              <w:autoSpaceDE w:val="0"/>
              <w:autoSpaceDN w:val="0"/>
              <w:jc w:val="center"/>
            </w:pPr>
            <w:r>
              <w:rPr>
                <w:color w:val="000000" w:themeColor="text1"/>
              </w:rPr>
              <w:t>200</w:t>
            </w:r>
            <w:r w:rsidR="00AF750E" w:rsidRPr="00321E9B">
              <w:rPr>
                <w:color w:val="000000" w:themeColor="text1"/>
              </w:rPr>
              <w:t>.000 Kč</w:t>
            </w:r>
          </w:p>
        </w:tc>
      </w:tr>
      <w:tr w:rsidR="00AF750E" w:rsidRPr="005E783E" w:rsidTr="009D36E1">
        <w:trPr>
          <w:trHeight w:val="185"/>
        </w:trPr>
        <w:tc>
          <w:tcPr>
            <w:tcW w:w="3369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Maximální výše podpory kraje ze způsobilých výdajů (v %)</w:t>
            </w:r>
          </w:p>
        </w:tc>
        <w:tc>
          <w:tcPr>
            <w:tcW w:w="609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t>70 %</w:t>
            </w:r>
          </w:p>
        </w:tc>
      </w:tr>
      <w:tr w:rsidR="00AF750E" w:rsidRPr="005E783E" w:rsidTr="009D36E1">
        <w:trPr>
          <w:trHeight w:val="185"/>
        </w:trPr>
        <w:tc>
          <w:tcPr>
            <w:tcW w:w="3369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Maximální počet žádostí, které může podat jeden žadatel v této výzvě do podprogramu</w:t>
            </w:r>
          </w:p>
        </w:tc>
        <w:tc>
          <w:tcPr>
            <w:tcW w:w="609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t>1 žádost</w:t>
            </w:r>
          </w:p>
        </w:tc>
      </w:tr>
      <w:tr w:rsidR="00AF750E" w:rsidRPr="005E783E" w:rsidTr="009D36E1">
        <w:tc>
          <w:tcPr>
            <w:tcW w:w="3369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Způsobilé výdaje</w:t>
            </w:r>
          </w:p>
        </w:tc>
        <w:tc>
          <w:tcPr>
            <w:tcW w:w="6095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 xml:space="preserve">Úhrady spojené s realizací projektu, na který </w:t>
            </w:r>
            <w:r>
              <w:t>byla dotace poskytnuta (zejména</w:t>
            </w:r>
            <w:r w:rsidRPr="005E783E">
              <w:t xml:space="preserve"> nákup materiálu, služby spojené se stavební obnovou a restaurováním – provedení prací, atd.)</w:t>
            </w:r>
          </w:p>
        </w:tc>
      </w:tr>
      <w:tr w:rsidR="00AF750E" w:rsidRPr="005E783E" w:rsidTr="009D36E1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dary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pohoštění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mzdy a úhrady cestovních nákladů příjemce nebo jeho pracovníků</w:t>
            </w:r>
            <w:r>
              <w:t xml:space="preserve"> včetně úhrady zdravotního a sociálního pojištění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penále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úroky z úvěrů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náhrady škod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pojistné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E783E">
              <w:t>pokuty</w:t>
            </w:r>
          </w:p>
          <w:p w:rsidR="00AF750E" w:rsidRPr="00B74263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 w:rsidRPr="005E783E">
              <w:t>další platby obdobného charakteru</w:t>
            </w:r>
          </w:p>
          <w:p w:rsidR="00AF750E" w:rsidRPr="00CD20D7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>
              <w:lastRenderedPageBreak/>
              <w:t>náklady spojené s vypracováním projektové dokumentace na obnovu památky</w:t>
            </w:r>
          </w:p>
          <w:p w:rsidR="00AF750E" w:rsidRPr="00CD20D7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>
              <w:t>náklady spojené se záchranným archeologickým výzkumem</w:t>
            </w:r>
          </w:p>
          <w:p w:rsidR="005D2D4F" w:rsidRPr="005D2D4F" w:rsidRDefault="00AF750E" w:rsidP="005D2D4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>
              <w:t>náklady na obnovu, která není prokazatelně podložena závazným stanoviskem orgánu památkové péče</w:t>
            </w:r>
          </w:p>
          <w:p w:rsidR="005D2D4F" w:rsidRPr="00CE6352" w:rsidRDefault="00CE6352" w:rsidP="005D2D4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autorský dozor</w:t>
            </w:r>
          </w:p>
          <w:p w:rsidR="005D2D4F" w:rsidRPr="005D2D4F" w:rsidRDefault="00CE6352" w:rsidP="005D2D4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>
              <w:rPr>
                <w:color w:val="000000" w:themeColor="text1"/>
              </w:rPr>
              <w:t>přirážka za obnovu KP</w:t>
            </w:r>
          </w:p>
        </w:tc>
      </w:tr>
    </w:tbl>
    <w:p w:rsidR="00AF750E" w:rsidRDefault="00AF750E" w:rsidP="00AF750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AF750E" w:rsidRPr="005E783E" w:rsidRDefault="00AF750E" w:rsidP="00AF750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2051"/>
        <w:gridCol w:w="6950"/>
      </w:tblGrid>
      <w:tr w:rsidR="00AF750E" w:rsidRPr="005E783E" w:rsidTr="009D36E1">
        <w:tc>
          <w:tcPr>
            <w:tcW w:w="94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AF750E" w:rsidRPr="005E783E" w:rsidRDefault="00AF750E" w:rsidP="009D36E1">
            <w:pPr>
              <w:autoSpaceDE w:val="0"/>
              <w:autoSpaceDN w:val="0"/>
              <w:rPr>
                <w:b/>
              </w:rPr>
            </w:pPr>
            <w:r w:rsidRPr="005E783E">
              <w:rPr>
                <w:b/>
              </w:rPr>
              <w:t>Ostatní podmínky podprogramu</w:t>
            </w:r>
          </w:p>
        </w:tc>
      </w:tr>
      <w:tr w:rsidR="00AF750E" w:rsidRPr="005E783E" w:rsidTr="009D36E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6E1" w:rsidRPr="009C20A0" w:rsidRDefault="00AF750E" w:rsidP="009C20A0">
            <w:pPr>
              <w:jc w:val="both"/>
              <w:rPr>
                <w:color w:val="FF0000"/>
                <w:sz w:val="22"/>
                <w:szCs w:val="22"/>
              </w:rPr>
            </w:pPr>
            <w:r w:rsidRPr="005E783E">
              <w:rPr>
                <w:sz w:val="22"/>
                <w:szCs w:val="22"/>
              </w:rPr>
              <w:t>Vlastníci kulturních památek na území Libereckého kraje</w:t>
            </w:r>
            <w:r w:rsidR="009C20A0" w:rsidRPr="000A11F0">
              <w:rPr>
                <w:sz w:val="22"/>
                <w:szCs w:val="22"/>
              </w:rPr>
              <w:t>, příp. právnická osoba se souhla</w:t>
            </w:r>
            <w:r w:rsidR="00F27D7C">
              <w:rPr>
                <w:sz w:val="22"/>
                <w:szCs w:val="22"/>
              </w:rPr>
              <w:t>sem vlastníka kulturní památky s realizací</w:t>
            </w:r>
            <w:r w:rsidR="009C20A0" w:rsidRPr="000A11F0">
              <w:rPr>
                <w:sz w:val="22"/>
                <w:szCs w:val="22"/>
              </w:rPr>
              <w:t xml:space="preserve"> zamýšleného projektu (viz. </w:t>
            </w:r>
            <w:proofErr w:type="gramStart"/>
            <w:r w:rsidR="009C20A0" w:rsidRPr="000A11F0">
              <w:rPr>
                <w:sz w:val="22"/>
                <w:szCs w:val="22"/>
              </w:rPr>
              <w:t>příloha</w:t>
            </w:r>
            <w:proofErr w:type="gramEnd"/>
            <w:r w:rsidR="009C20A0" w:rsidRPr="000A11F0">
              <w:rPr>
                <w:sz w:val="22"/>
                <w:szCs w:val="22"/>
              </w:rPr>
              <w:t xml:space="preserve"> č. 2 žádosti o dotaci)</w:t>
            </w:r>
          </w:p>
        </w:tc>
      </w:tr>
      <w:tr w:rsidR="00AF750E" w:rsidRPr="005E783E" w:rsidTr="009D36E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0E" w:rsidRDefault="00AF750E" w:rsidP="009D36E1">
            <w:pPr>
              <w:jc w:val="both"/>
              <w:rPr>
                <w:sz w:val="22"/>
                <w:szCs w:val="22"/>
              </w:rPr>
            </w:pPr>
            <w:r w:rsidRPr="008E1AE4">
              <w:rPr>
                <w:sz w:val="22"/>
                <w:szCs w:val="22"/>
              </w:rPr>
              <w:t>Na jeden projekt nelze využít více dotačních zdrojů Libereckého kraje.</w:t>
            </w:r>
          </w:p>
          <w:p w:rsidR="00330CBE" w:rsidRPr="00CE6352" w:rsidRDefault="00330CBE" w:rsidP="009D36E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E6352">
              <w:rPr>
                <w:color w:val="000000" w:themeColor="text1"/>
                <w:sz w:val="22"/>
                <w:szCs w:val="22"/>
              </w:rPr>
              <w:t xml:space="preserve">Na projekt, který byl z podprogramu 7.2 – Záchrana a obnova památek v Libereckém kraji podpořen v roce </w:t>
            </w:r>
            <w:r w:rsidR="00387CC0" w:rsidRPr="00CE6352">
              <w:rPr>
                <w:color w:val="000000" w:themeColor="text1"/>
                <w:sz w:val="22"/>
                <w:szCs w:val="22"/>
              </w:rPr>
              <w:t xml:space="preserve">2014, </w:t>
            </w:r>
            <w:r w:rsidRPr="00CE6352">
              <w:rPr>
                <w:color w:val="000000" w:themeColor="text1"/>
                <w:sz w:val="22"/>
                <w:szCs w:val="22"/>
              </w:rPr>
              <w:t>nelze dotaci požadovat. Tj. na realizaci identického projektu nelze kumulovat</w:t>
            </w:r>
            <w:r w:rsidR="00387CC0" w:rsidRPr="00CE6352">
              <w:rPr>
                <w:color w:val="000000" w:themeColor="text1"/>
                <w:sz w:val="22"/>
                <w:szCs w:val="22"/>
              </w:rPr>
              <w:t xml:space="preserve"> dotační prostředky z výzev na rok 2014 a</w:t>
            </w:r>
            <w:r w:rsidR="000A11F0">
              <w:rPr>
                <w:color w:val="000000" w:themeColor="text1"/>
                <w:sz w:val="22"/>
                <w:szCs w:val="22"/>
              </w:rPr>
              <w:t xml:space="preserve"> rok</w:t>
            </w:r>
            <w:r w:rsidR="00387CC0" w:rsidRPr="00CE6352">
              <w:rPr>
                <w:color w:val="000000" w:themeColor="text1"/>
                <w:sz w:val="22"/>
                <w:szCs w:val="22"/>
              </w:rPr>
              <w:t xml:space="preserve"> 2015. Dotaci lze požadovat např. na navazující etapu obnovy</w:t>
            </w:r>
            <w:r w:rsidR="000A11F0">
              <w:rPr>
                <w:color w:val="000000" w:themeColor="text1"/>
                <w:sz w:val="22"/>
                <w:szCs w:val="22"/>
              </w:rPr>
              <w:t xml:space="preserve"> kulturní památky</w:t>
            </w:r>
            <w:r w:rsidR="00FB562B" w:rsidRPr="00CE6352">
              <w:rPr>
                <w:color w:val="000000" w:themeColor="text1"/>
                <w:sz w:val="22"/>
                <w:szCs w:val="22"/>
              </w:rPr>
              <w:t>, příp. na obnovu její odlišné části</w:t>
            </w:r>
            <w:r w:rsidR="00387CC0" w:rsidRPr="00CE6352">
              <w:rPr>
                <w:color w:val="000000" w:themeColor="text1"/>
                <w:sz w:val="22"/>
                <w:szCs w:val="22"/>
              </w:rPr>
              <w:t>.</w:t>
            </w:r>
          </w:p>
          <w:p w:rsidR="00387CC0" w:rsidRPr="008E1AE4" w:rsidRDefault="00387CC0" w:rsidP="009D36E1">
            <w:pPr>
              <w:jc w:val="both"/>
              <w:rPr>
                <w:sz w:val="22"/>
                <w:szCs w:val="22"/>
              </w:rPr>
            </w:pPr>
          </w:p>
          <w:p w:rsidR="00AF750E" w:rsidRPr="008E1AE4" w:rsidRDefault="00AF750E" w:rsidP="009D36E1">
            <w:pPr>
              <w:jc w:val="both"/>
              <w:rPr>
                <w:sz w:val="22"/>
                <w:szCs w:val="22"/>
              </w:rPr>
            </w:pPr>
            <w:r w:rsidRPr="008E1AE4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8E1AE4">
              <w:rPr>
                <w:sz w:val="22"/>
                <w:szCs w:val="22"/>
              </w:rPr>
              <w:t>minimis</w:t>
            </w:r>
            <w:proofErr w:type="spellEnd"/>
            <w:r w:rsidRPr="008E1AE4">
              <w:rPr>
                <w:sz w:val="22"/>
                <w:szCs w:val="22"/>
              </w:rPr>
              <w:t>“ stanovenými obecně závaznými právními, příp. zvláštními předpisy.</w:t>
            </w:r>
          </w:p>
          <w:p w:rsidR="00AF750E" w:rsidRPr="005E783E" w:rsidRDefault="00AF750E" w:rsidP="009D36E1">
            <w:pPr>
              <w:jc w:val="both"/>
            </w:pPr>
          </w:p>
        </w:tc>
      </w:tr>
      <w:tr w:rsidR="00AF750E" w:rsidRPr="005E783E" w:rsidTr="009D36E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jc w:val="both"/>
            </w:pPr>
            <w:r w:rsidRPr="005E783E">
              <w:rPr>
                <w:sz w:val="22"/>
                <w:szCs w:val="22"/>
              </w:rPr>
              <w:t>Účelová neinvestiční dotace z Dotačního fondu LK</w:t>
            </w:r>
          </w:p>
        </w:tc>
      </w:tr>
      <w:tr w:rsidR="00AF750E" w:rsidRPr="005E783E" w:rsidTr="009D36E1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224AA2" w:rsidP="009D36E1">
            <w:pPr>
              <w:jc w:val="both"/>
            </w:pPr>
            <w:r>
              <w:t>1. ledna 2015 – 15</w:t>
            </w:r>
            <w:r w:rsidR="00A05C63">
              <w:t>. listopadu</w:t>
            </w:r>
            <w:r w:rsidR="00AF750E" w:rsidRPr="001B2921">
              <w:t xml:space="preserve"> 2015</w:t>
            </w:r>
          </w:p>
        </w:tc>
      </w:tr>
      <w:tr w:rsidR="00AF750E" w:rsidRPr="005E783E" w:rsidTr="009D36E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Žádost je nutné podat </w:t>
            </w:r>
            <w:r w:rsidRPr="005E783E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5E783E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387CC0">
              <w:rPr>
                <w:b/>
                <w:sz w:val="22"/>
                <w:szCs w:val="22"/>
              </w:rPr>
              <w:t>u Libereckého kraje pro rok 2015</w:t>
            </w:r>
            <w:r w:rsidRPr="005E783E">
              <w:rPr>
                <w:b/>
                <w:sz w:val="22"/>
                <w:szCs w:val="22"/>
              </w:rPr>
              <w:t>.</w:t>
            </w:r>
          </w:p>
          <w:p w:rsidR="00AF750E" w:rsidRPr="005E783E" w:rsidRDefault="00AF750E" w:rsidP="009D36E1">
            <w:pPr>
              <w:jc w:val="both"/>
              <w:rPr>
                <w:b/>
              </w:rPr>
            </w:pPr>
          </w:p>
          <w:p w:rsidR="00AF750E" w:rsidRPr="00387CC0" w:rsidRDefault="00AF750E" w:rsidP="009D36E1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Elektronicky – </w:t>
            </w:r>
            <w:r w:rsidRPr="005E783E">
              <w:rPr>
                <w:sz w:val="22"/>
                <w:szCs w:val="22"/>
              </w:rPr>
              <w:t xml:space="preserve">prostřednictvím webových stránek Libereckého kraje, </w:t>
            </w:r>
            <w:hyperlink r:id="rId9" w:history="1">
              <w:r w:rsidRPr="00675BA3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 xml:space="preserve">pod odkazem „Odesílání žádostí o dotaci ZDE“. Elektronicky je podáván </w:t>
            </w:r>
            <w:r w:rsidRPr="00387CC0">
              <w:rPr>
                <w:b/>
                <w:sz w:val="22"/>
                <w:szCs w:val="22"/>
                <w:u w:val="single"/>
              </w:rPr>
              <w:t>pouze</w:t>
            </w:r>
            <w:r w:rsidRPr="00387CC0">
              <w:rPr>
                <w:b/>
                <w:sz w:val="22"/>
                <w:szCs w:val="22"/>
              </w:rPr>
              <w:t xml:space="preserve"> formulář žádosti o dotaci, </w:t>
            </w:r>
            <w:r w:rsidRPr="00387CC0">
              <w:rPr>
                <w:b/>
                <w:sz w:val="22"/>
                <w:szCs w:val="22"/>
                <w:u w:val="single"/>
              </w:rPr>
              <w:t xml:space="preserve">bez </w:t>
            </w:r>
            <w:r w:rsidRPr="00387CC0">
              <w:rPr>
                <w:b/>
                <w:sz w:val="22"/>
                <w:szCs w:val="22"/>
              </w:rPr>
              <w:t>požadovaných příloh.</w:t>
            </w:r>
          </w:p>
          <w:p w:rsidR="00AF750E" w:rsidRPr="00387CC0" w:rsidRDefault="00AF750E" w:rsidP="009D36E1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  <w:i/>
              </w:rPr>
            </w:pPr>
            <w:r w:rsidRPr="005E783E">
              <w:rPr>
                <w:b/>
                <w:sz w:val="22"/>
                <w:szCs w:val="22"/>
              </w:rPr>
              <w:t xml:space="preserve">Písemně – </w:t>
            </w:r>
            <w:r w:rsidRPr="005E783E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5E783E">
              <w:rPr>
                <w:sz w:val="20"/>
                <w:szCs w:val="20"/>
              </w:rPr>
              <w:t xml:space="preserve"> (</w:t>
            </w:r>
            <w:r w:rsidRPr="005E783E">
              <w:rPr>
                <w:sz w:val="22"/>
                <w:szCs w:val="22"/>
              </w:rPr>
              <w:t xml:space="preserve">u orgánů veřejné moci s elektronickým podpisem statutárního zástupce). </w:t>
            </w:r>
            <w:r w:rsidRPr="00387CC0">
              <w:rPr>
                <w:i/>
                <w:sz w:val="22"/>
                <w:szCs w:val="22"/>
              </w:rPr>
              <w:t xml:space="preserve">Písemně je podáván podepsaný formulář žádosti o dotaci </w:t>
            </w:r>
            <w:r w:rsidRPr="00387CC0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:rsidR="00AF750E" w:rsidRPr="005E783E" w:rsidRDefault="00AF750E" w:rsidP="009D36E1">
            <w:pPr>
              <w:ind w:left="720"/>
              <w:contextualSpacing/>
              <w:jc w:val="both"/>
              <w:rPr>
                <w:b/>
              </w:rPr>
            </w:pPr>
          </w:p>
          <w:p w:rsidR="00AF750E" w:rsidRDefault="00AF750E" w:rsidP="009D36E1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Nejpozdější datum pro přijetí elektronických i písemných žádostí</w:t>
            </w:r>
            <w:r w:rsidR="00387CC0">
              <w:rPr>
                <w:b/>
                <w:sz w:val="22"/>
                <w:szCs w:val="22"/>
              </w:rPr>
              <w:t xml:space="preserve"> o dotaci</w:t>
            </w:r>
            <w:r>
              <w:rPr>
                <w:b/>
                <w:sz w:val="22"/>
                <w:szCs w:val="22"/>
              </w:rPr>
              <w:t xml:space="preserve"> je stanoveno </w:t>
            </w:r>
            <w:r w:rsidR="009C20A0">
              <w:rPr>
                <w:b/>
                <w:color w:val="000000" w:themeColor="text1"/>
                <w:sz w:val="22"/>
                <w:szCs w:val="22"/>
              </w:rPr>
              <w:t>na 24</w:t>
            </w:r>
            <w:r w:rsidRPr="00321E9B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387CC0">
              <w:rPr>
                <w:b/>
                <w:color w:val="000000" w:themeColor="text1"/>
                <w:sz w:val="22"/>
                <w:szCs w:val="22"/>
              </w:rPr>
              <w:t>února 2015</w:t>
            </w:r>
            <w:r>
              <w:rPr>
                <w:b/>
                <w:color w:val="000000" w:themeColor="text1"/>
                <w:sz w:val="22"/>
                <w:szCs w:val="22"/>
              </w:rPr>
              <w:t>,</w:t>
            </w:r>
            <w:r w:rsidR="009C20A0">
              <w:rPr>
                <w:b/>
                <w:color w:val="000000" w:themeColor="text1"/>
                <w:sz w:val="22"/>
                <w:szCs w:val="22"/>
              </w:rPr>
              <w:t xml:space="preserve"> do 14</w:t>
            </w:r>
            <w:r w:rsidRPr="00321E9B">
              <w:rPr>
                <w:b/>
                <w:color w:val="000000" w:themeColor="text1"/>
                <w:sz w:val="22"/>
                <w:szCs w:val="22"/>
              </w:rPr>
              <w:t>:00 hod.</w:t>
            </w:r>
            <w:r w:rsidRPr="005E783E">
              <w:rPr>
                <w:b/>
                <w:sz w:val="22"/>
                <w:szCs w:val="22"/>
              </w:rPr>
              <w:t xml:space="preserve"> Rozhodující pro určení podání žádosti je datum přijetí Krajským úřadem Libereckého kraje.</w:t>
            </w:r>
          </w:p>
          <w:p w:rsidR="00AF750E" w:rsidRPr="005E783E" w:rsidRDefault="00AF750E" w:rsidP="009D36E1">
            <w:pPr>
              <w:jc w:val="both"/>
            </w:pPr>
          </w:p>
        </w:tc>
      </w:tr>
      <w:tr w:rsidR="00AF750E" w:rsidRPr="005E783E" w:rsidTr="009D36E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lastRenderedPageBreak/>
              <w:t>F.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  <w:bCs/>
                <w:lang w:eastAsia="ar-SA"/>
              </w:rPr>
            </w:pPr>
            <w:r w:rsidRPr="005E783E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>závazné stanovisko orgánu státní památkové péče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>příloha č. 1 – identifikace objektu</w:t>
            </w:r>
          </w:p>
          <w:p w:rsidR="00AF750E" w:rsidRPr="005E783E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>fotodokumentace objektu (doklad nevyhovujícího technického stavu)</w:t>
            </w:r>
          </w:p>
          <w:p w:rsidR="00AF750E" w:rsidRPr="00CD20D7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položkový rozpočet projektu </w:t>
            </w:r>
            <w:r w:rsidR="00F27D7C">
              <w:rPr>
                <w:sz w:val="22"/>
                <w:szCs w:val="22"/>
              </w:rPr>
              <w:t>na rok 2015</w:t>
            </w:r>
          </w:p>
          <w:p w:rsidR="00AF750E" w:rsidRPr="00387CC0" w:rsidRDefault="00AF750E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>
              <w:rPr>
                <w:sz w:val="22"/>
                <w:szCs w:val="22"/>
              </w:rPr>
              <w:t>je-li žadatel plátcem DPH, doloží k žádosti o dotaci i čestné prohlášení o uplatňování či neuplatňování DPH na vstupu v souvislosti s realizací projektu, na který je dotace požadována</w:t>
            </w:r>
          </w:p>
          <w:p w:rsidR="00387CC0" w:rsidRPr="000A11F0" w:rsidRDefault="009C20A0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0A11F0">
              <w:rPr>
                <w:sz w:val="22"/>
                <w:szCs w:val="22"/>
              </w:rPr>
              <w:t>pokud je žádost o dotaci podávána jinou osobou než vlastníkem kulturní památky, tvoří povinnou přílohu žádosti rovněž souhlas vlastníka kulturní památky s realizací zamýšlených prací (příloha č. 2 žádosti o dotaci)</w:t>
            </w:r>
          </w:p>
          <w:p w:rsidR="009C20A0" w:rsidRPr="005E783E" w:rsidRDefault="009C20A0" w:rsidP="009D36E1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</w:pPr>
            <w:r w:rsidRPr="00CE6352">
              <w:rPr>
                <w:color w:val="000000" w:themeColor="text1"/>
                <w:sz w:val="22"/>
                <w:szCs w:val="22"/>
              </w:rPr>
              <w:t>v případě, že objekt, na jehož obnovu je dotace požadována, neslouží k trvalému či rekreačnímu bydlení, musí být s ohledem na hodnotící kritéria prokazatelně doložená jeho otevírací doba.</w:t>
            </w:r>
            <w:r w:rsidR="00FB562B" w:rsidRPr="00CE6352">
              <w:rPr>
                <w:color w:val="000000" w:themeColor="text1"/>
                <w:sz w:val="22"/>
                <w:szCs w:val="22"/>
              </w:rPr>
              <w:t xml:space="preserve">(např. zveřejněná na objektu, na internetu…). Pravdivost tohoto údaje bude ze strany administrátora dotací namátkově kontrolována </w:t>
            </w:r>
          </w:p>
        </w:tc>
      </w:tr>
      <w:tr w:rsidR="00AF750E" w:rsidRPr="005E783E" w:rsidTr="009D36E1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AF750E" w:rsidRPr="006155E8" w:rsidRDefault="00AF750E" w:rsidP="009D36E1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6155E8">
              <w:rPr>
                <w:b/>
                <w:sz w:val="22"/>
                <w:szCs w:val="22"/>
              </w:rPr>
              <w:t>Hodnocení administrativního souladu žádosti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0E" w:rsidRPr="006155E8" w:rsidRDefault="00AF750E" w:rsidP="009D36E1">
            <w:pPr>
              <w:contextualSpacing/>
              <w:jc w:val="both"/>
              <w:rPr>
                <w:sz w:val="22"/>
                <w:szCs w:val="22"/>
              </w:rPr>
            </w:pPr>
            <w:r w:rsidRPr="006155E8">
              <w:rPr>
                <w:sz w:val="22"/>
                <w:szCs w:val="22"/>
              </w:rPr>
              <w:t>V rámci kontroly a</w:t>
            </w:r>
            <w:r w:rsidR="00387CC0">
              <w:rPr>
                <w:sz w:val="22"/>
                <w:szCs w:val="22"/>
              </w:rPr>
              <w:t>dministrativního souladu žádosti</w:t>
            </w:r>
            <w:r w:rsidRPr="006155E8">
              <w:rPr>
                <w:sz w:val="22"/>
                <w:szCs w:val="22"/>
              </w:rPr>
              <w:t xml:space="preserve"> s výzvou lze ze strany žadatele upřesnit či vysvětlit následující:</w:t>
            </w:r>
          </w:p>
          <w:p w:rsidR="00AF750E" w:rsidRPr="006155E8" w:rsidRDefault="00AF750E" w:rsidP="009D36E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155E8">
              <w:rPr>
                <w:sz w:val="22"/>
                <w:szCs w:val="22"/>
              </w:rPr>
              <w:t>zda se jedná o investiční či neinvestiční výdaj</w:t>
            </w:r>
          </w:p>
          <w:p w:rsidR="00AF750E" w:rsidRPr="00387CC0" w:rsidRDefault="00AF750E" w:rsidP="009D36E1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6155E8">
              <w:rPr>
                <w:sz w:val="22"/>
                <w:szCs w:val="22"/>
              </w:rPr>
              <w:t xml:space="preserve">rozdílné informace vztahující se k jednomu parametru v rámci žádosti (viz. </w:t>
            </w:r>
            <w:proofErr w:type="gramStart"/>
            <w:r w:rsidRPr="006155E8">
              <w:rPr>
                <w:sz w:val="22"/>
                <w:szCs w:val="22"/>
              </w:rPr>
              <w:t>bod</w:t>
            </w:r>
            <w:proofErr w:type="gramEnd"/>
            <w:r w:rsidRPr="006155E8">
              <w:rPr>
                <w:sz w:val="22"/>
                <w:szCs w:val="22"/>
              </w:rPr>
              <w:t xml:space="preserve"> 6.11 Statutu Dotačního fondu). </w:t>
            </w:r>
            <w:r w:rsidRPr="00387CC0">
              <w:rPr>
                <w:b/>
                <w:sz w:val="22"/>
                <w:szCs w:val="22"/>
              </w:rPr>
              <w:t xml:space="preserve">Písemná a elektronická verze žádosti však musí být totožné. </w:t>
            </w:r>
            <w:r w:rsidR="00387CC0" w:rsidRPr="0033578F">
              <w:rPr>
                <w:color w:val="000000" w:themeColor="text1"/>
                <w:sz w:val="22"/>
                <w:szCs w:val="22"/>
              </w:rPr>
              <w:t>V</w:t>
            </w:r>
            <w:r w:rsidR="00C478DE" w:rsidRPr="0033578F">
              <w:rPr>
                <w:color w:val="000000" w:themeColor="text1"/>
                <w:sz w:val="22"/>
                <w:szCs w:val="22"/>
              </w:rPr>
              <w:t> případě odlišných údajů uvedených v písemné a v elektronické verzi žádosti</w:t>
            </w:r>
            <w:r w:rsidR="00387CC0" w:rsidRPr="0033578F">
              <w:rPr>
                <w:color w:val="000000" w:themeColor="text1"/>
                <w:sz w:val="22"/>
                <w:szCs w:val="22"/>
              </w:rPr>
              <w:t>, bude</w:t>
            </w:r>
            <w:r w:rsidR="00C478DE" w:rsidRPr="0033578F">
              <w:rPr>
                <w:color w:val="000000" w:themeColor="text1"/>
                <w:sz w:val="22"/>
                <w:szCs w:val="22"/>
              </w:rPr>
              <w:t xml:space="preserve"> žádost pro administrativní nesoulad vyřazena z dalšího hodnocení.</w:t>
            </w:r>
            <w:r w:rsidR="00387CC0">
              <w:rPr>
                <w:sz w:val="22"/>
                <w:szCs w:val="22"/>
              </w:rPr>
              <w:t xml:space="preserve"> </w:t>
            </w:r>
          </w:p>
          <w:p w:rsidR="00AF750E" w:rsidRPr="006155E8" w:rsidRDefault="00AF750E" w:rsidP="009D36E1">
            <w:pPr>
              <w:pStyle w:val="Odstavecseseznamem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AF750E" w:rsidRPr="00CD20D7" w:rsidRDefault="00AF750E" w:rsidP="009D36E1">
            <w:pPr>
              <w:autoSpaceDE w:val="0"/>
              <w:autoSpaceDN w:val="0"/>
              <w:contextualSpacing/>
              <w:jc w:val="both"/>
              <w:rPr>
                <w:b/>
                <w:color w:val="FF0000"/>
                <w:sz w:val="22"/>
                <w:szCs w:val="22"/>
              </w:rPr>
            </w:pPr>
            <w:r w:rsidRPr="006155E8">
              <w:rPr>
                <w:sz w:val="22"/>
                <w:szCs w:val="22"/>
              </w:rPr>
              <w:t>Bude-li projekt obsahovat i náklady, které jsou vzhledem k podprogramu nezpůsobilé, bude žádost o jeho podporu z dalšího hodnocení vyřazena.</w:t>
            </w:r>
          </w:p>
        </w:tc>
      </w:tr>
    </w:tbl>
    <w:p w:rsidR="00AF750E" w:rsidRDefault="00AF750E" w:rsidP="00AF750E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051"/>
        <w:gridCol w:w="2107"/>
        <w:gridCol w:w="2513"/>
        <w:gridCol w:w="2330"/>
      </w:tblGrid>
      <w:tr w:rsidR="00AF750E" w:rsidRPr="005E783E" w:rsidTr="009D36E1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H</w:t>
            </w:r>
            <w:r w:rsidRPr="005E783E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Hodnotící kritéria,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jc w:val="both"/>
              <w:rPr>
                <w:u w:val="single"/>
              </w:rPr>
            </w:pPr>
            <w:r w:rsidRPr="005E783E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AF750E" w:rsidRPr="005E783E" w:rsidRDefault="00AF750E" w:rsidP="009D36E1">
            <w:pPr>
              <w:jc w:val="both"/>
              <w:rPr>
                <w:u w:val="single"/>
              </w:rPr>
            </w:pPr>
          </w:p>
          <w:p w:rsidR="00AF750E" w:rsidRPr="005E783E" w:rsidRDefault="00AF750E" w:rsidP="009D36E1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AF750E" w:rsidRPr="005E783E" w:rsidRDefault="00AF750E" w:rsidP="009D36E1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5E783E">
              <w:rPr>
                <w:sz w:val="22"/>
                <w:szCs w:val="22"/>
              </w:rPr>
              <w:t xml:space="preserve">významu                      </w:t>
            </w:r>
            <w:r w:rsidRPr="005E783E">
              <w:rPr>
                <w:b/>
                <w:sz w:val="22"/>
                <w:szCs w:val="22"/>
              </w:rPr>
              <w:t>15</w:t>
            </w:r>
            <w:proofErr w:type="gramEnd"/>
            <w:r w:rsidRPr="005E783E">
              <w:rPr>
                <w:b/>
                <w:sz w:val="22"/>
                <w:szCs w:val="22"/>
              </w:rPr>
              <w:t xml:space="preserve"> bodů</w:t>
            </w:r>
          </w:p>
          <w:p w:rsidR="00AF750E" w:rsidRPr="005E783E" w:rsidRDefault="00AF750E" w:rsidP="009D36E1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projekt nadregionálního významu</w:t>
            </w:r>
            <w:r w:rsidRPr="005E783E">
              <w:rPr>
                <w:sz w:val="22"/>
                <w:szCs w:val="22"/>
              </w:rPr>
              <w:tab/>
              <w:t xml:space="preserve">                                   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AF750E" w:rsidRPr="005E783E" w:rsidRDefault="00AF750E" w:rsidP="009D36E1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projekt mikroregionálního významu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  <w:t xml:space="preserve">       </w:t>
            </w:r>
            <w:r w:rsidRPr="005E783E">
              <w:rPr>
                <w:b/>
                <w:sz w:val="22"/>
                <w:szCs w:val="22"/>
              </w:rPr>
              <w:t>5 bodů</w:t>
            </w:r>
          </w:p>
          <w:p w:rsidR="00AF750E" w:rsidRPr="005E783E" w:rsidRDefault="00AF750E" w:rsidP="009D36E1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projekt místního významu     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  <w:t xml:space="preserve">       </w:t>
            </w:r>
            <w:r w:rsidRPr="005E783E">
              <w:rPr>
                <w:b/>
                <w:sz w:val="22"/>
                <w:szCs w:val="22"/>
              </w:rPr>
              <w:t>0 bodů</w:t>
            </w:r>
          </w:p>
          <w:p w:rsidR="00AF750E" w:rsidRPr="005E783E" w:rsidRDefault="00AF750E" w:rsidP="009D36E1">
            <w:pPr>
              <w:jc w:val="both"/>
              <w:rPr>
                <w:b/>
              </w:rPr>
            </w:pPr>
          </w:p>
          <w:p w:rsidR="00AF750E" w:rsidRPr="005E783E" w:rsidRDefault="00AF750E" w:rsidP="009D36E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5E783E">
              <w:rPr>
                <w:b/>
                <w:sz w:val="22"/>
                <w:szCs w:val="22"/>
              </w:rPr>
              <w:t xml:space="preserve">. Vazba projektu na další aktivity v území (váha </w:t>
            </w:r>
            <w:r>
              <w:rPr>
                <w:b/>
                <w:sz w:val="22"/>
                <w:szCs w:val="22"/>
              </w:rPr>
              <w:t>15 %</w:t>
            </w:r>
            <w:r w:rsidRPr="005E783E">
              <w:rPr>
                <w:b/>
                <w:sz w:val="22"/>
                <w:szCs w:val="22"/>
              </w:rPr>
              <w:t>)</w:t>
            </w:r>
          </w:p>
          <w:p w:rsidR="00AF750E" w:rsidRPr="005E783E" w:rsidRDefault="00AF750E" w:rsidP="009D36E1">
            <w:pPr>
              <w:numPr>
                <w:ilvl w:val="0"/>
                <w:numId w:val="8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AF750E" w:rsidRPr="005E783E" w:rsidRDefault="00AF750E" w:rsidP="009D36E1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5E783E">
              <w:rPr>
                <w:sz w:val="22"/>
                <w:szCs w:val="22"/>
              </w:rPr>
              <w:t>letech</w:t>
            </w:r>
            <w:proofErr w:type="gramEnd"/>
            <w:r w:rsidRPr="005E783E">
              <w:rPr>
                <w:sz w:val="22"/>
                <w:szCs w:val="22"/>
              </w:rPr>
              <w:t xml:space="preserve"> zrealizovaný projekt či aktivitu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  <w:t xml:space="preserve">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AF750E" w:rsidRPr="005E783E" w:rsidRDefault="00AF750E" w:rsidP="009D36E1">
            <w:pPr>
              <w:numPr>
                <w:ilvl w:val="0"/>
                <w:numId w:val="8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5E783E">
              <w:rPr>
                <w:sz w:val="22"/>
                <w:szCs w:val="22"/>
              </w:rPr>
              <w:tab/>
              <w:t xml:space="preserve"> 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b/>
                <w:sz w:val="22"/>
                <w:szCs w:val="22"/>
              </w:rPr>
              <w:t xml:space="preserve">                    5 bodů</w:t>
            </w:r>
          </w:p>
          <w:p w:rsidR="00AF750E" w:rsidRPr="005E783E" w:rsidRDefault="00AF750E" w:rsidP="009D36E1">
            <w:pPr>
              <w:numPr>
                <w:ilvl w:val="0"/>
                <w:numId w:val="8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jedná se o izolovaný projekt bez dalších vazeb 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b/>
                <w:sz w:val="22"/>
                <w:szCs w:val="22"/>
              </w:rPr>
              <w:t xml:space="preserve">                    0 bodů</w:t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  <w:r w:rsidRPr="005E783E">
              <w:rPr>
                <w:sz w:val="22"/>
                <w:szCs w:val="22"/>
              </w:rPr>
              <w:tab/>
            </w:r>
          </w:p>
          <w:p w:rsidR="00AF750E" w:rsidRDefault="00AF750E" w:rsidP="009D36E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5E783E">
              <w:rPr>
                <w:b/>
                <w:sz w:val="22"/>
                <w:szCs w:val="22"/>
              </w:rPr>
              <w:t>. Výše spolufinancování projektu ze strany Libereckého kraje</w:t>
            </w:r>
          </w:p>
          <w:p w:rsidR="00AF750E" w:rsidRPr="005E783E" w:rsidRDefault="00AF750E" w:rsidP="009D36E1">
            <w:pPr>
              <w:ind w:left="176" w:hanging="176"/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5E783E">
              <w:rPr>
                <w:b/>
                <w:sz w:val="22"/>
                <w:szCs w:val="22"/>
              </w:rPr>
              <w:t xml:space="preserve">(váha </w:t>
            </w:r>
            <w:r>
              <w:rPr>
                <w:b/>
                <w:sz w:val="22"/>
                <w:szCs w:val="22"/>
              </w:rPr>
              <w:t>15 %</w:t>
            </w:r>
            <w:r w:rsidRPr="005E783E">
              <w:rPr>
                <w:b/>
                <w:sz w:val="22"/>
                <w:szCs w:val="22"/>
              </w:rPr>
              <w:t>)</w:t>
            </w:r>
          </w:p>
          <w:p w:rsidR="00AF750E" w:rsidRPr="005E783E" w:rsidRDefault="00AF750E" w:rsidP="009D36E1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do 30</w:t>
            </w:r>
            <w:r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>% včetně z celkových způsobilých výdajů projektu</w:t>
            </w:r>
            <w:r w:rsidRPr="005E783E">
              <w:rPr>
                <w:sz w:val="22"/>
                <w:szCs w:val="22"/>
              </w:rPr>
              <w:tab/>
              <w:t xml:space="preserve">     </w:t>
            </w:r>
            <w:r w:rsidRPr="005E783E">
              <w:rPr>
                <w:b/>
                <w:sz w:val="22"/>
                <w:szCs w:val="22"/>
              </w:rPr>
              <w:t>15 bodů</w:t>
            </w:r>
          </w:p>
          <w:p w:rsidR="00AF750E" w:rsidRPr="005E783E" w:rsidRDefault="00AF750E" w:rsidP="009D36E1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více jak 30</w:t>
            </w:r>
            <w:r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>% - 50</w:t>
            </w:r>
            <w:r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 xml:space="preserve">% včetně z celkových způsobilých výdajů </w:t>
            </w:r>
          </w:p>
          <w:p w:rsidR="00AF750E" w:rsidRPr="005E783E" w:rsidRDefault="00AF750E" w:rsidP="009D36E1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5E783E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5E783E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5E783E">
              <w:rPr>
                <w:b/>
                <w:sz w:val="22"/>
                <w:szCs w:val="22"/>
              </w:rPr>
              <w:t xml:space="preserve"> </w:t>
            </w:r>
          </w:p>
          <w:p w:rsidR="00AF750E" w:rsidRPr="005E783E" w:rsidRDefault="00AF750E" w:rsidP="009D36E1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lastRenderedPageBreak/>
              <w:t>více jak 50</w:t>
            </w:r>
            <w:r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>% - 70</w:t>
            </w:r>
            <w:r>
              <w:rPr>
                <w:sz w:val="22"/>
                <w:szCs w:val="22"/>
              </w:rPr>
              <w:t xml:space="preserve"> </w:t>
            </w:r>
            <w:r w:rsidRPr="005E783E">
              <w:rPr>
                <w:sz w:val="22"/>
                <w:szCs w:val="22"/>
              </w:rPr>
              <w:t xml:space="preserve">% včetně z celkových způsobilých výdajů </w:t>
            </w:r>
          </w:p>
          <w:p w:rsidR="00AF750E" w:rsidRPr="005E783E" w:rsidRDefault="00AF750E" w:rsidP="009D36E1">
            <w:pPr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>projektu</w:t>
            </w:r>
            <w:r w:rsidRPr="005E783E">
              <w:rPr>
                <w:sz w:val="22"/>
                <w:szCs w:val="22"/>
              </w:rPr>
              <w:tab/>
              <w:t xml:space="preserve">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5E783E">
              <w:rPr>
                <w:sz w:val="22"/>
                <w:szCs w:val="22"/>
              </w:rPr>
              <w:t xml:space="preserve">  </w:t>
            </w:r>
            <w:r w:rsidRPr="005E783E">
              <w:rPr>
                <w:b/>
                <w:sz w:val="22"/>
                <w:szCs w:val="22"/>
              </w:rPr>
              <w:t>0 bodů</w:t>
            </w:r>
          </w:p>
          <w:p w:rsidR="00AF750E" w:rsidRPr="005F0D3C" w:rsidRDefault="00AF750E" w:rsidP="005F0D3C">
            <w:pPr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                      </w:t>
            </w:r>
          </w:p>
          <w:p w:rsidR="00AF750E" w:rsidRPr="005E783E" w:rsidRDefault="00AF750E" w:rsidP="009D36E1">
            <w:pPr>
              <w:jc w:val="both"/>
              <w:rPr>
                <w:u w:val="single"/>
              </w:rPr>
            </w:pPr>
            <w:r w:rsidRPr="005E783E">
              <w:rPr>
                <w:sz w:val="22"/>
                <w:szCs w:val="22"/>
                <w:u w:val="single"/>
              </w:rPr>
              <w:t>Specifická kritéria podprogramu</w:t>
            </w:r>
            <w:r>
              <w:rPr>
                <w:sz w:val="22"/>
                <w:szCs w:val="22"/>
                <w:u w:val="single"/>
              </w:rPr>
              <w:t xml:space="preserve"> 7.2 -</w:t>
            </w:r>
            <w:r w:rsidRPr="005E783E">
              <w:rPr>
                <w:sz w:val="22"/>
                <w:szCs w:val="22"/>
                <w:u w:val="single"/>
              </w:rPr>
              <w:t xml:space="preserve"> Záchrana a obnova památek v Libereckém kraji</w:t>
            </w:r>
          </w:p>
          <w:p w:rsidR="00AF750E" w:rsidRPr="005E783E" w:rsidRDefault="00AF750E" w:rsidP="009D36E1">
            <w:pPr>
              <w:jc w:val="both"/>
            </w:pPr>
          </w:p>
          <w:p w:rsidR="00AF750E" w:rsidRPr="005E783E" w:rsidRDefault="00AF750E" w:rsidP="009D36E1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1. Stavebně-technický stav kulturní památky, na jejíž obnovu je dotace požadována v souvislosti s charakterem zamýšleného projektu </w:t>
            </w:r>
          </w:p>
          <w:p w:rsidR="00AF750E" w:rsidRPr="005E783E" w:rsidRDefault="00AF750E" w:rsidP="009D36E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(váha 30 %</w:t>
            </w:r>
            <w:r w:rsidRPr="005E783E">
              <w:rPr>
                <w:b/>
                <w:sz w:val="22"/>
                <w:szCs w:val="22"/>
              </w:rPr>
              <w:t xml:space="preserve">) </w:t>
            </w:r>
          </w:p>
          <w:p w:rsidR="00AF750E" w:rsidRPr="005E783E" w:rsidRDefault="00AF750E" w:rsidP="009D36E1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Fyzická podstata objektu nebo jeho části je ohrožena, obnova je zaměřena na statické zajištění objektu, odstranění havarijního stavu nosných konstrukcí či střešního pláště.                                      </w:t>
            </w:r>
            <w:r w:rsidRPr="005E783E">
              <w:rPr>
                <w:b/>
                <w:sz w:val="22"/>
                <w:szCs w:val="22"/>
              </w:rPr>
              <w:t>15 bodů</w:t>
            </w:r>
          </w:p>
          <w:p w:rsidR="00AF750E" w:rsidRPr="005E783E" w:rsidRDefault="00AF750E" w:rsidP="009D36E1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Celkový stav objektu je dobrý, obnova je zaměřena především na provedení prací, které se významně pohledově uplatňují (např. obnova fasády, okenních otvorů, dveří apod.)                                   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AF750E" w:rsidRPr="005E783E" w:rsidRDefault="00AF750E" w:rsidP="009D36E1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Celkový stav objektu je dobrý, obnova je zaměřena převážně na běžnou údržbu objektu a méně rozsáhlé práce, které se pohledově neuplatňují.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5E783E">
              <w:rPr>
                <w:sz w:val="22"/>
                <w:szCs w:val="22"/>
              </w:rPr>
              <w:t xml:space="preserve">   </w:t>
            </w:r>
            <w:r w:rsidRPr="005E783E">
              <w:rPr>
                <w:b/>
                <w:sz w:val="22"/>
                <w:szCs w:val="22"/>
              </w:rPr>
              <w:t>5 bodů</w:t>
            </w:r>
          </w:p>
          <w:p w:rsidR="00AF750E" w:rsidRDefault="00AF750E" w:rsidP="009D36E1">
            <w:pPr>
              <w:jc w:val="both"/>
            </w:pPr>
          </w:p>
          <w:p w:rsidR="00AF750E" w:rsidRPr="005E783E" w:rsidRDefault="00AF750E" w:rsidP="009D36E1">
            <w:pPr>
              <w:jc w:val="both"/>
            </w:pPr>
          </w:p>
          <w:p w:rsidR="00AF750E" w:rsidRPr="005E783E" w:rsidRDefault="00AF750E" w:rsidP="009D36E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5E783E">
              <w:rPr>
                <w:b/>
                <w:sz w:val="22"/>
                <w:szCs w:val="22"/>
              </w:rPr>
              <w:t xml:space="preserve">. Umělecko-historický význam památky či její obnovované části </w:t>
            </w:r>
          </w:p>
          <w:p w:rsidR="00AF750E" w:rsidRPr="005E783E" w:rsidRDefault="00AF750E" w:rsidP="009D36E1">
            <w:pPr>
              <w:jc w:val="both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 xml:space="preserve">(váha </w:t>
            </w:r>
            <w:r>
              <w:rPr>
                <w:b/>
                <w:sz w:val="22"/>
                <w:szCs w:val="22"/>
              </w:rPr>
              <w:t>15 %</w:t>
            </w:r>
            <w:r w:rsidRPr="005E783E">
              <w:rPr>
                <w:b/>
                <w:sz w:val="22"/>
                <w:szCs w:val="22"/>
              </w:rPr>
              <w:t>)</w:t>
            </w:r>
          </w:p>
          <w:p w:rsidR="00AF750E" w:rsidRPr="005E783E" w:rsidRDefault="00AF750E" w:rsidP="009D36E1">
            <w:pPr>
              <w:numPr>
                <w:ilvl w:val="0"/>
                <w:numId w:val="11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5E783E">
              <w:rPr>
                <w:sz w:val="22"/>
                <w:szCs w:val="22"/>
              </w:rPr>
              <w:t xml:space="preserve">Jedná se o památku ojedinělou v rámci kraje svou podobou, vznikem, kvalitou zpracování či významem.                                             </w:t>
            </w:r>
            <w:r w:rsidRPr="005E783E">
              <w:rPr>
                <w:b/>
                <w:sz w:val="22"/>
                <w:szCs w:val="22"/>
              </w:rPr>
              <w:t>15 bodů</w:t>
            </w:r>
          </w:p>
          <w:p w:rsidR="00AF750E" w:rsidRPr="005E783E" w:rsidRDefault="00AF750E" w:rsidP="009D36E1">
            <w:pPr>
              <w:numPr>
                <w:ilvl w:val="0"/>
                <w:numId w:val="11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                                </w:t>
            </w:r>
            <w:r w:rsidRPr="005E783E">
              <w:rPr>
                <w:b/>
                <w:sz w:val="22"/>
                <w:szCs w:val="22"/>
              </w:rPr>
              <w:t>10 bodů</w:t>
            </w:r>
          </w:p>
          <w:p w:rsidR="00AF750E" w:rsidRPr="005E783E" w:rsidRDefault="00AF750E" w:rsidP="009D36E1">
            <w:pPr>
              <w:numPr>
                <w:ilvl w:val="0"/>
                <w:numId w:val="11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Jedná se o památku, která má svou podobou, vznikem a kvalitou zpracování pouze místní význam.                                               </w:t>
            </w:r>
            <w:r w:rsidRPr="005E783E">
              <w:rPr>
                <w:b/>
                <w:sz w:val="22"/>
                <w:szCs w:val="22"/>
              </w:rPr>
              <w:t>5 bodů</w:t>
            </w:r>
          </w:p>
          <w:p w:rsidR="00AF750E" w:rsidRPr="005E783E" w:rsidRDefault="00AF750E" w:rsidP="009D36E1">
            <w:pPr>
              <w:jc w:val="both"/>
            </w:pPr>
          </w:p>
          <w:p w:rsidR="00AF750E" w:rsidRPr="005E783E" w:rsidRDefault="00AF750E" w:rsidP="009D36E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5E783E">
              <w:rPr>
                <w:b/>
                <w:sz w:val="22"/>
                <w:szCs w:val="22"/>
              </w:rPr>
              <w:t>. Jedná se o památku či její obnovovanou část, která j</w:t>
            </w:r>
            <w:r>
              <w:rPr>
                <w:b/>
                <w:sz w:val="22"/>
                <w:szCs w:val="22"/>
              </w:rPr>
              <w:t>e přístupná veřejnosti nebo je využívaná k trvalému bydlení či jako rekreační objekt (váha 15 %)</w:t>
            </w:r>
          </w:p>
          <w:p w:rsidR="00C478DE" w:rsidRPr="00C478DE" w:rsidRDefault="00C478DE" w:rsidP="00C478DE">
            <w:pPr>
              <w:numPr>
                <w:ilvl w:val="0"/>
                <w:numId w:val="12"/>
              </w:numPr>
              <w:tabs>
                <w:tab w:val="left" w:pos="460"/>
              </w:tabs>
              <w:autoSpaceDE w:val="0"/>
              <w:autoSpaceDN w:val="0"/>
              <w:ind w:left="459"/>
              <w:contextualSpacing/>
              <w:rPr>
                <w:b/>
                <w:sz w:val="22"/>
                <w:szCs w:val="22"/>
              </w:rPr>
            </w:pPr>
            <w:r w:rsidRPr="00693AED">
              <w:t>Památka je přístupná veřejnosti celoročně na základ</w:t>
            </w:r>
            <w:r>
              <w:t>ě veřejné otevírací</w:t>
            </w:r>
            <w:r w:rsidR="00595DE8">
              <w:t xml:space="preserve"> doby, tj.</w:t>
            </w:r>
            <w:r w:rsidRPr="00693AED">
              <w:t xml:space="preserve"> minimálně 2 dny v týdnu, pravidelně se v </w:t>
            </w:r>
            <w:r>
              <w:t xml:space="preserve">ní konají kulturní akce, </w:t>
            </w:r>
            <w:r w:rsidRPr="00693AED">
              <w:t>nebo pa</w:t>
            </w:r>
            <w:r>
              <w:t>mátka slouží k trvalému bydlení.</w:t>
            </w:r>
          </w:p>
          <w:p w:rsidR="00AF750E" w:rsidRPr="00C478DE" w:rsidRDefault="00C478DE" w:rsidP="00C478DE">
            <w:pPr>
              <w:tabs>
                <w:tab w:val="left" w:pos="460"/>
              </w:tabs>
              <w:autoSpaceDE w:val="0"/>
              <w:autoSpaceDN w:val="0"/>
              <w:ind w:left="459"/>
              <w:contextualSpacing/>
              <w:rPr>
                <w:b/>
                <w:sz w:val="22"/>
                <w:szCs w:val="22"/>
              </w:rPr>
            </w:pPr>
            <w:r w:rsidRPr="00C478DE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                </w:t>
            </w:r>
            <w:r w:rsidRPr="00C478DE">
              <w:rPr>
                <w:b/>
              </w:rPr>
              <w:t xml:space="preserve">                              15 bodů</w:t>
            </w:r>
          </w:p>
          <w:p w:rsidR="00AF750E" w:rsidRPr="005E783E" w:rsidRDefault="00AF750E" w:rsidP="009D36E1">
            <w:pPr>
              <w:numPr>
                <w:ilvl w:val="0"/>
                <w:numId w:val="12"/>
              </w:numPr>
              <w:autoSpaceDE w:val="0"/>
              <w:autoSpaceDN w:val="0"/>
              <w:ind w:left="459"/>
              <w:contextualSpacing/>
            </w:pPr>
            <w:r w:rsidRPr="005E783E">
              <w:rPr>
                <w:sz w:val="22"/>
                <w:szCs w:val="22"/>
              </w:rPr>
              <w:t>Památka je přístupná veřejnosti nepravidelně, pouze při zvláštních příležitostech</w:t>
            </w:r>
            <w:r>
              <w:rPr>
                <w:sz w:val="22"/>
                <w:szCs w:val="22"/>
              </w:rPr>
              <w:t xml:space="preserve"> nebo slouží k rekreačním účelům.</w:t>
            </w:r>
            <w:r w:rsidRPr="005002FC">
              <w:rPr>
                <w:b/>
                <w:sz w:val="22"/>
                <w:szCs w:val="22"/>
              </w:rPr>
              <w:t xml:space="preserve">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5002FC">
              <w:rPr>
                <w:b/>
                <w:sz w:val="22"/>
                <w:szCs w:val="22"/>
              </w:rPr>
              <w:t xml:space="preserve"> 10 bodů</w:t>
            </w:r>
            <w:r w:rsidRPr="005E783E">
              <w:rPr>
                <w:sz w:val="22"/>
                <w:szCs w:val="22"/>
              </w:rPr>
              <w:t xml:space="preserve">                                                  </w:t>
            </w:r>
          </w:p>
          <w:p w:rsidR="00AF750E" w:rsidRPr="005E783E" w:rsidRDefault="00AF750E" w:rsidP="009D36E1">
            <w:pPr>
              <w:numPr>
                <w:ilvl w:val="0"/>
                <w:numId w:val="12"/>
              </w:numPr>
              <w:autoSpaceDE w:val="0"/>
              <w:autoSpaceDN w:val="0"/>
              <w:ind w:left="459"/>
              <w:contextualSpacing/>
              <w:rPr>
                <w:b/>
              </w:rPr>
            </w:pPr>
            <w:r w:rsidRPr="005E783E">
              <w:rPr>
                <w:sz w:val="22"/>
                <w:szCs w:val="22"/>
              </w:rPr>
              <w:t>Památka není přístupná veřejnosti</w:t>
            </w:r>
            <w:r>
              <w:rPr>
                <w:sz w:val="22"/>
                <w:szCs w:val="22"/>
              </w:rPr>
              <w:t xml:space="preserve"> a není využívaná.</w:t>
            </w:r>
            <w:r w:rsidRPr="005E783E">
              <w:rPr>
                <w:sz w:val="22"/>
                <w:szCs w:val="22"/>
              </w:rPr>
              <w:t xml:space="preserve">                 </w:t>
            </w:r>
            <w:r w:rsidRPr="005002FC">
              <w:rPr>
                <w:b/>
                <w:sz w:val="22"/>
                <w:szCs w:val="22"/>
              </w:rPr>
              <w:t>0 bodů</w:t>
            </w:r>
            <w:r w:rsidRPr="005E783E"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   </w:t>
            </w:r>
          </w:p>
          <w:p w:rsidR="00AF750E" w:rsidRPr="005E783E" w:rsidRDefault="00AF750E" w:rsidP="009D36E1">
            <w:pPr>
              <w:jc w:val="both"/>
            </w:pPr>
          </w:p>
        </w:tc>
      </w:tr>
      <w:tr w:rsidR="00AF750E" w:rsidRPr="005E783E" w:rsidTr="009D36E1"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Harmonogram administrace žádostí: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left="57"/>
              <w:jc w:val="center"/>
            </w:pPr>
            <w:r w:rsidRPr="005E783E">
              <w:rPr>
                <w:sz w:val="22"/>
                <w:szCs w:val="22"/>
              </w:rPr>
              <w:t>Ing. Barbora Luková</w:t>
            </w:r>
          </w:p>
          <w:p w:rsidR="00AF750E" w:rsidRPr="005E783E" w:rsidRDefault="00AF750E" w:rsidP="009D36E1">
            <w:pPr>
              <w:autoSpaceDE w:val="0"/>
              <w:autoSpaceDN w:val="0"/>
              <w:ind w:left="57"/>
              <w:jc w:val="center"/>
            </w:pPr>
            <w:r w:rsidRPr="005E783E">
              <w:rPr>
                <w:sz w:val="22"/>
                <w:szCs w:val="22"/>
              </w:rPr>
              <w:t>485 226 594, barbora.lukova@kraj-lbc.cz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C478DE" w:rsidP="00C478DE">
            <w:pPr>
              <w:autoSpaceDE w:val="0"/>
              <w:autoSpaceDN w:val="0"/>
              <w:ind w:left="57"/>
              <w:jc w:val="center"/>
            </w:pPr>
            <w:r>
              <w:t>do 20</w:t>
            </w:r>
            <w:r w:rsidR="00AF750E">
              <w:t xml:space="preserve">. </w:t>
            </w:r>
            <w:r>
              <w:t>února 2015</w:t>
            </w:r>
            <w:r w:rsidR="00AF750E">
              <w:t xml:space="preserve"> včetně</w:t>
            </w:r>
          </w:p>
        </w:tc>
      </w:tr>
      <w:tr w:rsidR="00AF750E" w:rsidRPr="005E783E" w:rsidTr="009D36E1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C478DE" w:rsidRDefault="00AF750E" w:rsidP="009D36E1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 w:rsidRPr="005E783E">
              <w:rPr>
                <w:sz w:val="22"/>
                <w:szCs w:val="22"/>
              </w:rPr>
              <w:t xml:space="preserve">Krajský úřad Libereckého kraje, </w:t>
            </w:r>
          </w:p>
          <w:p w:rsidR="00AF750E" w:rsidRPr="005E783E" w:rsidRDefault="00AF750E" w:rsidP="009D36E1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5E783E">
              <w:rPr>
                <w:sz w:val="22"/>
                <w:szCs w:val="22"/>
              </w:rPr>
              <w:t>U Jezu 642/2a, 461 80 Liberec 2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F750E" w:rsidRDefault="00C478DE" w:rsidP="009D36E1">
            <w:pPr>
              <w:autoSpaceDE w:val="0"/>
              <w:autoSpaceDN w:val="0"/>
              <w:jc w:val="center"/>
            </w:pPr>
            <w:r>
              <w:t>od 28</w:t>
            </w:r>
            <w:r w:rsidR="00AF750E">
              <w:t xml:space="preserve">. </w:t>
            </w:r>
            <w:r>
              <w:t>ledna 2015</w:t>
            </w:r>
          </w:p>
          <w:p w:rsidR="00AF750E" w:rsidRPr="005E783E" w:rsidRDefault="009C20A0" w:rsidP="0033578F">
            <w:pPr>
              <w:autoSpaceDE w:val="0"/>
              <w:autoSpaceDN w:val="0"/>
              <w:jc w:val="center"/>
            </w:pPr>
            <w:r>
              <w:t>do 24</w:t>
            </w:r>
            <w:r w:rsidR="00C478DE">
              <w:t xml:space="preserve">. </w:t>
            </w:r>
            <w:r w:rsidR="0033578F">
              <w:t>února</w:t>
            </w:r>
            <w:r w:rsidR="00C478DE">
              <w:t xml:space="preserve"> 2015</w:t>
            </w:r>
            <w:r>
              <w:t>, 14</w:t>
            </w:r>
            <w:r w:rsidR="00AF750E">
              <w:t>:00 hod</w:t>
            </w:r>
          </w:p>
        </w:tc>
      </w:tr>
      <w:tr w:rsidR="00AF750E" w:rsidRPr="005E783E" w:rsidTr="009D36E1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AF750E" w:rsidRPr="005E783E" w:rsidRDefault="00595DE8" w:rsidP="009D36E1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>
              <w:rPr>
                <w:sz w:val="22"/>
                <w:szCs w:val="22"/>
              </w:rPr>
              <w:t>odbor kultury, památkové péče a </w:t>
            </w:r>
            <w:r w:rsidR="00AF750E" w:rsidRPr="005E783E">
              <w:rPr>
                <w:sz w:val="22"/>
                <w:szCs w:val="22"/>
              </w:rPr>
              <w:t>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F750E" w:rsidRDefault="009C20A0" w:rsidP="009D36E1">
            <w:pPr>
              <w:autoSpaceDE w:val="0"/>
              <w:autoSpaceDN w:val="0"/>
              <w:jc w:val="center"/>
            </w:pPr>
            <w:r>
              <w:t>od 25</w:t>
            </w:r>
            <w:r w:rsidR="00940C05">
              <w:t>. února 2015</w:t>
            </w:r>
          </w:p>
          <w:p w:rsidR="00AF750E" w:rsidRDefault="009C20A0" w:rsidP="009D36E1">
            <w:pPr>
              <w:autoSpaceDE w:val="0"/>
              <w:autoSpaceDN w:val="0"/>
              <w:jc w:val="center"/>
            </w:pPr>
            <w:r>
              <w:t>do 4</w:t>
            </w:r>
            <w:r w:rsidR="00940C05">
              <w:t>. března 2015</w:t>
            </w:r>
          </w:p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</w:tr>
      <w:tr w:rsidR="00AF750E" w:rsidRPr="005E783E" w:rsidTr="009D36E1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BD24E8">
              <w:rPr>
                <w:sz w:val="22"/>
                <w:szCs w:val="22"/>
              </w:rPr>
              <w:t>Výbor ces</w:t>
            </w:r>
            <w:r>
              <w:rPr>
                <w:sz w:val="22"/>
                <w:szCs w:val="22"/>
              </w:rPr>
              <w:t>tovního ruchu, památkové péče a </w:t>
            </w:r>
            <w:r w:rsidRPr="00BD24E8">
              <w:rPr>
                <w:sz w:val="22"/>
                <w:szCs w:val="22"/>
              </w:rPr>
              <w:t>kultury Zastupitelstva Libereckého kraje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F750E" w:rsidRPr="005E783E" w:rsidRDefault="00C90FE2" w:rsidP="009D36E1">
            <w:pPr>
              <w:autoSpaceDE w:val="0"/>
              <w:autoSpaceDN w:val="0"/>
              <w:jc w:val="center"/>
            </w:pPr>
            <w:r>
              <w:t>26. března 2015</w:t>
            </w:r>
          </w:p>
        </w:tc>
      </w:tr>
      <w:tr w:rsidR="00AF750E" w:rsidRPr="005E783E" w:rsidTr="009D36E1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5E783E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F750E" w:rsidRPr="005E783E" w:rsidRDefault="00940C05" w:rsidP="00940C05">
            <w:pPr>
              <w:autoSpaceDE w:val="0"/>
              <w:autoSpaceDN w:val="0"/>
              <w:jc w:val="center"/>
            </w:pPr>
            <w:r w:rsidRPr="00940C05">
              <w:t>17</w:t>
            </w:r>
            <w:r w:rsidR="00AF750E" w:rsidRPr="00940C05">
              <w:t xml:space="preserve">. </w:t>
            </w:r>
            <w:r w:rsidRPr="00940C05">
              <w:t>března 2015</w:t>
            </w:r>
          </w:p>
        </w:tc>
      </w:tr>
      <w:tr w:rsidR="00AF750E" w:rsidRPr="005E783E" w:rsidTr="009D36E1"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vMerge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ind w:left="57"/>
              <w:jc w:val="center"/>
              <w:rPr>
                <w:color w:val="A6A6A6"/>
              </w:rPr>
            </w:pPr>
            <w:r w:rsidRPr="005E783E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F750E" w:rsidRPr="005E783E" w:rsidRDefault="00940C05" w:rsidP="009D36E1">
            <w:pPr>
              <w:autoSpaceDE w:val="0"/>
              <w:autoSpaceDN w:val="0"/>
              <w:jc w:val="center"/>
            </w:pPr>
            <w:r>
              <w:rPr>
                <w:color w:val="000000" w:themeColor="text1"/>
              </w:rPr>
              <w:t>31. března 2015</w:t>
            </w:r>
          </w:p>
        </w:tc>
      </w:tr>
      <w:tr w:rsidR="00AF750E" w:rsidRPr="005E783E" w:rsidTr="009D36E1"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 xml:space="preserve">Správce programu vyrozumí všechny žadatele o výsledku přidělení podpory do 15 dnů od ověření usnesení Zastupitelstva Libereckého kraje </w:t>
            </w:r>
            <w:r>
              <w:rPr>
                <w:sz w:val="22"/>
                <w:szCs w:val="22"/>
              </w:rPr>
              <w:t xml:space="preserve">vyvěšením oznámení o přiznání či nepřiznání podpory na webové stránky Libereckého kraje. Úspěšní žadatelé budou zároveň vyrozuměni prostřednictvím </w:t>
            </w:r>
            <w:r w:rsidRPr="00EB33F8">
              <w:rPr>
                <w:sz w:val="22"/>
                <w:szCs w:val="22"/>
              </w:rPr>
              <w:t>dopisu a vyzváni k doplnění nezbytných příloh k uzavření smlouvy o dotaci.</w:t>
            </w:r>
          </w:p>
        </w:tc>
      </w:tr>
      <w:tr w:rsidR="00AF750E" w:rsidRPr="005E783E" w:rsidTr="009D36E1"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Smlouva o poskytnutí dotace</w:t>
            </w:r>
          </w:p>
        </w:tc>
      </w:tr>
      <w:tr w:rsidR="00AF750E" w:rsidRPr="005E783E" w:rsidTr="009D36E1"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>
              <w:rPr>
                <w:sz w:val="22"/>
                <w:szCs w:val="22"/>
              </w:rPr>
              <w:t xml:space="preserve">kopie </w:t>
            </w:r>
            <w:r w:rsidRPr="005E783E">
              <w:rPr>
                <w:sz w:val="22"/>
                <w:szCs w:val="22"/>
              </w:rPr>
              <w:t>doklad</w:t>
            </w:r>
            <w:r>
              <w:rPr>
                <w:sz w:val="22"/>
                <w:szCs w:val="22"/>
              </w:rPr>
              <w:t>u</w:t>
            </w:r>
            <w:r w:rsidRPr="005E783E">
              <w:rPr>
                <w:sz w:val="22"/>
                <w:szCs w:val="22"/>
              </w:rPr>
              <w:t xml:space="preserve"> o zřízení bankovního účt</w:t>
            </w:r>
            <w:r>
              <w:rPr>
                <w:sz w:val="22"/>
                <w:szCs w:val="22"/>
              </w:rPr>
              <w:t>u příjemce dotace u některého z </w:t>
            </w:r>
            <w:r w:rsidRPr="005E783E">
              <w:rPr>
                <w:sz w:val="22"/>
                <w:szCs w:val="22"/>
              </w:rPr>
              <w:t>peněžních ústavů (kopie smlouvy o zřízení účtu, potvrzení peněžního ústavu o vedení účtu, příp. výpis z úč</w:t>
            </w:r>
            <w:r>
              <w:rPr>
                <w:sz w:val="22"/>
                <w:szCs w:val="22"/>
              </w:rPr>
              <w:t>tu obsahující jméno vlastníka a </w:t>
            </w:r>
            <w:r w:rsidRPr="005E783E">
              <w:rPr>
                <w:sz w:val="22"/>
                <w:szCs w:val="22"/>
              </w:rPr>
              <w:t>číslo).</w:t>
            </w:r>
            <w:r>
              <w:rPr>
                <w:sz w:val="22"/>
                <w:szCs w:val="22"/>
              </w:rPr>
              <w:t xml:space="preserve"> Na tento účet bude po předložení závěrečného vyúčtování poukázána dotace či převedena případná záloha. Má-li příjemce dotace zříceno více bankovních účtů, které využije pro úhradu nákladů podpořeného projektu, doloží doklad o jejich zřízení a vlastnictví nejpozději k závěrečnému vyúčtování</w:t>
            </w:r>
            <w:r w:rsidRPr="005E783E">
              <w:rPr>
                <w:sz w:val="22"/>
                <w:szCs w:val="22"/>
              </w:rPr>
              <w:t xml:space="preserve"> </w:t>
            </w:r>
          </w:p>
          <w:p w:rsidR="00AF750E" w:rsidRPr="005E783E" w:rsidRDefault="00AF750E" w:rsidP="009D36E1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čestné prohlášení o vypořádání závazků vůči zdravotním pojišťovnám, správě sociálního zabezpečení, finančnímu úřadu a Libereckému kraji,</w:t>
            </w:r>
            <w:r w:rsidR="00940C05">
              <w:rPr>
                <w:sz w:val="22"/>
                <w:szCs w:val="22"/>
              </w:rPr>
              <w:t xml:space="preserve"> </w:t>
            </w:r>
          </w:p>
          <w:p w:rsidR="00AF750E" w:rsidRPr="005E783E" w:rsidRDefault="00AF750E" w:rsidP="009D36E1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kopie dokladu, na jehož základě došlo k vytvoření subjektu, je-li žadatel právnickou osobou,</w:t>
            </w:r>
          </w:p>
          <w:p w:rsidR="00AF750E" w:rsidRPr="005E783E" w:rsidRDefault="00AF750E" w:rsidP="009D36E1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úředně ověřená kopie dokladu o volbě nebo jmenování statutárního zástupce žadatele, je-li žadatel právnickou osobou,</w:t>
            </w:r>
          </w:p>
          <w:p w:rsidR="00AF750E" w:rsidRPr="005E783E" w:rsidRDefault="00AF750E" w:rsidP="009D36E1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 xml:space="preserve">DIČ, bylo – </w:t>
            </w:r>
            <w:proofErr w:type="spellStart"/>
            <w:r w:rsidRPr="005E783E">
              <w:rPr>
                <w:sz w:val="22"/>
                <w:szCs w:val="22"/>
              </w:rPr>
              <w:t>li</w:t>
            </w:r>
            <w:proofErr w:type="spellEnd"/>
            <w:r w:rsidRPr="005E783E">
              <w:rPr>
                <w:sz w:val="22"/>
                <w:szCs w:val="22"/>
              </w:rPr>
              <w:t xml:space="preserve"> žadateli přiděleno.</w:t>
            </w:r>
          </w:p>
        </w:tc>
      </w:tr>
      <w:tr w:rsidR="00AF750E" w:rsidRPr="005E783E" w:rsidTr="009D36E1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L.</w:t>
            </w:r>
          </w:p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dotace bude poskytnuta po realizaci a předložení závěrečného vyúčtování projektu bezhotovostním převodem na bankovní účet příjemce</w:t>
            </w:r>
            <w:r w:rsidR="005F0D3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uvedený ve smlouvě o dotaci</w:t>
            </w:r>
            <w:r w:rsidRPr="005E783E">
              <w:rPr>
                <w:sz w:val="22"/>
                <w:szCs w:val="22"/>
              </w:rPr>
              <w:t xml:space="preserve">, </w:t>
            </w:r>
          </w:p>
          <w:p w:rsidR="00AF750E" w:rsidRPr="005E783E" w:rsidRDefault="00AF750E" w:rsidP="009D36E1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</w:pPr>
            <w:r w:rsidRPr="005E783E">
              <w:rPr>
                <w:sz w:val="22"/>
                <w:szCs w:val="22"/>
              </w:rPr>
              <w:t>příjemce dotace může po uzavření smlouvy o poskytnutí dotace požádat o zálohu až do výše 50 % z přiznané částky</w:t>
            </w:r>
            <w:r>
              <w:rPr>
                <w:sz w:val="22"/>
                <w:szCs w:val="22"/>
              </w:rPr>
              <w:t>.</w:t>
            </w:r>
          </w:p>
        </w:tc>
      </w:tr>
      <w:tr w:rsidR="00AF750E" w:rsidRPr="005E783E" w:rsidTr="009D36E1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M.</w:t>
            </w:r>
          </w:p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Pr="005E783E" w:rsidRDefault="00AF750E" w:rsidP="009D36E1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 w:rsidRPr="005E783E">
              <w:rPr>
                <w:sz w:val="22"/>
                <w:szCs w:val="22"/>
              </w:rPr>
              <w:t xml:space="preserve">závěrečné vyúčtování projektu je příjemce dotace povinen předložit </w:t>
            </w:r>
            <w:r w:rsidRPr="00A32FAA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,</w:t>
            </w:r>
          </w:p>
          <w:p w:rsidR="00AF750E" w:rsidRPr="00021A5E" w:rsidRDefault="00AF750E" w:rsidP="009D36E1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V souladu s bodem 6.1</w:t>
            </w:r>
            <w:r>
              <w:rPr>
                <w:sz w:val="22"/>
                <w:szCs w:val="22"/>
              </w:rPr>
              <w:t>9</w:t>
            </w:r>
            <w:r w:rsidRPr="005023A6">
              <w:rPr>
                <w:sz w:val="22"/>
                <w:szCs w:val="22"/>
              </w:rPr>
              <w:t xml:space="preserve"> Statutu dotačního fondu Libereckého kraje je příjemce dotace povinen </w:t>
            </w:r>
            <w:r w:rsidRPr="00A32FAA">
              <w:rPr>
                <w:b/>
                <w:sz w:val="22"/>
                <w:szCs w:val="22"/>
              </w:rPr>
              <w:t>předložit závěrečné vyúčtování</w:t>
            </w:r>
            <w:r w:rsidRPr="005023A6">
              <w:rPr>
                <w:sz w:val="22"/>
                <w:szCs w:val="22"/>
              </w:rPr>
              <w:t xml:space="preserve"> podpořeného projektu nejpozději do 50 kalendářních dnů po ukončení jeho realizace, </w:t>
            </w:r>
            <w:r w:rsidR="00224AA2">
              <w:rPr>
                <w:b/>
                <w:sz w:val="22"/>
                <w:szCs w:val="22"/>
              </w:rPr>
              <w:t>nejpozději však do 30.</w:t>
            </w:r>
            <w:r w:rsidR="00F27D7C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24AA2">
              <w:rPr>
                <w:b/>
                <w:sz w:val="22"/>
                <w:szCs w:val="22"/>
              </w:rPr>
              <w:t>listopadu</w:t>
            </w:r>
            <w:r w:rsidRPr="00A551DD">
              <w:rPr>
                <w:b/>
                <w:sz w:val="22"/>
                <w:szCs w:val="22"/>
              </w:rPr>
              <w:t xml:space="preserve"> 2015</w:t>
            </w:r>
            <w:r>
              <w:rPr>
                <w:sz w:val="22"/>
                <w:szCs w:val="22"/>
              </w:rPr>
              <w:t>,</w:t>
            </w:r>
          </w:p>
          <w:p w:rsidR="00AF750E" w:rsidRPr="00A32FAA" w:rsidRDefault="00AF750E" w:rsidP="009D36E1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 w:rsidRPr="005E783E">
              <w:rPr>
                <w:sz w:val="22"/>
                <w:szCs w:val="22"/>
              </w:rPr>
              <w:t xml:space="preserve">k závěrečnému vyúčtování budou předloženy </w:t>
            </w:r>
            <w:r w:rsidRPr="00A32FAA">
              <w:rPr>
                <w:b/>
                <w:sz w:val="22"/>
                <w:szCs w:val="22"/>
              </w:rPr>
              <w:t>kopie účetních dokladů</w:t>
            </w:r>
            <w:r>
              <w:rPr>
                <w:sz w:val="22"/>
                <w:szCs w:val="22"/>
              </w:rPr>
              <w:t>,</w:t>
            </w:r>
            <w:r w:rsidRPr="005E783E">
              <w:rPr>
                <w:sz w:val="22"/>
                <w:szCs w:val="22"/>
              </w:rPr>
              <w:t xml:space="preserve"> a </w:t>
            </w:r>
            <w:r w:rsidRPr="00A32FAA">
              <w:rPr>
                <w:sz w:val="22"/>
                <w:szCs w:val="22"/>
              </w:rPr>
              <w:t xml:space="preserve">to ve výši celkových způsobilých nákladů projektu, </w:t>
            </w:r>
            <w:r w:rsidR="005F0D3C">
              <w:rPr>
                <w:sz w:val="22"/>
                <w:szCs w:val="22"/>
              </w:rPr>
              <w:t>a </w:t>
            </w:r>
            <w:r>
              <w:rPr>
                <w:sz w:val="22"/>
                <w:szCs w:val="22"/>
              </w:rPr>
              <w:t xml:space="preserve">zároveň bude doloženo </w:t>
            </w:r>
            <w:r w:rsidRPr="0038744B">
              <w:rPr>
                <w:sz w:val="22"/>
                <w:szCs w:val="22"/>
              </w:rPr>
              <w:t xml:space="preserve">čestné prohlášení o shodě předložených </w:t>
            </w:r>
            <w:r w:rsidRPr="0038744B">
              <w:rPr>
                <w:sz w:val="22"/>
                <w:szCs w:val="22"/>
              </w:rPr>
              <w:lastRenderedPageBreak/>
              <w:t>kopií účetních dokladů s</w:t>
            </w:r>
            <w:r>
              <w:rPr>
                <w:sz w:val="22"/>
                <w:szCs w:val="22"/>
              </w:rPr>
              <w:t> </w:t>
            </w:r>
            <w:r w:rsidRPr="0038744B">
              <w:rPr>
                <w:sz w:val="22"/>
                <w:szCs w:val="22"/>
              </w:rPr>
              <w:t>originálem</w:t>
            </w:r>
            <w:r>
              <w:rPr>
                <w:sz w:val="22"/>
                <w:szCs w:val="22"/>
              </w:rPr>
              <w:t>,</w:t>
            </w:r>
          </w:p>
          <w:p w:rsidR="00AF750E" w:rsidRPr="00513199" w:rsidRDefault="00AF750E" w:rsidP="009D36E1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>
              <w:t xml:space="preserve">k závěrečnému vyúčtování budou doloženy </w:t>
            </w:r>
            <w:r w:rsidRPr="00A32FAA">
              <w:rPr>
                <w:b/>
              </w:rPr>
              <w:t>kopie dokladů prokazujících úhradu nákladů</w:t>
            </w:r>
            <w:r>
              <w:t xml:space="preserve"> projektu</w:t>
            </w:r>
            <w:r w:rsidRPr="003763CD">
              <w:t xml:space="preserve"> (např. výpis z bankovního účtu nebo</w:t>
            </w:r>
            <w:r>
              <w:t xml:space="preserve"> příjmový</w:t>
            </w:r>
            <w:r w:rsidRPr="003763CD">
              <w:t xml:space="preserve"> pokladní doklad)</w:t>
            </w:r>
            <w:r>
              <w:t xml:space="preserve">, </w:t>
            </w:r>
            <w:r w:rsidRPr="00A46EBF">
              <w:t>ze kterých bude zřejmý účel a způsob využití poskytnutých fin</w:t>
            </w:r>
            <w:r>
              <w:t>ančních prostředků,</w:t>
            </w:r>
          </w:p>
          <w:p w:rsidR="00AF750E" w:rsidRPr="00513199" w:rsidRDefault="00AF750E" w:rsidP="009D36E1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nejpozději k závěrečnému vyúčtování předloží příjemce dotace </w:t>
            </w:r>
            <w:r w:rsidRPr="00A32FAA">
              <w:rPr>
                <w:b/>
                <w:sz w:val="22"/>
                <w:szCs w:val="22"/>
              </w:rPr>
              <w:t>smlouvy o dílo či objednávky, pracovní smlouvy nebo dohody</w:t>
            </w:r>
            <w:r>
              <w:rPr>
                <w:sz w:val="22"/>
                <w:szCs w:val="22"/>
              </w:rPr>
              <w:t xml:space="preserve"> o práci konané mimo pracovní poměr vztahující se k podpořenému projektu</w:t>
            </w:r>
          </w:p>
          <w:p w:rsidR="00AF750E" w:rsidRPr="005E783E" w:rsidRDefault="00AF750E" w:rsidP="009D36E1">
            <w:pPr>
              <w:numPr>
                <w:ilvl w:val="0"/>
                <w:numId w:val="4"/>
              </w:numPr>
              <w:autoSpaceDE w:val="0"/>
              <w:autoSpaceDN w:val="0"/>
              <w:contextualSpacing/>
            </w:pPr>
            <w:r>
              <w:rPr>
                <w:sz w:val="22"/>
                <w:szCs w:val="22"/>
              </w:rPr>
              <w:t xml:space="preserve">byla-li dotace poskytnuta na restaurování kulturní památky, bude součástí závěrečného vyúčtování zároveň 1 </w:t>
            </w:r>
            <w:proofErr w:type="spellStart"/>
            <w:r>
              <w:rPr>
                <w:sz w:val="22"/>
                <w:szCs w:val="22"/>
              </w:rPr>
              <w:t>paré</w:t>
            </w:r>
            <w:proofErr w:type="spellEnd"/>
            <w:r>
              <w:rPr>
                <w:sz w:val="22"/>
                <w:szCs w:val="22"/>
              </w:rPr>
              <w:t xml:space="preserve"> zpracované </w:t>
            </w:r>
            <w:r w:rsidRPr="00A32FAA">
              <w:rPr>
                <w:b/>
                <w:sz w:val="22"/>
                <w:szCs w:val="22"/>
              </w:rPr>
              <w:t>restaurátorské zprávy</w:t>
            </w:r>
            <w:r>
              <w:rPr>
                <w:sz w:val="22"/>
                <w:szCs w:val="22"/>
              </w:rPr>
              <w:t xml:space="preserve">, v ostatních případech bude přiložena </w:t>
            </w:r>
            <w:r w:rsidRPr="00A32FAA">
              <w:rPr>
                <w:b/>
                <w:sz w:val="22"/>
                <w:szCs w:val="22"/>
              </w:rPr>
              <w:t>fotodokumentace</w:t>
            </w:r>
            <w:r>
              <w:rPr>
                <w:sz w:val="22"/>
                <w:szCs w:val="22"/>
              </w:rPr>
              <w:t xml:space="preserve"> realizované obnovy.</w:t>
            </w:r>
          </w:p>
        </w:tc>
      </w:tr>
      <w:tr w:rsidR="00AF750E" w:rsidRPr="005E783E" w:rsidTr="009D36E1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rPr>
                <w:sz w:val="22"/>
                <w:szCs w:val="22"/>
              </w:rPr>
              <w:t>N.</w:t>
            </w:r>
          </w:p>
          <w:p w:rsidR="00AF750E" w:rsidRPr="005E783E" w:rsidRDefault="00AF750E" w:rsidP="009D36E1">
            <w:pPr>
              <w:autoSpaceDE w:val="0"/>
              <w:autoSpaceDN w:val="0"/>
              <w:jc w:val="center"/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b/>
              </w:rPr>
            </w:pPr>
            <w:r w:rsidRPr="005E783E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50E" w:rsidRDefault="00AF750E" w:rsidP="009D36E1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</w:pPr>
            <w:r w:rsidRPr="005E783E">
              <w:rPr>
                <w:sz w:val="22"/>
                <w:szCs w:val="22"/>
              </w:rPr>
              <w:t xml:space="preserve">z podprogramu </w:t>
            </w:r>
            <w:r>
              <w:rPr>
                <w:sz w:val="22"/>
                <w:szCs w:val="22"/>
              </w:rPr>
              <w:t xml:space="preserve">7. 2 – Záchrana a obnova památek v Libereckém kraji </w:t>
            </w:r>
            <w:r w:rsidRPr="005E783E">
              <w:rPr>
                <w:sz w:val="22"/>
                <w:szCs w:val="22"/>
              </w:rPr>
              <w:t>budou podpořeni jednotliví žadatelé podle výše dosaženého bodového hodnocení maximálně do výše celkové alokované částky určené na podprogram</w:t>
            </w:r>
            <w:r>
              <w:rPr>
                <w:sz w:val="22"/>
                <w:szCs w:val="22"/>
              </w:rPr>
              <w:t>,</w:t>
            </w:r>
          </w:p>
          <w:p w:rsidR="00AF750E" w:rsidRPr="005002FC" w:rsidRDefault="00AF750E" w:rsidP="009D36E1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</w:pPr>
            <w:r w:rsidRPr="00EB33F8">
              <w:rPr>
                <w:sz w:val="22"/>
                <w:szCs w:val="22"/>
              </w:rPr>
              <w:t>v případě rovného bodového ohodnocení</w:t>
            </w:r>
            <w:r>
              <w:rPr>
                <w:sz w:val="22"/>
                <w:szCs w:val="22"/>
              </w:rPr>
              <w:t xml:space="preserve"> více žadatelů</w:t>
            </w:r>
            <w:r w:rsidRPr="00EB33F8">
              <w:rPr>
                <w:sz w:val="22"/>
                <w:szCs w:val="22"/>
              </w:rPr>
              <w:t xml:space="preserve"> a nedostatečné alokované částky pro poskytnutí dotace</w:t>
            </w:r>
            <w:r>
              <w:rPr>
                <w:sz w:val="22"/>
                <w:szCs w:val="22"/>
              </w:rPr>
              <w:t xml:space="preserve"> z</w:t>
            </w:r>
            <w:r w:rsidRPr="00EB33F8">
              <w:rPr>
                <w:sz w:val="22"/>
                <w:szCs w:val="22"/>
              </w:rPr>
              <w:t xml:space="preserve"> daného podprogramu může být finanční dotace žadatelům snížena, v ostatních případech bude přiznaná dotace poskytována v plné požadované výši.</w:t>
            </w:r>
          </w:p>
          <w:p w:rsidR="00AF750E" w:rsidRPr="00FB562B" w:rsidRDefault="00AF750E" w:rsidP="009D36E1">
            <w:pPr>
              <w:pStyle w:val="Odstavecseseznamem2"/>
              <w:numPr>
                <w:ilvl w:val="0"/>
                <w:numId w:val="5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EB33F8">
              <w:rPr>
                <w:sz w:val="24"/>
                <w:szCs w:val="24"/>
              </w:rPr>
              <w:t>v rámci schvalování projektů bude vytvořen zásobník projektů. (viz bod 6.15 a 6.16 Statutu Dotačního fondu). Tvorbu zásobníku projektů navrhuje hodnotící orgán při hodnocení projektů dané výzvy a schvaluje ho zastupitelstvo kraje současně s rozhodnutím o přiznání či nepřiznání podpory jednotlivým projektům. Podpora projektů ze zásobníku bude možná v případě, že některý z příjemců, jimž byla dotace schválena, odstoupí od smlouvy a přiznané finanční prostředky tak nebude čerpat</w:t>
            </w:r>
            <w:r>
              <w:rPr>
                <w:sz w:val="24"/>
                <w:szCs w:val="24"/>
              </w:rPr>
              <w:t>.</w:t>
            </w:r>
          </w:p>
          <w:p w:rsidR="00FB562B" w:rsidRPr="00F935DE" w:rsidRDefault="00FB562B" w:rsidP="009D36E1">
            <w:pPr>
              <w:pStyle w:val="Odstavecseseznamem2"/>
              <w:numPr>
                <w:ilvl w:val="0"/>
                <w:numId w:val="5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35DE">
              <w:rPr>
                <w:sz w:val="24"/>
                <w:szCs w:val="24"/>
              </w:rPr>
              <w:t xml:space="preserve">v případě, kdy je žadatelem, resp. příjemcem dotace osoba odlišná od vlastníka dotčené kulturní památky (na základě uděleného souhlasu s realizací prací – </w:t>
            </w:r>
            <w:proofErr w:type="gramStart"/>
            <w:r w:rsidRPr="00F935DE">
              <w:rPr>
                <w:sz w:val="24"/>
                <w:szCs w:val="24"/>
              </w:rPr>
              <w:t>viz. příloha</w:t>
            </w:r>
            <w:proofErr w:type="gramEnd"/>
            <w:r w:rsidRPr="00F935DE">
              <w:rPr>
                <w:sz w:val="24"/>
                <w:szCs w:val="24"/>
              </w:rPr>
              <w:t xml:space="preserve"> č. 2 žádosti), nese odpovědnost za realizaci prací a dodržení podmínek využití dotace tento příjemce.</w:t>
            </w:r>
          </w:p>
          <w:p w:rsidR="00AF750E" w:rsidRDefault="00AF750E" w:rsidP="009D36E1">
            <w:pPr>
              <w:pStyle w:val="Odstavecseseznamem2"/>
              <w:autoSpaceDE/>
              <w:autoSpaceDN/>
              <w:ind w:left="260"/>
              <w:jc w:val="both"/>
              <w:rPr>
                <w:sz w:val="24"/>
                <w:szCs w:val="24"/>
              </w:rPr>
            </w:pPr>
          </w:p>
          <w:p w:rsidR="00AF750E" w:rsidRPr="00EB33F8" w:rsidRDefault="00AF750E" w:rsidP="009D36E1">
            <w:pPr>
              <w:pStyle w:val="Odstavecseseznamem2"/>
              <w:autoSpaceDE/>
              <w:autoSpaceDN/>
              <w:ind w:left="260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Podprogram  7.2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EB33F8">
              <w:rPr>
                <w:b/>
                <w:sz w:val="22"/>
                <w:szCs w:val="22"/>
              </w:rPr>
              <w:t>Záchrana a ob</w:t>
            </w:r>
            <w:r>
              <w:rPr>
                <w:b/>
                <w:sz w:val="22"/>
                <w:szCs w:val="22"/>
              </w:rPr>
              <w:t>nova památek v Libereckém kraji</w:t>
            </w:r>
            <w:r w:rsidRPr="00EB33F8">
              <w:rPr>
                <w:b/>
                <w:sz w:val="22"/>
                <w:szCs w:val="22"/>
              </w:rPr>
              <w:t xml:space="preserve"> je v souladu s platnými předpisy: „Statut Dotačního fondu Libereckého kraje“, a „Zásady pro poskytov</w:t>
            </w:r>
            <w:r>
              <w:rPr>
                <w:b/>
                <w:sz w:val="22"/>
                <w:szCs w:val="22"/>
              </w:rPr>
              <w:t>ání finanční podpory z </w:t>
            </w:r>
            <w:r w:rsidRPr="00EB33F8">
              <w:rPr>
                <w:b/>
                <w:sz w:val="22"/>
                <w:szCs w:val="22"/>
              </w:rPr>
              <w:t>rozpočtu Libereckého kraje“.  Žadatel je povinen se s nimi seznámit.</w:t>
            </w:r>
          </w:p>
        </w:tc>
      </w:tr>
    </w:tbl>
    <w:p w:rsidR="00AF750E" w:rsidRPr="005E783E" w:rsidRDefault="00AF750E" w:rsidP="00AF750E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AF750E" w:rsidRPr="005E783E" w:rsidRDefault="00AF750E" w:rsidP="00AF750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 xml:space="preserve">Pozn.: </w:t>
      </w:r>
    </w:p>
    <w:p w:rsidR="00AF750E" w:rsidRPr="005E783E" w:rsidRDefault="00AF750E" w:rsidP="00AF750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b/>
          <w:sz w:val="20"/>
          <w:szCs w:val="20"/>
        </w:rPr>
        <w:t xml:space="preserve">1) nedílnou součástí výzvy </w:t>
      </w:r>
      <w:r>
        <w:rPr>
          <w:b/>
          <w:sz w:val="20"/>
          <w:szCs w:val="20"/>
        </w:rPr>
        <w:t>je Hodnotící formulář</w:t>
      </w:r>
      <w:r w:rsidRPr="005E783E">
        <w:rPr>
          <w:b/>
          <w:sz w:val="20"/>
          <w:szCs w:val="20"/>
        </w:rPr>
        <w:t xml:space="preserve"> </w:t>
      </w:r>
      <w:r w:rsidRPr="005E783E">
        <w:rPr>
          <w:sz w:val="20"/>
          <w:szCs w:val="20"/>
        </w:rPr>
        <w:t xml:space="preserve">(viz. </w:t>
      </w:r>
      <w:proofErr w:type="gramStart"/>
      <w:r w:rsidRPr="005E783E">
        <w:rPr>
          <w:sz w:val="20"/>
          <w:szCs w:val="20"/>
        </w:rPr>
        <w:t>příloha</w:t>
      </w:r>
      <w:proofErr w:type="gramEnd"/>
      <w:r w:rsidRPr="005E783E">
        <w:rPr>
          <w:sz w:val="20"/>
          <w:szCs w:val="20"/>
        </w:rPr>
        <w:t xml:space="preserve"> č. 4 a 5)</w:t>
      </w:r>
    </w:p>
    <w:p w:rsidR="00AF750E" w:rsidRPr="005E783E" w:rsidRDefault="00AF750E" w:rsidP="00AF750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>2) na poskytnutí dotace z programu Dotačního fondu LK není právní nárok a poskytnutím dotace z  programu nezakládá nárok na poskytnutí dotace z programu v obdobích následujících.</w:t>
      </w:r>
    </w:p>
    <w:p w:rsidR="00AF750E" w:rsidRDefault="00AF750E" w:rsidP="00AF750E">
      <w:pPr>
        <w:autoSpaceDE w:val="0"/>
        <w:autoSpaceDN w:val="0"/>
      </w:pPr>
    </w:p>
    <w:p w:rsidR="00AF750E" w:rsidRDefault="00AF750E" w:rsidP="00AF750E">
      <w:pPr>
        <w:autoSpaceDE w:val="0"/>
        <w:autoSpaceDN w:val="0"/>
      </w:pPr>
    </w:p>
    <w:p w:rsidR="00354F99" w:rsidRDefault="00354F99" w:rsidP="00AF750E">
      <w:pPr>
        <w:autoSpaceDE w:val="0"/>
        <w:autoSpaceDN w:val="0"/>
      </w:pPr>
    </w:p>
    <w:p w:rsidR="00AF750E" w:rsidRPr="005E783E" w:rsidRDefault="009C20A0" w:rsidP="0033578F">
      <w:pPr>
        <w:spacing w:after="200" w:line="276" w:lineRule="auto"/>
      </w:pPr>
      <w:r>
        <w:br w:type="page"/>
      </w:r>
    </w:p>
    <w:p w:rsidR="00AF750E" w:rsidRPr="005E783E" w:rsidRDefault="00AF750E" w:rsidP="00AF750E">
      <w:pPr>
        <w:autoSpaceDE w:val="0"/>
        <w:autoSpaceDN w:val="0"/>
        <w:jc w:val="right"/>
      </w:pPr>
      <w:r w:rsidRPr="005E783E">
        <w:lastRenderedPageBreak/>
        <w:t>Příloha č. 4</w:t>
      </w:r>
    </w:p>
    <w:p w:rsidR="00AF750E" w:rsidRPr="005E783E" w:rsidRDefault="00AF750E" w:rsidP="00AF750E">
      <w:pPr>
        <w:autoSpaceDE w:val="0"/>
        <w:autoSpaceDN w:val="0"/>
        <w:jc w:val="right"/>
        <w:rPr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E783E">
        <w:rPr>
          <w:b/>
          <w:bCs/>
          <w:sz w:val="28"/>
          <w:szCs w:val="28"/>
        </w:rPr>
        <w:t>Hodnotící formulář</w:t>
      </w:r>
    </w:p>
    <w:p w:rsidR="00AF750E" w:rsidRPr="005E783E" w:rsidRDefault="00AF750E" w:rsidP="00AF750E">
      <w:pPr>
        <w:autoSpaceDE w:val="0"/>
        <w:autoSpaceDN w:val="0"/>
        <w:jc w:val="center"/>
        <w:rPr>
          <w:b/>
          <w:bCs/>
          <w:i/>
          <w:iCs/>
          <w:sz w:val="28"/>
          <w:szCs w:val="28"/>
        </w:rPr>
      </w:pPr>
    </w:p>
    <w:p w:rsidR="00AF750E" w:rsidRPr="005E783E" w:rsidRDefault="00AF750E" w:rsidP="00AF750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>Pozn. část hodnocení I – II provádí správce programu,</w:t>
      </w:r>
    </w:p>
    <w:p w:rsidR="00AF750E" w:rsidRPr="005E783E" w:rsidRDefault="00AF750E" w:rsidP="00AF750E">
      <w:pPr>
        <w:autoSpaceDE w:val="0"/>
        <w:autoSpaceDN w:val="0"/>
        <w:jc w:val="both"/>
        <w:rPr>
          <w:sz w:val="20"/>
          <w:szCs w:val="20"/>
        </w:rPr>
      </w:pPr>
      <w:r w:rsidRPr="005E783E">
        <w:rPr>
          <w:sz w:val="20"/>
          <w:szCs w:val="20"/>
        </w:rPr>
        <w:t>část III -  provádějí příslušné komise, výbory popř. jiné orgány v návaznosti na konkrétní podmínky programu</w:t>
      </w:r>
    </w:p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</w:p>
    <w:p w:rsidR="00AF750E" w:rsidRPr="005E783E" w:rsidRDefault="00AF750E" w:rsidP="00AF750E">
      <w:pPr>
        <w:keepNext/>
        <w:jc w:val="both"/>
        <w:outlineLvl w:val="0"/>
        <w:rPr>
          <w:b/>
          <w:bCs/>
        </w:rPr>
      </w:pPr>
      <w:r w:rsidRPr="005E783E">
        <w:rPr>
          <w:b/>
          <w:bCs/>
        </w:rPr>
        <w:t>I. Identifikační údaje</w:t>
      </w:r>
    </w:p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AF750E" w:rsidRPr="005E783E" w:rsidTr="009D36E1">
        <w:tc>
          <w:tcPr>
            <w:tcW w:w="3850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Číslo programu</w:t>
            </w:r>
          </w:p>
        </w:tc>
        <w:tc>
          <w:tcPr>
            <w:tcW w:w="4606" w:type="dxa"/>
          </w:tcPr>
          <w:p w:rsidR="00AF750E" w:rsidRPr="005E783E" w:rsidRDefault="00AF750E" w:rsidP="009D36E1">
            <w:pPr>
              <w:autoSpaceDE w:val="0"/>
              <w:autoSpaceDN w:val="0"/>
              <w:jc w:val="center"/>
            </w:pPr>
            <w:r w:rsidRPr="005E783E">
              <w:t>D 7</w:t>
            </w:r>
          </w:p>
        </w:tc>
      </w:tr>
      <w:tr w:rsidR="00AF750E" w:rsidRPr="005E783E" w:rsidTr="009D36E1">
        <w:tc>
          <w:tcPr>
            <w:tcW w:w="3850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Název programu</w:t>
            </w:r>
          </w:p>
        </w:tc>
        <w:tc>
          <w:tcPr>
            <w:tcW w:w="4606" w:type="dxa"/>
          </w:tcPr>
          <w:p w:rsidR="00AF750E" w:rsidRPr="005E783E" w:rsidRDefault="00AF750E" w:rsidP="009D36E1">
            <w:pPr>
              <w:keepNext/>
              <w:jc w:val="center"/>
              <w:outlineLvl w:val="0"/>
              <w:rPr>
                <w:bCs/>
              </w:rPr>
            </w:pPr>
            <w:r w:rsidRPr="005E783E">
              <w:rPr>
                <w:bCs/>
              </w:rPr>
              <w:t>Program resortu cestovního ruchu, památkové péče a kultury</w:t>
            </w:r>
          </w:p>
        </w:tc>
      </w:tr>
      <w:tr w:rsidR="00AF750E" w:rsidRPr="005E783E" w:rsidTr="009D36E1">
        <w:tc>
          <w:tcPr>
            <w:tcW w:w="3850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Název podprogramu</w:t>
            </w:r>
          </w:p>
        </w:tc>
        <w:tc>
          <w:tcPr>
            <w:tcW w:w="4606" w:type="dxa"/>
          </w:tcPr>
          <w:p w:rsidR="00AF750E" w:rsidRPr="005E783E" w:rsidRDefault="00AF750E" w:rsidP="009D36E1">
            <w:pPr>
              <w:keepNext/>
              <w:jc w:val="center"/>
              <w:outlineLvl w:val="0"/>
              <w:rPr>
                <w:bCs/>
              </w:rPr>
            </w:pPr>
            <w:r w:rsidRPr="005E783E">
              <w:rPr>
                <w:bCs/>
              </w:rPr>
              <w:t>Záchrana a obnova památek v Libereckém kraji</w:t>
            </w:r>
          </w:p>
        </w:tc>
      </w:tr>
      <w:tr w:rsidR="00AF750E" w:rsidRPr="005E783E" w:rsidTr="009D36E1">
        <w:tc>
          <w:tcPr>
            <w:tcW w:w="3850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Název projektu</w:t>
            </w:r>
          </w:p>
        </w:tc>
        <w:tc>
          <w:tcPr>
            <w:tcW w:w="4606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F750E" w:rsidRPr="005E783E" w:rsidTr="009D36E1">
        <w:tc>
          <w:tcPr>
            <w:tcW w:w="3850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Žadatel</w:t>
            </w:r>
          </w:p>
        </w:tc>
        <w:tc>
          <w:tcPr>
            <w:tcW w:w="4606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F750E" w:rsidRPr="005E783E" w:rsidTr="009D36E1">
        <w:tc>
          <w:tcPr>
            <w:tcW w:w="3850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 xml:space="preserve">Požadovaná výše dotace </w:t>
            </w:r>
          </w:p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(% z celkového rozpočtu projektu)</w:t>
            </w:r>
          </w:p>
        </w:tc>
        <w:tc>
          <w:tcPr>
            <w:tcW w:w="4606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 xml:space="preserve">………………..… </w:t>
            </w:r>
            <w:proofErr w:type="gramStart"/>
            <w:r w:rsidRPr="005E783E">
              <w:rPr>
                <w:sz w:val="20"/>
                <w:szCs w:val="20"/>
              </w:rPr>
              <w:t>Kč           (…</w:t>
            </w:r>
            <w:proofErr w:type="gramEnd"/>
            <w:r w:rsidRPr="005E783E">
              <w:rPr>
                <w:sz w:val="20"/>
                <w:szCs w:val="20"/>
              </w:rPr>
              <w:t>……%)</w:t>
            </w:r>
          </w:p>
        </w:tc>
      </w:tr>
    </w:tbl>
    <w:p w:rsidR="00AF750E" w:rsidRPr="005E783E" w:rsidRDefault="00AF750E" w:rsidP="00AF750E">
      <w:pPr>
        <w:autoSpaceDE w:val="0"/>
        <w:autoSpaceDN w:val="0"/>
        <w:rPr>
          <w:i/>
          <w:iCs/>
          <w:sz w:val="18"/>
          <w:szCs w:val="18"/>
        </w:rPr>
      </w:pPr>
    </w:p>
    <w:p w:rsidR="00AF750E" w:rsidRPr="005E783E" w:rsidRDefault="00AF750E" w:rsidP="00AF750E">
      <w:pPr>
        <w:keepNext/>
        <w:jc w:val="both"/>
        <w:outlineLvl w:val="0"/>
        <w:rPr>
          <w:b/>
          <w:bCs/>
        </w:rPr>
      </w:pPr>
      <w:r w:rsidRPr="005E783E">
        <w:rPr>
          <w:b/>
          <w:bCs/>
        </w:rPr>
        <w:t>II. Administrativní soulad</w:t>
      </w:r>
    </w:p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</w:r>
      <w:r w:rsidRPr="005E783E">
        <w:rPr>
          <w:sz w:val="20"/>
          <w:szCs w:val="20"/>
        </w:rPr>
        <w:tab/>
        <w:t xml:space="preserve">     </w:t>
      </w:r>
      <w:proofErr w:type="gramStart"/>
      <w:r w:rsidRPr="005E783E">
        <w:rPr>
          <w:sz w:val="20"/>
          <w:szCs w:val="20"/>
        </w:rPr>
        <w:t>ano     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AF750E" w:rsidRPr="005E783E" w:rsidTr="009D36E1">
        <w:tc>
          <w:tcPr>
            <w:tcW w:w="7158" w:type="dxa"/>
          </w:tcPr>
          <w:p w:rsidR="00AF750E" w:rsidRPr="005E783E" w:rsidRDefault="00AF750E" w:rsidP="009D36E1">
            <w:pPr>
              <w:autoSpaceDE w:val="0"/>
              <w:autoSpaceDN w:val="0"/>
              <w:ind w:right="-496"/>
            </w:pPr>
            <w:r w:rsidRPr="005E783E">
              <w:t>žádost je zpracována na předepsaném formuláři a je úplná a v souladu s výzvou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F750E" w:rsidRPr="005E783E" w:rsidTr="009D36E1">
        <w:tc>
          <w:tcPr>
            <w:tcW w:w="7158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požadovaná dotace je v limitu maximální přípustné výše dotace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F750E" w:rsidRPr="005E783E" w:rsidTr="009D36E1">
        <w:tc>
          <w:tcPr>
            <w:tcW w:w="7158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žádost byla podána v termínu výzvy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F750E" w:rsidRPr="005E783E" w:rsidTr="009D36E1">
        <w:tc>
          <w:tcPr>
            <w:tcW w:w="7158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t>žádost obsahuje všechny požadované přílohy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F750E" w:rsidRPr="005E783E" w:rsidTr="009D36E1">
        <w:tc>
          <w:tcPr>
            <w:tcW w:w="7158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  <w:r w:rsidRPr="005E783E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</w:tbl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  <w:spacing w:after="120" w:line="480" w:lineRule="auto"/>
        <w:rPr>
          <w:sz w:val="20"/>
          <w:szCs w:val="20"/>
        </w:rPr>
      </w:pPr>
      <w:r w:rsidRPr="005E783E">
        <w:rPr>
          <w:sz w:val="20"/>
          <w:szCs w:val="20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750E" w:rsidRPr="005E783E" w:rsidTr="009D36E1">
        <w:tc>
          <w:tcPr>
            <w:tcW w:w="9212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</w:pPr>
      <w:r w:rsidRPr="005E783E">
        <w:t xml:space="preserve">hodnocení provedl(a)……………………. </w:t>
      </w:r>
      <w:proofErr w:type="gramStart"/>
      <w:r w:rsidRPr="005E783E">
        <w:t>dne</w:t>
      </w:r>
      <w:proofErr w:type="gramEnd"/>
      <w:r w:rsidRPr="005E783E">
        <w:t xml:space="preserve"> …………….…… podpis……………………..</w:t>
      </w:r>
    </w:p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  <w:rPr>
          <w:sz w:val="20"/>
          <w:szCs w:val="20"/>
        </w:rPr>
        <w:sectPr w:rsidR="00AF750E" w:rsidRPr="005E783E" w:rsidSect="009D36E1"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F750E" w:rsidRPr="005E783E" w:rsidRDefault="00AF750E" w:rsidP="00AF750E">
      <w:pPr>
        <w:keepNext/>
        <w:jc w:val="both"/>
        <w:outlineLvl w:val="0"/>
        <w:rPr>
          <w:b/>
          <w:bCs/>
        </w:rPr>
      </w:pPr>
      <w:r w:rsidRPr="005E783E">
        <w:rPr>
          <w:b/>
          <w:bCs/>
        </w:rPr>
        <w:lastRenderedPageBreak/>
        <w:t>III. Hodnocení žádosti</w:t>
      </w:r>
    </w:p>
    <w:p w:rsidR="00AF750E" w:rsidRPr="005E783E" w:rsidRDefault="00AF750E" w:rsidP="00AF750E">
      <w:pPr>
        <w:autoSpaceDE w:val="0"/>
        <w:autoSpaceDN w:val="0"/>
        <w:rPr>
          <w:b/>
        </w:rPr>
      </w:pPr>
      <w:r w:rsidRPr="005E783E">
        <w:rPr>
          <w:b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AF750E" w:rsidRPr="005E783E" w:rsidRDefault="00AF750E" w:rsidP="009D36E1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váha kritéria</w:t>
            </w:r>
          </w:p>
        </w:tc>
        <w:tc>
          <w:tcPr>
            <w:tcW w:w="1275" w:type="dxa"/>
          </w:tcPr>
          <w:p w:rsidR="00AF750E" w:rsidRPr="005E783E" w:rsidRDefault="00AF750E" w:rsidP="009D36E1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konečný počet bodů</w:t>
            </w:r>
          </w:p>
        </w:tc>
      </w:tr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</w:pPr>
            <w:r w:rsidRPr="005E783E">
              <w:t>a) význam projektu z hlediska dopadu na území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10 %</w:t>
            </w:r>
          </w:p>
        </w:tc>
        <w:tc>
          <w:tcPr>
            <w:tcW w:w="1275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</w:pPr>
            <w:r>
              <w:t>b</w:t>
            </w:r>
            <w:r w:rsidRPr="005E783E">
              <w:t>) vazba projektu na další aktivity v území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  <w:trHeight w:val="77"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</w:pPr>
            <w:r>
              <w:t>c</w:t>
            </w:r>
            <w:r w:rsidRPr="005E783E">
              <w:t>) výše spolufinancování projektu ze strany kraje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i/>
                <w:iCs/>
              </w:rPr>
            </w:pPr>
            <w:r w:rsidRPr="005E783E">
              <w:rPr>
                <w:b/>
                <w:bCs/>
              </w:rPr>
              <w:t>Celkové hodnocení míry naplnění závazných kritérií</w:t>
            </w:r>
            <w:r w:rsidRPr="005E783E">
              <w:t xml:space="preserve"> (bodový součet) 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  <w:trHeight w:val="479"/>
        </w:trPr>
        <w:tc>
          <w:tcPr>
            <w:tcW w:w="9283" w:type="dxa"/>
            <w:gridSpan w:val="4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Komentář:</w:t>
            </w: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AF750E" w:rsidRPr="005E783E" w:rsidRDefault="00AF750E" w:rsidP="00AF750E">
      <w:pPr>
        <w:autoSpaceDE w:val="0"/>
        <w:autoSpaceDN w:val="0"/>
        <w:jc w:val="both"/>
        <w:rPr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  <w:jc w:val="both"/>
      </w:pPr>
      <w:r w:rsidRPr="005E783E">
        <w:rPr>
          <w:b/>
          <w:bCs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AF750E" w:rsidRPr="005E783E" w:rsidRDefault="00AF750E" w:rsidP="009D36E1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váha kritéria</w:t>
            </w:r>
          </w:p>
        </w:tc>
        <w:tc>
          <w:tcPr>
            <w:tcW w:w="1276" w:type="dxa"/>
          </w:tcPr>
          <w:p w:rsidR="00AF750E" w:rsidRPr="005E783E" w:rsidRDefault="00AF750E" w:rsidP="009D36E1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E783E">
              <w:rPr>
                <w:b/>
                <w:bCs/>
                <w:iCs/>
              </w:rPr>
              <w:t>konečný počet bodů</w:t>
            </w:r>
          </w:p>
        </w:tc>
      </w:tr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</w:pPr>
            <w:r w:rsidRPr="005E783E">
              <w:rPr>
                <w:sz w:val="22"/>
                <w:szCs w:val="22"/>
              </w:rPr>
              <w:t>a) stavebně-technický stav kulturní památky, na jejíž obnovu je dotace požadována v souvislosti s charakterem zamýšleného projektu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30 %</w:t>
            </w:r>
          </w:p>
        </w:tc>
        <w:tc>
          <w:tcPr>
            <w:tcW w:w="1276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</w:pPr>
            <w:r>
              <w:t>b</w:t>
            </w:r>
            <w:r w:rsidRPr="005E783E">
              <w:t xml:space="preserve">) </w:t>
            </w:r>
            <w:r w:rsidRPr="005E783E">
              <w:rPr>
                <w:sz w:val="22"/>
                <w:szCs w:val="22"/>
              </w:rPr>
              <w:t>umělecko-historický význam památky či její obnovované části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6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  <w:trHeight w:val="77"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</w:pPr>
            <w:r>
              <w:t>c</w:t>
            </w:r>
            <w:r w:rsidRPr="005E783E">
              <w:t xml:space="preserve">) </w:t>
            </w:r>
            <w:r w:rsidRPr="005E783E">
              <w:rPr>
                <w:sz w:val="22"/>
                <w:szCs w:val="22"/>
              </w:rPr>
              <w:t>jedná se o památku či její obnovovanou část, která je přístupná veřejnost</w:t>
            </w:r>
            <w:r>
              <w:rPr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, je využívaná k trvalému bydlení či jako rekreační objekt?</w:t>
            </w: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750E" w:rsidRPr="005E783E" w:rsidRDefault="00AF750E" w:rsidP="009D36E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E783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</w:trPr>
        <w:tc>
          <w:tcPr>
            <w:tcW w:w="5599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E783E">
              <w:rPr>
                <w:b/>
                <w:bCs/>
              </w:rPr>
              <w:t xml:space="preserve">Celkové hodnocení míry naplnění specifických kritérií </w:t>
            </w:r>
            <w:r w:rsidRPr="005E783E">
              <w:rPr>
                <w:bCs/>
              </w:rPr>
              <w:t>(bodový součet)</w:t>
            </w: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F750E" w:rsidRPr="005E783E" w:rsidTr="009D36E1">
        <w:trPr>
          <w:cantSplit/>
        </w:trPr>
        <w:tc>
          <w:tcPr>
            <w:tcW w:w="9284" w:type="dxa"/>
            <w:gridSpan w:val="4"/>
          </w:tcPr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E783E">
              <w:rPr>
                <w:sz w:val="20"/>
                <w:szCs w:val="20"/>
              </w:rPr>
              <w:t>Komentář:</w:t>
            </w: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AF750E" w:rsidRPr="005E783E" w:rsidRDefault="00AF750E" w:rsidP="00AF750E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750E" w:rsidRPr="005E783E" w:rsidTr="009D36E1">
        <w:trPr>
          <w:trHeight w:val="2671"/>
        </w:trPr>
        <w:tc>
          <w:tcPr>
            <w:tcW w:w="9212" w:type="dxa"/>
          </w:tcPr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  <w:r w:rsidRPr="005E783E">
              <w:rPr>
                <w:b/>
                <w:bCs/>
              </w:rPr>
              <w:t>Celkové hodnocení projektu:</w:t>
            </w:r>
          </w:p>
          <w:p w:rsidR="00AF750E" w:rsidRPr="005E783E" w:rsidRDefault="00AF750E" w:rsidP="009D36E1">
            <w:pPr>
              <w:autoSpaceDE w:val="0"/>
              <w:autoSpaceDN w:val="0"/>
              <w:rPr>
                <w:i/>
                <w:iCs/>
              </w:rPr>
            </w:pPr>
            <w:r w:rsidRPr="005E783E">
              <w:rPr>
                <w:i/>
                <w:iCs/>
              </w:rPr>
              <w:t>(Zakroužkujte platnou variantu a v případě a) vyplňte návrh výše dotace</w:t>
            </w:r>
          </w:p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  <w:r w:rsidRPr="005E783E">
              <w:rPr>
                <w:b/>
                <w:bCs/>
              </w:rPr>
              <w:t>Doporučení:</w:t>
            </w:r>
          </w:p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5E783E">
              <w:rPr>
                <w:b/>
                <w:bCs/>
              </w:rPr>
              <w:t>a)   Projekt</w:t>
            </w:r>
            <w:proofErr w:type="gramEnd"/>
            <w:r w:rsidRPr="005E783E">
              <w:rPr>
                <w:b/>
                <w:bCs/>
              </w:rPr>
              <w:t xml:space="preserve"> je doporučen k poskytnutí dotace, a to ve výši  ………………………… Kč</w:t>
            </w:r>
          </w:p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</w:p>
          <w:p w:rsidR="00AF750E" w:rsidRPr="005E783E" w:rsidRDefault="00AF750E" w:rsidP="009D36E1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5E783E">
              <w:rPr>
                <w:b/>
                <w:bCs/>
              </w:rPr>
              <w:t>b)   Projekt</w:t>
            </w:r>
            <w:proofErr w:type="gramEnd"/>
            <w:r w:rsidRPr="005E783E">
              <w:rPr>
                <w:b/>
                <w:bCs/>
              </w:rPr>
              <w:t xml:space="preserve"> není doporučen k poskytnutí dotace.</w:t>
            </w:r>
          </w:p>
          <w:p w:rsidR="00AF750E" w:rsidRPr="005E783E" w:rsidRDefault="00AF750E" w:rsidP="009D36E1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</w:p>
        </w:tc>
      </w:tr>
    </w:tbl>
    <w:p w:rsidR="00AF750E" w:rsidRPr="005E783E" w:rsidRDefault="00AF750E" w:rsidP="00AF750E">
      <w:pPr>
        <w:autoSpaceDE w:val="0"/>
        <w:autoSpaceDN w:val="0"/>
        <w:rPr>
          <w:b/>
          <w:bCs/>
          <w:sz w:val="20"/>
          <w:szCs w:val="20"/>
        </w:rPr>
      </w:pPr>
    </w:p>
    <w:p w:rsidR="00AF750E" w:rsidRPr="005E783E" w:rsidRDefault="00AF750E" w:rsidP="00AF750E">
      <w:pPr>
        <w:autoSpaceDE w:val="0"/>
        <w:autoSpaceDN w:val="0"/>
        <w:rPr>
          <w:color w:val="A6A6A6"/>
        </w:rPr>
      </w:pPr>
      <w:r w:rsidRPr="005E783E">
        <w:rPr>
          <w:bCs/>
          <w:color w:val="A6A6A6"/>
        </w:rPr>
        <w:t xml:space="preserve">hodnocení </w:t>
      </w:r>
      <w:proofErr w:type="gramStart"/>
      <w:r w:rsidRPr="005E783E">
        <w:rPr>
          <w:bCs/>
          <w:color w:val="A6A6A6"/>
        </w:rPr>
        <w:t>provedl(a)…</w:t>
      </w:r>
      <w:proofErr w:type="gramEnd"/>
      <w:r w:rsidRPr="005E783E">
        <w:rPr>
          <w:bCs/>
          <w:color w:val="A6A6A6"/>
        </w:rPr>
        <w:t>………………… dne…………………… podpis………………….</w:t>
      </w:r>
    </w:p>
    <w:p w:rsidR="00AF750E" w:rsidRPr="005E783E" w:rsidRDefault="00AF750E" w:rsidP="00AF750E">
      <w:pPr>
        <w:autoSpaceDE w:val="0"/>
        <w:autoSpaceDN w:val="0"/>
        <w:jc w:val="both"/>
        <w:sectPr w:rsidR="00AF750E" w:rsidRPr="005E783E" w:rsidSect="009D36E1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AF750E" w:rsidRPr="005E783E" w:rsidTr="009D36E1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20"/>
                <w:szCs w:val="20"/>
              </w:rPr>
            </w:pPr>
            <w:r w:rsidRPr="005E783E">
              <w:rPr>
                <w:b/>
                <w:bCs/>
                <w:sz w:val="20"/>
                <w:szCs w:val="20"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415C51" w:rsidRDefault="00AF750E" w:rsidP="009D36E1">
            <w:pPr>
              <w:tabs>
                <w:tab w:val="left" w:pos="1688"/>
                <w:tab w:val="left" w:pos="1869"/>
              </w:tabs>
              <w:jc w:val="right"/>
            </w:pPr>
            <w:r>
              <w:t xml:space="preserve">                                                                                         </w:t>
            </w:r>
            <w:r w:rsidRPr="00415C51">
              <w:t>Příloha č. 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</w:tr>
      <w:tr w:rsidR="00AF750E" w:rsidRPr="005E783E" w:rsidTr="009D36E1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</w:tr>
      <w:tr w:rsidR="00AF750E" w:rsidRPr="005E783E" w:rsidTr="009D36E1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7 – Program resortu cestovního ruch</w:t>
            </w:r>
            <w:r>
              <w:rPr>
                <w:b/>
                <w:bCs/>
                <w:sz w:val="16"/>
                <w:szCs w:val="16"/>
              </w:rPr>
              <w:t xml:space="preserve">u, památkové péče a kultury / </w:t>
            </w:r>
            <w:r w:rsidRPr="005E783E">
              <w:rPr>
                <w:b/>
                <w:bCs/>
                <w:sz w:val="16"/>
                <w:szCs w:val="16"/>
              </w:rPr>
              <w:t>7.2 – Záchrana a obnova památek v Libereckém kraji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</w:tr>
      <w:tr w:rsidR="00AF750E" w:rsidRPr="005E783E" w:rsidTr="009D36E1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 výzva, rok vyhlášení</w:t>
            </w:r>
            <w:r w:rsidRPr="005E783E">
              <w:rPr>
                <w:b/>
                <w:bCs/>
                <w:sz w:val="16"/>
                <w:szCs w:val="16"/>
              </w:rPr>
              <w:t>: 201</w:t>
            </w:r>
            <w:r w:rsidR="005F0D3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</w:tr>
      <w:tr w:rsidR="00AF750E" w:rsidRPr="005E783E" w:rsidTr="009D36E1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</w:tr>
      <w:tr w:rsidR="00AF750E" w:rsidRPr="005E783E" w:rsidTr="009D36E1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F750E" w:rsidRPr="005E783E" w:rsidRDefault="00AF750E" w:rsidP="009D36E1">
            <w:pPr>
              <w:jc w:val="center"/>
              <w:rPr>
                <w:i/>
                <w:iCs/>
                <w:sz w:val="16"/>
                <w:szCs w:val="16"/>
              </w:rPr>
            </w:pPr>
            <w:r w:rsidRPr="005E783E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AF750E" w:rsidRPr="005E783E" w:rsidRDefault="00AF750E" w:rsidP="009D36E1">
            <w:pPr>
              <w:jc w:val="center"/>
              <w:rPr>
                <w:i/>
                <w:iCs/>
                <w:sz w:val="16"/>
                <w:szCs w:val="16"/>
              </w:rPr>
            </w:pPr>
            <w:r w:rsidRPr="005E783E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AF750E" w:rsidRPr="005E783E" w:rsidRDefault="00AF750E" w:rsidP="009D36E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AF750E" w:rsidRPr="005E783E" w:rsidRDefault="00AF750E" w:rsidP="009D36E1">
            <w:pPr>
              <w:jc w:val="center"/>
              <w:rPr>
                <w:i/>
                <w:iCs/>
                <w:sz w:val="16"/>
                <w:szCs w:val="16"/>
              </w:rPr>
            </w:pPr>
            <w:r w:rsidRPr="005E783E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AF750E" w:rsidRPr="005E783E" w:rsidTr="009D36E1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E783E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E783E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E783E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AF750E" w:rsidRPr="005E783E" w:rsidTr="009D36E1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F750E" w:rsidRPr="005E783E" w:rsidRDefault="00AF750E" w:rsidP="009D36E1">
            <w:pPr>
              <w:jc w:val="center"/>
              <w:rPr>
                <w:sz w:val="16"/>
                <w:szCs w:val="16"/>
              </w:rPr>
            </w:pPr>
            <w:r w:rsidRPr="005E783E">
              <w:rPr>
                <w:sz w:val="16"/>
                <w:szCs w:val="16"/>
              </w:rPr>
              <w:t> </w:t>
            </w:r>
          </w:p>
        </w:tc>
      </w:tr>
      <w:tr w:rsidR="00AF750E" w:rsidRPr="005E783E" w:rsidTr="009D36E1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jc w:val="center"/>
              <w:rPr>
                <w:b/>
                <w:bCs/>
                <w:sz w:val="16"/>
                <w:szCs w:val="16"/>
              </w:rPr>
            </w:pPr>
            <w:r w:rsidRPr="005E78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750E" w:rsidRPr="005E783E" w:rsidRDefault="00AF750E" w:rsidP="009D36E1">
            <w:pPr>
              <w:rPr>
                <w:sz w:val="16"/>
                <w:szCs w:val="16"/>
              </w:rPr>
            </w:pPr>
          </w:p>
        </w:tc>
      </w:tr>
    </w:tbl>
    <w:p w:rsidR="00AF750E" w:rsidRPr="005E783E" w:rsidRDefault="00AF750E" w:rsidP="00AF750E">
      <w:pPr>
        <w:autoSpaceDE w:val="0"/>
        <w:autoSpaceDN w:val="0"/>
        <w:jc w:val="right"/>
      </w:pPr>
    </w:p>
    <w:p w:rsidR="00AF750E" w:rsidRPr="005E783E" w:rsidRDefault="00AF750E" w:rsidP="00AF750E">
      <w:pPr>
        <w:autoSpaceDE w:val="0"/>
        <w:autoSpaceDN w:val="0"/>
        <w:ind w:left="113"/>
        <w:jc w:val="right"/>
      </w:pPr>
    </w:p>
    <w:p w:rsidR="00AF750E" w:rsidRPr="005E783E" w:rsidRDefault="00AF750E" w:rsidP="00AF750E">
      <w:pPr>
        <w:autoSpaceDE w:val="0"/>
        <w:autoSpaceDN w:val="0"/>
        <w:rPr>
          <w:bCs/>
          <w:color w:val="A6A6A6"/>
        </w:rPr>
      </w:pPr>
    </w:p>
    <w:p w:rsidR="00AF750E" w:rsidRPr="005E783E" w:rsidRDefault="00AF750E" w:rsidP="00AF750E">
      <w:pPr>
        <w:autoSpaceDE w:val="0"/>
        <w:autoSpaceDN w:val="0"/>
        <w:rPr>
          <w:color w:val="A6A6A6"/>
        </w:rPr>
      </w:pPr>
      <w:r w:rsidRPr="005E783E">
        <w:rPr>
          <w:bCs/>
          <w:color w:val="A6A6A6"/>
        </w:rPr>
        <w:t xml:space="preserve">hodnocení </w:t>
      </w:r>
      <w:proofErr w:type="gramStart"/>
      <w:r w:rsidRPr="005E783E">
        <w:rPr>
          <w:bCs/>
          <w:color w:val="A6A6A6"/>
        </w:rPr>
        <w:t>provedl(a)…</w:t>
      </w:r>
      <w:proofErr w:type="gramEnd"/>
      <w:r w:rsidRPr="005E783E">
        <w:rPr>
          <w:bCs/>
          <w:color w:val="A6A6A6"/>
        </w:rPr>
        <w:t>………………… dne…………………… podpis………………….</w:t>
      </w:r>
    </w:p>
    <w:p w:rsidR="009D36E1" w:rsidRDefault="009D36E1"/>
    <w:sectPr w:rsidR="009D36E1" w:rsidSect="009D36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7C" w:rsidRDefault="00F27D7C">
      <w:r>
        <w:separator/>
      </w:r>
    </w:p>
  </w:endnote>
  <w:endnote w:type="continuationSeparator" w:id="0">
    <w:p w:rsidR="00F27D7C" w:rsidRDefault="00F2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7C" w:rsidRDefault="00F27D7C" w:rsidP="009D36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F27D7C" w:rsidRDefault="00F27D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7C" w:rsidRDefault="00F27D7C" w:rsidP="009D36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48CD">
      <w:rPr>
        <w:rStyle w:val="slostrnky"/>
        <w:noProof/>
      </w:rPr>
      <w:t>10</w:t>
    </w:r>
    <w:r>
      <w:rPr>
        <w:rStyle w:val="slostrnky"/>
      </w:rPr>
      <w:fldChar w:fldCharType="end"/>
    </w:r>
  </w:p>
  <w:p w:rsidR="00F27D7C" w:rsidRDefault="00F27D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7C" w:rsidRDefault="00F27D7C">
      <w:r>
        <w:separator/>
      </w:r>
    </w:p>
  </w:footnote>
  <w:footnote w:type="continuationSeparator" w:id="0">
    <w:p w:rsidR="00F27D7C" w:rsidRDefault="00F2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7C" w:rsidRDefault="00F27D7C" w:rsidP="009D36E1">
    <w:pPr>
      <w:pStyle w:val="Zhlav"/>
    </w:pPr>
    <w:r>
      <w:rPr>
        <w:noProof/>
      </w:rPr>
      <w:drawing>
        <wp:inline distT="0" distB="0" distL="0" distR="0" wp14:anchorId="44ECB13D" wp14:editId="47585903">
          <wp:extent cx="57054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7D7C" w:rsidRDefault="00F27D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66E18"/>
    <w:multiLevelType w:val="hybridMultilevel"/>
    <w:tmpl w:val="BB3EE34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E64B52"/>
    <w:multiLevelType w:val="hybridMultilevel"/>
    <w:tmpl w:val="7ED674E0"/>
    <w:lvl w:ilvl="0" w:tplc="26C4B8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7339FE"/>
    <w:multiLevelType w:val="hybridMultilevel"/>
    <w:tmpl w:val="1E1C8B02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84"/>
    <w:rsid w:val="000A11F0"/>
    <w:rsid w:val="00224AA2"/>
    <w:rsid w:val="002B1B62"/>
    <w:rsid w:val="00330CBE"/>
    <w:rsid w:val="0033578F"/>
    <w:rsid w:val="00354F99"/>
    <w:rsid w:val="00387CC0"/>
    <w:rsid w:val="003D1CF5"/>
    <w:rsid w:val="003F3C37"/>
    <w:rsid w:val="004548CD"/>
    <w:rsid w:val="00582084"/>
    <w:rsid w:val="00595DE8"/>
    <w:rsid w:val="005D2D4F"/>
    <w:rsid w:val="005F0D3C"/>
    <w:rsid w:val="00940C05"/>
    <w:rsid w:val="009C20A0"/>
    <w:rsid w:val="009D36E1"/>
    <w:rsid w:val="00A05C63"/>
    <w:rsid w:val="00A614F6"/>
    <w:rsid w:val="00AF750E"/>
    <w:rsid w:val="00B24DF2"/>
    <w:rsid w:val="00C146B2"/>
    <w:rsid w:val="00C478DE"/>
    <w:rsid w:val="00C71666"/>
    <w:rsid w:val="00C90FE2"/>
    <w:rsid w:val="00C97951"/>
    <w:rsid w:val="00CE52EE"/>
    <w:rsid w:val="00CE6352"/>
    <w:rsid w:val="00E61C5B"/>
    <w:rsid w:val="00F27D7C"/>
    <w:rsid w:val="00F44F84"/>
    <w:rsid w:val="00F935DE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750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F75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F750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F75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AF750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F750E"/>
    <w:pPr>
      <w:ind w:left="720"/>
      <w:contextualSpacing/>
    </w:pPr>
  </w:style>
  <w:style w:type="paragraph" w:customStyle="1" w:styleId="Odstavecseseznamem2">
    <w:name w:val="Odstavec se seznamem2"/>
    <w:basedOn w:val="Normln"/>
    <w:rsid w:val="00AF750E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F750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50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1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6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6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6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750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F75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F750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F75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AF750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F750E"/>
    <w:pPr>
      <w:ind w:left="720"/>
      <w:contextualSpacing/>
    </w:pPr>
  </w:style>
  <w:style w:type="paragraph" w:customStyle="1" w:styleId="Odstavecseseznamem2">
    <w:name w:val="Odstavec se seznamem2"/>
    <w:basedOn w:val="Normln"/>
    <w:rsid w:val="00AF750E"/>
    <w:pPr>
      <w:autoSpaceDE w:val="0"/>
      <w:autoSpaceDN w:val="0"/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F750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50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1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6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6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6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.kraj-lbc.cz/dotacni-programy-resortu-/72-zachrana-a-obnova-pamatek-v-libereckem-kraj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2793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Lukova Barbora</cp:lastModifiedBy>
  <cp:revision>9</cp:revision>
  <dcterms:created xsi:type="dcterms:W3CDTF">2014-12-05T13:40:00Z</dcterms:created>
  <dcterms:modified xsi:type="dcterms:W3CDTF">2015-01-07T12:27:00Z</dcterms:modified>
</cp:coreProperties>
</file>