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6C" w:rsidRPr="003C1603" w:rsidRDefault="003C1603">
      <w:pPr>
        <w:rPr>
          <w:rFonts w:ascii="Times New Roman" w:hAnsi="Times New Roman" w:cs="Times New Roman"/>
          <w:sz w:val="24"/>
          <w:szCs w:val="24"/>
        </w:rPr>
      </w:pPr>
      <w:r w:rsidRPr="003C1603">
        <w:rPr>
          <w:rFonts w:ascii="Times New Roman" w:hAnsi="Times New Roman" w:cs="Times New Roman"/>
          <w:sz w:val="24"/>
          <w:szCs w:val="24"/>
        </w:rPr>
        <w:t>V souladu s jednacím řádem Zastupitelstva Libereckého kraje Vás informuji o tom, že byl ustaven nový zastupitelský klub pod názvem „Změna“, jehož předsedkyní je Zuzana Kocumová a</w:t>
      </w:r>
      <w:bookmarkStart w:id="0" w:name="_GoBack"/>
      <w:bookmarkEnd w:id="0"/>
      <w:r w:rsidRPr="003C1603">
        <w:rPr>
          <w:rFonts w:ascii="Times New Roman" w:hAnsi="Times New Roman" w:cs="Times New Roman"/>
          <w:sz w:val="24"/>
          <w:szCs w:val="24"/>
        </w:rPr>
        <w:t xml:space="preserve"> dalšími členy jsou Jan Korytář a Jaromír Baxa.</w:t>
      </w:r>
    </w:p>
    <w:sectPr w:rsidR="00C8246C" w:rsidRPr="003C1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03"/>
    <w:rsid w:val="003C1603"/>
    <w:rsid w:val="00C8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Vitova Radka</dc:creator>
  <cp:lastModifiedBy>Vitova Radka</cp:lastModifiedBy>
  <cp:revision>1</cp:revision>
  <dcterms:created xsi:type="dcterms:W3CDTF">2015-03-18T07:48:00Z</dcterms:created>
  <dcterms:modified xsi:type="dcterms:W3CDTF">2015-03-18T07:49:00Z</dcterms:modified>
</cp:coreProperties>
</file>