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9B" w:rsidRPr="00EF0028" w:rsidRDefault="009922D8" w:rsidP="00EF0028">
      <w:pPr>
        <w:spacing w:before="120"/>
        <w:jc w:val="center"/>
        <w:rPr>
          <w:b/>
          <w:sz w:val="32"/>
          <w:szCs w:val="32"/>
          <w:u w:val="single"/>
        </w:rPr>
      </w:pPr>
      <w:r w:rsidRPr="00EF0028">
        <w:rPr>
          <w:b/>
          <w:sz w:val="32"/>
          <w:szCs w:val="32"/>
          <w:u w:val="single"/>
        </w:rPr>
        <w:t>Dohoda o zrušení</w:t>
      </w:r>
      <w:r w:rsidR="004952D3" w:rsidRPr="00EF0028">
        <w:rPr>
          <w:b/>
          <w:sz w:val="32"/>
          <w:szCs w:val="32"/>
          <w:u w:val="single"/>
        </w:rPr>
        <w:t xml:space="preserve"> závazk</w:t>
      </w:r>
      <w:r w:rsidR="00D3309B" w:rsidRPr="00EF0028">
        <w:rPr>
          <w:b/>
          <w:sz w:val="32"/>
          <w:szCs w:val="32"/>
          <w:u w:val="single"/>
        </w:rPr>
        <w:t>ů</w:t>
      </w:r>
      <w:r w:rsidR="00556BF7" w:rsidRPr="00EF0028">
        <w:rPr>
          <w:b/>
          <w:sz w:val="32"/>
          <w:szCs w:val="32"/>
          <w:u w:val="single"/>
        </w:rPr>
        <w:t xml:space="preserve"> </w:t>
      </w:r>
      <w:r w:rsidR="00D3309B" w:rsidRPr="00EF0028">
        <w:rPr>
          <w:b/>
          <w:sz w:val="32"/>
          <w:szCs w:val="32"/>
          <w:u w:val="single"/>
        </w:rPr>
        <w:t>vyplývajících ze smlouvy</w:t>
      </w:r>
      <w:r w:rsidR="007C11BC" w:rsidRPr="00EF0028">
        <w:rPr>
          <w:b/>
          <w:sz w:val="32"/>
          <w:szCs w:val="32"/>
          <w:u w:val="single"/>
        </w:rPr>
        <w:t xml:space="preserve"> o poskytnutí dotace z rozpočtu Libereckého kraje</w:t>
      </w:r>
    </w:p>
    <w:p w:rsidR="00D3309B" w:rsidRPr="00EF0028" w:rsidRDefault="00EF0028" w:rsidP="00EF0028">
      <w:pPr>
        <w:spacing w:before="120"/>
        <w:jc w:val="center"/>
        <w:rPr>
          <w:b/>
        </w:rPr>
      </w:pPr>
      <w:r w:rsidRPr="00EF0028">
        <w:rPr>
          <w:b/>
        </w:rPr>
        <w:t>č. OLP/</w:t>
      </w:r>
      <w:r w:rsidRPr="00EF0028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Pr="00EF0028">
        <w:rPr>
          <w:b/>
        </w:rPr>
        <w:instrText xml:space="preserve"> FORMTEXT </w:instrText>
      </w:r>
      <w:r w:rsidRPr="00EF0028">
        <w:rPr>
          <w:b/>
        </w:rPr>
      </w:r>
      <w:r w:rsidRPr="00EF0028">
        <w:rPr>
          <w:b/>
        </w:rPr>
        <w:fldChar w:fldCharType="separate"/>
      </w:r>
      <w:bookmarkStart w:id="1" w:name="_GoBack"/>
      <w:r w:rsidR="004549A0">
        <w:rPr>
          <w:b/>
        </w:rPr>
        <w:t>1286</w:t>
      </w:r>
      <w:r w:rsidRPr="00EF0028">
        <w:rPr>
          <w:b/>
        </w:rPr>
        <w:t>/20</w:t>
      </w:r>
      <w:r w:rsidR="002255C7">
        <w:rPr>
          <w:b/>
        </w:rPr>
        <w:t>1</w:t>
      </w:r>
      <w:r w:rsidR="004549A0">
        <w:rPr>
          <w:b/>
        </w:rPr>
        <w:t>5</w:t>
      </w:r>
      <w:r w:rsidRPr="00EF0028">
        <w:rPr>
          <w:b/>
          <w:noProof/>
        </w:rPr>
        <w:t> </w:t>
      </w:r>
      <w:bookmarkEnd w:id="1"/>
      <w:r w:rsidRPr="00EF0028">
        <w:rPr>
          <w:b/>
        </w:rPr>
        <w:fldChar w:fldCharType="end"/>
      </w:r>
      <w:bookmarkEnd w:id="0"/>
    </w:p>
    <w:p w:rsidR="00556BF7" w:rsidRPr="00EF0028" w:rsidRDefault="00556BF7" w:rsidP="00A448D8">
      <w:pPr>
        <w:jc w:val="both"/>
      </w:pPr>
    </w:p>
    <w:p w:rsidR="00486C90" w:rsidRPr="00EF0028" w:rsidRDefault="00486C90" w:rsidP="00A448D8">
      <w:pPr>
        <w:jc w:val="both"/>
      </w:pPr>
    </w:p>
    <w:p w:rsidR="00DE16C8" w:rsidRPr="00EF0028" w:rsidRDefault="00D35426" w:rsidP="002B4740">
      <w:pPr>
        <w:spacing w:before="120" w:line="276" w:lineRule="auto"/>
        <w:jc w:val="both"/>
      </w:pPr>
      <w:r w:rsidRPr="00EF0028">
        <w:t>u</w:t>
      </w:r>
      <w:r w:rsidR="00A448D8" w:rsidRPr="00EF0028">
        <w:t>zavřená v souladu s ust</w:t>
      </w:r>
      <w:r w:rsidR="00E51BA9" w:rsidRPr="00EF0028">
        <w:t>anovením</w:t>
      </w:r>
      <w:r w:rsidR="00A448D8" w:rsidRPr="00EF0028">
        <w:t xml:space="preserve"> </w:t>
      </w:r>
      <w:r w:rsidR="00A47DA1" w:rsidRPr="00EF0028">
        <w:t>§ 167</w:t>
      </w:r>
      <w:r w:rsidR="007C11BC" w:rsidRPr="00EF0028">
        <w:t xml:space="preserve"> zákona</w:t>
      </w:r>
      <w:r w:rsidR="00A47DA1" w:rsidRPr="00EF0028">
        <w:t xml:space="preserve"> č. 500/2004 Sb., správní řád, </w:t>
      </w:r>
      <w:r w:rsidR="00E62303" w:rsidRPr="00EF0028">
        <w:t>v</w:t>
      </w:r>
      <w:r w:rsidR="000329AE" w:rsidRPr="00EF0028">
        <w:t xml:space="preserve">e znění pozdějších právních předpisů, </w:t>
      </w:r>
      <w:r w:rsidR="0086358E" w:rsidRPr="00EF0028">
        <w:t>mezi těmito smluvními stranami:</w:t>
      </w:r>
    </w:p>
    <w:p w:rsidR="004952D3" w:rsidRPr="00EF0028" w:rsidRDefault="004952D3"/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rPr>
          <w:b/>
          <w:bCs/>
        </w:rPr>
        <w:t>Liberecký kraj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>se sídlem Liberec 2, U Jezu 642/2a, 461 80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>IČ: 70891508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 xml:space="preserve">zastoupený </w:t>
      </w:r>
      <w:r w:rsidR="00AB4B44">
        <w:fldChar w:fldCharType="begin">
          <w:ffData>
            <w:name w:val="Text44"/>
            <w:enabled/>
            <w:calcOnExit w:val="0"/>
            <w:textInput/>
          </w:ffData>
        </w:fldChar>
      </w:r>
      <w:bookmarkStart w:id="2" w:name="Text44"/>
      <w:r w:rsidR="00AB4B44">
        <w:instrText xml:space="preserve"> FORMTEXT </w:instrText>
      </w:r>
      <w:r w:rsidR="00AB4B44">
        <w:fldChar w:fldCharType="separate"/>
      </w:r>
      <w:r w:rsidR="00AB4B44">
        <w:rPr>
          <w:noProof/>
        </w:rPr>
        <w:t>Martinem Půtou, hejtmanem, v plné moci</w:t>
      </w:r>
      <w:r w:rsidR="002255C7">
        <w:rPr>
          <w:noProof/>
        </w:rPr>
        <w:t xml:space="preserve"> Hanou Maierovou, statutární náměstkyní hejtmana pro řízení resortu cestovního ruchu, památkové péče a kultury</w:t>
      </w:r>
      <w:r w:rsidR="00AB4B44">
        <w:fldChar w:fldCharType="end"/>
      </w:r>
      <w:bookmarkEnd w:id="2"/>
    </w:p>
    <w:p w:rsidR="0086358E" w:rsidRPr="00EF0028" w:rsidRDefault="0086358E" w:rsidP="0086358E">
      <w:pPr>
        <w:widowControl w:val="0"/>
        <w:spacing w:before="120" w:line="276" w:lineRule="auto"/>
        <w:rPr>
          <w:szCs w:val="20"/>
        </w:rPr>
      </w:pPr>
      <w:r w:rsidRPr="00EF0028">
        <w:rPr>
          <w:szCs w:val="20"/>
        </w:rPr>
        <w:t>dále jen „</w:t>
      </w:r>
      <w:r w:rsidR="002B4740" w:rsidRPr="00EF0028">
        <w:rPr>
          <w:szCs w:val="20"/>
        </w:rPr>
        <w:t>poskytovatel</w:t>
      </w:r>
      <w:r w:rsidRPr="00EF0028">
        <w:rPr>
          <w:szCs w:val="20"/>
        </w:rPr>
        <w:t>“</w:t>
      </w:r>
    </w:p>
    <w:p w:rsidR="0086358E" w:rsidRPr="00EF0028" w:rsidRDefault="0086358E" w:rsidP="0086358E">
      <w:pPr>
        <w:widowControl w:val="0"/>
        <w:spacing w:before="120"/>
        <w:rPr>
          <w:szCs w:val="20"/>
        </w:rPr>
      </w:pPr>
    </w:p>
    <w:p w:rsidR="0086358E" w:rsidRPr="00EF0028" w:rsidRDefault="0086358E" w:rsidP="0086358E">
      <w:pPr>
        <w:widowControl w:val="0"/>
        <w:spacing w:before="120"/>
        <w:rPr>
          <w:szCs w:val="20"/>
        </w:rPr>
      </w:pPr>
      <w:r w:rsidRPr="00EF0028">
        <w:rPr>
          <w:szCs w:val="20"/>
        </w:rPr>
        <w:t xml:space="preserve">a </w:t>
      </w:r>
    </w:p>
    <w:p w:rsidR="0086358E" w:rsidRPr="00EF0028" w:rsidRDefault="0086358E" w:rsidP="0086358E">
      <w:pPr>
        <w:widowControl w:val="0"/>
        <w:spacing w:before="120"/>
        <w:rPr>
          <w:b/>
          <w:szCs w:val="20"/>
        </w:rPr>
      </w:pPr>
    </w:p>
    <w:p w:rsidR="00EF0028" w:rsidRPr="00EF0028" w:rsidRDefault="00EF0028" w:rsidP="00EF0028">
      <w:pPr>
        <w:widowControl w:val="0"/>
        <w:spacing w:before="120" w:line="276" w:lineRule="auto"/>
        <w:jc w:val="both"/>
        <w:rPr>
          <w:b/>
        </w:rPr>
      </w:pPr>
      <w:r w:rsidRPr="00EF0028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EF0028">
        <w:rPr>
          <w:b/>
        </w:rPr>
        <w:instrText xml:space="preserve"> FORMTEXT </w:instrText>
      </w:r>
      <w:r w:rsidRPr="00EF0028">
        <w:rPr>
          <w:b/>
        </w:rPr>
      </w:r>
      <w:r w:rsidRPr="00EF0028">
        <w:rPr>
          <w:b/>
        </w:rPr>
        <w:fldChar w:fldCharType="separate"/>
      </w:r>
      <w:r w:rsidR="002255C7">
        <w:rPr>
          <w:b/>
        </w:rPr>
        <w:t>Římskokatolická farnost Jenišovice</w:t>
      </w:r>
      <w:r w:rsidRPr="00EF0028">
        <w:rPr>
          <w:b/>
          <w:noProof/>
        </w:rPr>
        <w:t> </w:t>
      </w:r>
      <w:r w:rsidRPr="00EF0028">
        <w:rPr>
          <w:b/>
          <w:noProof/>
        </w:rPr>
        <w:t> </w:t>
      </w:r>
      <w:r w:rsidRPr="00EF0028">
        <w:rPr>
          <w:b/>
          <w:noProof/>
        </w:rPr>
        <w:t> </w:t>
      </w:r>
      <w:r w:rsidRPr="00EF0028">
        <w:rPr>
          <w:b/>
          <w:noProof/>
        </w:rPr>
        <w:t> </w:t>
      </w:r>
      <w:r w:rsidRPr="00EF0028">
        <w:rPr>
          <w:b/>
          <w:noProof/>
        </w:rPr>
        <w:t xml:space="preserve">            </w:t>
      </w:r>
      <w:r w:rsidRPr="00EF0028">
        <w:rPr>
          <w:b/>
          <w:noProof/>
        </w:rPr>
        <w:t> </w:t>
      </w:r>
      <w:r w:rsidRPr="00EF0028">
        <w:rPr>
          <w:b/>
        </w:rPr>
        <w:fldChar w:fldCharType="end"/>
      </w:r>
      <w:bookmarkEnd w:id="3"/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fldChar w:fldCharType="begin">
          <w:ffData>
            <w:name w:val="Text33"/>
            <w:enabled/>
            <w:calcOnExit w:val="0"/>
            <w:textInput/>
          </w:ffData>
        </w:fldChar>
      </w:r>
      <w:bookmarkStart w:id="4" w:name="Text33"/>
      <w:r w:rsidRPr="00EF0028">
        <w:instrText xml:space="preserve"> FORMTEXT </w:instrText>
      </w:r>
      <w:r w:rsidRPr="00EF0028">
        <w:fldChar w:fldCharType="separate"/>
      </w:r>
      <w:r w:rsidRPr="00EF0028">
        <w:t xml:space="preserve">se sídlem </w:t>
      </w:r>
      <w:r w:rsidR="002255C7">
        <w:t>Jenišovice 12, 468 33 Jenišovice</w:t>
      </w:r>
      <w:r w:rsidRPr="00EF0028">
        <w:t xml:space="preserve">   </w:t>
      </w:r>
      <w:r w:rsidRPr="00EF0028">
        <w:rPr>
          <w:noProof/>
        </w:rPr>
        <w:t> </w:t>
      </w:r>
      <w:r w:rsidRPr="00EF0028">
        <w:fldChar w:fldCharType="end"/>
      </w:r>
      <w:bookmarkEnd w:id="4"/>
      <w:r w:rsidRPr="00EF0028">
        <w:t xml:space="preserve"> 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EF0028">
        <w:instrText xml:space="preserve"> FORMTEXT </w:instrText>
      </w:r>
      <w:r w:rsidRPr="00EF0028">
        <w:fldChar w:fldCharType="separate"/>
      </w:r>
      <w:r w:rsidRPr="00EF0028">
        <w:t xml:space="preserve">IČ: </w:t>
      </w:r>
      <w:r w:rsidR="002255C7">
        <w:t>49296221</w:t>
      </w:r>
      <w:r w:rsidRPr="00EF0028">
        <w:rPr>
          <w:noProof/>
        </w:rPr>
        <w:t> </w:t>
      </w:r>
      <w:r w:rsidRPr="00EF0028">
        <w:rPr>
          <w:noProof/>
        </w:rPr>
        <w:t> </w:t>
      </w:r>
      <w:r w:rsidRPr="00EF0028">
        <w:fldChar w:fldCharType="end"/>
      </w:r>
      <w:bookmarkEnd w:id="5"/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 xml:space="preserve">osoba oprávněná podepsat dohodu: </w:t>
      </w:r>
      <w:r w:rsidRPr="00EF0028"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Pr="00EF0028">
        <w:instrText xml:space="preserve"> FORMTEXT </w:instrText>
      </w:r>
      <w:r w:rsidRPr="00EF0028">
        <w:fldChar w:fldCharType="separate"/>
      </w:r>
      <w:r w:rsidR="002255C7">
        <w:t>P. ThMgr. Václav Vlasák</w:t>
      </w:r>
      <w:r w:rsidRPr="00EF0028">
        <w:t xml:space="preserve">   </w:t>
      </w:r>
      <w:r w:rsidRPr="00EF0028">
        <w:rPr>
          <w:noProof/>
        </w:rPr>
        <w:t> </w:t>
      </w:r>
      <w:r w:rsidRPr="00EF0028">
        <w:rPr>
          <w:noProof/>
        </w:rPr>
        <w:t> </w:t>
      </w:r>
      <w:r w:rsidRPr="00EF0028">
        <w:fldChar w:fldCharType="end"/>
      </w:r>
      <w:bookmarkEnd w:id="6"/>
    </w:p>
    <w:p w:rsidR="0086358E" w:rsidRPr="00EF0028" w:rsidRDefault="0086358E" w:rsidP="0086358E">
      <w:pPr>
        <w:widowControl w:val="0"/>
        <w:spacing w:before="120" w:line="276" w:lineRule="auto"/>
        <w:jc w:val="both"/>
      </w:pPr>
      <w:r w:rsidRPr="00EF0028">
        <w:rPr>
          <w:szCs w:val="20"/>
        </w:rPr>
        <w:t xml:space="preserve">dále jen </w:t>
      </w:r>
      <w:r w:rsidR="002B4740" w:rsidRPr="00EF0028">
        <w:rPr>
          <w:szCs w:val="20"/>
        </w:rPr>
        <w:t>„příjemce</w:t>
      </w:r>
      <w:r w:rsidRPr="00EF0028">
        <w:rPr>
          <w:szCs w:val="20"/>
        </w:rPr>
        <w:t>“</w:t>
      </w:r>
    </w:p>
    <w:p w:rsidR="004952D3" w:rsidRPr="00EF0028" w:rsidRDefault="004952D3" w:rsidP="005F1A84">
      <w:pPr>
        <w:jc w:val="both"/>
      </w:pPr>
    </w:p>
    <w:p w:rsidR="003530BE" w:rsidRPr="00EF0028" w:rsidRDefault="003530BE" w:rsidP="005F1A84">
      <w:pPr>
        <w:jc w:val="both"/>
      </w:pPr>
    </w:p>
    <w:p w:rsidR="0086358E" w:rsidRPr="00EF0028" w:rsidRDefault="0086358E" w:rsidP="0086358E">
      <w:pPr>
        <w:widowControl w:val="0"/>
        <w:jc w:val="center"/>
      </w:pPr>
      <w:r w:rsidRPr="00EF0028">
        <w:t>takto:</w:t>
      </w:r>
    </w:p>
    <w:p w:rsidR="0086358E" w:rsidRPr="00EF0028" w:rsidRDefault="0086358E" w:rsidP="0086358E">
      <w:pPr>
        <w:widowControl w:val="0"/>
        <w:jc w:val="center"/>
      </w:pPr>
    </w:p>
    <w:p w:rsidR="0086358E" w:rsidRPr="00EF0028" w:rsidRDefault="0086358E" w:rsidP="0086358E">
      <w:pPr>
        <w:widowControl w:val="0"/>
        <w:jc w:val="center"/>
        <w:rPr>
          <w:b/>
          <w:u w:val="single"/>
        </w:rPr>
      </w:pPr>
    </w:p>
    <w:p w:rsidR="0086358E" w:rsidRPr="00EF0028" w:rsidRDefault="0086358E" w:rsidP="00EF0028">
      <w:pPr>
        <w:keepNext/>
        <w:widowControl w:val="0"/>
        <w:jc w:val="center"/>
      </w:pPr>
      <w:r w:rsidRPr="00EF0028">
        <w:rPr>
          <w:b/>
          <w:u w:val="single"/>
        </w:rPr>
        <w:t>Úvodní ustanovení</w:t>
      </w:r>
    </w:p>
    <w:p w:rsidR="0086358E" w:rsidRPr="00EF0028" w:rsidRDefault="0086358E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 w:rsidRPr="00EF0028">
        <w:t xml:space="preserve">Strany této dohody uzavřely dne </w:t>
      </w:r>
      <w:r w:rsidR="00EF0028"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 w:rsidR="00EF0028">
        <w:instrText xml:space="preserve"> FORMTEXT </w:instrText>
      </w:r>
      <w:r w:rsidR="00EF0028">
        <w:fldChar w:fldCharType="separate"/>
      </w:r>
      <w:r w:rsidR="002255C7">
        <w:rPr>
          <w:noProof/>
        </w:rPr>
        <w:t xml:space="preserve">3. 11. 2014 </w:t>
      </w:r>
      <w:r w:rsidR="00EF0028">
        <w:fldChar w:fldCharType="end"/>
      </w:r>
      <w:bookmarkEnd w:id="7"/>
      <w:r w:rsidRPr="00EF0028">
        <w:t xml:space="preserve">smlouvu o </w:t>
      </w:r>
      <w:r w:rsidR="002B4740" w:rsidRPr="00EF0028">
        <w:t>poskytnutí dotace</w:t>
      </w:r>
      <w:r w:rsidRPr="00EF0028">
        <w:t xml:space="preserve"> č. </w:t>
      </w:r>
      <w:r w:rsidR="0003398F">
        <w:fldChar w:fldCharType="begin">
          <w:ffData>
            <w:name w:val="Text51"/>
            <w:enabled/>
            <w:calcOnExit w:val="0"/>
            <w:textInput/>
          </w:ffData>
        </w:fldChar>
      </w:r>
      <w:bookmarkStart w:id="8" w:name="Text51"/>
      <w:r w:rsidR="0003398F">
        <w:instrText xml:space="preserve"> FORMTEXT </w:instrText>
      </w:r>
      <w:r w:rsidR="0003398F">
        <w:fldChar w:fldCharType="separate"/>
      </w:r>
      <w:r w:rsidR="002255C7">
        <w:t xml:space="preserve"> OLP/2057/2014 </w:t>
      </w:r>
      <w:r w:rsidR="0003398F">
        <w:fldChar w:fldCharType="end"/>
      </w:r>
      <w:bookmarkEnd w:id="8"/>
      <w:r w:rsidR="002B4740" w:rsidRPr="00EF0028">
        <w:t xml:space="preserve">na projekt s názvem: </w:t>
      </w:r>
      <w:r w:rsidR="00EF0028">
        <w:fldChar w:fldCharType="begin">
          <w:ffData>
            <w:name w:val="Text37"/>
            <w:enabled/>
            <w:calcOnExit w:val="0"/>
            <w:textInput/>
          </w:ffData>
        </w:fldChar>
      </w:r>
      <w:bookmarkStart w:id="9" w:name="Text37"/>
      <w:r w:rsidR="00EF0028">
        <w:instrText xml:space="preserve"> FORMTEXT </w:instrText>
      </w:r>
      <w:r w:rsidR="00EF0028">
        <w:fldChar w:fldCharType="separate"/>
      </w:r>
      <w:r w:rsidR="0003398F">
        <w:rPr>
          <w:noProof/>
        </w:rPr>
        <w:t>"</w:t>
      </w:r>
      <w:r w:rsidR="002255C7">
        <w:rPr>
          <w:noProof/>
        </w:rPr>
        <w:t>Sanace soklového zdiva kostela sv. Jiří v</w:t>
      </w:r>
      <w:r w:rsidR="009535A1">
        <w:rPr>
          <w:noProof/>
        </w:rPr>
        <w:t> </w:t>
      </w:r>
      <w:r w:rsidR="002255C7">
        <w:rPr>
          <w:noProof/>
        </w:rPr>
        <w:t>Jenišovicích</w:t>
      </w:r>
      <w:r w:rsidR="0003398F">
        <w:rPr>
          <w:noProof/>
        </w:rPr>
        <w:t>"</w:t>
      </w:r>
      <w:r w:rsidR="00EF0028">
        <w:rPr>
          <w:noProof/>
        </w:rPr>
        <w:t> </w:t>
      </w:r>
      <w:r w:rsidR="00EF0028">
        <w:fldChar w:fldCharType="end"/>
      </w:r>
      <w:bookmarkEnd w:id="9"/>
      <w:r w:rsidRPr="00EF0028">
        <w:t>(dále jen „smlouva“).</w:t>
      </w:r>
    </w:p>
    <w:p w:rsidR="002B4740" w:rsidRPr="00EF0028" w:rsidRDefault="002B4740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  <w:rPr>
          <w:i/>
        </w:rPr>
      </w:pPr>
      <w:r w:rsidRPr="00EF0028">
        <w:t>Dotace na projekt byla schválena ve výši</w:t>
      </w:r>
      <w:r w:rsidR="0003398F">
        <w:t xml:space="preserve"> </w:t>
      </w:r>
      <w:r w:rsidR="00EF0028">
        <w:fldChar w:fldCharType="begin">
          <w:ffData>
            <w:name w:val="Text38"/>
            <w:enabled/>
            <w:calcOnExit w:val="0"/>
            <w:textInput/>
          </w:ffData>
        </w:fldChar>
      </w:r>
      <w:bookmarkStart w:id="10" w:name="Text38"/>
      <w:r w:rsidR="00EF0028">
        <w:instrText xml:space="preserve"> FORMTEXT </w:instrText>
      </w:r>
      <w:r w:rsidR="00EF0028">
        <w:fldChar w:fldCharType="separate"/>
      </w:r>
      <w:r w:rsidR="00B02787">
        <w:t xml:space="preserve">6, 49 % z celkových nákladů projektu </w:t>
      </w:r>
      <w:r w:rsidR="00972F49">
        <w:t>uvedeného v</w:t>
      </w:r>
      <w:r w:rsidR="00B02787">
        <w:t xml:space="preserve"> odst. 1 této dohody, max. však </w:t>
      </w:r>
      <w:r w:rsidR="009535A1">
        <w:rPr>
          <w:noProof/>
        </w:rPr>
        <w:t>150.000 Kč</w:t>
      </w:r>
      <w:r w:rsidR="00160E4A">
        <w:rPr>
          <w:noProof/>
        </w:rPr>
        <w:t>, a to</w:t>
      </w:r>
      <w:r w:rsidR="009535A1">
        <w:rPr>
          <w:noProof/>
        </w:rPr>
        <w:t xml:space="preserve"> </w:t>
      </w:r>
      <w:r w:rsidR="00EF0028">
        <w:fldChar w:fldCharType="end"/>
      </w:r>
      <w:bookmarkEnd w:id="10"/>
      <w:r w:rsidRPr="00EF0028">
        <w:t xml:space="preserve">na základě usnesení </w:t>
      </w:r>
      <w:r w:rsidR="00EF0028">
        <w:fldChar w:fldCharType="begin">
          <w:ffData>
            <w:name w:val="Text39"/>
            <w:enabled/>
            <w:calcOnExit w:val="0"/>
            <w:textInput/>
          </w:ffData>
        </w:fldChar>
      </w:r>
      <w:bookmarkStart w:id="11" w:name="Text39"/>
      <w:r w:rsidR="00EF0028">
        <w:instrText xml:space="preserve"> FORMTEXT </w:instrText>
      </w:r>
      <w:r w:rsidR="00EF0028">
        <w:fldChar w:fldCharType="separate"/>
      </w:r>
      <w:r w:rsidR="009535A1">
        <w:t xml:space="preserve">Zastupitelstva Libereckého kraje </w:t>
      </w:r>
      <w:r w:rsidR="00EF0028">
        <w:fldChar w:fldCharType="end"/>
      </w:r>
      <w:bookmarkEnd w:id="11"/>
      <w:r w:rsidRPr="00EF0028">
        <w:t xml:space="preserve">č. </w:t>
      </w:r>
      <w:r w:rsidR="00EF0028"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="00EF0028">
        <w:instrText xml:space="preserve"> FORMTEXT </w:instrText>
      </w:r>
      <w:r w:rsidR="00EF0028">
        <w:fldChar w:fldCharType="separate"/>
      </w:r>
      <w:r w:rsidR="009535A1">
        <w:rPr>
          <w:noProof/>
        </w:rPr>
        <w:t xml:space="preserve">299/14/ZK </w:t>
      </w:r>
      <w:r w:rsidR="00EF0028">
        <w:fldChar w:fldCharType="end"/>
      </w:r>
      <w:bookmarkEnd w:id="12"/>
      <w:r w:rsidRPr="00EF0028">
        <w:t xml:space="preserve">ze dne </w:t>
      </w:r>
      <w:r w:rsidR="00EF0028">
        <w:fldChar w:fldCharType="begin">
          <w:ffData>
            <w:name w:val="Text41"/>
            <w:enabled/>
            <w:calcOnExit w:val="0"/>
            <w:textInput/>
          </w:ffData>
        </w:fldChar>
      </w:r>
      <w:bookmarkStart w:id="13" w:name="Text41"/>
      <w:r w:rsidR="00EF0028">
        <w:instrText xml:space="preserve"> FORMTEXT </w:instrText>
      </w:r>
      <w:r w:rsidR="00EF0028">
        <w:fldChar w:fldCharType="separate"/>
      </w:r>
      <w:r w:rsidR="009535A1">
        <w:t>26. 8. 2014</w:t>
      </w:r>
      <w:r w:rsidR="0003398F">
        <w:rPr>
          <w:noProof/>
        </w:rPr>
        <w:t>.</w:t>
      </w:r>
      <w:r w:rsidR="00EF0028">
        <w:rPr>
          <w:noProof/>
        </w:rPr>
        <w:t> </w:t>
      </w:r>
      <w:r w:rsidR="00EF0028">
        <w:fldChar w:fldCharType="end"/>
      </w:r>
      <w:bookmarkEnd w:id="13"/>
      <w:r w:rsidRPr="00EF0028">
        <w:t>K </w:t>
      </w:r>
      <w:r w:rsidR="003F50C6">
        <w:t xml:space="preserve">vyplacení finančních prostředků </w:t>
      </w:r>
      <w:r w:rsidRPr="00EF0028">
        <w:t>příjemci nedošlo.</w:t>
      </w:r>
      <w:r w:rsidRPr="00EF0028">
        <w:rPr>
          <w:i/>
        </w:rPr>
        <w:t xml:space="preserve"> </w:t>
      </w:r>
    </w:p>
    <w:p w:rsidR="00B73106" w:rsidRPr="00EF0028" w:rsidRDefault="0003398F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>
        <w:fldChar w:fldCharType="begin">
          <w:ffData>
            <w:name w:val="Text50"/>
            <w:enabled/>
            <w:calcOnExit w:val="0"/>
            <w:textInput/>
          </w:ffData>
        </w:fldChar>
      </w:r>
      <w:bookmarkStart w:id="14" w:name="Text50"/>
      <w:r>
        <w:instrText xml:space="preserve"> FORMTEXT </w:instrText>
      </w:r>
      <w:r>
        <w:fldChar w:fldCharType="separate"/>
      </w:r>
      <w:r>
        <w:t>Vzhledem</w:t>
      </w:r>
      <w:r w:rsidR="009535A1">
        <w:t xml:space="preserve"> ke skutečnosti, že</w:t>
      </w:r>
      <w:r>
        <w:t xml:space="preserve"> příjemce</w:t>
      </w:r>
      <w:r w:rsidR="008B325C">
        <w:t xml:space="preserve"> poskytovateli</w:t>
      </w:r>
      <w:r w:rsidR="009535A1">
        <w:t xml:space="preserve"> oznámil</w:t>
      </w:r>
      <w:r w:rsidR="008B325C">
        <w:t xml:space="preserve"> dopisem ze dne 13. 2. 2015  odmítnutí schválené dotace z důvodu nerealizování podpořeného projektu, shodly </w:t>
      </w:r>
      <w:r>
        <w:t xml:space="preserve"> </w:t>
      </w:r>
      <w:r w:rsidRPr="00EF0028">
        <w:t>se strany této dohody</w:t>
      </w:r>
      <w:r>
        <w:t xml:space="preserve"> na zrušení všech závazků</w:t>
      </w:r>
      <w:r w:rsidRPr="00EF0028">
        <w:t xml:space="preserve"> vyplývajících ze smlouvy.</w:t>
      </w:r>
      <w:r>
        <w:rPr>
          <w:noProof/>
        </w:rPr>
        <w:t> </w:t>
      </w:r>
      <w:r>
        <w:fldChar w:fldCharType="end"/>
      </w:r>
      <w:bookmarkEnd w:id="14"/>
    </w:p>
    <w:p w:rsidR="0086358E" w:rsidRPr="00EF0028" w:rsidRDefault="0086358E" w:rsidP="00EF0028">
      <w:pPr>
        <w:widowControl w:val="0"/>
        <w:rPr>
          <w:b/>
        </w:rPr>
      </w:pPr>
    </w:p>
    <w:p w:rsidR="0086358E" w:rsidRPr="00EF0028" w:rsidRDefault="0086358E" w:rsidP="00EF0028">
      <w:pPr>
        <w:keepNext/>
        <w:widowControl w:val="0"/>
        <w:jc w:val="center"/>
        <w:rPr>
          <w:b/>
        </w:rPr>
      </w:pPr>
      <w:r w:rsidRPr="00EF0028">
        <w:rPr>
          <w:b/>
        </w:rPr>
        <w:t>Článek I.</w:t>
      </w:r>
    </w:p>
    <w:p w:rsidR="0086358E" w:rsidRPr="00EF0028" w:rsidRDefault="0086358E" w:rsidP="00EF0028">
      <w:pPr>
        <w:keepNext/>
        <w:widowControl w:val="0"/>
        <w:jc w:val="center"/>
        <w:rPr>
          <w:b/>
          <w:u w:val="single"/>
        </w:rPr>
      </w:pPr>
      <w:r w:rsidRPr="00EF0028">
        <w:rPr>
          <w:b/>
          <w:u w:val="single"/>
        </w:rPr>
        <w:t>Předmět do</w:t>
      </w:r>
      <w:r w:rsidR="00F670A6" w:rsidRPr="00EF0028">
        <w:rPr>
          <w:b/>
          <w:u w:val="single"/>
        </w:rPr>
        <w:t>hody</w:t>
      </w:r>
    </w:p>
    <w:p w:rsidR="0086358E" w:rsidRPr="00EF0028" w:rsidRDefault="00F670A6" w:rsidP="00EF0028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EF0028">
        <w:t xml:space="preserve">Strany této dohody ruší </w:t>
      </w:r>
      <w:r w:rsidR="00B73106" w:rsidRPr="00EF0028">
        <w:t>veškeré</w:t>
      </w:r>
      <w:r w:rsidR="00A947A2" w:rsidRPr="00EF0028">
        <w:t xml:space="preserve"> závazky</w:t>
      </w:r>
      <w:r w:rsidRPr="00EF0028">
        <w:t xml:space="preserve"> vyplývající ze smlouvy.</w:t>
      </w:r>
    </w:p>
    <w:p w:rsidR="00F670A6" w:rsidRPr="00EF0028" w:rsidRDefault="00F670A6" w:rsidP="00EF0028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EF0028">
        <w:t>Strany této dohody prohlašují, že vůči sobě nadále nemaj</w:t>
      </w:r>
      <w:r w:rsidR="00B21911" w:rsidRPr="00EF0028">
        <w:t>í žádné dosud nesplněné nároky</w:t>
      </w:r>
      <w:r w:rsidRPr="00EF0028">
        <w:t xml:space="preserve"> vyplývající ze smlouvy.</w:t>
      </w:r>
    </w:p>
    <w:p w:rsidR="0086358E" w:rsidRPr="00EF0028" w:rsidRDefault="0086358E" w:rsidP="00EF0028">
      <w:pPr>
        <w:widowControl w:val="0"/>
        <w:rPr>
          <w:b/>
        </w:rPr>
      </w:pPr>
    </w:p>
    <w:p w:rsidR="0086358E" w:rsidRPr="00EF0028" w:rsidRDefault="0086358E" w:rsidP="00EF0028">
      <w:pPr>
        <w:keepNext/>
        <w:widowControl w:val="0"/>
        <w:jc w:val="center"/>
        <w:rPr>
          <w:b/>
        </w:rPr>
      </w:pPr>
      <w:r w:rsidRPr="00EF0028">
        <w:rPr>
          <w:b/>
        </w:rPr>
        <w:t>Článek II.</w:t>
      </w:r>
    </w:p>
    <w:p w:rsidR="0086358E" w:rsidRPr="00EF0028" w:rsidRDefault="0086358E" w:rsidP="00EF0028">
      <w:pPr>
        <w:keepNext/>
        <w:widowControl w:val="0"/>
        <w:jc w:val="center"/>
        <w:rPr>
          <w:b/>
          <w:u w:val="single"/>
        </w:rPr>
      </w:pPr>
      <w:r w:rsidRPr="00EF0028">
        <w:rPr>
          <w:b/>
          <w:u w:val="single"/>
        </w:rPr>
        <w:t>Závěrečná ustanovení</w:t>
      </w:r>
    </w:p>
    <w:p w:rsidR="00EF0028" w:rsidRDefault="00EF0028" w:rsidP="00EF0028">
      <w:pPr>
        <w:keepNext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>
        <w:t>Tato dohoda</w:t>
      </w:r>
      <w:r w:rsidRPr="00A85FAD">
        <w:t xml:space="preserve"> je vyhotoven</w:t>
      </w:r>
      <w:r>
        <w:t>a</w:t>
      </w:r>
      <w:r w:rsidRPr="00A85FAD">
        <w:t xml:space="preserve"> ve třech stejnopisech, z nichž dva obdrží </w:t>
      </w:r>
      <w:r>
        <w:t xml:space="preserve">poskytovatel </w:t>
      </w:r>
      <w:r w:rsidRPr="00A85FAD">
        <w:t xml:space="preserve">a jeden </w:t>
      </w:r>
      <w:r>
        <w:t>příjemce</w:t>
      </w:r>
      <w:r w:rsidRPr="00A85FAD">
        <w:t>.</w:t>
      </w:r>
    </w:p>
    <w:p w:rsidR="0086358E" w:rsidRPr="00EF0028" w:rsidRDefault="00EF0028" w:rsidP="00EF0028">
      <w:pPr>
        <w:keepNext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 w:rsidRPr="00A85FAD">
        <w:t>Smluvní strany prohl</w:t>
      </w:r>
      <w:r>
        <w:t>ašují, že souhlasí s textem této dohody</w:t>
      </w:r>
      <w:r w:rsidRPr="00A85FAD">
        <w:t xml:space="preserve">. </w:t>
      </w:r>
      <w:r>
        <w:t xml:space="preserve">Tato dohoda byla schválena usnesením Rady Libereckého kraje č.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15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 xml:space="preserve">ze dne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16" w:name="Text43"/>
      <w:r>
        <w:instrText xml:space="preserve"> FORMTEXT </w:instrText>
      </w:r>
      <w:r>
        <w:fldChar w:fldCharType="separate"/>
      </w:r>
      <w:r w:rsidR="008B325C">
        <w:rPr>
          <w:noProof/>
        </w:rPr>
        <w:t>7. 4. 2015</w:t>
      </w:r>
      <w:r>
        <w:fldChar w:fldCharType="end"/>
      </w:r>
      <w:bookmarkEnd w:id="16"/>
    </w:p>
    <w:p w:rsidR="0086358E" w:rsidRPr="00EF0028" w:rsidRDefault="0086358E" w:rsidP="00EF0028">
      <w:pPr>
        <w:keepNext/>
        <w:widowControl w:val="0"/>
        <w:jc w:val="both"/>
      </w:pPr>
    </w:p>
    <w:p w:rsidR="0086358E" w:rsidRPr="00EF0028" w:rsidRDefault="0086358E" w:rsidP="00EF0028">
      <w:pPr>
        <w:keepNext/>
        <w:widowControl w:val="0"/>
        <w:jc w:val="both"/>
      </w:pPr>
    </w:p>
    <w:p w:rsidR="00EF0028" w:rsidRPr="000F540D" w:rsidRDefault="00EF0028" w:rsidP="00EF0028">
      <w:pPr>
        <w:keepNext/>
        <w:widowControl w:val="0"/>
        <w:tabs>
          <w:tab w:val="left" w:pos="6096"/>
        </w:tabs>
        <w:spacing w:before="120"/>
      </w:pPr>
      <w:r w:rsidRPr="000F540D">
        <w:t>V Liberci dne</w:t>
      </w:r>
      <w:r>
        <w:t xml:space="preserve"> </w:t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V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0F540D">
        <w:t xml:space="preserve">dne </w:t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F0028" w:rsidRDefault="00EF0028" w:rsidP="00EF0028">
      <w:pPr>
        <w:keepNext/>
        <w:widowControl w:val="0"/>
        <w:tabs>
          <w:tab w:val="left" w:pos="6660"/>
        </w:tabs>
        <w:spacing w:before="120"/>
        <w:rPr>
          <w:u w:val="single"/>
        </w:rPr>
      </w:pPr>
    </w:p>
    <w:p w:rsidR="00EF0028" w:rsidRDefault="00EF0028" w:rsidP="00EF0028">
      <w:pPr>
        <w:keepNext/>
        <w:widowControl w:val="0"/>
        <w:tabs>
          <w:tab w:val="left" w:pos="6660"/>
        </w:tabs>
        <w:spacing w:before="120"/>
      </w:pPr>
    </w:p>
    <w:p w:rsidR="00EF0028" w:rsidRPr="000F540D" w:rsidRDefault="00EF0028" w:rsidP="00EF0028">
      <w:pPr>
        <w:keepNext/>
        <w:widowControl w:val="0"/>
        <w:tabs>
          <w:tab w:val="left" w:pos="6660"/>
        </w:tabs>
        <w:spacing w:before="120"/>
      </w:pPr>
    </w:p>
    <w:p w:rsidR="00EF0028" w:rsidRDefault="00EF0028" w:rsidP="00EF0028">
      <w:pPr>
        <w:keepNext/>
        <w:widowControl w:val="0"/>
        <w:tabs>
          <w:tab w:val="left" w:pos="6096"/>
        </w:tabs>
        <w:spacing w:before="120"/>
      </w:pPr>
      <w:r w:rsidRPr="000F540D">
        <w:t>………………………………</w:t>
      </w:r>
      <w:r w:rsidRPr="000F540D">
        <w:tab/>
        <w:t>…………………………</w:t>
      </w:r>
    </w:p>
    <w:p w:rsidR="008B325C" w:rsidRDefault="00EF0028" w:rsidP="00EF0028">
      <w:pPr>
        <w:keepNext/>
        <w:widowControl w:val="0"/>
        <w:tabs>
          <w:tab w:val="left" w:pos="6096"/>
        </w:tabs>
        <w:jc w:val="both"/>
        <w:rPr>
          <w:noProof/>
        </w:rPr>
      </w:pPr>
      <w:r>
        <w:fldChar w:fldCharType="begin">
          <w:ffData>
            <w:name w:val="Text4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B325C">
        <w:rPr>
          <w:noProof/>
        </w:rPr>
        <w:t>Hana Maierová, statutární náměstkyně</w:t>
      </w:r>
    </w:p>
    <w:p w:rsidR="0086358E" w:rsidRPr="004B2323" w:rsidRDefault="008B325C" w:rsidP="00EF0028">
      <w:pPr>
        <w:keepNext/>
        <w:widowControl w:val="0"/>
        <w:tabs>
          <w:tab w:val="left" w:pos="6096"/>
        </w:tabs>
        <w:jc w:val="both"/>
      </w:pPr>
      <w:r>
        <w:rPr>
          <w:noProof/>
        </w:rPr>
        <w:t>hejtmana Libereckého kraje</w:t>
      </w:r>
      <w:r w:rsidR="00EF0028">
        <w:fldChar w:fldCharType="end"/>
      </w:r>
      <w:r w:rsidR="00EF0028">
        <w:tab/>
      </w:r>
      <w:r w:rsidR="00EF0028">
        <w:fldChar w:fldCharType="begin">
          <w:ffData>
            <w:name w:val="Text49"/>
            <w:enabled/>
            <w:calcOnExit w:val="0"/>
            <w:textInput/>
          </w:ffData>
        </w:fldChar>
      </w:r>
      <w:r w:rsidR="00EF0028">
        <w:instrText xml:space="preserve"> FORMTEXT </w:instrText>
      </w:r>
      <w:r w:rsidR="00EF0028">
        <w:fldChar w:fldCharType="separate"/>
      </w:r>
      <w:r>
        <w:t>P. ThMgr. Václav Vlasák</w:t>
      </w:r>
      <w:r w:rsidR="00EF0028">
        <w:fldChar w:fldCharType="end"/>
      </w:r>
    </w:p>
    <w:p w:rsidR="0086358E" w:rsidRPr="0086358E" w:rsidRDefault="0086358E" w:rsidP="0086358E">
      <w:pPr>
        <w:widowControl w:val="0"/>
        <w:tabs>
          <w:tab w:val="left" w:pos="7260"/>
        </w:tabs>
        <w:jc w:val="both"/>
      </w:pPr>
      <w:r w:rsidRPr="0086358E">
        <w:t xml:space="preserve">                                                                                                             </w:t>
      </w:r>
    </w:p>
    <w:p w:rsidR="0086358E" w:rsidRPr="0086358E" w:rsidRDefault="0086358E" w:rsidP="0086358E">
      <w:pPr>
        <w:widowControl w:val="0"/>
        <w:jc w:val="both"/>
      </w:pPr>
      <w:r w:rsidRPr="0086358E">
        <w:t xml:space="preserve">                                                      </w:t>
      </w:r>
      <w:r w:rsidRPr="0086358E">
        <w:tab/>
      </w:r>
      <w:r w:rsidRPr="0086358E">
        <w:tab/>
      </w:r>
      <w:r w:rsidRPr="0086358E">
        <w:tab/>
      </w:r>
      <w:r w:rsidRPr="0086358E">
        <w:tab/>
      </w:r>
    </w:p>
    <w:p w:rsidR="00902F19" w:rsidRDefault="00902F19" w:rsidP="0086358E">
      <w:pPr>
        <w:jc w:val="both"/>
      </w:pPr>
    </w:p>
    <w:sectPr w:rsidR="00902F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2D" w:rsidRDefault="0070712D" w:rsidP="00E460CC">
      <w:r>
        <w:separator/>
      </w:r>
    </w:p>
  </w:endnote>
  <w:endnote w:type="continuationSeparator" w:id="0">
    <w:p w:rsidR="0070712D" w:rsidRDefault="0070712D" w:rsidP="00E4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CC" w:rsidRDefault="00E460C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2419E">
      <w:rPr>
        <w:noProof/>
      </w:rPr>
      <w:t>1</w:t>
    </w:r>
    <w:r>
      <w:fldChar w:fldCharType="end"/>
    </w:r>
  </w:p>
  <w:p w:rsidR="00E460CC" w:rsidRDefault="00E460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2D" w:rsidRDefault="0070712D" w:rsidP="00E460CC">
      <w:r>
        <w:separator/>
      </w:r>
    </w:p>
  </w:footnote>
  <w:footnote w:type="continuationSeparator" w:id="0">
    <w:p w:rsidR="0070712D" w:rsidRDefault="0070712D" w:rsidP="00E46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6668"/>
    <w:multiLevelType w:val="hybridMultilevel"/>
    <w:tmpl w:val="C924DF60"/>
    <w:lvl w:ilvl="0" w:tplc="991652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7A0A77"/>
    <w:multiLevelType w:val="hybridMultilevel"/>
    <w:tmpl w:val="676E6F6A"/>
    <w:lvl w:ilvl="0" w:tplc="679AFF3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6721EB"/>
    <w:multiLevelType w:val="hybridMultilevel"/>
    <w:tmpl w:val="41C44982"/>
    <w:lvl w:ilvl="0" w:tplc="4F9A2A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boi8YtFTfi9vopsufjaFvvq8I8=" w:salt="w+esMJ9LKb7mD3j8BlGsS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D3"/>
    <w:rsid w:val="000329AE"/>
    <w:rsid w:val="000335DB"/>
    <w:rsid w:val="0003398F"/>
    <w:rsid w:val="00035425"/>
    <w:rsid w:val="00044DBA"/>
    <w:rsid w:val="00045DCE"/>
    <w:rsid w:val="00047C7D"/>
    <w:rsid w:val="00054F5A"/>
    <w:rsid w:val="000B0E51"/>
    <w:rsid w:val="000D2DE3"/>
    <w:rsid w:val="000E5DB4"/>
    <w:rsid w:val="00117F0D"/>
    <w:rsid w:val="0012419E"/>
    <w:rsid w:val="00141ADD"/>
    <w:rsid w:val="00160E4A"/>
    <w:rsid w:val="001E41C0"/>
    <w:rsid w:val="001E5DB9"/>
    <w:rsid w:val="001F6925"/>
    <w:rsid w:val="00216299"/>
    <w:rsid w:val="002255C7"/>
    <w:rsid w:val="0023298B"/>
    <w:rsid w:val="00241D3F"/>
    <w:rsid w:val="0027110A"/>
    <w:rsid w:val="002867E9"/>
    <w:rsid w:val="002B4740"/>
    <w:rsid w:val="002F4EDA"/>
    <w:rsid w:val="00306C91"/>
    <w:rsid w:val="00332D9C"/>
    <w:rsid w:val="003530BE"/>
    <w:rsid w:val="003736F3"/>
    <w:rsid w:val="00390237"/>
    <w:rsid w:val="003B5283"/>
    <w:rsid w:val="003F50C6"/>
    <w:rsid w:val="00441746"/>
    <w:rsid w:val="004549A0"/>
    <w:rsid w:val="00486C90"/>
    <w:rsid w:val="00494233"/>
    <w:rsid w:val="004952D3"/>
    <w:rsid w:val="004B2323"/>
    <w:rsid w:val="005407D1"/>
    <w:rsid w:val="00556BF7"/>
    <w:rsid w:val="005B3152"/>
    <w:rsid w:val="005B4E3A"/>
    <w:rsid w:val="005E56C3"/>
    <w:rsid w:val="005F1A84"/>
    <w:rsid w:val="005F2958"/>
    <w:rsid w:val="00664C58"/>
    <w:rsid w:val="006E67AD"/>
    <w:rsid w:val="006F2747"/>
    <w:rsid w:val="007004F5"/>
    <w:rsid w:val="0070712D"/>
    <w:rsid w:val="00727F12"/>
    <w:rsid w:val="00742F51"/>
    <w:rsid w:val="00754FF6"/>
    <w:rsid w:val="007765BC"/>
    <w:rsid w:val="0078624C"/>
    <w:rsid w:val="00786AD7"/>
    <w:rsid w:val="007B31A2"/>
    <w:rsid w:val="007C11BC"/>
    <w:rsid w:val="007D7075"/>
    <w:rsid w:val="007E03B5"/>
    <w:rsid w:val="00844167"/>
    <w:rsid w:val="00845658"/>
    <w:rsid w:val="00850C67"/>
    <w:rsid w:val="0086358E"/>
    <w:rsid w:val="008722A5"/>
    <w:rsid w:val="00893B14"/>
    <w:rsid w:val="008B325C"/>
    <w:rsid w:val="008C65EA"/>
    <w:rsid w:val="00902F19"/>
    <w:rsid w:val="00922EC3"/>
    <w:rsid w:val="0094736C"/>
    <w:rsid w:val="009535A1"/>
    <w:rsid w:val="00954437"/>
    <w:rsid w:val="00954923"/>
    <w:rsid w:val="00972F49"/>
    <w:rsid w:val="009922D8"/>
    <w:rsid w:val="009F72ED"/>
    <w:rsid w:val="00A30F3D"/>
    <w:rsid w:val="00A36E82"/>
    <w:rsid w:val="00A448D8"/>
    <w:rsid w:val="00A47DA1"/>
    <w:rsid w:val="00A741DE"/>
    <w:rsid w:val="00A87A7B"/>
    <w:rsid w:val="00A93751"/>
    <w:rsid w:val="00A947A2"/>
    <w:rsid w:val="00AB4B44"/>
    <w:rsid w:val="00AF2B47"/>
    <w:rsid w:val="00B02787"/>
    <w:rsid w:val="00B21911"/>
    <w:rsid w:val="00B42985"/>
    <w:rsid w:val="00B53541"/>
    <w:rsid w:val="00B56870"/>
    <w:rsid w:val="00B73106"/>
    <w:rsid w:val="00BA13B5"/>
    <w:rsid w:val="00BE73D1"/>
    <w:rsid w:val="00C24DBB"/>
    <w:rsid w:val="00C93873"/>
    <w:rsid w:val="00CA3AA3"/>
    <w:rsid w:val="00CB2FCC"/>
    <w:rsid w:val="00D3309B"/>
    <w:rsid w:val="00D35426"/>
    <w:rsid w:val="00D62A05"/>
    <w:rsid w:val="00D714D7"/>
    <w:rsid w:val="00D71A6B"/>
    <w:rsid w:val="00D85A34"/>
    <w:rsid w:val="00DB0289"/>
    <w:rsid w:val="00DC0E8D"/>
    <w:rsid w:val="00DD2C00"/>
    <w:rsid w:val="00DE16C8"/>
    <w:rsid w:val="00E159A1"/>
    <w:rsid w:val="00E24940"/>
    <w:rsid w:val="00E460CC"/>
    <w:rsid w:val="00E51BA9"/>
    <w:rsid w:val="00E530A8"/>
    <w:rsid w:val="00E62303"/>
    <w:rsid w:val="00EF0028"/>
    <w:rsid w:val="00F544F3"/>
    <w:rsid w:val="00F6083A"/>
    <w:rsid w:val="00F670A6"/>
    <w:rsid w:val="00F707ED"/>
    <w:rsid w:val="00FB0C15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EE90-37B5-434A-AFFC-601D2CB1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zániku závazku</vt:lpstr>
    </vt:vector>
  </TitlesOfParts>
  <Company>kulk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zániku závazku</dc:title>
  <dc:creator>admin</dc:creator>
  <cp:lastModifiedBy>Holicka Hana</cp:lastModifiedBy>
  <cp:revision>2</cp:revision>
  <dcterms:created xsi:type="dcterms:W3CDTF">2015-04-14T12:57:00Z</dcterms:created>
  <dcterms:modified xsi:type="dcterms:W3CDTF">2015-04-14T12:57:00Z</dcterms:modified>
</cp:coreProperties>
</file>