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11B" w:rsidRDefault="00410545">
      <w:pPr>
        <w:pStyle w:val="Style2"/>
        <w:keepNext/>
        <w:keepLines/>
        <w:shd w:val="clear" w:color="auto" w:fill="auto"/>
        <w:spacing w:line="440" w:lineRule="exact"/>
        <w:ind w:left="3460"/>
      </w:pPr>
      <w:bookmarkStart w:id="0" w:name="bookmark0"/>
      <w:r>
        <w:rPr>
          <w:rStyle w:val="CharStyle3"/>
        </w:rPr>
        <w:t>STATUT</w:t>
      </w:r>
      <w:bookmarkEnd w:id="0"/>
    </w:p>
    <w:p w:rsidR="0016611B" w:rsidRDefault="00410545">
      <w:pPr>
        <w:pStyle w:val="Style7"/>
        <w:keepNext/>
        <w:keepLines/>
        <w:shd w:val="clear" w:color="auto" w:fill="auto"/>
        <w:spacing w:after="612" w:line="310" w:lineRule="exact"/>
        <w:ind w:left="20"/>
      </w:pPr>
      <w:bookmarkStart w:id="1" w:name="bookmark1"/>
      <w:r>
        <w:rPr>
          <w:rStyle w:val="CharStyle8"/>
        </w:rPr>
        <w:t>KRIZOVÉHO FONDU LIBERECKÉHO KRAJE</w:t>
      </w:r>
      <w:bookmarkEnd w:id="1"/>
    </w:p>
    <w:p w:rsidR="0016611B" w:rsidRPr="00B45D97" w:rsidRDefault="00410545">
      <w:pPr>
        <w:pStyle w:val="Style9"/>
        <w:shd w:val="clear" w:color="auto" w:fill="auto"/>
        <w:spacing w:before="0" w:after="583"/>
        <w:ind w:left="20" w:firstLine="0"/>
        <w:rPr>
          <w:sz w:val="24"/>
          <w:szCs w:val="24"/>
        </w:rPr>
      </w:pPr>
      <w:r w:rsidRPr="00B45D97">
        <w:rPr>
          <w:rStyle w:val="CharStyle10"/>
          <w:sz w:val="24"/>
          <w:szCs w:val="24"/>
        </w:rPr>
        <w:t>Zřízení Krizového fondu Libereckého kraje (dále jen „Krizový fond") bylo schváleno usnesením zastupitelstva kraje č. 385/13/ZK ze dne 29. října 2013 v souladu se zákonem č. 129/2000 Sb., o krajích a v souladu s § 5 zákona č. 250/2000 Sb., o rozpočtových pravidlech územních rozpočtů.</w:t>
      </w:r>
    </w:p>
    <w:p w:rsidR="0016611B" w:rsidRPr="00B45D97" w:rsidRDefault="00410545">
      <w:pPr>
        <w:pStyle w:val="Style9"/>
        <w:shd w:val="clear" w:color="auto" w:fill="auto"/>
        <w:spacing w:before="0" w:after="0" w:line="220" w:lineRule="exact"/>
        <w:ind w:left="4320" w:firstLine="0"/>
        <w:jc w:val="left"/>
        <w:rPr>
          <w:sz w:val="24"/>
          <w:szCs w:val="24"/>
        </w:rPr>
      </w:pPr>
      <w:bookmarkStart w:id="2" w:name="bookmark2"/>
      <w:r w:rsidRPr="00B45D97">
        <w:rPr>
          <w:rStyle w:val="CharStyle10"/>
          <w:sz w:val="24"/>
          <w:szCs w:val="24"/>
        </w:rPr>
        <w:t>ČI. 1</w:t>
      </w:r>
      <w:bookmarkEnd w:id="2"/>
    </w:p>
    <w:p w:rsidR="0016611B" w:rsidRPr="00B45D97" w:rsidRDefault="00410545">
      <w:pPr>
        <w:pStyle w:val="Style11"/>
        <w:keepNext/>
        <w:keepLines/>
        <w:shd w:val="clear" w:color="auto" w:fill="auto"/>
        <w:spacing w:after="205" w:line="220" w:lineRule="exact"/>
        <w:ind w:left="3460"/>
        <w:rPr>
          <w:sz w:val="24"/>
          <w:szCs w:val="24"/>
        </w:rPr>
      </w:pPr>
      <w:bookmarkStart w:id="3" w:name="bookmark3"/>
      <w:r w:rsidRPr="00B45D97">
        <w:rPr>
          <w:rStyle w:val="CharStyle12"/>
          <w:sz w:val="24"/>
          <w:szCs w:val="24"/>
        </w:rPr>
        <w:t>Účel Krizového fondu</w:t>
      </w:r>
      <w:bookmarkEnd w:id="3"/>
    </w:p>
    <w:p w:rsidR="0016611B" w:rsidRPr="00B45D97" w:rsidRDefault="00410545" w:rsidP="009B67F9">
      <w:pPr>
        <w:pStyle w:val="Style9"/>
        <w:numPr>
          <w:ilvl w:val="0"/>
          <w:numId w:val="1"/>
        </w:numPr>
        <w:shd w:val="clear" w:color="auto" w:fill="auto"/>
        <w:tabs>
          <w:tab w:val="left" w:pos="1431"/>
        </w:tabs>
        <w:spacing w:before="0" w:after="240"/>
        <w:ind w:left="20" w:firstLine="980"/>
        <w:rPr>
          <w:color w:val="FF0000"/>
          <w:sz w:val="24"/>
          <w:szCs w:val="24"/>
        </w:rPr>
      </w:pPr>
      <w:r w:rsidRPr="00B45D97">
        <w:rPr>
          <w:rStyle w:val="CharStyle10"/>
          <w:sz w:val="24"/>
          <w:szCs w:val="24"/>
        </w:rPr>
        <w:t>Krizový fond je nástrojem rozpočtu kraje, jehož prostřednictvím je zabezpečována základní připravenost kraje na řešení mimořádných událostí a krizových situací a na odstraňování jejich následků. Dále slouží jako prostředek ke zvyšování akceschopnosti integrovaného záchranného systému a tím k předcházení případných krizových situací nebo ke zmírňování jejich následků.</w:t>
      </w:r>
      <w:r w:rsidR="009B67F9" w:rsidRPr="00B45D97">
        <w:rPr>
          <w:rStyle w:val="CharStyle10"/>
          <w:sz w:val="24"/>
          <w:szCs w:val="24"/>
        </w:rPr>
        <w:t xml:space="preserve"> </w:t>
      </w:r>
      <w:r w:rsidR="009B67F9" w:rsidRPr="00B45D97">
        <w:rPr>
          <w:rStyle w:val="CharStyle10"/>
          <w:color w:val="FF0000"/>
          <w:sz w:val="24"/>
          <w:szCs w:val="24"/>
        </w:rPr>
        <w:t>Dotace z tohoto fondu se poskytuje na účel stanovený ve zvláštních právních předpisech nebo na účel určený žadatelem v žádosti na základě doporučení Bezpečnostní rady Libereckého kraje. Krizový fond není určen pro poskytování dotací na základě vyhlašování programů dle podmínek stanovených zákonem č. 250/2000 Sb., o rozpočtových pravidlech územních rozpočtů.</w:t>
      </w:r>
    </w:p>
    <w:p w:rsidR="009B67F9" w:rsidRDefault="009B67F9" w:rsidP="009B67F9">
      <w:pPr>
        <w:pStyle w:val="Style9"/>
        <w:numPr>
          <w:ilvl w:val="0"/>
          <w:numId w:val="1"/>
        </w:numPr>
        <w:shd w:val="clear" w:color="auto" w:fill="auto"/>
        <w:tabs>
          <w:tab w:val="left" w:pos="1446"/>
        </w:tabs>
        <w:spacing w:before="0" w:after="0"/>
        <w:ind w:left="20" w:firstLine="980"/>
        <w:rPr>
          <w:rStyle w:val="CharStyle10"/>
          <w:sz w:val="24"/>
          <w:szCs w:val="24"/>
        </w:rPr>
      </w:pPr>
      <w:r w:rsidRPr="00B45D97">
        <w:rPr>
          <w:rStyle w:val="CharStyle10"/>
          <w:color w:val="FF0000"/>
          <w:sz w:val="24"/>
          <w:szCs w:val="24"/>
        </w:rPr>
        <w:t>Zastupitelstvo kraje si tímto vyhrazuje po předchozím projednání radou kraje právo rozhodovat o poskytování a neposkytování dotací z fondu a schvalovat veřejnoprávní smlouvy mezi krajem a příjemcem dotace.</w:t>
      </w:r>
      <w:r w:rsidRPr="00B45D97">
        <w:rPr>
          <w:rStyle w:val="CharStyle10"/>
          <w:sz w:val="24"/>
          <w:szCs w:val="24"/>
        </w:rPr>
        <w:t xml:space="preserve"> </w:t>
      </w:r>
    </w:p>
    <w:p w:rsidR="003539A9" w:rsidRPr="00B45D97" w:rsidRDefault="003539A9" w:rsidP="003539A9">
      <w:pPr>
        <w:pStyle w:val="Style9"/>
        <w:shd w:val="clear" w:color="auto" w:fill="auto"/>
        <w:tabs>
          <w:tab w:val="left" w:pos="1446"/>
        </w:tabs>
        <w:spacing w:before="0" w:after="0"/>
        <w:ind w:left="1000" w:firstLine="0"/>
        <w:rPr>
          <w:rStyle w:val="CharStyle10"/>
          <w:sz w:val="24"/>
          <w:szCs w:val="24"/>
        </w:rPr>
      </w:pPr>
    </w:p>
    <w:p w:rsidR="0016611B" w:rsidRPr="00B45D97" w:rsidRDefault="00410545" w:rsidP="009B67F9">
      <w:pPr>
        <w:pStyle w:val="Style9"/>
        <w:numPr>
          <w:ilvl w:val="0"/>
          <w:numId w:val="1"/>
        </w:numPr>
        <w:shd w:val="clear" w:color="auto" w:fill="auto"/>
        <w:tabs>
          <w:tab w:val="left" w:pos="1446"/>
        </w:tabs>
        <w:spacing w:before="0" w:after="0"/>
        <w:ind w:left="20" w:firstLine="980"/>
        <w:rPr>
          <w:sz w:val="24"/>
          <w:szCs w:val="24"/>
        </w:rPr>
      </w:pPr>
      <w:r w:rsidRPr="00B45D97">
        <w:rPr>
          <w:rStyle w:val="CharStyle10"/>
          <w:sz w:val="24"/>
          <w:szCs w:val="24"/>
        </w:rPr>
        <w:t>Krizový fond Libereckého kraje soustřeďuje finanční prostředky, které jsou</w:t>
      </w:r>
    </w:p>
    <w:p w:rsidR="0016611B" w:rsidRPr="00B45D97" w:rsidRDefault="00410545">
      <w:pPr>
        <w:pStyle w:val="Style9"/>
        <w:shd w:val="clear" w:color="auto" w:fill="auto"/>
        <w:spacing w:before="0" w:after="0"/>
        <w:ind w:left="380" w:hanging="360"/>
        <w:rPr>
          <w:sz w:val="24"/>
          <w:szCs w:val="24"/>
        </w:rPr>
      </w:pPr>
      <w:r w:rsidRPr="00B45D97">
        <w:rPr>
          <w:rStyle w:val="CharStyle10"/>
          <w:sz w:val="24"/>
          <w:szCs w:val="24"/>
        </w:rPr>
        <w:t>určeny:</w:t>
      </w:r>
    </w:p>
    <w:p w:rsidR="0016611B" w:rsidRPr="00236C99" w:rsidRDefault="00236C99" w:rsidP="00236C99">
      <w:pPr>
        <w:tabs>
          <w:tab w:val="left" w:pos="284"/>
        </w:tabs>
        <w:rPr>
          <w:strike/>
          <w:color w:val="FF0000"/>
        </w:rPr>
      </w:pPr>
      <w:r w:rsidRPr="00236C99">
        <w:rPr>
          <w:rStyle w:val="CharStyle10"/>
          <w:sz w:val="24"/>
          <w:szCs w:val="24"/>
        </w:rPr>
        <w:t>a)</w:t>
      </w:r>
      <w:r w:rsidRPr="00236C99">
        <w:rPr>
          <w:rStyle w:val="CharStyle10"/>
          <w:sz w:val="24"/>
          <w:szCs w:val="24"/>
        </w:rPr>
        <w:tab/>
      </w:r>
      <w:r w:rsidR="00410545" w:rsidRPr="00236C99">
        <w:rPr>
          <w:rStyle w:val="CharStyle10"/>
          <w:strike/>
          <w:sz w:val="24"/>
          <w:szCs w:val="24"/>
        </w:rPr>
        <w:t>na řešení krizových situací v souladu se zákonem č. 240/2000 Sb., o krizovém řízení, ve znění pozdějších předpisů</w:t>
      </w:r>
      <w:r w:rsidR="009B67F9" w:rsidRPr="00B45D97">
        <w:t xml:space="preserve"> </w:t>
      </w:r>
      <w:r w:rsidR="00E003B7" w:rsidRPr="00236C99">
        <w:rPr>
          <w:rStyle w:val="CharStyle10"/>
          <w:color w:val="FF0000"/>
          <w:sz w:val="24"/>
          <w:szCs w:val="24"/>
        </w:rPr>
        <w:t xml:space="preserve">na účel stanovený zvláštním právním </w:t>
      </w:r>
      <w:r w:rsidR="006E0A73" w:rsidRPr="006E0A73">
        <w:rPr>
          <w:color w:val="FF0000"/>
          <w:lang w:val="cs-CZ"/>
        </w:rPr>
        <w:t xml:space="preserve">předpisem </w:t>
      </w:r>
      <w:r w:rsidR="006813FA">
        <w:rPr>
          <w:rStyle w:val="Znakapoznpodarou"/>
          <w:color w:val="FF0000"/>
          <w:lang w:val="cs-CZ"/>
        </w:rPr>
        <w:footnoteReference w:id="1"/>
      </w:r>
      <w:r w:rsidR="006F2668" w:rsidRPr="00236C99">
        <w:rPr>
          <w:color w:val="FF0000"/>
          <w:lang w:val="cs-CZ"/>
        </w:rPr>
        <w:t xml:space="preserve"> </w:t>
      </w:r>
      <w:r w:rsidR="00E003B7" w:rsidRPr="00236C99">
        <w:rPr>
          <w:rStyle w:val="CharStyle10"/>
          <w:color w:val="FF0000"/>
          <w:sz w:val="24"/>
          <w:szCs w:val="24"/>
        </w:rPr>
        <w:t>na řešení krizových situací</w:t>
      </w:r>
      <w:r w:rsidR="00410545" w:rsidRPr="00236C99">
        <w:rPr>
          <w:rStyle w:val="CharStyle10"/>
          <w:color w:val="FF0000"/>
          <w:sz w:val="24"/>
          <w:szCs w:val="24"/>
        </w:rPr>
        <w:t>,</w:t>
      </w:r>
    </w:p>
    <w:p w:rsidR="009B67F9" w:rsidRPr="00B45D97" w:rsidRDefault="00410545" w:rsidP="009B67F9">
      <w:pPr>
        <w:pStyle w:val="Style9"/>
        <w:numPr>
          <w:ilvl w:val="2"/>
          <w:numId w:val="1"/>
        </w:numPr>
        <w:shd w:val="clear" w:color="auto" w:fill="auto"/>
        <w:tabs>
          <w:tab w:val="left" w:pos="696"/>
        </w:tabs>
        <w:spacing w:before="0" w:after="0"/>
        <w:ind w:left="720" w:hanging="360"/>
        <w:rPr>
          <w:rStyle w:val="CharStyle10"/>
          <w:sz w:val="24"/>
          <w:szCs w:val="24"/>
        </w:rPr>
      </w:pPr>
      <w:r w:rsidRPr="006F2668">
        <w:rPr>
          <w:rStyle w:val="CharStyle10"/>
          <w:sz w:val="24"/>
          <w:szCs w:val="24"/>
        </w:rPr>
        <w:t xml:space="preserve">jako </w:t>
      </w:r>
      <w:r w:rsidR="006F2668" w:rsidRPr="006F2668">
        <w:rPr>
          <w:rStyle w:val="CharStyle10"/>
          <w:sz w:val="24"/>
          <w:szCs w:val="24"/>
        </w:rPr>
        <w:t xml:space="preserve">účelová rezerva finančních prostředků na řešení krizových situací a odstraňování jejich následků </w:t>
      </w:r>
      <w:r w:rsidR="009B67F9" w:rsidRPr="00B45D97">
        <w:rPr>
          <w:rStyle w:val="CharStyle10"/>
          <w:color w:val="FF0000"/>
          <w:sz w:val="24"/>
          <w:szCs w:val="24"/>
        </w:rPr>
        <w:t>v Libereckém kraji, případně i mimo území Libereckého kraje na základě rozhodnutí (usnesení) Zastupitelstva Libereckého kraje,</w:t>
      </w:r>
    </w:p>
    <w:p w:rsidR="009B67F9" w:rsidRPr="00B45D97" w:rsidRDefault="009B67F9" w:rsidP="009B67F9">
      <w:pPr>
        <w:pStyle w:val="Style9"/>
        <w:numPr>
          <w:ilvl w:val="2"/>
          <w:numId w:val="1"/>
        </w:numPr>
        <w:shd w:val="clear" w:color="auto" w:fill="auto"/>
        <w:tabs>
          <w:tab w:val="left" w:pos="696"/>
        </w:tabs>
        <w:spacing w:before="0" w:after="0"/>
        <w:ind w:left="720" w:hanging="360"/>
        <w:rPr>
          <w:sz w:val="24"/>
          <w:szCs w:val="24"/>
        </w:rPr>
      </w:pPr>
      <w:r w:rsidRPr="00B45D97">
        <w:rPr>
          <w:sz w:val="24"/>
          <w:szCs w:val="24"/>
        </w:rPr>
        <w:t>jako náhrada za omezení vlastnického práva, poskytnutí věcných prostředků a vykonání pracovní povinnosti a pracovní výpomoci právnickou nebo fyzickou osobou při řešení krizových situací a odstraňování jejich následků,</w:t>
      </w:r>
    </w:p>
    <w:p w:rsidR="0016611B" w:rsidRDefault="00410545" w:rsidP="00236C99">
      <w:pPr>
        <w:pStyle w:val="Style9"/>
        <w:numPr>
          <w:ilvl w:val="1"/>
          <w:numId w:val="1"/>
        </w:numPr>
        <w:shd w:val="clear" w:color="auto" w:fill="auto"/>
        <w:tabs>
          <w:tab w:val="left" w:pos="284"/>
        </w:tabs>
        <w:spacing w:before="0" w:after="0"/>
        <w:ind w:left="284" w:hanging="264"/>
        <w:rPr>
          <w:rStyle w:val="CharStyle10"/>
          <w:color w:val="FF0000"/>
          <w:sz w:val="24"/>
          <w:szCs w:val="24"/>
        </w:rPr>
      </w:pPr>
      <w:r w:rsidRPr="00B45D97">
        <w:rPr>
          <w:rStyle w:val="CharStyle10"/>
          <w:strike/>
          <w:sz w:val="24"/>
          <w:szCs w:val="24"/>
        </w:rPr>
        <w:t>na poskytnutí věcné nebo osobní pomoci vyžádané podle zákona č. 239/2000 Sb., o integrovaném záchranném systému, ve znění pozdějších předpisů, velitelem zásahu při řešení mimořádné události (plánovaná pomoc na vyžádání),</w:t>
      </w:r>
      <w:r w:rsidR="000329CA" w:rsidRPr="00B45D97">
        <w:rPr>
          <w:sz w:val="24"/>
          <w:szCs w:val="24"/>
        </w:rPr>
        <w:t xml:space="preserve"> </w:t>
      </w:r>
      <w:r w:rsidR="000329CA" w:rsidRPr="00B45D97">
        <w:rPr>
          <w:rStyle w:val="CharStyle10"/>
          <w:color w:val="FF0000"/>
          <w:sz w:val="24"/>
          <w:szCs w:val="24"/>
        </w:rPr>
        <w:t>na účel stanovený zvláštním právním</w:t>
      </w:r>
      <w:r w:rsidR="00E003B7" w:rsidRPr="00E003B7">
        <w:rPr>
          <w:snapToGrid w:val="0"/>
          <w:color w:val="auto"/>
          <w:sz w:val="24"/>
          <w:szCs w:val="24"/>
          <w:lang w:val="cs-CZ"/>
        </w:rPr>
        <w:t xml:space="preserve"> </w:t>
      </w:r>
      <w:r w:rsidR="006E0A73" w:rsidRPr="006E0A73">
        <w:rPr>
          <w:snapToGrid w:val="0"/>
          <w:color w:val="FF0000"/>
          <w:sz w:val="24"/>
          <w:szCs w:val="24"/>
          <w:lang w:val="cs-CZ"/>
        </w:rPr>
        <w:t xml:space="preserve">předpisem </w:t>
      </w:r>
      <w:r w:rsidR="006813FA">
        <w:rPr>
          <w:rStyle w:val="Znakapoznpodarou"/>
          <w:snapToGrid w:val="0"/>
          <w:color w:val="FF0000"/>
          <w:sz w:val="24"/>
          <w:szCs w:val="24"/>
          <w:lang w:val="cs-CZ"/>
        </w:rPr>
        <w:footnoteReference w:id="2"/>
      </w:r>
      <w:r w:rsidR="006E0A73">
        <w:rPr>
          <w:snapToGrid w:val="0"/>
          <w:color w:val="auto"/>
          <w:sz w:val="24"/>
          <w:szCs w:val="24"/>
          <w:lang w:val="cs-CZ"/>
        </w:rPr>
        <w:t xml:space="preserve"> </w:t>
      </w:r>
      <w:r w:rsidR="000329CA" w:rsidRPr="00B45D97">
        <w:rPr>
          <w:rStyle w:val="CharStyle10"/>
          <w:color w:val="FF0000"/>
          <w:sz w:val="24"/>
          <w:szCs w:val="24"/>
        </w:rPr>
        <w:t>na poskytnutí věcné nebo osobní pomoci vyžádané, velitelem zásahu při řešení mimořádné události (plánovaná pomoc na vyžádání),</w:t>
      </w:r>
    </w:p>
    <w:p w:rsidR="000329CA" w:rsidRPr="006813FA" w:rsidRDefault="00410545" w:rsidP="006813FA">
      <w:pPr>
        <w:pStyle w:val="Style9"/>
        <w:numPr>
          <w:ilvl w:val="1"/>
          <w:numId w:val="1"/>
        </w:numPr>
        <w:shd w:val="clear" w:color="auto" w:fill="auto"/>
        <w:tabs>
          <w:tab w:val="left" w:pos="284"/>
        </w:tabs>
        <w:spacing w:before="0" w:after="0"/>
        <w:ind w:left="284" w:hanging="264"/>
        <w:rPr>
          <w:rStyle w:val="CharStyle10"/>
          <w:color w:val="FF0000"/>
          <w:sz w:val="24"/>
          <w:szCs w:val="24"/>
        </w:rPr>
      </w:pPr>
      <w:r w:rsidRPr="006813FA">
        <w:rPr>
          <w:rStyle w:val="CharStyle10"/>
          <w:strike/>
          <w:sz w:val="24"/>
          <w:szCs w:val="24"/>
        </w:rPr>
        <w:t xml:space="preserve">jednotlivým složkám IZS, orgánům krizového řízení nebo právnickým nebo fyzickým osobám pracujícím ve prospěch integrovaného záchranného systému nebo orgánů </w:t>
      </w:r>
      <w:r w:rsidRPr="006813FA">
        <w:rPr>
          <w:rStyle w:val="CharStyle10"/>
          <w:strike/>
          <w:sz w:val="24"/>
          <w:szCs w:val="24"/>
        </w:rPr>
        <w:lastRenderedPageBreak/>
        <w:t xml:space="preserve">krizového řízení, formou podpory přihlášených projektů na základě stanovených pravidel a v souladu se schválenými </w:t>
      </w:r>
      <w:r w:rsidR="00121F1F" w:rsidRPr="006813FA">
        <w:rPr>
          <w:rStyle w:val="CharStyle10"/>
          <w:strike/>
          <w:sz w:val="24"/>
          <w:szCs w:val="24"/>
        </w:rPr>
        <w:t>prioritami,</w:t>
      </w:r>
      <w:r w:rsidR="00121F1F" w:rsidRPr="00B45D97">
        <w:t xml:space="preserve"> na</w:t>
      </w:r>
      <w:r w:rsidR="000329CA" w:rsidRPr="006813FA">
        <w:rPr>
          <w:rStyle w:val="CharStyle10"/>
          <w:color w:val="FF0000"/>
          <w:sz w:val="24"/>
          <w:szCs w:val="24"/>
        </w:rPr>
        <w:t xml:space="preserve"> základě žádosti o individuální dotaci s účelem určeným </w:t>
      </w:r>
      <w:r w:rsidR="00B779E4" w:rsidRPr="006813FA">
        <w:rPr>
          <w:color w:val="FF0000"/>
          <w:lang w:val="cs-CZ"/>
        </w:rPr>
        <w:t xml:space="preserve">žadatelem </w:t>
      </w:r>
      <w:r w:rsidR="00B779E4" w:rsidRPr="00B779E4">
        <w:rPr>
          <w:color w:val="FF0000"/>
          <w:vertAlign w:val="superscript"/>
          <w:lang w:val="cs-CZ"/>
        </w:rPr>
        <w:footnoteReference w:id="3"/>
      </w:r>
      <w:r w:rsidR="00B779E4" w:rsidRPr="006813FA">
        <w:rPr>
          <w:color w:val="FF0000"/>
          <w:lang w:val="cs-CZ"/>
        </w:rPr>
        <w:t xml:space="preserve"> </w:t>
      </w:r>
      <w:r w:rsidR="00121F1F" w:rsidRPr="006813FA">
        <w:rPr>
          <w:rStyle w:val="CharStyle10"/>
          <w:color w:val="FF0000"/>
          <w:sz w:val="24"/>
          <w:szCs w:val="24"/>
        </w:rPr>
        <w:t>jednotlivým</w:t>
      </w:r>
      <w:r w:rsidR="000329CA" w:rsidRPr="006813FA">
        <w:rPr>
          <w:rStyle w:val="CharStyle10"/>
          <w:color w:val="FF0000"/>
          <w:sz w:val="24"/>
          <w:szCs w:val="24"/>
        </w:rPr>
        <w:t xml:space="preserve"> složkám IZS, orgánům krizového řízení nebo právnickým nebo fyzickým osobám (např. humanitárním, záchranářským organizacím) pracujícím ve prospěch integrovaného záchranného systému nebo orgánů krizového řízení.</w:t>
      </w:r>
    </w:p>
    <w:p w:rsidR="0016611B" w:rsidRPr="00B45D97" w:rsidRDefault="0016611B" w:rsidP="000329CA">
      <w:pPr>
        <w:pStyle w:val="Style9"/>
        <w:shd w:val="clear" w:color="auto" w:fill="auto"/>
        <w:tabs>
          <w:tab w:val="left" w:pos="351"/>
        </w:tabs>
        <w:spacing w:before="0" w:after="0"/>
        <w:ind w:left="380" w:firstLine="0"/>
        <w:rPr>
          <w:strike/>
          <w:sz w:val="24"/>
          <w:szCs w:val="24"/>
        </w:rPr>
      </w:pPr>
    </w:p>
    <w:p w:rsidR="0016611B" w:rsidRPr="003539A9" w:rsidRDefault="00410545">
      <w:pPr>
        <w:pStyle w:val="Style9"/>
        <w:numPr>
          <w:ilvl w:val="1"/>
          <w:numId w:val="1"/>
        </w:numPr>
        <w:shd w:val="clear" w:color="auto" w:fill="auto"/>
        <w:tabs>
          <w:tab w:val="left" w:pos="375"/>
        </w:tabs>
        <w:spacing w:before="0" w:after="0"/>
        <w:ind w:left="380" w:hanging="360"/>
        <w:rPr>
          <w:rStyle w:val="CharStyle10"/>
          <w:strike/>
          <w:sz w:val="24"/>
          <w:szCs w:val="24"/>
        </w:rPr>
      </w:pPr>
      <w:r w:rsidRPr="003539A9">
        <w:rPr>
          <w:rStyle w:val="CharStyle10"/>
          <w:strike/>
          <w:sz w:val="24"/>
          <w:szCs w:val="24"/>
        </w:rPr>
        <w:t>na poskytnutí příspěvku na řešení krizových situací a odstraňování jejich následků v jiných krajích České republiky nebo v zahraničí a na poskytnutí humanitární pomoci jiným krajům nebo zemím (oblastem) postiženým závažnou mimořádnou událostí nebo krizovou situací a</w:t>
      </w:r>
    </w:p>
    <w:p w:rsidR="003539A9" w:rsidRPr="003539A9" w:rsidRDefault="003539A9" w:rsidP="003539A9">
      <w:pPr>
        <w:pStyle w:val="Odstavecseseznamem"/>
        <w:rPr>
          <w:strike/>
        </w:rPr>
      </w:pPr>
    </w:p>
    <w:p w:rsidR="0016611B" w:rsidRPr="003539A9" w:rsidRDefault="00410545">
      <w:pPr>
        <w:pStyle w:val="Style9"/>
        <w:numPr>
          <w:ilvl w:val="1"/>
          <w:numId w:val="1"/>
        </w:numPr>
        <w:shd w:val="clear" w:color="auto" w:fill="auto"/>
        <w:tabs>
          <w:tab w:val="left" w:pos="375"/>
        </w:tabs>
        <w:spacing w:before="0" w:after="575"/>
        <w:ind w:left="380" w:hanging="360"/>
        <w:rPr>
          <w:strike/>
          <w:sz w:val="24"/>
          <w:szCs w:val="24"/>
        </w:rPr>
      </w:pPr>
      <w:r w:rsidRPr="003539A9">
        <w:rPr>
          <w:rStyle w:val="CharStyle10"/>
          <w:strike/>
          <w:sz w:val="24"/>
          <w:szCs w:val="24"/>
        </w:rPr>
        <w:t>na poskytnutí příspěvku ostatním právnickým, příp. fyzickým osobám (např. humanitár</w:t>
      </w:r>
      <w:r w:rsidRPr="003539A9">
        <w:rPr>
          <w:rStyle w:val="CharStyle10"/>
          <w:strike/>
          <w:sz w:val="24"/>
          <w:szCs w:val="24"/>
        </w:rPr>
        <w:softHyphen/>
        <w:t>ním, záchranářským organizacím) poskytujícím pomoc v postižených oblastech.</w:t>
      </w:r>
    </w:p>
    <w:p w:rsidR="0016611B" w:rsidRPr="00B45D97" w:rsidRDefault="00410545">
      <w:pPr>
        <w:pStyle w:val="Style13"/>
        <w:keepNext/>
        <w:keepLines/>
        <w:shd w:val="clear" w:color="auto" w:fill="auto"/>
        <w:spacing w:before="0" w:line="230" w:lineRule="exact"/>
        <w:ind w:left="4320"/>
        <w:rPr>
          <w:sz w:val="24"/>
          <w:szCs w:val="24"/>
        </w:rPr>
      </w:pPr>
      <w:bookmarkStart w:id="4" w:name="bookmark4"/>
      <w:r w:rsidRPr="00B45D97">
        <w:rPr>
          <w:rStyle w:val="CharStyle14"/>
          <w:sz w:val="24"/>
          <w:szCs w:val="24"/>
        </w:rPr>
        <w:t>ČI. 2</w:t>
      </w:r>
      <w:bookmarkEnd w:id="4"/>
    </w:p>
    <w:p w:rsidR="0016611B" w:rsidRPr="00B45D97" w:rsidRDefault="00410545">
      <w:pPr>
        <w:pStyle w:val="Style11"/>
        <w:keepNext/>
        <w:keepLines/>
        <w:shd w:val="clear" w:color="auto" w:fill="auto"/>
        <w:spacing w:after="206" w:line="220" w:lineRule="exact"/>
        <w:ind w:left="2840"/>
        <w:rPr>
          <w:sz w:val="24"/>
          <w:szCs w:val="24"/>
        </w:rPr>
      </w:pPr>
      <w:bookmarkStart w:id="5" w:name="bookmark5"/>
      <w:r w:rsidRPr="00B45D97">
        <w:rPr>
          <w:rStyle w:val="CharStyle12"/>
          <w:sz w:val="24"/>
          <w:szCs w:val="24"/>
        </w:rPr>
        <w:t>Finanční zdroje Krizového fondu</w:t>
      </w:r>
      <w:bookmarkEnd w:id="5"/>
    </w:p>
    <w:p w:rsidR="0016611B" w:rsidRPr="00B45D97" w:rsidRDefault="00410545">
      <w:pPr>
        <w:pStyle w:val="Style9"/>
        <w:shd w:val="clear" w:color="auto" w:fill="auto"/>
        <w:spacing w:before="0" w:after="0" w:line="278" w:lineRule="exact"/>
        <w:ind w:left="20" w:firstLine="980"/>
        <w:rPr>
          <w:sz w:val="24"/>
          <w:szCs w:val="24"/>
        </w:rPr>
      </w:pPr>
      <w:r w:rsidRPr="00B45D97">
        <w:rPr>
          <w:rStyle w:val="CharStyle10"/>
          <w:sz w:val="24"/>
          <w:szCs w:val="24"/>
        </w:rPr>
        <w:t>1) Finanční zdroje Krizového fondu tvoří:</w:t>
      </w:r>
    </w:p>
    <w:p w:rsidR="0016611B" w:rsidRPr="00B45D97" w:rsidRDefault="00410545">
      <w:pPr>
        <w:pStyle w:val="Style9"/>
        <w:numPr>
          <w:ilvl w:val="0"/>
          <w:numId w:val="2"/>
        </w:numPr>
        <w:shd w:val="clear" w:color="auto" w:fill="auto"/>
        <w:tabs>
          <w:tab w:val="left" w:pos="375"/>
        </w:tabs>
        <w:spacing w:before="0" w:after="0" w:line="278" w:lineRule="exact"/>
        <w:ind w:left="380" w:hanging="360"/>
        <w:rPr>
          <w:sz w:val="24"/>
          <w:szCs w:val="24"/>
        </w:rPr>
      </w:pPr>
      <w:r w:rsidRPr="00B45D97">
        <w:rPr>
          <w:rStyle w:val="CharStyle10"/>
          <w:sz w:val="24"/>
          <w:szCs w:val="24"/>
        </w:rPr>
        <w:t>zůstatek finančních prostředků Krizového fondu k 31. 12. předchozího roku,</w:t>
      </w:r>
    </w:p>
    <w:p w:rsidR="0016611B" w:rsidRPr="00B45D97" w:rsidRDefault="00410545">
      <w:pPr>
        <w:pStyle w:val="Style9"/>
        <w:numPr>
          <w:ilvl w:val="0"/>
          <w:numId w:val="2"/>
        </w:numPr>
        <w:shd w:val="clear" w:color="auto" w:fill="auto"/>
        <w:tabs>
          <w:tab w:val="left" w:pos="385"/>
        </w:tabs>
        <w:spacing w:before="0" w:after="0" w:line="278" w:lineRule="exact"/>
        <w:ind w:left="380" w:hanging="360"/>
        <w:rPr>
          <w:sz w:val="24"/>
          <w:szCs w:val="24"/>
        </w:rPr>
      </w:pPr>
      <w:r w:rsidRPr="00B45D97">
        <w:rPr>
          <w:rStyle w:val="CharStyle10"/>
          <w:sz w:val="24"/>
          <w:szCs w:val="24"/>
        </w:rPr>
        <w:t>příděl z rozpočtu kraje ve výši schválené zastupitelstvem kraje,</w:t>
      </w:r>
    </w:p>
    <w:p w:rsidR="0016611B" w:rsidRPr="00B45D97" w:rsidRDefault="00410545">
      <w:pPr>
        <w:pStyle w:val="Style9"/>
        <w:numPr>
          <w:ilvl w:val="0"/>
          <w:numId w:val="2"/>
        </w:numPr>
        <w:shd w:val="clear" w:color="auto" w:fill="auto"/>
        <w:tabs>
          <w:tab w:val="left" w:pos="350"/>
        </w:tabs>
        <w:spacing w:before="0" w:after="0"/>
        <w:ind w:left="360" w:hanging="360"/>
        <w:rPr>
          <w:sz w:val="24"/>
          <w:szCs w:val="24"/>
        </w:rPr>
      </w:pPr>
      <w:r w:rsidRPr="00B45D97">
        <w:rPr>
          <w:rStyle w:val="CharStyle10"/>
          <w:sz w:val="24"/>
          <w:szCs w:val="24"/>
        </w:rPr>
        <w:t>úroky z prostředků Krizového fondu uložených na bankovním účtu,</w:t>
      </w:r>
    </w:p>
    <w:p w:rsidR="0016611B" w:rsidRPr="00B45D97" w:rsidRDefault="00410545">
      <w:pPr>
        <w:pStyle w:val="Style9"/>
        <w:numPr>
          <w:ilvl w:val="0"/>
          <w:numId w:val="2"/>
        </w:numPr>
        <w:shd w:val="clear" w:color="auto" w:fill="auto"/>
        <w:tabs>
          <w:tab w:val="left" w:pos="331"/>
        </w:tabs>
        <w:spacing w:before="0" w:after="0"/>
        <w:ind w:left="360" w:hanging="360"/>
        <w:rPr>
          <w:sz w:val="24"/>
          <w:szCs w:val="24"/>
        </w:rPr>
      </w:pPr>
      <w:r w:rsidRPr="00B45D97">
        <w:rPr>
          <w:rStyle w:val="CharStyle10"/>
          <w:sz w:val="24"/>
          <w:szCs w:val="24"/>
        </w:rPr>
        <w:t>jiné finanční prostředky (dary, dotace, příspěvky od jiných subjektů),</w:t>
      </w:r>
    </w:p>
    <w:p w:rsidR="0016611B" w:rsidRPr="00B45D97" w:rsidRDefault="00410545">
      <w:pPr>
        <w:pStyle w:val="Style9"/>
        <w:numPr>
          <w:ilvl w:val="0"/>
          <w:numId w:val="2"/>
        </w:numPr>
        <w:shd w:val="clear" w:color="auto" w:fill="auto"/>
        <w:tabs>
          <w:tab w:val="left" w:pos="355"/>
        </w:tabs>
        <w:spacing w:before="0" w:after="0"/>
        <w:ind w:left="360" w:hanging="360"/>
        <w:rPr>
          <w:sz w:val="24"/>
          <w:szCs w:val="24"/>
        </w:rPr>
      </w:pPr>
      <w:r w:rsidRPr="00B45D97">
        <w:rPr>
          <w:rStyle w:val="CharStyle10"/>
          <w:sz w:val="24"/>
          <w:szCs w:val="24"/>
        </w:rPr>
        <w:t>zůstatky poskytnutých nevyčerpaných prostředků a</w:t>
      </w:r>
    </w:p>
    <w:p w:rsidR="0016611B" w:rsidRPr="00B45D97" w:rsidRDefault="00410545">
      <w:pPr>
        <w:pStyle w:val="Style9"/>
        <w:numPr>
          <w:ilvl w:val="0"/>
          <w:numId w:val="2"/>
        </w:numPr>
        <w:shd w:val="clear" w:color="auto" w:fill="auto"/>
        <w:tabs>
          <w:tab w:val="left" w:pos="360"/>
        </w:tabs>
        <w:spacing w:before="0" w:after="240"/>
        <w:ind w:left="360" w:hanging="360"/>
        <w:rPr>
          <w:sz w:val="24"/>
          <w:szCs w:val="24"/>
        </w:rPr>
      </w:pPr>
      <w:r w:rsidRPr="00B45D97">
        <w:rPr>
          <w:rStyle w:val="CharStyle10"/>
          <w:sz w:val="24"/>
          <w:szCs w:val="24"/>
        </w:rPr>
        <w:t>prostředky vymožené na původcích havárií (zákon č. 239/2000 Sb., § 24).</w:t>
      </w:r>
    </w:p>
    <w:p w:rsidR="0016611B" w:rsidRPr="00B45D97" w:rsidRDefault="00410545">
      <w:pPr>
        <w:pStyle w:val="Style9"/>
        <w:numPr>
          <w:ilvl w:val="1"/>
          <w:numId w:val="2"/>
        </w:numPr>
        <w:shd w:val="clear" w:color="auto" w:fill="auto"/>
        <w:tabs>
          <w:tab w:val="left" w:pos="1436"/>
        </w:tabs>
        <w:spacing w:before="0" w:after="240"/>
        <w:ind w:left="20" w:right="20" w:firstLine="980"/>
        <w:rPr>
          <w:sz w:val="24"/>
          <w:szCs w:val="24"/>
        </w:rPr>
      </w:pPr>
      <w:r w:rsidRPr="00B45D97">
        <w:rPr>
          <w:rStyle w:val="CharStyle10"/>
          <w:sz w:val="24"/>
          <w:szCs w:val="24"/>
        </w:rPr>
        <w:t>Převody finančních prostředků z rozpočtu kraje v běžném roce jsou vymezeny výší finančních prostředků vyčleněných v kapitole 931 - Krizový fond odboru kancelář hejtmana, schválené zastupitelstvem na příslušné rozpočtové období.</w:t>
      </w:r>
    </w:p>
    <w:p w:rsidR="0016611B" w:rsidRPr="00B45D97" w:rsidRDefault="00410545">
      <w:pPr>
        <w:pStyle w:val="Style9"/>
        <w:numPr>
          <w:ilvl w:val="1"/>
          <w:numId w:val="2"/>
        </w:numPr>
        <w:shd w:val="clear" w:color="auto" w:fill="auto"/>
        <w:tabs>
          <w:tab w:val="left" w:pos="1442"/>
        </w:tabs>
        <w:spacing w:before="0" w:after="0"/>
        <w:ind w:left="20" w:firstLine="980"/>
        <w:rPr>
          <w:sz w:val="24"/>
          <w:szCs w:val="24"/>
        </w:rPr>
      </w:pPr>
      <w:r w:rsidRPr="00B45D97">
        <w:rPr>
          <w:rStyle w:val="CharStyle10"/>
          <w:sz w:val="24"/>
          <w:szCs w:val="24"/>
        </w:rPr>
        <w:t>Pro běžný rok jsou základní prostředky vložené do Krizového fondu tvořeny:</w:t>
      </w:r>
    </w:p>
    <w:p w:rsidR="0016611B" w:rsidRPr="00B45D97" w:rsidRDefault="00410545">
      <w:pPr>
        <w:pStyle w:val="Style9"/>
        <w:numPr>
          <w:ilvl w:val="2"/>
          <w:numId w:val="2"/>
        </w:numPr>
        <w:shd w:val="clear" w:color="auto" w:fill="auto"/>
        <w:tabs>
          <w:tab w:val="left" w:pos="355"/>
        </w:tabs>
        <w:spacing w:before="0" w:after="0"/>
        <w:ind w:left="360" w:hanging="360"/>
        <w:rPr>
          <w:sz w:val="24"/>
          <w:szCs w:val="24"/>
        </w:rPr>
      </w:pPr>
      <w:r w:rsidRPr="00B45D97">
        <w:rPr>
          <w:rStyle w:val="CharStyle10"/>
          <w:sz w:val="24"/>
          <w:szCs w:val="24"/>
        </w:rPr>
        <w:t xml:space="preserve">finančními prostředky podle odst. 2) ve výši </w:t>
      </w:r>
      <w:r w:rsidRPr="00B45D97">
        <w:rPr>
          <w:rStyle w:val="CharStyle10"/>
          <w:color w:val="FF0000"/>
          <w:sz w:val="24"/>
          <w:szCs w:val="24"/>
        </w:rPr>
        <w:t xml:space="preserve">minimálně </w:t>
      </w:r>
      <w:r w:rsidRPr="00B45D97">
        <w:rPr>
          <w:rStyle w:val="CharStyle10"/>
          <w:sz w:val="24"/>
          <w:szCs w:val="24"/>
        </w:rPr>
        <w:t>5 mil. Kč a</w:t>
      </w:r>
    </w:p>
    <w:p w:rsidR="0016611B" w:rsidRPr="00B45D97" w:rsidRDefault="00410545">
      <w:pPr>
        <w:pStyle w:val="Style9"/>
        <w:numPr>
          <w:ilvl w:val="2"/>
          <w:numId w:val="2"/>
        </w:numPr>
        <w:shd w:val="clear" w:color="auto" w:fill="auto"/>
        <w:tabs>
          <w:tab w:val="left" w:pos="365"/>
        </w:tabs>
        <w:spacing w:before="0" w:after="583"/>
        <w:ind w:left="360" w:hanging="360"/>
        <w:rPr>
          <w:sz w:val="24"/>
          <w:szCs w:val="24"/>
        </w:rPr>
      </w:pPr>
      <w:r w:rsidRPr="00B45D97">
        <w:rPr>
          <w:rStyle w:val="CharStyle10"/>
          <w:sz w:val="24"/>
          <w:szCs w:val="24"/>
        </w:rPr>
        <w:t>převodem nevyčerpaných finančních prostředků vložených do Krizového fondu.</w:t>
      </w:r>
    </w:p>
    <w:p w:rsidR="0016611B" w:rsidRPr="00B45D97" w:rsidRDefault="00410545">
      <w:pPr>
        <w:pStyle w:val="Style15"/>
        <w:keepNext/>
        <w:keepLines/>
        <w:shd w:val="clear" w:color="auto" w:fill="auto"/>
        <w:spacing w:before="0" w:after="8" w:line="220" w:lineRule="exact"/>
        <w:ind w:left="4320"/>
        <w:rPr>
          <w:sz w:val="24"/>
          <w:szCs w:val="24"/>
        </w:rPr>
      </w:pPr>
      <w:bookmarkStart w:id="6" w:name="bookmark6"/>
      <w:r w:rsidRPr="00B45D97">
        <w:rPr>
          <w:rStyle w:val="CharStyle16"/>
          <w:sz w:val="24"/>
          <w:szCs w:val="24"/>
        </w:rPr>
        <w:t>ČI. 3</w:t>
      </w:r>
      <w:bookmarkEnd w:id="6"/>
    </w:p>
    <w:p w:rsidR="0016611B" w:rsidRPr="00B45D97" w:rsidRDefault="00410545">
      <w:pPr>
        <w:pStyle w:val="Style11"/>
        <w:keepNext/>
        <w:keepLines/>
        <w:shd w:val="clear" w:color="auto" w:fill="auto"/>
        <w:spacing w:after="210" w:line="220" w:lineRule="exact"/>
        <w:ind w:left="3240"/>
        <w:rPr>
          <w:sz w:val="24"/>
          <w:szCs w:val="24"/>
        </w:rPr>
      </w:pPr>
      <w:bookmarkStart w:id="7" w:name="bookmark7"/>
      <w:r w:rsidRPr="00B45D97">
        <w:rPr>
          <w:rStyle w:val="CharStyle12"/>
          <w:sz w:val="24"/>
          <w:szCs w:val="24"/>
        </w:rPr>
        <w:t>Výdaje Krizového fondu</w:t>
      </w:r>
      <w:bookmarkEnd w:id="7"/>
    </w:p>
    <w:p w:rsidR="0016611B" w:rsidRPr="00B45D97" w:rsidRDefault="00410545">
      <w:pPr>
        <w:pStyle w:val="Style9"/>
        <w:numPr>
          <w:ilvl w:val="3"/>
          <w:numId w:val="2"/>
        </w:numPr>
        <w:shd w:val="clear" w:color="auto" w:fill="auto"/>
        <w:tabs>
          <w:tab w:val="left" w:pos="1427"/>
        </w:tabs>
        <w:spacing w:before="0" w:after="0"/>
        <w:ind w:left="20" w:firstLine="980"/>
        <w:rPr>
          <w:sz w:val="24"/>
          <w:szCs w:val="24"/>
        </w:rPr>
      </w:pPr>
      <w:r w:rsidRPr="00B45D97">
        <w:rPr>
          <w:rStyle w:val="CharStyle10"/>
          <w:sz w:val="24"/>
          <w:szCs w:val="24"/>
        </w:rPr>
        <w:t>Výdaje Krizového fondu tvoří:</w:t>
      </w:r>
    </w:p>
    <w:p w:rsidR="0016611B" w:rsidRPr="00B45D97" w:rsidRDefault="00410545">
      <w:pPr>
        <w:pStyle w:val="Style9"/>
        <w:numPr>
          <w:ilvl w:val="4"/>
          <w:numId w:val="2"/>
        </w:numPr>
        <w:shd w:val="clear" w:color="auto" w:fill="auto"/>
        <w:tabs>
          <w:tab w:val="left" w:pos="350"/>
        </w:tabs>
        <w:spacing w:before="0" w:after="0"/>
        <w:ind w:left="360" w:right="20" w:hanging="360"/>
        <w:rPr>
          <w:sz w:val="24"/>
          <w:szCs w:val="24"/>
        </w:rPr>
      </w:pPr>
      <w:r w:rsidRPr="00B45D97">
        <w:rPr>
          <w:rStyle w:val="CharStyle10"/>
          <w:sz w:val="24"/>
          <w:szCs w:val="24"/>
        </w:rPr>
        <w:t>výdaje na řešení krizových situací a odstraňování jejich následků, včetně výdajů na prostředky humanitární pomoci při krizových situacích,</w:t>
      </w:r>
    </w:p>
    <w:p w:rsidR="0016611B" w:rsidRPr="00B45D97" w:rsidRDefault="00410545">
      <w:pPr>
        <w:pStyle w:val="Style9"/>
        <w:numPr>
          <w:ilvl w:val="4"/>
          <w:numId w:val="2"/>
        </w:numPr>
        <w:shd w:val="clear" w:color="auto" w:fill="auto"/>
        <w:tabs>
          <w:tab w:val="left" w:pos="360"/>
        </w:tabs>
        <w:spacing w:before="0" w:after="0"/>
        <w:ind w:left="360" w:right="20" w:hanging="360"/>
        <w:rPr>
          <w:sz w:val="24"/>
          <w:szCs w:val="24"/>
        </w:rPr>
      </w:pPr>
      <w:r w:rsidRPr="00B45D97">
        <w:rPr>
          <w:rStyle w:val="CharStyle10"/>
          <w:sz w:val="24"/>
          <w:szCs w:val="24"/>
        </w:rPr>
        <w:t>výdaje na náhradu za omezení vlastnického práva, poskytnutí věcných prostředků a vykonání pracovní povinnosti a pracovní výpomoci právnickou nebo fyzickou osobou při řešení krizových situací a odstraňování jejich následků,</w:t>
      </w:r>
    </w:p>
    <w:p w:rsidR="0016611B" w:rsidRPr="00B45D97" w:rsidRDefault="00410545">
      <w:pPr>
        <w:pStyle w:val="Style9"/>
        <w:numPr>
          <w:ilvl w:val="4"/>
          <w:numId w:val="2"/>
        </w:numPr>
        <w:shd w:val="clear" w:color="auto" w:fill="auto"/>
        <w:tabs>
          <w:tab w:val="left" w:pos="350"/>
        </w:tabs>
        <w:spacing w:before="0" w:after="0"/>
        <w:ind w:left="360" w:right="20" w:hanging="360"/>
        <w:rPr>
          <w:sz w:val="24"/>
          <w:szCs w:val="24"/>
        </w:rPr>
      </w:pPr>
      <w:r w:rsidRPr="00B45D97">
        <w:rPr>
          <w:rStyle w:val="CharStyle10"/>
          <w:sz w:val="24"/>
          <w:szCs w:val="24"/>
        </w:rPr>
        <w:t>výdaje na poskytnutí věcné nebo osobní pomoci vyžádané velitelem zásahu při řešení mimořádné události (plánovaná pomoc na vyžádání), včetně výdajů za znalecké posudky potřebné k likvidaci následků mimořádné události,</w:t>
      </w:r>
    </w:p>
    <w:p w:rsidR="0016611B" w:rsidRPr="00B45D97" w:rsidRDefault="00410545" w:rsidP="003A2F38">
      <w:pPr>
        <w:pStyle w:val="Style9"/>
        <w:numPr>
          <w:ilvl w:val="4"/>
          <w:numId w:val="2"/>
        </w:numPr>
        <w:shd w:val="clear" w:color="auto" w:fill="auto"/>
        <w:tabs>
          <w:tab w:val="left" w:pos="350"/>
        </w:tabs>
        <w:spacing w:before="0" w:after="0"/>
        <w:ind w:left="360" w:right="20" w:hanging="360"/>
        <w:rPr>
          <w:sz w:val="24"/>
          <w:szCs w:val="24"/>
        </w:rPr>
      </w:pPr>
      <w:r w:rsidRPr="00B45D97">
        <w:rPr>
          <w:rStyle w:val="CharStyle10"/>
          <w:sz w:val="24"/>
          <w:szCs w:val="24"/>
        </w:rPr>
        <w:t>výdaje na podporu projektů, které</w:t>
      </w:r>
      <w:r w:rsidR="003A2F38" w:rsidRPr="00B45D97">
        <w:rPr>
          <w:rStyle w:val="CharStyle10"/>
          <w:sz w:val="24"/>
          <w:szCs w:val="24"/>
        </w:rPr>
        <w:t xml:space="preserve"> </w:t>
      </w:r>
      <w:r w:rsidR="003A2F38" w:rsidRPr="00B45D97">
        <w:rPr>
          <w:rStyle w:val="CharStyle10"/>
          <w:color w:val="FF0000"/>
          <w:sz w:val="24"/>
          <w:szCs w:val="24"/>
        </w:rPr>
        <w:t xml:space="preserve">v rámci přípravy na řešení krizových situací a </w:t>
      </w:r>
      <w:r w:rsidR="003A2F38" w:rsidRPr="00B45D97">
        <w:rPr>
          <w:rStyle w:val="CharStyle10"/>
          <w:color w:val="FF0000"/>
          <w:sz w:val="24"/>
          <w:szCs w:val="24"/>
        </w:rPr>
        <w:lastRenderedPageBreak/>
        <w:t>mimořádných událostí v Libereckém kraji</w:t>
      </w:r>
      <w:r w:rsidRPr="00B45D97">
        <w:rPr>
          <w:rStyle w:val="CharStyle10"/>
          <w:sz w:val="24"/>
          <w:szCs w:val="24"/>
        </w:rPr>
        <w:t xml:space="preserve"> zvyšují akceschopnost integrovaného záchranného systému, orgánů krizového řízení, nebo které akceschopnost pomáhají udržet,</w:t>
      </w:r>
      <w:r w:rsidR="003A2F38" w:rsidRPr="00B45D97">
        <w:rPr>
          <w:sz w:val="24"/>
          <w:szCs w:val="24"/>
        </w:rPr>
        <w:t xml:space="preserve"> </w:t>
      </w:r>
      <w:r w:rsidR="003A2F38" w:rsidRPr="00B45D97">
        <w:rPr>
          <w:rStyle w:val="CharStyle10"/>
          <w:color w:val="FF0000"/>
          <w:sz w:val="24"/>
          <w:szCs w:val="24"/>
        </w:rPr>
        <w:t xml:space="preserve">na základě žádostí o individuální dotaci </w:t>
      </w:r>
      <w:r w:rsidR="000C5DCB" w:rsidRPr="000C5DCB">
        <w:rPr>
          <w:rStyle w:val="CharStyle10"/>
          <w:strike/>
          <w:color w:val="auto"/>
          <w:sz w:val="24"/>
          <w:szCs w:val="24"/>
        </w:rPr>
        <w:t>přihlášených</w:t>
      </w:r>
      <w:r w:rsidR="000C5DCB">
        <w:rPr>
          <w:rStyle w:val="CharStyle10"/>
          <w:color w:val="auto"/>
          <w:sz w:val="24"/>
          <w:szCs w:val="24"/>
        </w:rPr>
        <w:t xml:space="preserve"> </w:t>
      </w:r>
      <w:r w:rsidR="003A2F38" w:rsidRPr="000C5DCB">
        <w:rPr>
          <w:rStyle w:val="CharStyle10"/>
          <w:color w:val="FF0000"/>
          <w:sz w:val="24"/>
          <w:szCs w:val="24"/>
        </w:rPr>
        <w:t>podaných</w:t>
      </w:r>
      <w:r w:rsidR="003A2F38" w:rsidRPr="00B45D97">
        <w:rPr>
          <w:rStyle w:val="CharStyle10"/>
          <w:sz w:val="24"/>
          <w:szCs w:val="24"/>
        </w:rPr>
        <w:t xml:space="preserve"> </w:t>
      </w:r>
      <w:r w:rsidRPr="00B45D97">
        <w:rPr>
          <w:rStyle w:val="CharStyle10"/>
          <w:sz w:val="24"/>
          <w:szCs w:val="24"/>
        </w:rPr>
        <w:t>složkami integrovaného záchranného systému, orgány krizového řízení nebo právnický</w:t>
      </w:r>
      <w:bookmarkStart w:id="8" w:name="_GoBack"/>
      <w:bookmarkEnd w:id="8"/>
      <w:r w:rsidRPr="00B45D97">
        <w:rPr>
          <w:rStyle w:val="CharStyle10"/>
          <w:sz w:val="24"/>
          <w:szCs w:val="24"/>
        </w:rPr>
        <w:t>mi nebo fyzickými osobami (firmami) pracujícími ve prospěch integrovaného záchranného systému nebo orgánů krizového řízení</w:t>
      </w:r>
      <w:r w:rsidR="003A2F38" w:rsidRPr="00B45D97">
        <w:rPr>
          <w:rStyle w:val="CharStyle10"/>
          <w:sz w:val="24"/>
          <w:szCs w:val="24"/>
        </w:rPr>
        <w:t xml:space="preserve"> </w:t>
      </w:r>
      <w:r w:rsidR="003A2F38" w:rsidRPr="00B45D97">
        <w:rPr>
          <w:rStyle w:val="CharStyle10"/>
          <w:color w:val="FF0000"/>
          <w:sz w:val="24"/>
          <w:szCs w:val="24"/>
        </w:rPr>
        <w:t>případně humanitárními, záchranářskými organizacemi apod.,</w:t>
      </w:r>
    </w:p>
    <w:p w:rsidR="0016611B" w:rsidRPr="00B45D97" w:rsidRDefault="00410545">
      <w:pPr>
        <w:pStyle w:val="Style9"/>
        <w:numPr>
          <w:ilvl w:val="4"/>
          <w:numId w:val="2"/>
        </w:numPr>
        <w:shd w:val="clear" w:color="auto" w:fill="auto"/>
        <w:tabs>
          <w:tab w:val="left" w:pos="350"/>
        </w:tabs>
        <w:spacing w:before="0" w:after="0"/>
        <w:ind w:left="360" w:right="20" w:hanging="360"/>
        <w:rPr>
          <w:sz w:val="24"/>
          <w:szCs w:val="24"/>
        </w:rPr>
      </w:pPr>
      <w:r w:rsidRPr="00B45D97">
        <w:rPr>
          <w:rStyle w:val="CharStyle10"/>
          <w:sz w:val="24"/>
          <w:szCs w:val="24"/>
        </w:rPr>
        <w:t>výdaje na poskytnutí příspěvku na řešení krizových situací a odstraňování jejich následků v jiných krajích České republiky nebo v zahraničí a na poskytnutí humanitární pomoci jiným krajům nebo zemím (oblastem) postiženým závažnou mimořádnou událostí nebo krizovou situací,</w:t>
      </w:r>
    </w:p>
    <w:p w:rsidR="0016611B" w:rsidRPr="00B45D97" w:rsidRDefault="00410545">
      <w:pPr>
        <w:pStyle w:val="Style9"/>
        <w:numPr>
          <w:ilvl w:val="4"/>
          <w:numId w:val="2"/>
        </w:numPr>
        <w:shd w:val="clear" w:color="auto" w:fill="auto"/>
        <w:tabs>
          <w:tab w:val="left" w:pos="355"/>
        </w:tabs>
        <w:spacing w:before="0" w:after="0"/>
        <w:ind w:left="360" w:right="20" w:hanging="360"/>
        <w:rPr>
          <w:strike/>
          <w:sz w:val="24"/>
          <w:szCs w:val="24"/>
        </w:rPr>
      </w:pPr>
      <w:r w:rsidRPr="00B45D97">
        <w:rPr>
          <w:rStyle w:val="CharStyle10"/>
          <w:strike/>
          <w:sz w:val="24"/>
          <w:szCs w:val="24"/>
        </w:rPr>
        <w:t>výdaje na poskytnutí příspěvku dobrovolným humanitárním (záchranářským) organizacím poskytujícím pomoc v postižených oblastech a</w:t>
      </w:r>
      <w:r w:rsidR="003A2F38" w:rsidRPr="00B45D97">
        <w:rPr>
          <w:rStyle w:val="CharStyle10"/>
          <w:strike/>
          <w:sz w:val="24"/>
          <w:szCs w:val="24"/>
        </w:rPr>
        <w:t xml:space="preserve"> </w:t>
      </w:r>
    </w:p>
    <w:p w:rsidR="0016611B" w:rsidRPr="00B45D97" w:rsidRDefault="00184EC6" w:rsidP="003A2F38">
      <w:pPr>
        <w:pStyle w:val="Style9"/>
        <w:numPr>
          <w:ilvl w:val="0"/>
          <w:numId w:val="2"/>
        </w:numPr>
        <w:shd w:val="clear" w:color="auto" w:fill="auto"/>
        <w:tabs>
          <w:tab w:val="left" w:pos="355"/>
        </w:tabs>
        <w:spacing w:before="0" w:after="240"/>
        <w:ind w:left="360" w:hanging="360"/>
        <w:rPr>
          <w:sz w:val="24"/>
          <w:szCs w:val="24"/>
        </w:rPr>
      </w:pPr>
      <w:r>
        <w:rPr>
          <w:rStyle w:val="CharStyle10"/>
          <w:color w:val="FF0000"/>
          <w:sz w:val="24"/>
          <w:szCs w:val="24"/>
        </w:rPr>
        <w:t xml:space="preserve">f) </w:t>
      </w:r>
      <w:r w:rsidR="00410545" w:rsidRPr="00B45D97">
        <w:rPr>
          <w:rStyle w:val="CharStyle10"/>
          <w:sz w:val="24"/>
          <w:szCs w:val="24"/>
        </w:rPr>
        <w:t>výdaje související s vedením účtu Krizového fondu.</w:t>
      </w:r>
    </w:p>
    <w:p w:rsidR="0016611B" w:rsidRDefault="00410545" w:rsidP="003539A9">
      <w:pPr>
        <w:pStyle w:val="Style9"/>
        <w:numPr>
          <w:ilvl w:val="1"/>
          <w:numId w:val="2"/>
        </w:numPr>
        <w:shd w:val="clear" w:color="auto" w:fill="auto"/>
        <w:tabs>
          <w:tab w:val="left" w:pos="1431"/>
        </w:tabs>
        <w:spacing w:before="0" w:after="0"/>
        <w:ind w:left="23" w:right="23" w:firstLine="981"/>
        <w:rPr>
          <w:rStyle w:val="CharStyle10"/>
          <w:sz w:val="24"/>
          <w:szCs w:val="24"/>
        </w:rPr>
      </w:pPr>
      <w:r w:rsidRPr="00B45D97">
        <w:rPr>
          <w:rStyle w:val="CharStyle10"/>
          <w:sz w:val="24"/>
          <w:szCs w:val="24"/>
        </w:rPr>
        <w:t xml:space="preserve">Poskytnuté dotace </w:t>
      </w:r>
      <w:r w:rsidRPr="00B45D97">
        <w:rPr>
          <w:rStyle w:val="CharStyle10"/>
          <w:strike/>
          <w:sz w:val="24"/>
          <w:szCs w:val="24"/>
        </w:rPr>
        <w:t>a příspěvky</w:t>
      </w:r>
      <w:r w:rsidRPr="00B45D97">
        <w:rPr>
          <w:rStyle w:val="CharStyle10"/>
          <w:sz w:val="24"/>
          <w:szCs w:val="24"/>
        </w:rPr>
        <w:t xml:space="preserve"> z Krizového fondu kraje je možné u příjemců kumulovat s vlastními, případně i jinými finančními zdroji těchto příjemců.</w:t>
      </w:r>
    </w:p>
    <w:p w:rsidR="003539A9" w:rsidRDefault="003539A9" w:rsidP="003539A9">
      <w:pPr>
        <w:pStyle w:val="Odstavecseseznamem"/>
        <w:widowControl/>
        <w:jc w:val="both"/>
        <w:rPr>
          <w:color w:val="FF0000"/>
        </w:rPr>
      </w:pPr>
    </w:p>
    <w:p w:rsidR="00EB7AA6" w:rsidRPr="00B45D97" w:rsidRDefault="003539A9" w:rsidP="003539A9">
      <w:pPr>
        <w:pStyle w:val="Odstavecseseznamem"/>
        <w:widowControl/>
        <w:numPr>
          <w:ilvl w:val="1"/>
          <w:numId w:val="2"/>
        </w:numPr>
        <w:ind w:left="993"/>
        <w:jc w:val="both"/>
        <w:rPr>
          <w:color w:val="FF0000"/>
        </w:rPr>
      </w:pPr>
      <w:r>
        <w:rPr>
          <w:color w:val="FF0000"/>
        </w:rPr>
        <w:t xml:space="preserve"> </w:t>
      </w:r>
      <w:r w:rsidR="00EB7AA6" w:rsidRPr="00B45D97">
        <w:rPr>
          <w:color w:val="FF0000"/>
        </w:rPr>
        <w:t xml:space="preserve">Dotaci lze poskytnout: </w:t>
      </w:r>
    </w:p>
    <w:p w:rsidR="00EB7AA6" w:rsidRPr="00B45D97" w:rsidRDefault="00EB7AA6" w:rsidP="00EB7AA6">
      <w:pPr>
        <w:tabs>
          <w:tab w:val="left" w:pos="426"/>
        </w:tabs>
        <w:spacing w:before="120"/>
        <w:ind w:left="426" w:hanging="426"/>
        <w:jc w:val="both"/>
        <w:rPr>
          <w:color w:val="FF0000"/>
        </w:rPr>
      </w:pPr>
      <w:r w:rsidRPr="00B45D97">
        <w:rPr>
          <w:color w:val="FF0000"/>
        </w:rPr>
        <w:t xml:space="preserve">a) </w:t>
      </w:r>
      <w:r w:rsidRPr="00B45D97">
        <w:rPr>
          <w:color w:val="FF0000"/>
        </w:rPr>
        <w:tab/>
        <w:t xml:space="preserve">na základě žádosti o dotaci, podané žadatelem písemnou formou, adresované hejtmanovi, </w:t>
      </w:r>
    </w:p>
    <w:p w:rsidR="00EB7AA6" w:rsidRPr="00B45D97" w:rsidRDefault="00EB7AA6" w:rsidP="00EB7AA6">
      <w:pPr>
        <w:pStyle w:val="Zkladntext"/>
        <w:tabs>
          <w:tab w:val="left" w:pos="426"/>
        </w:tabs>
        <w:rPr>
          <w:color w:val="FF0000"/>
        </w:rPr>
      </w:pPr>
      <w:r w:rsidRPr="00B45D97">
        <w:rPr>
          <w:color w:val="FF0000"/>
        </w:rPr>
        <w:t>b)</w:t>
      </w:r>
      <w:r w:rsidRPr="00B45D97">
        <w:rPr>
          <w:color w:val="FF0000"/>
        </w:rPr>
        <w:tab/>
        <w:t xml:space="preserve">na základě usnesení (rozhodnutí) Zastupitelstva Libereckého kraje. </w:t>
      </w:r>
    </w:p>
    <w:p w:rsidR="00EB7AA6" w:rsidRPr="00B45D97" w:rsidRDefault="00EB7AA6" w:rsidP="00EB7AA6">
      <w:pPr>
        <w:tabs>
          <w:tab w:val="left" w:pos="1418"/>
        </w:tabs>
        <w:ind w:firstLine="993"/>
        <w:jc w:val="both"/>
        <w:rPr>
          <w:color w:val="FF0000"/>
        </w:rPr>
      </w:pPr>
    </w:p>
    <w:p w:rsidR="00EB7AA6" w:rsidRPr="00B45D97" w:rsidRDefault="00EB7AA6" w:rsidP="00EB7AA6">
      <w:pPr>
        <w:tabs>
          <w:tab w:val="left" w:pos="1418"/>
        </w:tabs>
        <w:ind w:firstLine="993"/>
        <w:jc w:val="both"/>
        <w:rPr>
          <w:color w:val="FF0000"/>
        </w:rPr>
      </w:pPr>
      <w:r w:rsidRPr="00B45D97">
        <w:rPr>
          <w:color w:val="FF0000"/>
        </w:rPr>
        <w:t xml:space="preserve">4) </w:t>
      </w:r>
      <w:r w:rsidRPr="00B45D97">
        <w:rPr>
          <w:color w:val="FF0000"/>
        </w:rPr>
        <w:tab/>
        <w:t>Žádost musí obsahovat minimálně náležitosti stanovené zákonem č. 250/2000 Sb., o rozpočtových pravidlech územních rozpočtů, ve znění pozdějších předpisů.</w:t>
      </w:r>
    </w:p>
    <w:p w:rsidR="00EB7AA6" w:rsidRPr="00B45D97" w:rsidRDefault="00EB7AA6" w:rsidP="00EB7AA6">
      <w:pPr>
        <w:pStyle w:val="Style9"/>
        <w:shd w:val="clear" w:color="auto" w:fill="auto"/>
        <w:tabs>
          <w:tab w:val="left" w:pos="1431"/>
        </w:tabs>
        <w:spacing w:before="0" w:after="583"/>
        <w:ind w:left="1720" w:right="20" w:firstLine="0"/>
        <w:rPr>
          <w:sz w:val="24"/>
          <w:szCs w:val="24"/>
        </w:rPr>
      </w:pPr>
    </w:p>
    <w:p w:rsidR="0016611B" w:rsidRPr="00B45D97" w:rsidRDefault="00410545">
      <w:pPr>
        <w:pStyle w:val="Style15"/>
        <w:keepNext/>
        <w:keepLines/>
        <w:shd w:val="clear" w:color="auto" w:fill="auto"/>
        <w:spacing w:before="0" w:after="13" w:line="220" w:lineRule="exact"/>
        <w:ind w:left="4320"/>
        <w:rPr>
          <w:sz w:val="24"/>
          <w:szCs w:val="24"/>
        </w:rPr>
      </w:pPr>
      <w:bookmarkStart w:id="9" w:name="bookmark8"/>
      <w:r w:rsidRPr="00B45D97">
        <w:rPr>
          <w:rStyle w:val="CharStyle16"/>
          <w:sz w:val="24"/>
          <w:szCs w:val="24"/>
        </w:rPr>
        <w:t>ČI. 4</w:t>
      </w:r>
      <w:bookmarkEnd w:id="9"/>
    </w:p>
    <w:p w:rsidR="0016611B" w:rsidRPr="00B45D97" w:rsidRDefault="00410545">
      <w:pPr>
        <w:pStyle w:val="Style11"/>
        <w:keepNext/>
        <w:keepLines/>
        <w:shd w:val="clear" w:color="auto" w:fill="auto"/>
        <w:spacing w:after="205" w:line="220" w:lineRule="exact"/>
        <w:ind w:left="3240"/>
        <w:rPr>
          <w:sz w:val="24"/>
          <w:szCs w:val="24"/>
        </w:rPr>
      </w:pPr>
      <w:bookmarkStart w:id="10" w:name="bookmark9"/>
      <w:r w:rsidRPr="00B45D97">
        <w:rPr>
          <w:rStyle w:val="CharStyle12"/>
          <w:sz w:val="24"/>
          <w:szCs w:val="24"/>
        </w:rPr>
        <w:t>Rozpočet Krizového fondu</w:t>
      </w:r>
      <w:bookmarkEnd w:id="10"/>
    </w:p>
    <w:p w:rsidR="0016611B" w:rsidRPr="00B45D97" w:rsidRDefault="00410545" w:rsidP="00B45D97">
      <w:pPr>
        <w:pStyle w:val="Style9"/>
        <w:numPr>
          <w:ilvl w:val="3"/>
          <w:numId w:val="2"/>
        </w:numPr>
        <w:shd w:val="clear" w:color="auto" w:fill="auto"/>
        <w:spacing w:before="0" w:after="0"/>
        <w:ind w:left="20" w:right="20" w:firstLine="980"/>
        <w:rPr>
          <w:rStyle w:val="CharStyle10"/>
          <w:sz w:val="24"/>
          <w:szCs w:val="24"/>
        </w:rPr>
      </w:pPr>
      <w:r w:rsidRPr="00B45D97">
        <w:rPr>
          <w:rStyle w:val="CharStyle10"/>
          <w:sz w:val="24"/>
          <w:szCs w:val="24"/>
        </w:rPr>
        <w:t>Finanční hospodaření Krizového fondu se řídí jeho schváleným rozpočtem. Příjmovou část rozpočtu tvoří objem disponibilních finančních zdrojů Krizového fondu na běžné rozpočtové období. Výdajovou část rozpočtu tvoří objem výdajů na běžné rozpočtové období s výhledem na následující léta tak, aby mohly být kvantifikovány případné závazky</w:t>
      </w:r>
      <w:r w:rsidR="00B45D97" w:rsidRPr="00B45D97">
        <w:rPr>
          <w:rStyle w:val="CharStyle10"/>
          <w:sz w:val="24"/>
          <w:szCs w:val="24"/>
        </w:rPr>
        <w:t xml:space="preserve"> </w:t>
      </w:r>
      <w:r w:rsidRPr="00B45D97">
        <w:rPr>
          <w:rStyle w:val="CharStyle10"/>
          <w:sz w:val="24"/>
          <w:szCs w:val="24"/>
        </w:rPr>
        <w:t>Krizového fondu vyplývající ze zařazených akcí podle čl. 3 odst. 1 písm. d) do rozpočtu Krizového fondu v následujících rozpočtových obdobích.</w:t>
      </w:r>
    </w:p>
    <w:p w:rsidR="00B45D97" w:rsidRPr="00B45D97" w:rsidRDefault="00B45D97" w:rsidP="00B45D97">
      <w:pPr>
        <w:pStyle w:val="Style9"/>
        <w:shd w:val="clear" w:color="auto" w:fill="auto"/>
        <w:spacing w:before="0" w:after="0"/>
        <w:ind w:right="20" w:firstLine="0"/>
        <w:rPr>
          <w:sz w:val="24"/>
          <w:szCs w:val="24"/>
        </w:rPr>
      </w:pPr>
    </w:p>
    <w:p w:rsidR="0016611B" w:rsidRPr="00B45D97" w:rsidRDefault="00410545">
      <w:pPr>
        <w:pStyle w:val="Style9"/>
        <w:shd w:val="clear" w:color="auto" w:fill="auto"/>
        <w:spacing w:before="0" w:after="541" w:line="220" w:lineRule="exact"/>
        <w:ind w:firstLine="980"/>
        <w:rPr>
          <w:sz w:val="24"/>
          <w:szCs w:val="24"/>
        </w:rPr>
      </w:pPr>
      <w:r w:rsidRPr="00B45D97">
        <w:rPr>
          <w:rStyle w:val="CharStyle10"/>
          <w:sz w:val="24"/>
          <w:szCs w:val="24"/>
        </w:rPr>
        <w:t>2) Rozpočet Krizového fondu schvaluje zastupitelstvo kraje.</w:t>
      </w:r>
    </w:p>
    <w:p w:rsidR="0016611B" w:rsidRPr="00B45D97" w:rsidRDefault="00410545">
      <w:pPr>
        <w:pStyle w:val="Style15"/>
        <w:keepNext/>
        <w:keepLines/>
        <w:shd w:val="clear" w:color="auto" w:fill="auto"/>
        <w:spacing w:before="0" w:after="13" w:line="220" w:lineRule="exact"/>
        <w:ind w:left="4320"/>
        <w:rPr>
          <w:sz w:val="24"/>
          <w:szCs w:val="24"/>
        </w:rPr>
      </w:pPr>
      <w:bookmarkStart w:id="11" w:name="bookmark10"/>
      <w:r w:rsidRPr="00B45D97">
        <w:rPr>
          <w:rStyle w:val="CharStyle16"/>
          <w:sz w:val="24"/>
          <w:szCs w:val="24"/>
        </w:rPr>
        <w:t>Čl. 5</w:t>
      </w:r>
      <w:bookmarkEnd w:id="11"/>
    </w:p>
    <w:p w:rsidR="0016611B" w:rsidRPr="00B45D97" w:rsidRDefault="00410545">
      <w:pPr>
        <w:pStyle w:val="Style11"/>
        <w:keepNext/>
        <w:keepLines/>
        <w:shd w:val="clear" w:color="auto" w:fill="auto"/>
        <w:spacing w:after="215" w:line="220" w:lineRule="exact"/>
        <w:ind w:left="2620"/>
        <w:rPr>
          <w:sz w:val="24"/>
          <w:szCs w:val="24"/>
        </w:rPr>
      </w:pPr>
      <w:bookmarkStart w:id="12" w:name="bookmark11"/>
      <w:r w:rsidRPr="00B45D97">
        <w:rPr>
          <w:rStyle w:val="CharStyle12"/>
          <w:sz w:val="24"/>
          <w:szCs w:val="24"/>
        </w:rPr>
        <w:t>Zásady hospodaření Krizového fondu</w:t>
      </w:r>
      <w:bookmarkEnd w:id="12"/>
    </w:p>
    <w:p w:rsidR="0016611B" w:rsidRPr="00B45D97" w:rsidRDefault="00410545">
      <w:pPr>
        <w:pStyle w:val="Style9"/>
        <w:numPr>
          <w:ilvl w:val="0"/>
          <w:numId w:val="3"/>
        </w:numPr>
        <w:shd w:val="clear" w:color="auto" w:fill="auto"/>
        <w:tabs>
          <w:tab w:val="left" w:pos="1411"/>
        </w:tabs>
        <w:spacing w:before="0" w:after="240"/>
        <w:ind w:right="20" w:firstLine="980"/>
        <w:rPr>
          <w:sz w:val="24"/>
          <w:szCs w:val="24"/>
        </w:rPr>
      </w:pPr>
      <w:r w:rsidRPr="00B45D97">
        <w:rPr>
          <w:rStyle w:val="CharStyle10"/>
          <w:sz w:val="24"/>
          <w:szCs w:val="24"/>
        </w:rPr>
        <w:t>Poskytnuté finanční prostředky z Krizového fondu v průběhu rozpočtového období nesmí přesáhnout objem rozpočtovaných, resp. skutečně získaných finančních prostředků Krizovým fondem v daném běžném rozpočtovém období.</w:t>
      </w:r>
    </w:p>
    <w:p w:rsidR="0016611B" w:rsidRPr="00B45D97" w:rsidRDefault="00410545">
      <w:pPr>
        <w:pStyle w:val="Style9"/>
        <w:numPr>
          <w:ilvl w:val="0"/>
          <w:numId w:val="3"/>
        </w:numPr>
        <w:shd w:val="clear" w:color="auto" w:fill="auto"/>
        <w:tabs>
          <w:tab w:val="left" w:pos="1416"/>
        </w:tabs>
        <w:spacing w:before="0" w:after="240"/>
        <w:ind w:right="20" w:firstLine="980"/>
        <w:rPr>
          <w:sz w:val="24"/>
          <w:szCs w:val="24"/>
        </w:rPr>
      </w:pPr>
      <w:r w:rsidRPr="00B45D97">
        <w:rPr>
          <w:rStyle w:val="CharStyle10"/>
          <w:sz w:val="24"/>
          <w:szCs w:val="24"/>
        </w:rPr>
        <w:t xml:space="preserve">Finanční prostředky Krizového fondu se vedou a sledují na samostatném bankovním účtu. Čerpání finančních prostředků z Krizového fondu je prováděno výhradně bezhotovostními převody z účtu Krizového fondu, a to na úhrady příslušných výdajů Krizového fondu nebo převody finančních prostředků na účty příjemců finančních prostředků </w:t>
      </w:r>
      <w:r w:rsidRPr="00B45D97">
        <w:rPr>
          <w:rStyle w:val="CharStyle10"/>
          <w:sz w:val="24"/>
          <w:szCs w:val="24"/>
        </w:rPr>
        <w:lastRenderedPageBreak/>
        <w:t>Krizového fondu.</w:t>
      </w:r>
    </w:p>
    <w:p w:rsidR="0016611B" w:rsidRPr="00B45D97" w:rsidRDefault="00410545">
      <w:pPr>
        <w:pStyle w:val="Style9"/>
        <w:numPr>
          <w:ilvl w:val="0"/>
          <w:numId w:val="3"/>
        </w:numPr>
        <w:shd w:val="clear" w:color="auto" w:fill="auto"/>
        <w:tabs>
          <w:tab w:val="left" w:pos="1416"/>
        </w:tabs>
        <w:spacing w:before="0" w:after="240"/>
        <w:ind w:right="20" w:firstLine="980"/>
        <w:rPr>
          <w:sz w:val="24"/>
          <w:szCs w:val="24"/>
        </w:rPr>
      </w:pPr>
      <w:r w:rsidRPr="00B45D97">
        <w:rPr>
          <w:rStyle w:val="CharStyle10"/>
          <w:sz w:val="24"/>
          <w:szCs w:val="24"/>
        </w:rPr>
        <w:t>Finanční prostředky z Krizového fondu jsou poskytovány účelově, v souladu se schváleným věcným obsahem a rozpočtem Krizového fondu, podléhají finančnímu vypořádání s Krizovým fondem po skončení akce, na kterou byly poskytnuty. Finanční vypořádání provádí resortní správce finančních prostředků Krizového fondu (odbor kancelář hejtmana Krajského úřadu Libereckého kraje), který zabezpečuje kontrolu věcné správnosti obsahu dotace nebo příspěvku příslušnému příjemci.</w:t>
      </w:r>
    </w:p>
    <w:p w:rsidR="0016611B" w:rsidRPr="00B45D97" w:rsidRDefault="00410545">
      <w:pPr>
        <w:pStyle w:val="Style9"/>
        <w:numPr>
          <w:ilvl w:val="0"/>
          <w:numId w:val="3"/>
        </w:numPr>
        <w:shd w:val="clear" w:color="auto" w:fill="auto"/>
        <w:tabs>
          <w:tab w:val="left" w:pos="1406"/>
        </w:tabs>
        <w:spacing w:before="0" w:after="240"/>
        <w:ind w:right="20" w:firstLine="980"/>
        <w:rPr>
          <w:sz w:val="24"/>
          <w:szCs w:val="24"/>
        </w:rPr>
      </w:pPr>
      <w:r w:rsidRPr="00B45D97">
        <w:rPr>
          <w:rStyle w:val="CharStyle10"/>
          <w:sz w:val="24"/>
          <w:szCs w:val="24"/>
        </w:rPr>
        <w:t>Nedočerpané finanční prostředky je příjemce povinen vrátit na účet Krizového fondu. Za vrácení poskytnutých finančních prostředků z Krizového fondu odpovídá resortní správce prostředků Krizového fondu.</w:t>
      </w:r>
    </w:p>
    <w:p w:rsidR="0016611B" w:rsidRPr="00B45D97" w:rsidRDefault="00410545">
      <w:pPr>
        <w:pStyle w:val="Style9"/>
        <w:numPr>
          <w:ilvl w:val="0"/>
          <w:numId w:val="3"/>
        </w:numPr>
        <w:shd w:val="clear" w:color="auto" w:fill="auto"/>
        <w:tabs>
          <w:tab w:val="left" w:pos="1406"/>
        </w:tabs>
        <w:spacing w:before="0" w:after="240"/>
        <w:ind w:right="20" w:firstLine="980"/>
        <w:rPr>
          <w:sz w:val="24"/>
          <w:szCs w:val="24"/>
        </w:rPr>
      </w:pPr>
      <w:r w:rsidRPr="00B45D97">
        <w:rPr>
          <w:rStyle w:val="CharStyle10"/>
          <w:sz w:val="24"/>
          <w:szCs w:val="24"/>
        </w:rPr>
        <w:t>Nevyčerpané finanční prostředky z rozpočtu Krizového fondu v běžném rozpočtovém období jsou převáděny do dalšího rozpočtového období, stávají se zdrojem rozpočtu Krizového fondu pro následující rozpočtové období.</w:t>
      </w:r>
    </w:p>
    <w:p w:rsidR="0016611B" w:rsidRPr="00B42CB3" w:rsidRDefault="00410545" w:rsidP="00B42CB3">
      <w:pPr>
        <w:pStyle w:val="Style9"/>
        <w:numPr>
          <w:ilvl w:val="0"/>
          <w:numId w:val="3"/>
        </w:numPr>
        <w:shd w:val="clear" w:color="auto" w:fill="auto"/>
        <w:tabs>
          <w:tab w:val="left" w:pos="1411"/>
        </w:tabs>
        <w:spacing w:before="0" w:after="583"/>
        <w:ind w:right="20" w:firstLine="980"/>
        <w:rPr>
          <w:color w:val="FF0000"/>
          <w:sz w:val="24"/>
          <w:szCs w:val="24"/>
        </w:rPr>
      </w:pPr>
      <w:r w:rsidRPr="00B45D97">
        <w:rPr>
          <w:rStyle w:val="CharStyle10"/>
          <w:sz w:val="24"/>
          <w:szCs w:val="24"/>
        </w:rPr>
        <w:t xml:space="preserve">Na poskytnutí prostředků z Krizového fondu není právní nárok, </w:t>
      </w:r>
      <w:r w:rsidRPr="00B45D97">
        <w:rPr>
          <w:rStyle w:val="CharStyle10"/>
          <w:strike/>
          <w:sz w:val="24"/>
          <w:szCs w:val="24"/>
        </w:rPr>
        <w:t>s výjimkou bodu c) odstavce 1) článku 3 tohoto statutu (nároky dané zákonem)</w:t>
      </w:r>
      <w:r w:rsidR="00B42CB3" w:rsidRPr="00B42CB3">
        <w:t xml:space="preserve"> </w:t>
      </w:r>
      <w:r w:rsidR="00B42CB3" w:rsidRPr="00B42CB3">
        <w:rPr>
          <w:rStyle w:val="CharStyle10"/>
          <w:color w:val="FF0000"/>
          <w:sz w:val="24"/>
          <w:szCs w:val="24"/>
        </w:rPr>
        <w:t>nestanoví-li zvláštní právní předpis jinak</w:t>
      </w:r>
      <w:r w:rsidRPr="00B42CB3">
        <w:rPr>
          <w:rStyle w:val="CharStyle10"/>
          <w:color w:val="FF0000"/>
          <w:sz w:val="24"/>
          <w:szCs w:val="24"/>
        </w:rPr>
        <w:t>.</w:t>
      </w:r>
    </w:p>
    <w:p w:rsidR="0016611B" w:rsidRPr="00B45D97" w:rsidRDefault="00410545">
      <w:pPr>
        <w:pStyle w:val="Style17"/>
        <w:shd w:val="clear" w:color="auto" w:fill="auto"/>
        <w:spacing w:before="0" w:after="8" w:line="220" w:lineRule="exact"/>
        <w:ind w:left="4320"/>
        <w:rPr>
          <w:sz w:val="24"/>
          <w:szCs w:val="24"/>
        </w:rPr>
      </w:pPr>
      <w:bookmarkStart w:id="13" w:name="bookmark12"/>
      <w:r w:rsidRPr="00B45D97">
        <w:rPr>
          <w:rStyle w:val="CharStyle18"/>
          <w:sz w:val="24"/>
          <w:szCs w:val="24"/>
        </w:rPr>
        <w:t>Čl. 6</w:t>
      </w:r>
      <w:bookmarkEnd w:id="13"/>
    </w:p>
    <w:p w:rsidR="0016611B" w:rsidRPr="00B45D97" w:rsidRDefault="00410545">
      <w:pPr>
        <w:pStyle w:val="Style11"/>
        <w:keepNext/>
        <w:keepLines/>
        <w:shd w:val="clear" w:color="auto" w:fill="auto"/>
        <w:spacing w:after="210" w:line="220" w:lineRule="exact"/>
        <w:ind w:left="3300"/>
        <w:rPr>
          <w:sz w:val="24"/>
          <w:szCs w:val="24"/>
        </w:rPr>
      </w:pPr>
      <w:bookmarkStart w:id="14" w:name="bookmark13"/>
      <w:r w:rsidRPr="00B45D97">
        <w:rPr>
          <w:rStyle w:val="CharStyle12"/>
          <w:sz w:val="24"/>
          <w:szCs w:val="24"/>
        </w:rPr>
        <w:t>Správa Krizového fondu</w:t>
      </w:r>
      <w:bookmarkEnd w:id="14"/>
    </w:p>
    <w:p w:rsidR="0016611B" w:rsidRPr="00B45D97" w:rsidRDefault="00410545">
      <w:pPr>
        <w:pStyle w:val="Style9"/>
        <w:numPr>
          <w:ilvl w:val="1"/>
          <w:numId w:val="3"/>
        </w:numPr>
        <w:shd w:val="clear" w:color="auto" w:fill="auto"/>
        <w:tabs>
          <w:tab w:val="left" w:pos="1435"/>
        </w:tabs>
        <w:spacing w:before="0" w:after="240"/>
        <w:ind w:right="20" w:firstLine="980"/>
        <w:rPr>
          <w:sz w:val="24"/>
          <w:szCs w:val="24"/>
        </w:rPr>
      </w:pPr>
      <w:r w:rsidRPr="00B45D97">
        <w:rPr>
          <w:rStyle w:val="CharStyle10"/>
          <w:sz w:val="24"/>
          <w:szCs w:val="24"/>
        </w:rPr>
        <w:t xml:space="preserve">Správcem Krizového fondu je odbor kancelář hejtmana Krajského úřadu Libereckého kraje. Ten zabezpečuje evidenci všech </w:t>
      </w:r>
      <w:r w:rsidRPr="00B42CB3">
        <w:rPr>
          <w:rStyle w:val="CharStyle10"/>
          <w:strike/>
          <w:sz w:val="24"/>
          <w:szCs w:val="24"/>
        </w:rPr>
        <w:t>programů a podprogramů</w:t>
      </w:r>
      <w:r w:rsidRPr="00B45D97">
        <w:rPr>
          <w:rStyle w:val="CharStyle10"/>
          <w:sz w:val="24"/>
          <w:szCs w:val="24"/>
        </w:rPr>
        <w:t>, projektů a akcí, které jsou financovány z Krizového fondu</w:t>
      </w:r>
      <w:r w:rsidRPr="00B42CB3">
        <w:rPr>
          <w:rStyle w:val="CharStyle10"/>
          <w:strike/>
          <w:sz w:val="24"/>
          <w:szCs w:val="24"/>
        </w:rPr>
        <w:t>.</w:t>
      </w:r>
      <w:r w:rsidR="00B42CB3">
        <w:rPr>
          <w:rStyle w:val="CharStyle10"/>
          <w:sz w:val="24"/>
          <w:szCs w:val="24"/>
        </w:rPr>
        <w:t xml:space="preserve"> </w:t>
      </w:r>
      <w:r w:rsidR="00B42CB3">
        <w:rPr>
          <w:rStyle w:val="CharStyle10"/>
          <w:color w:val="FF0000"/>
          <w:sz w:val="24"/>
          <w:szCs w:val="24"/>
        </w:rPr>
        <w:t>a</w:t>
      </w:r>
      <w:r w:rsidRPr="00B45D97">
        <w:rPr>
          <w:rStyle w:val="CharStyle10"/>
          <w:sz w:val="24"/>
          <w:szCs w:val="24"/>
        </w:rPr>
        <w:t xml:space="preserve"> </w:t>
      </w:r>
      <w:proofErr w:type="spellStart"/>
      <w:r w:rsidRPr="00B42CB3">
        <w:rPr>
          <w:rStyle w:val="CharStyle10"/>
          <w:strike/>
          <w:color w:val="auto"/>
          <w:sz w:val="24"/>
          <w:szCs w:val="24"/>
        </w:rPr>
        <w:t>S</w:t>
      </w:r>
      <w:r w:rsidR="00B42CB3">
        <w:rPr>
          <w:rStyle w:val="CharStyle10"/>
          <w:color w:val="FF0000"/>
          <w:sz w:val="24"/>
          <w:szCs w:val="24"/>
        </w:rPr>
        <w:t>s</w:t>
      </w:r>
      <w:r w:rsidRPr="00B42CB3">
        <w:rPr>
          <w:rStyle w:val="CharStyle10"/>
          <w:color w:val="FF0000"/>
          <w:sz w:val="24"/>
          <w:szCs w:val="24"/>
        </w:rPr>
        <w:t>estavuje</w:t>
      </w:r>
      <w:proofErr w:type="spellEnd"/>
      <w:r w:rsidRPr="00B45D97">
        <w:rPr>
          <w:rStyle w:val="CharStyle10"/>
          <w:sz w:val="24"/>
          <w:szCs w:val="24"/>
        </w:rPr>
        <w:t xml:space="preserve"> rozpočtový výhled Krizového fondu, eviduje všechny známé změny v plnění skutečných příjmů a výdajů.</w:t>
      </w:r>
    </w:p>
    <w:p w:rsidR="0016611B" w:rsidRPr="00B45D97" w:rsidRDefault="00410545">
      <w:pPr>
        <w:pStyle w:val="Style9"/>
        <w:numPr>
          <w:ilvl w:val="1"/>
          <w:numId w:val="3"/>
        </w:numPr>
        <w:shd w:val="clear" w:color="auto" w:fill="auto"/>
        <w:tabs>
          <w:tab w:val="left" w:pos="1411"/>
        </w:tabs>
        <w:spacing w:before="0" w:after="240"/>
        <w:ind w:right="20" w:firstLine="980"/>
        <w:rPr>
          <w:sz w:val="24"/>
          <w:szCs w:val="24"/>
        </w:rPr>
      </w:pPr>
      <w:r w:rsidRPr="00B45D97">
        <w:rPr>
          <w:rStyle w:val="CharStyle10"/>
          <w:sz w:val="24"/>
          <w:szCs w:val="24"/>
        </w:rPr>
        <w:t>Finanční správu a fungování Krizového fondu, včetně správy informačního systému Krizového fondu, zabezpečuje ekonomický odbor Krajského úřadu Libereckého kraje, který odpovídá za řádné vedení účetní evidence Krizového fondu, provádění převodů</w:t>
      </w:r>
      <w:r w:rsidR="00B42CB3">
        <w:rPr>
          <w:rStyle w:val="CharStyle10"/>
          <w:sz w:val="24"/>
          <w:szCs w:val="24"/>
        </w:rPr>
        <w:t xml:space="preserve"> </w:t>
      </w:r>
      <w:r w:rsidRPr="00B45D97">
        <w:rPr>
          <w:rStyle w:val="CharStyle10"/>
          <w:sz w:val="24"/>
          <w:szCs w:val="24"/>
        </w:rPr>
        <w:t>finančních prostředků dle dispozic příkazce finančních operací s prostředky Krizového fondu a poskytuje informace o plnění rozpočtu Krizového fondu.</w:t>
      </w:r>
    </w:p>
    <w:p w:rsidR="0016611B" w:rsidRPr="00B45D97" w:rsidRDefault="00410545">
      <w:pPr>
        <w:pStyle w:val="Style9"/>
        <w:shd w:val="clear" w:color="auto" w:fill="auto"/>
        <w:spacing w:before="0" w:after="523"/>
        <w:ind w:left="20" w:right="20" w:firstLine="980"/>
        <w:rPr>
          <w:sz w:val="24"/>
          <w:szCs w:val="24"/>
        </w:rPr>
      </w:pPr>
      <w:r w:rsidRPr="00B45D97">
        <w:rPr>
          <w:rStyle w:val="CharStyle10"/>
          <w:sz w:val="24"/>
          <w:szCs w:val="24"/>
        </w:rPr>
        <w:t xml:space="preserve">3) Za věcnou a obsahovou stránku jednotlivých </w:t>
      </w:r>
      <w:r w:rsidR="00B42CB3">
        <w:rPr>
          <w:rStyle w:val="CharStyle10"/>
          <w:color w:val="FF0000"/>
          <w:sz w:val="24"/>
          <w:szCs w:val="24"/>
        </w:rPr>
        <w:t xml:space="preserve">projektů a </w:t>
      </w:r>
      <w:r w:rsidRPr="00B45D97">
        <w:rPr>
          <w:rStyle w:val="CharStyle10"/>
          <w:sz w:val="24"/>
          <w:szCs w:val="24"/>
        </w:rPr>
        <w:t xml:space="preserve">akcí </w:t>
      </w:r>
      <w:r w:rsidRPr="00B42CB3">
        <w:rPr>
          <w:rStyle w:val="CharStyle10"/>
          <w:strike/>
          <w:sz w:val="24"/>
          <w:szCs w:val="24"/>
        </w:rPr>
        <w:t>a programů</w:t>
      </w:r>
      <w:r w:rsidRPr="00B45D97">
        <w:rPr>
          <w:rStyle w:val="CharStyle10"/>
          <w:sz w:val="24"/>
          <w:szCs w:val="24"/>
        </w:rPr>
        <w:t xml:space="preserve"> financovaných z Krizového fondu a za dodržování statutu a pravidel Krizového fondu odpovídá</w:t>
      </w:r>
      <w:r w:rsidR="00B42CB3">
        <w:rPr>
          <w:rStyle w:val="CharStyle10"/>
          <w:sz w:val="24"/>
          <w:szCs w:val="24"/>
        </w:rPr>
        <w:t xml:space="preserve"> </w:t>
      </w:r>
      <w:r w:rsidR="00B42CB3">
        <w:rPr>
          <w:rStyle w:val="CharStyle10"/>
          <w:color w:val="FF0000"/>
          <w:sz w:val="24"/>
          <w:szCs w:val="24"/>
        </w:rPr>
        <w:t>jeho</w:t>
      </w:r>
      <w:r w:rsidRPr="00B45D97">
        <w:rPr>
          <w:rStyle w:val="CharStyle10"/>
          <w:sz w:val="24"/>
          <w:szCs w:val="24"/>
        </w:rPr>
        <w:t xml:space="preserve"> správce </w:t>
      </w:r>
      <w:r w:rsidRPr="00B42CB3">
        <w:rPr>
          <w:rStyle w:val="CharStyle10"/>
          <w:strike/>
          <w:sz w:val="24"/>
          <w:szCs w:val="24"/>
        </w:rPr>
        <w:t>akcí a programů</w:t>
      </w:r>
      <w:r w:rsidRPr="00B45D97">
        <w:rPr>
          <w:rStyle w:val="CharStyle10"/>
          <w:sz w:val="24"/>
          <w:szCs w:val="24"/>
        </w:rPr>
        <w:t xml:space="preserve"> (odst. 1)). Správce </w:t>
      </w:r>
      <w:r w:rsidRPr="00B42CB3">
        <w:rPr>
          <w:rStyle w:val="CharStyle10"/>
          <w:strike/>
          <w:sz w:val="24"/>
          <w:szCs w:val="24"/>
        </w:rPr>
        <w:t>akcí a programů financovaných z</w:t>
      </w:r>
      <w:r w:rsidRPr="00B45D97">
        <w:rPr>
          <w:rStyle w:val="CharStyle10"/>
          <w:sz w:val="24"/>
          <w:szCs w:val="24"/>
        </w:rPr>
        <w:t xml:space="preserve"> Krizového fondu je současně příkazcem finančních operací.</w:t>
      </w:r>
    </w:p>
    <w:p w:rsidR="0016611B" w:rsidRPr="00B45D97" w:rsidRDefault="00410545">
      <w:pPr>
        <w:pStyle w:val="Style11"/>
        <w:keepNext/>
        <w:keepLines/>
        <w:shd w:val="clear" w:color="auto" w:fill="auto"/>
        <w:spacing w:after="8" w:line="220" w:lineRule="exact"/>
        <w:ind w:left="4320"/>
        <w:rPr>
          <w:sz w:val="24"/>
          <w:szCs w:val="24"/>
        </w:rPr>
      </w:pPr>
      <w:bookmarkStart w:id="15" w:name="bookmark14"/>
      <w:r w:rsidRPr="00B45D97">
        <w:rPr>
          <w:rStyle w:val="CharStyle12"/>
          <w:sz w:val="24"/>
          <w:szCs w:val="24"/>
        </w:rPr>
        <w:t>Čl. 7</w:t>
      </w:r>
      <w:bookmarkEnd w:id="15"/>
    </w:p>
    <w:p w:rsidR="0016611B" w:rsidRPr="00B45D97" w:rsidRDefault="00410545">
      <w:pPr>
        <w:pStyle w:val="Style11"/>
        <w:keepNext/>
        <w:keepLines/>
        <w:shd w:val="clear" w:color="auto" w:fill="auto"/>
        <w:spacing w:after="205" w:line="220" w:lineRule="exact"/>
        <w:ind w:left="1860"/>
        <w:rPr>
          <w:sz w:val="24"/>
          <w:szCs w:val="24"/>
        </w:rPr>
      </w:pPr>
      <w:bookmarkStart w:id="16" w:name="bookmark15"/>
      <w:r w:rsidRPr="00B45D97">
        <w:rPr>
          <w:rStyle w:val="CharStyle12"/>
          <w:sz w:val="24"/>
          <w:szCs w:val="24"/>
        </w:rPr>
        <w:t>Nakládání s finančními prostředky Krizového fondu</w:t>
      </w:r>
      <w:bookmarkEnd w:id="16"/>
    </w:p>
    <w:p w:rsidR="0016611B" w:rsidRPr="00B45D97" w:rsidRDefault="00410545">
      <w:pPr>
        <w:pStyle w:val="Style9"/>
        <w:numPr>
          <w:ilvl w:val="2"/>
          <w:numId w:val="3"/>
        </w:numPr>
        <w:shd w:val="clear" w:color="auto" w:fill="auto"/>
        <w:tabs>
          <w:tab w:val="left" w:pos="1436"/>
        </w:tabs>
        <w:spacing w:before="0" w:after="240"/>
        <w:ind w:left="20" w:right="20" w:firstLine="980"/>
        <w:rPr>
          <w:sz w:val="24"/>
          <w:szCs w:val="24"/>
        </w:rPr>
      </w:pPr>
      <w:r w:rsidRPr="00B45D97">
        <w:rPr>
          <w:rStyle w:val="CharStyle10"/>
          <w:sz w:val="24"/>
          <w:szCs w:val="24"/>
        </w:rPr>
        <w:t>Finanční prostředky z Krizového fondu je oprávněn čerpat</w:t>
      </w:r>
      <w:r w:rsidR="00B42CB3">
        <w:rPr>
          <w:rStyle w:val="CharStyle10"/>
          <w:sz w:val="24"/>
          <w:szCs w:val="24"/>
        </w:rPr>
        <w:t xml:space="preserve"> </w:t>
      </w:r>
      <w:r w:rsidR="00B42CB3">
        <w:rPr>
          <w:rStyle w:val="CharStyle10"/>
          <w:color w:val="FF0000"/>
          <w:sz w:val="24"/>
          <w:szCs w:val="24"/>
        </w:rPr>
        <w:t>správce fondu</w:t>
      </w:r>
      <w:r w:rsidRPr="00B45D97">
        <w:rPr>
          <w:rStyle w:val="CharStyle10"/>
          <w:sz w:val="24"/>
          <w:szCs w:val="24"/>
        </w:rPr>
        <w:t xml:space="preserve"> </w:t>
      </w:r>
      <w:r w:rsidRPr="00B42CB3">
        <w:rPr>
          <w:rStyle w:val="CharStyle10"/>
          <w:strike/>
          <w:sz w:val="24"/>
          <w:szCs w:val="24"/>
        </w:rPr>
        <w:t>příslušný odbor krajského úřadu</w:t>
      </w:r>
      <w:r w:rsidRPr="00B45D97">
        <w:rPr>
          <w:rStyle w:val="CharStyle10"/>
          <w:sz w:val="24"/>
          <w:szCs w:val="24"/>
        </w:rPr>
        <w:t>, a to v souladu se schváleným věcným a finančním obsahem rozpočtu Krizového fondu.</w:t>
      </w:r>
    </w:p>
    <w:p w:rsidR="0016611B" w:rsidRPr="00B45D97" w:rsidRDefault="00410545" w:rsidP="005B414C">
      <w:pPr>
        <w:pStyle w:val="Style9"/>
        <w:numPr>
          <w:ilvl w:val="2"/>
          <w:numId w:val="3"/>
        </w:numPr>
        <w:shd w:val="clear" w:color="auto" w:fill="auto"/>
        <w:tabs>
          <w:tab w:val="left" w:pos="1446"/>
        </w:tabs>
        <w:spacing w:before="0" w:after="240"/>
        <w:ind w:left="20" w:right="20" w:firstLine="980"/>
        <w:rPr>
          <w:sz w:val="24"/>
          <w:szCs w:val="24"/>
        </w:rPr>
      </w:pPr>
      <w:r w:rsidRPr="00B45D97">
        <w:rPr>
          <w:rStyle w:val="CharStyle10"/>
          <w:sz w:val="24"/>
          <w:szCs w:val="24"/>
        </w:rPr>
        <w:t xml:space="preserve">Čerpání finančních prostředků na řešení krizových situací a odstraňování jejich následků, náhradu za omezení vlastnického práva, poskytnutí věcných prostředků a vykonání pracovní povinnosti a pracovní výpomoci právnickou nebo fyzickou osobou při řešení </w:t>
      </w:r>
      <w:r w:rsidRPr="00B45D97">
        <w:rPr>
          <w:rStyle w:val="CharStyle10"/>
          <w:sz w:val="24"/>
          <w:szCs w:val="24"/>
        </w:rPr>
        <w:lastRenderedPageBreak/>
        <w:t>krizových situací a odstraňování jejich následků</w:t>
      </w:r>
      <w:r w:rsidR="005B414C" w:rsidRPr="005B414C">
        <w:t xml:space="preserve"> </w:t>
      </w:r>
      <w:r w:rsidR="005B414C" w:rsidRPr="005B414C">
        <w:rPr>
          <w:rStyle w:val="CharStyle10"/>
          <w:color w:val="FF0000"/>
          <w:sz w:val="24"/>
          <w:szCs w:val="24"/>
        </w:rPr>
        <w:t>formou finančních náhrad</w:t>
      </w:r>
      <w:r w:rsidRPr="00B45D97">
        <w:rPr>
          <w:rStyle w:val="CharStyle10"/>
          <w:sz w:val="24"/>
          <w:szCs w:val="24"/>
        </w:rPr>
        <w:t>, schvaluje na návrh hejtmana Rada Libereckého kraje. Zastupitelstvo Libereckého kr</w:t>
      </w:r>
      <w:r w:rsidR="005B414C">
        <w:rPr>
          <w:rStyle w:val="CharStyle10"/>
          <w:sz w:val="24"/>
          <w:szCs w:val="24"/>
        </w:rPr>
        <w:t>a</w:t>
      </w:r>
      <w:r w:rsidRPr="00B45D97">
        <w:rPr>
          <w:rStyle w:val="CharStyle10"/>
          <w:sz w:val="24"/>
          <w:szCs w:val="24"/>
        </w:rPr>
        <w:t>je</w:t>
      </w:r>
      <w:r w:rsidR="005B414C">
        <w:rPr>
          <w:rStyle w:val="CharStyle10"/>
          <w:sz w:val="24"/>
          <w:szCs w:val="24"/>
        </w:rPr>
        <w:t xml:space="preserve"> je</w:t>
      </w:r>
      <w:r w:rsidRPr="00B45D97">
        <w:rPr>
          <w:rStyle w:val="CharStyle10"/>
          <w:sz w:val="24"/>
          <w:szCs w:val="24"/>
        </w:rPr>
        <w:t xml:space="preserve"> informováno hejtmanem.</w:t>
      </w:r>
    </w:p>
    <w:p w:rsidR="0016611B" w:rsidRPr="005B414C" w:rsidRDefault="00410545">
      <w:pPr>
        <w:pStyle w:val="Style9"/>
        <w:numPr>
          <w:ilvl w:val="2"/>
          <w:numId w:val="3"/>
        </w:numPr>
        <w:shd w:val="clear" w:color="auto" w:fill="auto"/>
        <w:tabs>
          <w:tab w:val="left" w:pos="1494"/>
        </w:tabs>
        <w:spacing w:before="0" w:after="240"/>
        <w:ind w:left="20" w:right="20" w:firstLine="980"/>
        <w:rPr>
          <w:strike/>
          <w:sz w:val="24"/>
          <w:szCs w:val="24"/>
        </w:rPr>
      </w:pPr>
      <w:r w:rsidRPr="005B414C">
        <w:rPr>
          <w:rStyle w:val="CharStyle10"/>
          <w:strike/>
          <w:sz w:val="24"/>
          <w:szCs w:val="24"/>
        </w:rPr>
        <w:t>Poskytnutí příspěvku na řešení krizových situací a odstraňování jejich následků v jiných krajích České republiky nebo v zahraničí a na poskytnutí humanitární pomoci jiným krajům nebo zemím (oblastem) postiženým závažnou mimořádnou událostí nebo krizovou situací a výdaje na poskytnutí příspěvku dobrovolným humanitárním (záchranářským) organizacím poskytujícím pomoc v postižených oblastech schvaluje na návrh hejtmana Rada Libereckého kraje. Zastupitelstvo Libereckého kraje je informováno hejtmanem.</w:t>
      </w:r>
    </w:p>
    <w:p w:rsidR="0016611B" w:rsidRPr="00B45D97" w:rsidRDefault="005B414C">
      <w:pPr>
        <w:pStyle w:val="Style9"/>
        <w:numPr>
          <w:ilvl w:val="2"/>
          <w:numId w:val="3"/>
        </w:numPr>
        <w:shd w:val="clear" w:color="auto" w:fill="auto"/>
        <w:tabs>
          <w:tab w:val="left" w:pos="1446"/>
        </w:tabs>
        <w:spacing w:before="0" w:after="240"/>
        <w:ind w:left="20" w:right="20" w:firstLine="980"/>
        <w:rPr>
          <w:sz w:val="24"/>
          <w:szCs w:val="24"/>
        </w:rPr>
      </w:pPr>
      <w:r>
        <w:rPr>
          <w:rStyle w:val="CharStyle10"/>
          <w:color w:val="FF0000"/>
          <w:sz w:val="24"/>
          <w:szCs w:val="24"/>
        </w:rPr>
        <w:t xml:space="preserve">3) </w:t>
      </w:r>
      <w:r w:rsidR="00410545" w:rsidRPr="00B45D97">
        <w:rPr>
          <w:rStyle w:val="CharStyle10"/>
          <w:sz w:val="24"/>
          <w:szCs w:val="24"/>
        </w:rPr>
        <w:t>Čerpání finančních prostředků na poskytnutí věcné nebo osobní pomoci vyžádané podle § 29 zákona č. 239/2000 Sb. velitelem zásahu při řešení mimořádné události (plánovaná pomoc na vyžádání), schvaluje vedoucí odboru kancelář hejtmana Krajského úřadu Libereckého kraje.</w:t>
      </w:r>
    </w:p>
    <w:p w:rsidR="0016611B" w:rsidRPr="005B414C" w:rsidRDefault="003539A9" w:rsidP="005B414C">
      <w:pPr>
        <w:pStyle w:val="Style9"/>
        <w:numPr>
          <w:ilvl w:val="2"/>
          <w:numId w:val="3"/>
        </w:numPr>
        <w:shd w:val="clear" w:color="auto" w:fill="auto"/>
        <w:tabs>
          <w:tab w:val="left" w:pos="1441"/>
        </w:tabs>
        <w:spacing w:before="0" w:after="523"/>
        <w:ind w:left="20" w:right="20" w:firstLine="980"/>
        <w:rPr>
          <w:strike/>
          <w:sz w:val="24"/>
          <w:szCs w:val="24"/>
        </w:rPr>
      </w:pPr>
      <w:r>
        <w:rPr>
          <w:rStyle w:val="CharStyle10"/>
          <w:color w:val="FF0000"/>
          <w:sz w:val="24"/>
          <w:szCs w:val="24"/>
        </w:rPr>
        <w:t xml:space="preserve">4) </w:t>
      </w:r>
      <w:r w:rsidR="00410545" w:rsidRPr="00B45D97">
        <w:rPr>
          <w:rStyle w:val="CharStyle10"/>
          <w:sz w:val="24"/>
          <w:szCs w:val="24"/>
        </w:rPr>
        <w:t>Čerpání finančních prostředků na podporu projektů, které zvyšují akceschopnost integrovaného záchranného systému, orgánů krizového řízení, nebo které akceschopnost pomáhají udržet, přihlášených složkami integrovaného záchranného systému, orgány krizového řízení nebo právnickými nebo fyzickými osobami (firmami)</w:t>
      </w:r>
      <w:r w:rsidR="005B414C" w:rsidRPr="005B414C">
        <w:t xml:space="preserve"> </w:t>
      </w:r>
      <w:r w:rsidR="005B414C" w:rsidRPr="005B414C">
        <w:rPr>
          <w:rStyle w:val="CharStyle10"/>
          <w:color w:val="FF0000"/>
          <w:sz w:val="24"/>
          <w:szCs w:val="24"/>
        </w:rPr>
        <w:t>humanitárními, záchranářskými organizacemi apod.,</w:t>
      </w:r>
      <w:r w:rsidR="005B414C">
        <w:rPr>
          <w:rStyle w:val="CharStyle10"/>
          <w:sz w:val="24"/>
          <w:szCs w:val="24"/>
        </w:rPr>
        <w:t xml:space="preserve"> </w:t>
      </w:r>
      <w:r w:rsidR="00410545" w:rsidRPr="00B45D97">
        <w:rPr>
          <w:rStyle w:val="CharStyle10"/>
          <w:sz w:val="24"/>
          <w:szCs w:val="24"/>
        </w:rPr>
        <w:t>pracujícími ve prospěch integrovaného záchranného systému nebo orgánů krizového řízení, schvaluje</w:t>
      </w:r>
      <w:r w:rsidR="005B414C">
        <w:rPr>
          <w:rStyle w:val="CharStyle10"/>
          <w:sz w:val="24"/>
          <w:szCs w:val="24"/>
        </w:rPr>
        <w:t xml:space="preserve"> </w:t>
      </w:r>
      <w:r w:rsidR="005B414C" w:rsidRPr="005B414C">
        <w:rPr>
          <w:rStyle w:val="CharStyle10"/>
          <w:strike/>
          <w:sz w:val="24"/>
          <w:szCs w:val="24"/>
        </w:rPr>
        <w:t>příslušný orgán Libereckého kraje na základě předem vyhlášených podmínek.</w:t>
      </w:r>
      <w:r w:rsidR="005B414C">
        <w:rPr>
          <w:rStyle w:val="CharStyle10"/>
          <w:sz w:val="24"/>
          <w:szCs w:val="24"/>
        </w:rPr>
        <w:t xml:space="preserve"> </w:t>
      </w:r>
      <w:r w:rsidR="005B414C">
        <w:rPr>
          <w:rStyle w:val="CharStyle10"/>
          <w:color w:val="FF0000"/>
          <w:sz w:val="24"/>
          <w:szCs w:val="24"/>
        </w:rPr>
        <w:t>svým</w:t>
      </w:r>
      <w:r w:rsidR="005B414C" w:rsidRPr="005B414C">
        <w:rPr>
          <w:rStyle w:val="CharStyle10"/>
          <w:color w:val="FF0000"/>
          <w:sz w:val="24"/>
          <w:szCs w:val="24"/>
        </w:rPr>
        <w:t xml:space="preserve"> usnesením (rozhodnutím) Zastupitelstvo Libereckého kraje</w:t>
      </w:r>
      <w:r w:rsidR="005B414C">
        <w:rPr>
          <w:rStyle w:val="CharStyle10"/>
          <w:color w:val="FF0000"/>
          <w:sz w:val="24"/>
          <w:szCs w:val="24"/>
        </w:rPr>
        <w:t>.</w:t>
      </w:r>
      <w:r w:rsidR="00410545" w:rsidRPr="00B45D97">
        <w:rPr>
          <w:rStyle w:val="CharStyle10"/>
          <w:sz w:val="24"/>
          <w:szCs w:val="24"/>
        </w:rPr>
        <w:t xml:space="preserve"> </w:t>
      </w:r>
    </w:p>
    <w:p w:rsidR="005B414C" w:rsidRPr="005B414C" w:rsidRDefault="005B414C" w:rsidP="005B414C">
      <w:pPr>
        <w:jc w:val="center"/>
        <w:rPr>
          <w:b/>
          <w:color w:val="FF0000"/>
        </w:rPr>
      </w:pPr>
      <w:bookmarkStart w:id="17" w:name="bookmark16"/>
      <w:r w:rsidRPr="005B414C">
        <w:rPr>
          <w:b/>
          <w:color w:val="FF0000"/>
        </w:rPr>
        <w:t>Čl. 8</w:t>
      </w:r>
    </w:p>
    <w:p w:rsidR="005B414C" w:rsidRPr="005B414C" w:rsidRDefault="005B414C" w:rsidP="005B414C">
      <w:pPr>
        <w:pStyle w:val="Odstavecseseznamem"/>
        <w:spacing w:before="120"/>
        <w:ind w:left="0"/>
        <w:jc w:val="center"/>
        <w:rPr>
          <w:b/>
          <w:color w:val="FF0000"/>
        </w:rPr>
      </w:pPr>
      <w:r w:rsidRPr="005B414C">
        <w:rPr>
          <w:b/>
          <w:color w:val="FF0000"/>
        </w:rPr>
        <w:t>Individuální dotace</w:t>
      </w:r>
    </w:p>
    <w:p w:rsidR="005B414C" w:rsidRPr="005B414C" w:rsidRDefault="005B414C" w:rsidP="005B414C">
      <w:pPr>
        <w:pStyle w:val="Odstavecseseznamem"/>
        <w:ind w:left="0"/>
        <w:jc w:val="center"/>
        <w:rPr>
          <w:b/>
          <w:color w:val="FF0000"/>
        </w:rPr>
      </w:pPr>
    </w:p>
    <w:p w:rsidR="005B414C" w:rsidRPr="005B414C" w:rsidRDefault="005B414C" w:rsidP="005B414C">
      <w:pPr>
        <w:pStyle w:val="Odstavecseseznamem"/>
        <w:widowControl/>
        <w:numPr>
          <w:ilvl w:val="0"/>
          <w:numId w:val="6"/>
        </w:numPr>
        <w:tabs>
          <w:tab w:val="left" w:pos="1418"/>
        </w:tabs>
        <w:suppressAutoHyphens/>
        <w:ind w:left="0" w:firstLine="993"/>
        <w:contextualSpacing w:val="0"/>
        <w:jc w:val="both"/>
        <w:rPr>
          <w:color w:val="FF0000"/>
        </w:rPr>
      </w:pPr>
      <w:r w:rsidRPr="005B414C">
        <w:rPr>
          <w:color w:val="FF0000"/>
        </w:rPr>
        <w:t xml:space="preserve">V případě obdržení žádosti o individuální dotaci, kde žadatel vymezuje samostatně účel dotace, který se vztahuje svým charakterem k účelu krizového fondu dle čl. 1 tohoto statutu, je správce fondu povinen takovou žádost přijmout. Žádost musí obsahovat minimálně náležitosti dané zákonem č. 250/2000 Sb., o rozpočtových pravidlech územních rozpočtů, ve znění pozdějších předpisů. </w:t>
      </w:r>
    </w:p>
    <w:p w:rsidR="005B414C" w:rsidRPr="005B414C" w:rsidRDefault="005B414C" w:rsidP="005B414C">
      <w:pPr>
        <w:pStyle w:val="Odstavecseseznamem"/>
        <w:tabs>
          <w:tab w:val="left" w:pos="1418"/>
        </w:tabs>
        <w:suppressAutoHyphens/>
        <w:ind w:left="993"/>
        <w:jc w:val="both"/>
        <w:rPr>
          <w:color w:val="FF0000"/>
        </w:rPr>
      </w:pPr>
    </w:p>
    <w:p w:rsidR="005B414C" w:rsidRPr="005B414C" w:rsidRDefault="005B414C" w:rsidP="005B414C">
      <w:pPr>
        <w:pStyle w:val="Odstavecseseznamem"/>
        <w:widowControl/>
        <w:numPr>
          <w:ilvl w:val="0"/>
          <w:numId w:val="6"/>
        </w:numPr>
        <w:suppressAutoHyphens/>
        <w:ind w:left="0" w:firstLine="993"/>
        <w:contextualSpacing w:val="0"/>
        <w:jc w:val="both"/>
        <w:rPr>
          <w:color w:val="FF0000"/>
        </w:rPr>
      </w:pPr>
      <w:r w:rsidRPr="005B414C">
        <w:rPr>
          <w:color w:val="FF0000"/>
        </w:rPr>
        <w:t>Žádost o individuální dotaci bude posuzována Bezpečnostní radou Libereckého kraje jako hodnotícího orgánu dle potřebnosti realizace projektu a výše poskytnutých finančních prostředků.</w:t>
      </w:r>
    </w:p>
    <w:p w:rsidR="005B414C" w:rsidRPr="005B414C" w:rsidRDefault="005B414C" w:rsidP="005B414C">
      <w:pPr>
        <w:pStyle w:val="Odstavecseseznamem"/>
        <w:suppressAutoHyphens/>
        <w:ind w:left="993"/>
        <w:jc w:val="both"/>
        <w:rPr>
          <w:color w:val="FF0000"/>
        </w:rPr>
      </w:pPr>
    </w:p>
    <w:p w:rsidR="005B414C" w:rsidRPr="005B414C" w:rsidRDefault="005B414C" w:rsidP="005B414C">
      <w:pPr>
        <w:pStyle w:val="Odstavecseseznamem"/>
        <w:widowControl/>
        <w:numPr>
          <w:ilvl w:val="0"/>
          <w:numId w:val="6"/>
        </w:numPr>
        <w:suppressAutoHyphens/>
        <w:ind w:left="0" w:firstLine="993"/>
        <w:contextualSpacing w:val="0"/>
        <w:jc w:val="both"/>
        <w:rPr>
          <w:color w:val="FF0000"/>
        </w:rPr>
      </w:pPr>
      <w:r w:rsidRPr="005B414C">
        <w:rPr>
          <w:color w:val="FF0000"/>
        </w:rPr>
        <w:t>Správce fondu zpracuje podklady na základě závěrů a doporučení Bezpečnostní rady Libereckého kraje o poskytnutí/neposkytnutí dotace, popřípadě návrh na uzavření veřejnoprávní smlouvy o poskytnutí dotace, k odsouhlasení radě kraje a k rozhodnutí zastupitelstvu kraje. Výsledek rozhodnutí sdělí správce fondu bez zbytečného odkladu žadateli.</w:t>
      </w:r>
    </w:p>
    <w:p w:rsidR="005B414C" w:rsidRPr="005B414C" w:rsidRDefault="005B414C" w:rsidP="005B414C">
      <w:pPr>
        <w:pStyle w:val="Odstavecseseznamem"/>
        <w:suppressAutoHyphens/>
        <w:ind w:left="993"/>
        <w:jc w:val="both"/>
        <w:rPr>
          <w:color w:val="FF0000"/>
        </w:rPr>
      </w:pPr>
    </w:p>
    <w:p w:rsidR="005B414C" w:rsidRPr="005B414C" w:rsidRDefault="005B414C" w:rsidP="005B414C">
      <w:pPr>
        <w:pStyle w:val="Odstavecseseznamem"/>
        <w:widowControl/>
        <w:numPr>
          <w:ilvl w:val="0"/>
          <w:numId w:val="6"/>
        </w:numPr>
        <w:suppressAutoHyphens/>
        <w:ind w:left="0" w:firstLine="993"/>
        <w:contextualSpacing w:val="0"/>
        <w:jc w:val="both"/>
        <w:rPr>
          <w:color w:val="FF0000"/>
        </w:rPr>
      </w:pPr>
      <w:r w:rsidRPr="005B414C">
        <w:rPr>
          <w:color w:val="FF0000"/>
        </w:rPr>
        <w:t xml:space="preserve">Finanční prostředky je možné poskytnout na základě písemné veřejnoprávní smlouvy o poskytnutí dotace, ve které jsou uvedeny podmínky jejího poskytnutí, včetně způsobu čerpání dotace, termínu, formy vyúčtování apod. Veřejnoprávní smlouva musí obsahovat minimálně takové náležitosti, aby odpovídala zákonu č. 250/2000 Sb., </w:t>
      </w:r>
      <w:r w:rsidRPr="005B414C">
        <w:rPr>
          <w:color w:val="FF0000"/>
        </w:rPr>
        <w:lastRenderedPageBreak/>
        <w:t xml:space="preserve">o rozpočtových pravidlech územních rozpočtů, ve znění pozdějších předpisů.  Veřejnoprávní smlouva musí být zveřejněna v souladu s ustanoveními zákona č. 250/2000 Sb., o rozpočtových pravidlech územních rozpočtů, ve znění pozdějších předpisů.  </w:t>
      </w:r>
    </w:p>
    <w:p w:rsidR="005B414C" w:rsidRPr="005B414C" w:rsidRDefault="005B414C" w:rsidP="005B414C">
      <w:pPr>
        <w:pStyle w:val="Odstavecseseznamem"/>
        <w:suppressAutoHyphens/>
        <w:ind w:left="993"/>
        <w:jc w:val="both"/>
        <w:rPr>
          <w:color w:val="FF0000"/>
        </w:rPr>
      </w:pPr>
    </w:p>
    <w:p w:rsidR="005B414C" w:rsidRPr="005B414C" w:rsidRDefault="005B414C" w:rsidP="005B414C">
      <w:pPr>
        <w:pStyle w:val="Odstavecseseznamem"/>
        <w:widowControl/>
        <w:numPr>
          <w:ilvl w:val="0"/>
          <w:numId w:val="6"/>
        </w:numPr>
        <w:suppressAutoHyphens/>
        <w:ind w:left="0" w:firstLine="993"/>
        <w:contextualSpacing w:val="0"/>
        <w:jc w:val="both"/>
        <w:rPr>
          <w:color w:val="FF0000"/>
        </w:rPr>
      </w:pPr>
      <w:r w:rsidRPr="005B414C">
        <w:rPr>
          <w:color w:val="FF0000"/>
        </w:rPr>
        <w:t>Správce Krizového fondu zajistí po dokončení projektu jeho řádné vyúčtování a vypořádání.</w:t>
      </w:r>
    </w:p>
    <w:p w:rsidR="005B414C" w:rsidRDefault="005B414C">
      <w:pPr>
        <w:pStyle w:val="Style11"/>
        <w:keepNext/>
        <w:keepLines/>
        <w:shd w:val="clear" w:color="auto" w:fill="auto"/>
        <w:spacing w:after="3" w:line="220" w:lineRule="exact"/>
        <w:ind w:left="4320"/>
        <w:rPr>
          <w:rStyle w:val="CharStyle12"/>
          <w:sz w:val="24"/>
          <w:szCs w:val="24"/>
        </w:rPr>
      </w:pPr>
    </w:p>
    <w:p w:rsidR="0016611B" w:rsidRPr="005B414C" w:rsidRDefault="00410545">
      <w:pPr>
        <w:pStyle w:val="Style11"/>
        <w:keepNext/>
        <w:keepLines/>
        <w:shd w:val="clear" w:color="auto" w:fill="auto"/>
        <w:spacing w:after="3" w:line="220" w:lineRule="exact"/>
        <w:ind w:left="4320"/>
        <w:rPr>
          <w:color w:val="FF0000"/>
          <w:sz w:val="24"/>
          <w:szCs w:val="24"/>
        </w:rPr>
      </w:pPr>
      <w:r w:rsidRPr="00B45D97">
        <w:rPr>
          <w:rStyle w:val="CharStyle12"/>
          <w:sz w:val="24"/>
          <w:szCs w:val="24"/>
        </w:rPr>
        <w:t xml:space="preserve">Čl. </w:t>
      </w:r>
      <w:r w:rsidRPr="005B414C">
        <w:rPr>
          <w:rStyle w:val="CharStyle12"/>
          <w:strike/>
          <w:sz w:val="24"/>
          <w:szCs w:val="24"/>
        </w:rPr>
        <w:t>8</w:t>
      </w:r>
      <w:bookmarkEnd w:id="17"/>
      <w:r w:rsidR="005B414C">
        <w:rPr>
          <w:rStyle w:val="CharStyle12"/>
          <w:strike/>
          <w:sz w:val="24"/>
          <w:szCs w:val="24"/>
        </w:rPr>
        <w:t xml:space="preserve"> </w:t>
      </w:r>
      <w:r w:rsidR="005B414C">
        <w:rPr>
          <w:rStyle w:val="CharStyle12"/>
          <w:strike/>
          <w:color w:val="FF0000"/>
          <w:sz w:val="24"/>
          <w:szCs w:val="24"/>
        </w:rPr>
        <w:t>9</w:t>
      </w:r>
    </w:p>
    <w:p w:rsidR="0016611B" w:rsidRPr="00B45D97" w:rsidRDefault="00410545">
      <w:pPr>
        <w:pStyle w:val="Style11"/>
        <w:keepNext/>
        <w:keepLines/>
        <w:shd w:val="clear" w:color="auto" w:fill="auto"/>
        <w:spacing w:after="215" w:line="220" w:lineRule="exact"/>
        <w:ind w:left="4080"/>
        <w:rPr>
          <w:sz w:val="24"/>
          <w:szCs w:val="24"/>
        </w:rPr>
      </w:pPr>
      <w:bookmarkStart w:id="18" w:name="bookmark17"/>
      <w:r w:rsidRPr="00B45D97">
        <w:rPr>
          <w:rStyle w:val="CharStyle12"/>
          <w:sz w:val="24"/>
          <w:szCs w:val="24"/>
        </w:rPr>
        <w:t>Kontrola</w:t>
      </w:r>
      <w:bookmarkEnd w:id="18"/>
    </w:p>
    <w:p w:rsidR="0016611B" w:rsidRDefault="00410545" w:rsidP="005B414C">
      <w:pPr>
        <w:pStyle w:val="Style9"/>
        <w:numPr>
          <w:ilvl w:val="3"/>
          <w:numId w:val="3"/>
        </w:numPr>
        <w:shd w:val="clear" w:color="auto" w:fill="auto"/>
        <w:spacing w:before="0" w:after="0"/>
        <w:ind w:left="20" w:right="20" w:firstLine="980"/>
        <w:rPr>
          <w:rStyle w:val="CharStyle10"/>
          <w:sz w:val="24"/>
          <w:szCs w:val="24"/>
        </w:rPr>
      </w:pPr>
      <w:r w:rsidRPr="005B414C">
        <w:rPr>
          <w:rStyle w:val="CharStyle10"/>
          <w:sz w:val="24"/>
          <w:szCs w:val="24"/>
        </w:rPr>
        <w:t>Za</w:t>
      </w:r>
      <w:r w:rsidR="005B414C" w:rsidRPr="005B414C">
        <w:rPr>
          <w:rStyle w:val="CharStyle10"/>
          <w:sz w:val="24"/>
          <w:szCs w:val="24"/>
        </w:rPr>
        <w:t xml:space="preserve"> </w:t>
      </w:r>
      <w:r w:rsidRPr="005B414C">
        <w:rPr>
          <w:rStyle w:val="CharStyle10"/>
          <w:sz w:val="24"/>
          <w:szCs w:val="24"/>
        </w:rPr>
        <w:t>provádění předběžné, průběžné a následné kontroly poskytnutí a použití finančních prostředků z Krizového fondu odpovídá odbor kancelář hejtmana Krajského úřadu Libereckého kraje.</w:t>
      </w:r>
    </w:p>
    <w:p w:rsidR="005B414C" w:rsidRPr="00B45D97" w:rsidRDefault="005B414C" w:rsidP="005B414C">
      <w:pPr>
        <w:pStyle w:val="Style9"/>
        <w:shd w:val="clear" w:color="auto" w:fill="auto"/>
        <w:spacing w:before="0" w:after="0"/>
        <w:ind w:left="1000" w:right="20" w:firstLine="0"/>
        <w:rPr>
          <w:sz w:val="24"/>
          <w:szCs w:val="24"/>
        </w:rPr>
      </w:pPr>
    </w:p>
    <w:p w:rsidR="0016611B" w:rsidRPr="00B45D97" w:rsidRDefault="00410545">
      <w:pPr>
        <w:pStyle w:val="Style9"/>
        <w:shd w:val="clear" w:color="auto" w:fill="auto"/>
        <w:spacing w:before="0" w:after="523"/>
        <w:ind w:left="20" w:firstLine="980"/>
        <w:rPr>
          <w:sz w:val="24"/>
          <w:szCs w:val="24"/>
        </w:rPr>
      </w:pPr>
      <w:r w:rsidRPr="00B45D97">
        <w:rPr>
          <w:rStyle w:val="CharStyle10"/>
          <w:sz w:val="24"/>
          <w:szCs w:val="24"/>
        </w:rPr>
        <w:t>2) Veřejnoprávní kontrolu plnění obecně závazných právních předpisů, obecně závazných předpisů kraje a podmínek využití finančních prostředků Krizového fondu jednotlivými příjemci provádí odbor kontroly Krajského úřadu Libereckého kraje.</w:t>
      </w:r>
    </w:p>
    <w:p w:rsidR="0016611B" w:rsidRPr="005B414C" w:rsidRDefault="00410545">
      <w:pPr>
        <w:pStyle w:val="Style15"/>
        <w:keepNext/>
        <w:keepLines/>
        <w:shd w:val="clear" w:color="auto" w:fill="auto"/>
        <w:spacing w:before="0" w:after="13" w:line="220" w:lineRule="exact"/>
        <w:ind w:left="4360"/>
        <w:rPr>
          <w:color w:val="FF0000"/>
          <w:sz w:val="24"/>
          <w:szCs w:val="24"/>
        </w:rPr>
      </w:pPr>
      <w:bookmarkStart w:id="19" w:name="bookmark18"/>
      <w:r w:rsidRPr="00B45D97">
        <w:rPr>
          <w:rStyle w:val="CharStyle16"/>
          <w:sz w:val="24"/>
          <w:szCs w:val="24"/>
        </w:rPr>
        <w:t xml:space="preserve">Čl. </w:t>
      </w:r>
      <w:r w:rsidRPr="005B414C">
        <w:rPr>
          <w:rStyle w:val="CharStyle16"/>
          <w:strike/>
          <w:sz w:val="24"/>
          <w:szCs w:val="24"/>
        </w:rPr>
        <w:t>9</w:t>
      </w:r>
      <w:bookmarkEnd w:id="19"/>
      <w:r w:rsidR="005B414C">
        <w:rPr>
          <w:rStyle w:val="CharStyle16"/>
          <w:strike/>
          <w:sz w:val="24"/>
          <w:szCs w:val="24"/>
        </w:rPr>
        <w:t xml:space="preserve"> </w:t>
      </w:r>
      <w:r w:rsidR="005B414C">
        <w:rPr>
          <w:rStyle w:val="CharStyle16"/>
          <w:color w:val="FF0000"/>
          <w:sz w:val="24"/>
          <w:szCs w:val="24"/>
        </w:rPr>
        <w:t>10</w:t>
      </w:r>
    </w:p>
    <w:p w:rsidR="0016611B" w:rsidRPr="00B45D97" w:rsidRDefault="00410545">
      <w:pPr>
        <w:pStyle w:val="Style11"/>
        <w:keepNext/>
        <w:keepLines/>
        <w:shd w:val="clear" w:color="auto" w:fill="auto"/>
        <w:spacing w:after="210" w:line="220" w:lineRule="exact"/>
        <w:ind w:left="2800"/>
        <w:rPr>
          <w:sz w:val="24"/>
          <w:szCs w:val="24"/>
        </w:rPr>
      </w:pPr>
      <w:bookmarkStart w:id="20" w:name="bookmark19"/>
      <w:r w:rsidRPr="00B45D97">
        <w:rPr>
          <w:rStyle w:val="CharStyle12"/>
          <w:sz w:val="24"/>
          <w:szCs w:val="24"/>
        </w:rPr>
        <w:t>Přechodná a závěrečná ustanovení</w:t>
      </w:r>
      <w:bookmarkEnd w:id="20"/>
    </w:p>
    <w:p w:rsidR="0016611B" w:rsidRPr="00184EC6" w:rsidRDefault="00410545" w:rsidP="00184EC6">
      <w:pPr>
        <w:pStyle w:val="Style9"/>
        <w:numPr>
          <w:ilvl w:val="3"/>
          <w:numId w:val="7"/>
        </w:numPr>
        <w:shd w:val="clear" w:color="auto" w:fill="auto"/>
        <w:tabs>
          <w:tab w:val="left" w:pos="1422"/>
        </w:tabs>
        <w:spacing w:before="0" w:after="0"/>
        <w:ind w:left="20" w:firstLine="980"/>
        <w:rPr>
          <w:strike/>
          <w:sz w:val="24"/>
          <w:szCs w:val="24"/>
        </w:rPr>
      </w:pPr>
      <w:r w:rsidRPr="00184EC6">
        <w:rPr>
          <w:rStyle w:val="CharStyle10"/>
          <w:strike/>
          <w:sz w:val="24"/>
          <w:szCs w:val="24"/>
        </w:rPr>
        <w:t>Finanční zdroje Krizového fondu pro rok 2014 tvoří:</w:t>
      </w:r>
    </w:p>
    <w:p w:rsidR="0016611B" w:rsidRPr="00184EC6" w:rsidRDefault="00410545" w:rsidP="00184EC6">
      <w:pPr>
        <w:pStyle w:val="Style9"/>
        <w:numPr>
          <w:ilvl w:val="4"/>
          <w:numId w:val="7"/>
        </w:numPr>
        <w:shd w:val="clear" w:color="auto" w:fill="auto"/>
        <w:tabs>
          <w:tab w:val="left" w:pos="442"/>
        </w:tabs>
        <w:spacing w:before="0" w:after="0"/>
        <w:ind w:left="460"/>
        <w:jc w:val="left"/>
        <w:rPr>
          <w:strike/>
          <w:sz w:val="24"/>
          <w:szCs w:val="24"/>
        </w:rPr>
      </w:pPr>
      <w:r w:rsidRPr="00184EC6">
        <w:rPr>
          <w:rStyle w:val="CharStyle10"/>
          <w:strike/>
          <w:sz w:val="24"/>
          <w:szCs w:val="24"/>
        </w:rPr>
        <w:t>zůstatek finančních prostředků z kapitoly všeobecná pokladní správa - finanční rezerva na krytí výdajů v souvislosti s řešením krizových situací k 31. 12. předchozího roku,</w:t>
      </w:r>
    </w:p>
    <w:p w:rsidR="0016611B" w:rsidRPr="00184EC6" w:rsidRDefault="00410545" w:rsidP="00184EC6">
      <w:pPr>
        <w:pStyle w:val="Style9"/>
        <w:numPr>
          <w:ilvl w:val="4"/>
          <w:numId w:val="7"/>
        </w:numPr>
        <w:shd w:val="clear" w:color="auto" w:fill="auto"/>
        <w:tabs>
          <w:tab w:val="left" w:pos="452"/>
        </w:tabs>
        <w:spacing w:before="0" w:after="0"/>
        <w:ind w:left="460"/>
        <w:jc w:val="left"/>
        <w:rPr>
          <w:strike/>
          <w:sz w:val="24"/>
          <w:szCs w:val="24"/>
        </w:rPr>
      </w:pPr>
      <w:r w:rsidRPr="00184EC6">
        <w:rPr>
          <w:rStyle w:val="CharStyle10"/>
          <w:strike/>
          <w:sz w:val="24"/>
          <w:szCs w:val="24"/>
        </w:rPr>
        <w:t>příděl z rozpočtu kraje ve výši schválené zastupitelstvem kraje a</w:t>
      </w:r>
    </w:p>
    <w:p w:rsidR="0016611B" w:rsidRPr="00184EC6" w:rsidRDefault="00410545" w:rsidP="00184EC6">
      <w:pPr>
        <w:pStyle w:val="Style9"/>
        <w:numPr>
          <w:ilvl w:val="4"/>
          <w:numId w:val="7"/>
        </w:numPr>
        <w:shd w:val="clear" w:color="auto" w:fill="auto"/>
        <w:tabs>
          <w:tab w:val="left" w:pos="418"/>
        </w:tabs>
        <w:spacing w:before="0" w:after="180"/>
        <w:ind w:left="460"/>
        <w:jc w:val="left"/>
        <w:rPr>
          <w:strike/>
          <w:sz w:val="24"/>
          <w:szCs w:val="24"/>
        </w:rPr>
      </w:pPr>
      <w:r w:rsidRPr="00184EC6">
        <w:rPr>
          <w:rStyle w:val="CharStyle10"/>
          <w:strike/>
          <w:sz w:val="24"/>
          <w:szCs w:val="24"/>
        </w:rPr>
        <w:t>jiné finanční prostředky (dary, dotace, příspěvky od jiných subjektů).</w:t>
      </w:r>
    </w:p>
    <w:p w:rsidR="0016611B" w:rsidRPr="00B45D97" w:rsidRDefault="00184EC6" w:rsidP="00184EC6">
      <w:pPr>
        <w:pStyle w:val="Style9"/>
        <w:numPr>
          <w:ilvl w:val="3"/>
          <w:numId w:val="7"/>
        </w:numPr>
        <w:shd w:val="clear" w:color="auto" w:fill="auto"/>
        <w:tabs>
          <w:tab w:val="left" w:pos="1441"/>
        </w:tabs>
        <w:spacing w:before="0" w:after="223"/>
        <w:ind w:left="20" w:firstLine="980"/>
        <w:rPr>
          <w:sz w:val="24"/>
          <w:szCs w:val="24"/>
        </w:rPr>
      </w:pPr>
      <w:r>
        <w:rPr>
          <w:rStyle w:val="CharStyle10"/>
          <w:color w:val="FF0000"/>
          <w:sz w:val="24"/>
          <w:szCs w:val="24"/>
        </w:rPr>
        <w:t xml:space="preserve">1) </w:t>
      </w:r>
      <w:r w:rsidR="00410545" w:rsidRPr="00B45D97">
        <w:rPr>
          <w:rStyle w:val="CharStyle10"/>
          <w:sz w:val="24"/>
          <w:szCs w:val="24"/>
        </w:rPr>
        <w:t xml:space="preserve">V případě porušení ustanovení statutu, příp. dalších pravidel upravujících hospodaření s prostředky Krizového fondu a jiných obecně závazných právních předpisů se </w:t>
      </w:r>
      <w:r>
        <w:rPr>
          <w:rStyle w:val="CharStyle10"/>
          <w:sz w:val="24"/>
          <w:szCs w:val="24"/>
        </w:rPr>
        <w:br/>
      </w:r>
      <w:r w:rsidR="00410545" w:rsidRPr="00B45D97">
        <w:rPr>
          <w:rStyle w:val="CharStyle10"/>
          <w:sz w:val="24"/>
          <w:szCs w:val="24"/>
        </w:rPr>
        <w:t>v plném rozsahu uplatní ustanovení zákona č. 250/2000 Sb., o rozpočtových pravidlech územních rozpočtů, která se vztahují k porušení rozpočtové kázně</w:t>
      </w:r>
      <w:r>
        <w:rPr>
          <w:rStyle w:val="CharStyle10"/>
          <w:sz w:val="24"/>
          <w:szCs w:val="24"/>
        </w:rPr>
        <w:t xml:space="preserve"> </w:t>
      </w:r>
      <w:r>
        <w:rPr>
          <w:rStyle w:val="CharStyle10"/>
          <w:color w:val="FF0000"/>
          <w:sz w:val="24"/>
          <w:szCs w:val="24"/>
        </w:rPr>
        <w:t>a platné Zásady</w:t>
      </w:r>
      <w:r w:rsidRPr="00184EC6">
        <w:t xml:space="preserve"> </w:t>
      </w:r>
      <w:r w:rsidRPr="00184EC6">
        <w:rPr>
          <w:rStyle w:val="CharStyle10"/>
          <w:color w:val="FF0000"/>
          <w:sz w:val="24"/>
          <w:szCs w:val="24"/>
        </w:rPr>
        <w:t xml:space="preserve">k rozhodování ve věci žádosti o prominutí odvodů a penále za porušení rozpočtové kázně schválené zastupitelstvem </w:t>
      </w:r>
      <w:r w:rsidR="00121F1F" w:rsidRPr="00184EC6">
        <w:rPr>
          <w:rStyle w:val="CharStyle10"/>
          <w:color w:val="FF0000"/>
          <w:sz w:val="24"/>
          <w:szCs w:val="24"/>
        </w:rPr>
        <w:t>kraje</w:t>
      </w:r>
      <w:r w:rsidR="00121F1F">
        <w:rPr>
          <w:rStyle w:val="CharStyle10"/>
          <w:color w:val="FF0000"/>
          <w:sz w:val="24"/>
          <w:szCs w:val="24"/>
        </w:rPr>
        <w:t>.</w:t>
      </w:r>
    </w:p>
    <w:p w:rsidR="0016611B" w:rsidRPr="00B45D97" w:rsidRDefault="00184EC6" w:rsidP="00184EC6">
      <w:pPr>
        <w:pStyle w:val="Style9"/>
        <w:numPr>
          <w:ilvl w:val="3"/>
          <w:numId w:val="7"/>
        </w:numPr>
        <w:shd w:val="clear" w:color="auto" w:fill="auto"/>
        <w:tabs>
          <w:tab w:val="left" w:pos="1451"/>
        </w:tabs>
        <w:spacing w:before="0" w:after="1093" w:line="220" w:lineRule="exact"/>
        <w:ind w:left="20" w:firstLine="980"/>
        <w:rPr>
          <w:sz w:val="24"/>
          <w:szCs w:val="24"/>
        </w:rPr>
      </w:pPr>
      <w:r>
        <w:rPr>
          <w:rStyle w:val="CharStyle10"/>
          <w:color w:val="FF0000"/>
          <w:sz w:val="24"/>
          <w:szCs w:val="24"/>
        </w:rPr>
        <w:t xml:space="preserve">2) </w:t>
      </w:r>
      <w:r w:rsidR="00410545" w:rsidRPr="00B45D97">
        <w:rPr>
          <w:rStyle w:val="CharStyle10"/>
          <w:sz w:val="24"/>
          <w:szCs w:val="24"/>
        </w:rPr>
        <w:t xml:space="preserve">Tento statut nabývá platnosti a účinnosti dnem </w:t>
      </w:r>
      <w:r w:rsidR="00410545" w:rsidRPr="00184EC6">
        <w:rPr>
          <w:rStyle w:val="CharStyle10"/>
          <w:strike/>
          <w:sz w:val="24"/>
          <w:szCs w:val="24"/>
        </w:rPr>
        <w:t>1. ledna 2014</w:t>
      </w:r>
      <w:r>
        <w:rPr>
          <w:rStyle w:val="CharStyle10"/>
          <w:color w:val="FF0000"/>
          <w:sz w:val="24"/>
          <w:szCs w:val="24"/>
        </w:rPr>
        <w:t xml:space="preserve"> 25. srpna 2015</w:t>
      </w:r>
      <w:r w:rsidR="00410545" w:rsidRPr="00B45D97">
        <w:rPr>
          <w:rStyle w:val="CharStyle10"/>
          <w:sz w:val="24"/>
          <w:szCs w:val="24"/>
        </w:rPr>
        <w:t>.</w:t>
      </w:r>
    </w:p>
    <w:p w:rsidR="0016611B" w:rsidRPr="00184EC6" w:rsidRDefault="00410545">
      <w:pPr>
        <w:pStyle w:val="Style9"/>
        <w:shd w:val="clear" w:color="auto" w:fill="auto"/>
        <w:spacing w:before="0" w:after="510" w:line="220" w:lineRule="exact"/>
        <w:ind w:left="460"/>
        <w:jc w:val="left"/>
        <w:rPr>
          <w:color w:val="FF0000"/>
          <w:sz w:val="24"/>
          <w:szCs w:val="24"/>
        </w:rPr>
      </w:pPr>
      <w:r w:rsidRPr="00B45D97">
        <w:rPr>
          <w:rStyle w:val="CharStyle10"/>
          <w:sz w:val="24"/>
          <w:szCs w:val="24"/>
        </w:rPr>
        <w:t xml:space="preserve">V Liberci dne </w:t>
      </w:r>
      <w:r w:rsidRPr="00184EC6">
        <w:rPr>
          <w:rStyle w:val="CharStyle10"/>
          <w:strike/>
          <w:sz w:val="24"/>
          <w:szCs w:val="24"/>
        </w:rPr>
        <w:t>29. října 2013</w:t>
      </w:r>
      <w:r w:rsidR="00184EC6">
        <w:rPr>
          <w:rStyle w:val="CharStyle10"/>
          <w:color w:val="FF0000"/>
          <w:sz w:val="24"/>
          <w:szCs w:val="24"/>
        </w:rPr>
        <w:t xml:space="preserve"> 25. srpna 2015</w:t>
      </w:r>
    </w:p>
    <w:p w:rsidR="0016611B" w:rsidRPr="00B45D97" w:rsidRDefault="00410545">
      <w:pPr>
        <w:pStyle w:val="Style9"/>
        <w:shd w:val="clear" w:color="auto" w:fill="auto"/>
        <w:spacing w:before="0" w:after="0"/>
        <w:ind w:right="600" w:firstLine="0"/>
        <w:jc w:val="center"/>
        <w:rPr>
          <w:sz w:val="24"/>
          <w:szCs w:val="24"/>
        </w:rPr>
      </w:pPr>
      <w:r w:rsidRPr="00B45D97">
        <w:rPr>
          <w:rStyle w:val="CharStyle10"/>
          <w:sz w:val="24"/>
          <w:szCs w:val="24"/>
        </w:rPr>
        <w:t>Martin Půta hejtman Libereckého kraje</w:t>
      </w:r>
    </w:p>
    <w:sectPr w:rsidR="0016611B" w:rsidRPr="00B45D97">
      <w:footerReference w:type="default" r:id="rId9"/>
      <w:type w:val="continuous"/>
      <w:pgSz w:w="11909" w:h="16834"/>
      <w:pgMar w:top="1068" w:right="1413" w:bottom="1922" w:left="13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7F" w:rsidRDefault="00410545">
      <w:r>
        <w:separator/>
      </w:r>
    </w:p>
  </w:endnote>
  <w:endnote w:type="continuationSeparator" w:id="0">
    <w:p w:rsidR="00D4347F" w:rsidRDefault="0041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B7" w:rsidRPr="00E003B7" w:rsidRDefault="00E003B7" w:rsidP="00236C99">
    <w:pPr>
      <w:pStyle w:val="Zpat"/>
      <w:rPr>
        <w:lang w:val="cs-CZ"/>
      </w:rPr>
    </w:pPr>
  </w:p>
  <w:p w:rsidR="00E003B7" w:rsidRPr="00E003B7" w:rsidRDefault="00E003B7">
    <w:pPr>
      <w:pStyle w:val="Zpat"/>
      <w:rPr>
        <w:lang w:val="cs-CZ"/>
      </w:rPr>
    </w:pPr>
  </w:p>
  <w:p w:rsidR="0016611B" w:rsidRDefault="0016611B">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11B" w:rsidRDefault="0016611B"/>
  </w:footnote>
  <w:footnote w:type="continuationSeparator" w:id="0">
    <w:p w:rsidR="0016611B" w:rsidRDefault="0016611B"/>
  </w:footnote>
  <w:footnote w:id="1">
    <w:p w:rsidR="006813FA" w:rsidRDefault="006813FA">
      <w:pPr>
        <w:pStyle w:val="Textpoznpodarou"/>
      </w:pPr>
      <w:r>
        <w:rPr>
          <w:rStyle w:val="Znakapoznpodarou"/>
        </w:rPr>
        <w:footnoteRef/>
      </w:r>
      <w:r>
        <w:t xml:space="preserve"> </w:t>
      </w:r>
      <w:r w:rsidRPr="00AA688B">
        <w:rPr>
          <w:snapToGrid w:val="0"/>
          <w:color w:val="000000"/>
          <w:sz w:val="24"/>
          <w:szCs w:val="24"/>
        </w:rPr>
        <w:t>v souladu se zákonem č. 240/2000 Sb., o krizovém řízení, ve znění pozdějších předpisů</w:t>
      </w:r>
    </w:p>
  </w:footnote>
  <w:footnote w:id="2">
    <w:p w:rsidR="006813FA" w:rsidRDefault="006813FA" w:rsidP="006813FA">
      <w:r>
        <w:rPr>
          <w:rStyle w:val="Znakapoznpodarou"/>
        </w:rPr>
        <w:footnoteRef/>
      </w:r>
      <w:r>
        <w:t xml:space="preserve"> </w:t>
      </w:r>
      <w:r w:rsidRPr="006C05E2">
        <w:t>podle zákona č. 239/2000 Sb., o integrovaném záchranném systému, ve znění pozdějších předpisů</w:t>
      </w:r>
    </w:p>
    <w:p w:rsidR="006813FA" w:rsidRPr="006813FA" w:rsidRDefault="006813FA">
      <w:pPr>
        <w:pStyle w:val="Textpoznpodarou"/>
        <w:rPr>
          <w:lang w:val="cs"/>
        </w:rPr>
      </w:pPr>
    </w:p>
  </w:footnote>
  <w:footnote w:id="3">
    <w:p w:rsidR="00B779E4" w:rsidRPr="008E6C1C" w:rsidRDefault="00B779E4" w:rsidP="00B779E4">
      <w:pPr>
        <w:pStyle w:val="Textpoznpodarou"/>
        <w:rPr>
          <w:color w:val="000000"/>
          <w:sz w:val="24"/>
          <w:szCs w:val="24"/>
        </w:rPr>
      </w:pPr>
      <w:r>
        <w:rPr>
          <w:rStyle w:val="Znakapoznpodarou"/>
        </w:rPr>
        <w:footnoteRef/>
      </w:r>
      <w:r>
        <w:t xml:space="preserve"> </w:t>
      </w:r>
      <w:r w:rsidRPr="006C05E2">
        <w:rPr>
          <w:color w:val="000000"/>
          <w:sz w:val="24"/>
          <w:szCs w:val="24"/>
        </w:rPr>
        <w:t xml:space="preserve">podle zákona č. </w:t>
      </w:r>
      <w:r>
        <w:rPr>
          <w:color w:val="000000"/>
          <w:sz w:val="24"/>
          <w:szCs w:val="24"/>
        </w:rPr>
        <w:t>250</w:t>
      </w:r>
      <w:r w:rsidRPr="006C05E2">
        <w:rPr>
          <w:color w:val="000000"/>
          <w:sz w:val="24"/>
          <w:szCs w:val="24"/>
        </w:rPr>
        <w:t>/2000 Sb.,</w:t>
      </w:r>
      <w:r>
        <w:rPr>
          <w:color w:val="000000"/>
          <w:sz w:val="24"/>
          <w:szCs w:val="24"/>
        </w:rPr>
        <w:t xml:space="preserve"> </w:t>
      </w:r>
      <w:r w:rsidRPr="008E6C1C">
        <w:rPr>
          <w:color w:val="000000"/>
          <w:sz w:val="24"/>
          <w:szCs w:val="24"/>
        </w:rPr>
        <w:t>o rozpočtových pravidlech územních rozpočtů,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4050011"/>
    <w:lvl w:ilvl="0">
      <w:start w:val="1"/>
      <w:numFmt w:val="decimal"/>
      <w:lvlText w:val="%1)"/>
      <w:lvlJc w:val="left"/>
      <w:pPr>
        <w:ind w:left="720" w:hanging="360"/>
      </w:pPr>
      <w:rPr>
        <w:color w:val="auto"/>
        <w:sz w:val="24"/>
      </w:rPr>
    </w:lvl>
  </w:abstractNum>
  <w:abstractNum w:abstractNumId="1">
    <w:nsid w:val="0022547A"/>
    <w:multiLevelType w:val="hybridMultilevel"/>
    <w:tmpl w:val="8F124C32"/>
    <w:lvl w:ilvl="0" w:tplc="04050017">
      <w:start w:val="1"/>
      <w:numFmt w:val="lowerLetter"/>
      <w:lvlText w:val="%1)"/>
      <w:lvlJc w:val="left"/>
      <w:pPr>
        <w:tabs>
          <w:tab w:val="num" w:pos="720"/>
        </w:tabs>
        <w:ind w:left="720" w:hanging="360"/>
      </w:pPr>
      <w:rPr>
        <w:rFonts w:hint="default"/>
      </w:rPr>
    </w:lvl>
    <w:lvl w:ilvl="1" w:tplc="AF3E86E6">
      <w:start w:val="1"/>
      <w:numFmt w:val="decimal"/>
      <w:lvlText w:val="%2)"/>
      <w:lvlJc w:val="left"/>
      <w:pPr>
        <w:tabs>
          <w:tab w:val="num" w:pos="1440"/>
        </w:tabs>
        <w:ind w:left="1440" w:hanging="360"/>
      </w:pPr>
      <w:rPr>
        <w:rFonts w:hint="default"/>
      </w:rPr>
    </w:lvl>
    <w:lvl w:ilvl="2" w:tplc="B2D8A03A">
      <w:start w:val="1"/>
      <w:numFmt w:val="decimal"/>
      <w:lvlText w:val="%3)"/>
      <w:lvlJc w:val="left"/>
      <w:pPr>
        <w:tabs>
          <w:tab w:val="num" w:pos="2340"/>
        </w:tabs>
        <w:ind w:left="2340" w:hanging="36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1640EDE"/>
    <w:multiLevelType w:val="multilevel"/>
    <w:tmpl w:val="30A69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1D3A0A"/>
    <w:multiLevelType w:val="multilevel"/>
    <w:tmpl w:val="9E7451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B44CDF"/>
    <w:multiLevelType w:val="multilevel"/>
    <w:tmpl w:val="A686C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5C6935"/>
    <w:multiLevelType w:val="hybridMultilevel"/>
    <w:tmpl w:val="B360DFA8"/>
    <w:lvl w:ilvl="0" w:tplc="04050011">
      <w:start w:val="1"/>
      <w:numFmt w:val="decimal"/>
      <w:lvlText w:val="%1)"/>
      <w:lvlJc w:val="left"/>
      <w:pPr>
        <w:ind w:left="1720" w:hanging="360"/>
      </w:pPr>
    </w:lvl>
    <w:lvl w:ilvl="1" w:tplc="04050019" w:tentative="1">
      <w:start w:val="1"/>
      <w:numFmt w:val="lowerLetter"/>
      <w:lvlText w:val="%2."/>
      <w:lvlJc w:val="left"/>
      <w:pPr>
        <w:ind w:left="2440" w:hanging="360"/>
      </w:pPr>
    </w:lvl>
    <w:lvl w:ilvl="2" w:tplc="0405001B" w:tentative="1">
      <w:start w:val="1"/>
      <w:numFmt w:val="lowerRoman"/>
      <w:lvlText w:val="%3."/>
      <w:lvlJc w:val="right"/>
      <w:pPr>
        <w:ind w:left="3160" w:hanging="180"/>
      </w:pPr>
    </w:lvl>
    <w:lvl w:ilvl="3" w:tplc="0405000F" w:tentative="1">
      <w:start w:val="1"/>
      <w:numFmt w:val="decimal"/>
      <w:lvlText w:val="%4."/>
      <w:lvlJc w:val="left"/>
      <w:pPr>
        <w:ind w:left="3880" w:hanging="360"/>
      </w:pPr>
    </w:lvl>
    <w:lvl w:ilvl="4" w:tplc="04050019" w:tentative="1">
      <w:start w:val="1"/>
      <w:numFmt w:val="lowerLetter"/>
      <w:lvlText w:val="%5."/>
      <w:lvlJc w:val="left"/>
      <w:pPr>
        <w:ind w:left="4600" w:hanging="360"/>
      </w:pPr>
    </w:lvl>
    <w:lvl w:ilvl="5" w:tplc="0405001B" w:tentative="1">
      <w:start w:val="1"/>
      <w:numFmt w:val="lowerRoman"/>
      <w:lvlText w:val="%6."/>
      <w:lvlJc w:val="right"/>
      <w:pPr>
        <w:ind w:left="5320" w:hanging="180"/>
      </w:pPr>
    </w:lvl>
    <w:lvl w:ilvl="6" w:tplc="0405000F" w:tentative="1">
      <w:start w:val="1"/>
      <w:numFmt w:val="decimal"/>
      <w:lvlText w:val="%7."/>
      <w:lvlJc w:val="left"/>
      <w:pPr>
        <w:ind w:left="6040" w:hanging="360"/>
      </w:pPr>
    </w:lvl>
    <w:lvl w:ilvl="7" w:tplc="04050019" w:tentative="1">
      <w:start w:val="1"/>
      <w:numFmt w:val="lowerLetter"/>
      <w:lvlText w:val="%8."/>
      <w:lvlJc w:val="left"/>
      <w:pPr>
        <w:ind w:left="6760" w:hanging="360"/>
      </w:pPr>
    </w:lvl>
    <w:lvl w:ilvl="8" w:tplc="0405001B" w:tentative="1">
      <w:start w:val="1"/>
      <w:numFmt w:val="lowerRoman"/>
      <w:lvlText w:val="%9."/>
      <w:lvlJc w:val="right"/>
      <w:pPr>
        <w:ind w:left="7480" w:hanging="180"/>
      </w:pPr>
    </w:lvl>
  </w:abstractNum>
  <w:abstractNum w:abstractNumId="6">
    <w:nsid w:val="7E3C1D04"/>
    <w:multiLevelType w:val="multilevel"/>
    <w:tmpl w:val="30A69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1B"/>
    <w:rsid w:val="000329CA"/>
    <w:rsid w:val="000C5DCB"/>
    <w:rsid w:val="00121F1F"/>
    <w:rsid w:val="0016611B"/>
    <w:rsid w:val="00184EC6"/>
    <w:rsid w:val="00236C99"/>
    <w:rsid w:val="003539A9"/>
    <w:rsid w:val="003A2F38"/>
    <w:rsid w:val="00410545"/>
    <w:rsid w:val="00567776"/>
    <w:rsid w:val="005B414C"/>
    <w:rsid w:val="006813FA"/>
    <w:rsid w:val="006E0A73"/>
    <w:rsid w:val="006F2668"/>
    <w:rsid w:val="009B67F9"/>
    <w:rsid w:val="00B42CB3"/>
    <w:rsid w:val="00B45D97"/>
    <w:rsid w:val="00B779E4"/>
    <w:rsid w:val="00D4347F"/>
    <w:rsid w:val="00E003B7"/>
    <w:rsid w:val="00EB7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pacing w:val="60"/>
      <w:sz w:val="44"/>
      <w:szCs w:val="44"/>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CharStyle8">
    <w:name w:val="Char Style 8"/>
    <w:basedOn w:val="Standardnpsmoodstavce"/>
    <w:link w:val="Style7"/>
    <w:rPr>
      <w:b w:val="0"/>
      <w:bCs w:val="0"/>
      <w:i w:val="0"/>
      <w:iCs w:val="0"/>
      <w:smallCaps w:val="0"/>
      <w:strike w:val="0"/>
      <w:sz w:val="31"/>
      <w:szCs w:val="31"/>
      <w:u w:val="none"/>
    </w:rPr>
  </w:style>
  <w:style w:type="character" w:customStyle="1" w:styleId="CharStyle10">
    <w:name w:val="Char Style 10"/>
    <w:basedOn w:val="Standardnpsmoodstavce"/>
    <w:link w:val="Style9"/>
    <w:rPr>
      <w:b w:val="0"/>
      <w:bCs w:val="0"/>
      <w:i w:val="0"/>
      <w:iCs w:val="0"/>
      <w:smallCaps w:val="0"/>
      <w:strike w:val="0"/>
      <w:sz w:val="22"/>
      <w:szCs w:val="22"/>
      <w:u w:val="none"/>
    </w:rPr>
  </w:style>
  <w:style w:type="character" w:customStyle="1" w:styleId="CharStyle12">
    <w:name w:val="Char Style 12"/>
    <w:basedOn w:val="Standardnpsmoodstavce"/>
    <w:link w:val="Style11"/>
    <w:rPr>
      <w:b w:val="0"/>
      <w:bCs w:val="0"/>
      <w:i w:val="0"/>
      <w:iCs w:val="0"/>
      <w:smallCaps w:val="0"/>
      <w:strike w:val="0"/>
      <w:sz w:val="22"/>
      <w:szCs w:val="22"/>
      <w:u w:val="none"/>
    </w:rPr>
  </w:style>
  <w:style w:type="character" w:customStyle="1" w:styleId="CharStyle14">
    <w:name w:val="Char Style 14"/>
    <w:basedOn w:val="Standardnpsmoodstavce"/>
    <w:link w:val="Style13"/>
    <w:rPr>
      <w:b w:val="0"/>
      <w:bCs w:val="0"/>
      <w:i w:val="0"/>
      <w:iCs w:val="0"/>
      <w:smallCaps w:val="0"/>
      <w:strike w:val="0"/>
      <w:sz w:val="23"/>
      <w:szCs w:val="23"/>
      <w:u w:val="none"/>
    </w:rPr>
  </w:style>
  <w:style w:type="character" w:customStyle="1" w:styleId="CharStyle16">
    <w:name w:val="Char Style 16"/>
    <w:basedOn w:val="Standardnpsmoodstavce"/>
    <w:link w:val="Style15"/>
    <w:rPr>
      <w:b w:val="0"/>
      <w:bCs w:val="0"/>
      <w:i w:val="0"/>
      <w:iCs w:val="0"/>
      <w:smallCaps w:val="0"/>
      <w:strike w:val="0"/>
      <w:sz w:val="22"/>
      <w:szCs w:val="22"/>
      <w:u w:val="none"/>
    </w:rPr>
  </w:style>
  <w:style w:type="character" w:customStyle="1" w:styleId="CharStyle18">
    <w:name w:val="Char Style 18"/>
    <w:basedOn w:val="Standardnpsmoodstavce"/>
    <w:link w:val="Style17"/>
    <w:rPr>
      <w:b w:val="0"/>
      <w:bCs w:val="0"/>
      <w:i w:val="0"/>
      <w:iCs w:val="0"/>
      <w:smallCaps w:val="0"/>
      <w:strike w:val="0"/>
      <w:sz w:val="22"/>
      <w:szCs w:val="22"/>
      <w:u w:val="none"/>
    </w:rPr>
  </w:style>
  <w:style w:type="paragraph" w:customStyle="1" w:styleId="Style2">
    <w:name w:val="Style 2"/>
    <w:basedOn w:val="Normln"/>
    <w:link w:val="CharStyle3"/>
    <w:pPr>
      <w:shd w:val="clear" w:color="auto" w:fill="FFFFFF"/>
      <w:spacing w:line="0" w:lineRule="atLeast"/>
      <w:outlineLvl w:val="0"/>
    </w:pPr>
    <w:rPr>
      <w:b/>
      <w:bCs/>
      <w:spacing w:val="60"/>
      <w:sz w:val="44"/>
      <w:szCs w:val="44"/>
    </w:rPr>
  </w:style>
  <w:style w:type="paragraph" w:customStyle="1" w:styleId="Style4">
    <w:name w:val="Style 4"/>
    <w:basedOn w:val="Normln"/>
    <w:link w:val="CharStyle5"/>
    <w:pPr>
      <w:shd w:val="clear" w:color="auto" w:fill="FFFFFF"/>
    </w:pPr>
    <w:rPr>
      <w:sz w:val="20"/>
      <w:szCs w:val="20"/>
    </w:rPr>
  </w:style>
  <w:style w:type="paragraph" w:customStyle="1" w:styleId="Style7">
    <w:name w:val="Style 7"/>
    <w:basedOn w:val="Normln"/>
    <w:link w:val="CharStyle8"/>
    <w:pPr>
      <w:shd w:val="clear" w:color="auto" w:fill="FFFFFF"/>
      <w:spacing w:after="720" w:line="0" w:lineRule="atLeast"/>
      <w:ind w:firstLine="980"/>
      <w:jc w:val="both"/>
      <w:outlineLvl w:val="1"/>
    </w:pPr>
    <w:rPr>
      <w:b/>
      <w:bCs/>
      <w:sz w:val="31"/>
      <w:szCs w:val="31"/>
    </w:rPr>
  </w:style>
  <w:style w:type="paragraph" w:customStyle="1" w:styleId="Style9">
    <w:name w:val="Style 9"/>
    <w:basedOn w:val="Normln"/>
    <w:link w:val="CharStyle10"/>
    <w:pPr>
      <w:shd w:val="clear" w:color="auto" w:fill="FFFFFF"/>
      <w:spacing w:before="720" w:after="540" w:line="274" w:lineRule="exact"/>
      <w:ind w:hanging="440"/>
      <w:jc w:val="both"/>
    </w:pPr>
    <w:rPr>
      <w:sz w:val="22"/>
      <w:szCs w:val="22"/>
    </w:rPr>
  </w:style>
  <w:style w:type="paragraph" w:customStyle="1" w:styleId="Style11">
    <w:name w:val="Style 11"/>
    <w:basedOn w:val="Normln"/>
    <w:link w:val="CharStyle12"/>
    <w:pPr>
      <w:shd w:val="clear" w:color="auto" w:fill="FFFFFF"/>
      <w:spacing w:after="300" w:line="0" w:lineRule="atLeast"/>
      <w:outlineLvl w:val="3"/>
    </w:pPr>
    <w:rPr>
      <w:b/>
      <w:bCs/>
      <w:sz w:val="22"/>
      <w:szCs w:val="22"/>
    </w:rPr>
  </w:style>
  <w:style w:type="paragraph" w:customStyle="1" w:styleId="Style13">
    <w:name w:val="Style 13"/>
    <w:basedOn w:val="Normln"/>
    <w:link w:val="CharStyle14"/>
    <w:pPr>
      <w:shd w:val="clear" w:color="auto" w:fill="FFFFFF"/>
      <w:spacing w:before="540" w:line="0" w:lineRule="atLeast"/>
      <w:outlineLvl w:val="2"/>
    </w:pPr>
    <w:rPr>
      <w:b/>
      <w:bCs/>
      <w:sz w:val="23"/>
      <w:szCs w:val="23"/>
    </w:rPr>
  </w:style>
  <w:style w:type="paragraph" w:customStyle="1" w:styleId="Style15">
    <w:name w:val="Style 15"/>
    <w:basedOn w:val="Normln"/>
    <w:link w:val="CharStyle16"/>
    <w:pPr>
      <w:shd w:val="clear" w:color="auto" w:fill="FFFFFF"/>
      <w:spacing w:before="540" w:after="60" w:line="0" w:lineRule="atLeast"/>
      <w:outlineLvl w:val="2"/>
    </w:pPr>
    <w:rPr>
      <w:b/>
      <w:bCs/>
      <w:sz w:val="22"/>
      <w:szCs w:val="22"/>
    </w:rPr>
  </w:style>
  <w:style w:type="paragraph" w:customStyle="1" w:styleId="Style17">
    <w:name w:val="Style 17"/>
    <w:basedOn w:val="Normln"/>
    <w:link w:val="CharStyle18"/>
    <w:pPr>
      <w:shd w:val="clear" w:color="auto" w:fill="FFFFFF"/>
      <w:spacing w:before="540" w:after="60" w:line="0" w:lineRule="atLeast"/>
    </w:pPr>
    <w:rPr>
      <w:b/>
      <w:bCs/>
      <w:sz w:val="22"/>
      <w:szCs w:val="22"/>
    </w:rPr>
  </w:style>
  <w:style w:type="paragraph" w:styleId="Odstavecseseznamem">
    <w:name w:val="List Paragraph"/>
    <w:basedOn w:val="Normln"/>
    <w:uiPriority w:val="34"/>
    <w:qFormat/>
    <w:rsid w:val="009B67F9"/>
    <w:pPr>
      <w:ind w:left="720"/>
      <w:contextualSpacing/>
    </w:pPr>
  </w:style>
  <w:style w:type="paragraph" w:styleId="Zkladntext">
    <w:name w:val="Body Text"/>
    <w:basedOn w:val="Normln"/>
    <w:link w:val="ZkladntextChar"/>
    <w:rsid w:val="00EB7AA6"/>
    <w:pPr>
      <w:widowControl/>
      <w:jc w:val="both"/>
    </w:pPr>
    <w:rPr>
      <w:color w:val="auto"/>
      <w:lang w:val="cs-CZ"/>
    </w:rPr>
  </w:style>
  <w:style w:type="character" w:customStyle="1" w:styleId="ZkladntextChar">
    <w:name w:val="Základní text Char"/>
    <w:basedOn w:val="Standardnpsmoodstavce"/>
    <w:link w:val="Zkladntext"/>
    <w:rsid w:val="00EB7AA6"/>
    <w:rPr>
      <w:lang w:val="cs-CZ"/>
    </w:rPr>
  </w:style>
  <w:style w:type="paragraph" w:styleId="Zhlav">
    <w:name w:val="header"/>
    <w:basedOn w:val="Normln"/>
    <w:link w:val="ZhlavChar"/>
    <w:uiPriority w:val="99"/>
    <w:unhideWhenUsed/>
    <w:rsid w:val="00E003B7"/>
    <w:pPr>
      <w:tabs>
        <w:tab w:val="center" w:pos="4536"/>
        <w:tab w:val="right" w:pos="9072"/>
      </w:tabs>
    </w:pPr>
  </w:style>
  <w:style w:type="character" w:customStyle="1" w:styleId="ZhlavChar">
    <w:name w:val="Záhlaví Char"/>
    <w:basedOn w:val="Standardnpsmoodstavce"/>
    <w:link w:val="Zhlav"/>
    <w:uiPriority w:val="99"/>
    <w:rsid w:val="00E003B7"/>
    <w:rPr>
      <w:color w:val="000000"/>
    </w:rPr>
  </w:style>
  <w:style w:type="paragraph" w:styleId="Zpat">
    <w:name w:val="footer"/>
    <w:basedOn w:val="Normln"/>
    <w:link w:val="ZpatChar"/>
    <w:uiPriority w:val="99"/>
    <w:unhideWhenUsed/>
    <w:rsid w:val="00E003B7"/>
    <w:pPr>
      <w:tabs>
        <w:tab w:val="center" w:pos="4536"/>
        <w:tab w:val="right" w:pos="9072"/>
      </w:tabs>
    </w:pPr>
  </w:style>
  <w:style w:type="character" w:customStyle="1" w:styleId="ZpatChar">
    <w:name w:val="Zápatí Char"/>
    <w:basedOn w:val="Standardnpsmoodstavce"/>
    <w:link w:val="Zpat"/>
    <w:uiPriority w:val="99"/>
    <w:rsid w:val="00E003B7"/>
    <w:rPr>
      <w:color w:val="000000"/>
    </w:rPr>
  </w:style>
  <w:style w:type="paragraph" w:styleId="Textbubliny">
    <w:name w:val="Balloon Text"/>
    <w:basedOn w:val="Normln"/>
    <w:link w:val="TextbublinyChar"/>
    <w:uiPriority w:val="99"/>
    <w:semiHidden/>
    <w:unhideWhenUsed/>
    <w:rsid w:val="00E003B7"/>
    <w:rPr>
      <w:rFonts w:ascii="Tahoma" w:hAnsi="Tahoma" w:cs="Tahoma"/>
      <w:sz w:val="16"/>
      <w:szCs w:val="16"/>
    </w:rPr>
  </w:style>
  <w:style w:type="character" w:customStyle="1" w:styleId="TextbublinyChar">
    <w:name w:val="Text bubliny Char"/>
    <w:basedOn w:val="Standardnpsmoodstavce"/>
    <w:link w:val="Textbubliny"/>
    <w:uiPriority w:val="99"/>
    <w:semiHidden/>
    <w:rsid w:val="00E003B7"/>
    <w:rPr>
      <w:rFonts w:ascii="Tahoma" w:hAnsi="Tahoma" w:cs="Tahoma"/>
      <w:color w:val="000000"/>
      <w:sz w:val="16"/>
      <w:szCs w:val="16"/>
    </w:rPr>
  </w:style>
  <w:style w:type="paragraph" w:styleId="Textpoznpodarou">
    <w:name w:val="footnote text"/>
    <w:basedOn w:val="Normln"/>
    <w:link w:val="TextpoznpodarouChar"/>
    <w:rsid w:val="00E003B7"/>
    <w:pPr>
      <w:widowControl/>
    </w:pPr>
    <w:rPr>
      <w:color w:val="auto"/>
      <w:sz w:val="20"/>
      <w:szCs w:val="20"/>
      <w:lang w:val="cs-CZ"/>
    </w:rPr>
  </w:style>
  <w:style w:type="character" w:customStyle="1" w:styleId="TextpoznpodarouChar">
    <w:name w:val="Text pozn. pod čarou Char"/>
    <w:basedOn w:val="Standardnpsmoodstavce"/>
    <w:link w:val="Textpoznpodarou"/>
    <w:rsid w:val="00E003B7"/>
    <w:rPr>
      <w:sz w:val="20"/>
      <w:szCs w:val="20"/>
      <w:lang w:val="cs-CZ"/>
    </w:rPr>
  </w:style>
  <w:style w:type="character" w:styleId="Znakapoznpodarou">
    <w:name w:val="footnote reference"/>
    <w:rsid w:val="00E003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pacing w:val="60"/>
      <w:sz w:val="44"/>
      <w:szCs w:val="44"/>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CharStyle8">
    <w:name w:val="Char Style 8"/>
    <w:basedOn w:val="Standardnpsmoodstavce"/>
    <w:link w:val="Style7"/>
    <w:rPr>
      <w:b w:val="0"/>
      <w:bCs w:val="0"/>
      <w:i w:val="0"/>
      <w:iCs w:val="0"/>
      <w:smallCaps w:val="0"/>
      <w:strike w:val="0"/>
      <w:sz w:val="31"/>
      <w:szCs w:val="31"/>
      <w:u w:val="none"/>
    </w:rPr>
  </w:style>
  <w:style w:type="character" w:customStyle="1" w:styleId="CharStyle10">
    <w:name w:val="Char Style 10"/>
    <w:basedOn w:val="Standardnpsmoodstavce"/>
    <w:link w:val="Style9"/>
    <w:rPr>
      <w:b w:val="0"/>
      <w:bCs w:val="0"/>
      <w:i w:val="0"/>
      <w:iCs w:val="0"/>
      <w:smallCaps w:val="0"/>
      <w:strike w:val="0"/>
      <w:sz w:val="22"/>
      <w:szCs w:val="22"/>
      <w:u w:val="none"/>
    </w:rPr>
  </w:style>
  <w:style w:type="character" w:customStyle="1" w:styleId="CharStyle12">
    <w:name w:val="Char Style 12"/>
    <w:basedOn w:val="Standardnpsmoodstavce"/>
    <w:link w:val="Style11"/>
    <w:rPr>
      <w:b w:val="0"/>
      <w:bCs w:val="0"/>
      <w:i w:val="0"/>
      <w:iCs w:val="0"/>
      <w:smallCaps w:val="0"/>
      <w:strike w:val="0"/>
      <w:sz w:val="22"/>
      <w:szCs w:val="22"/>
      <w:u w:val="none"/>
    </w:rPr>
  </w:style>
  <w:style w:type="character" w:customStyle="1" w:styleId="CharStyle14">
    <w:name w:val="Char Style 14"/>
    <w:basedOn w:val="Standardnpsmoodstavce"/>
    <w:link w:val="Style13"/>
    <w:rPr>
      <w:b w:val="0"/>
      <w:bCs w:val="0"/>
      <w:i w:val="0"/>
      <w:iCs w:val="0"/>
      <w:smallCaps w:val="0"/>
      <w:strike w:val="0"/>
      <w:sz w:val="23"/>
      <w:szCs w:val="23"/>
      <w:u w:val="none"/>
    </w:rPr>
  </w:style>
  <w:style w:type="character" w:customStyle="1" w:styleId="CharStyle16">
    <w:name w:val="Char Style 16"/>
    <w:basedOn w:val="Standardnpsmoodstavce"/>
    <w:link w:val="Style15"/>
    <w:rPr>
      <w:b w:val="0"/>
      <w:bCs w:val="0"/>
      <w:i w:val="0"/>
      <w:iCs w:val="0"/>
      <w:smallCaps w:val="0"/>
      <w:strike w:val="0"/>
      <w:sz w:val="22"/>
      <w:szCs w:val="22"/>
      <w:u w:val="none"/>
    </w:rPr>
  </w:style>
  <w:style w:type="character" w:customStyle="1" w:styleId="CharStyle18">
    <w:name w:val="Char Style 18"/>
    <w:basedOn w:val="Standardnpsmoodstavce"/>
    <w:link w:val="Style17"/>
    <w:rPr>
      <w:b w:val="0"/>
      <w:bCs w:val="0"/>
      <w:i w:val="0"/>
      <w:iCs w:val="0"/>
      <w:smallCaps w:val="0"/>
      <w:strike w:val="0"/>
      <w:sz w:val="22"/>
      <w:szCs w:val="22"/>
      <w:u w:val="none"/>
    </w:rPr>
  </w:style>
  <w:style w:type="paragraph" w:customStyle="1" w:styleId="Style2">
    <w:name w:val="Style 2"/>
    <w:basedOn w:val="Normln"/>
    <w:link w:val="CharStyle3"/>
    <w:pPr>
      <w:shd w:val="clear" w:color="auto" w:fill="FFFFFF"/>
      <w:spacing w:line="0" w:lineRule="atLeast"/>
      <w:outlineLvl w:val="0"/>
    </w:pPr>
    <w:rPr>
      <w:b/>
      <w:bCs/>
      <w:spacing w:val="60"/>
      <w:sz w:val="44"/>
      <w:szCs w:val="44"/>
    </w:rPr>
  </w:style>
  <w:style w:type="paragraph" w:customStyle="1" w:styleId="Style4">
    <w:name w:val="Style 4"/>
    <w:basedOn w:val="Normln"/>
    <w:link w:val="CharStyle5"/>
    <w:pPr>
      <w:shd w:val="clear" w:color="auto" w:fill="FFFFFF"/>
    </w:pPr>
    <w:rPr>
      <w:sz w:val="20"/>
      <w:szCs w:val="20"/>
    </w:rPr>
  </w:style>
  <w:style w:type="paragraph" w:customStyle="1" w:styleId="Style7">
    <w:name w:val="Style 7"/>
    <w:basedOn w:val="Normln"/>
    <w:link w:val="CharStyle8"/>
    <w:pPr>
      <w:shd w:val="clear" w:color="auto" w:fill="FFFFFF"/>
      <w:spacing w:after="720" w:line="0" w:lineRule="atLeast"/>
      <w:ind w:firstLine="980"/>
      <w:jc w:val="both"/>
      <w:outlineLvl w:val="1"/>
    </w:pPr>
    <w:rPr>
      <w:b/>
      <w:bCs/>
      <w:sz w:val="31"/>
      <w:szCs w:val="31"/>
    </w:rPr>
  </w:style>
  <w:style w:type="paragraph" w:customStyle="1" w:styleId="Style9">
    <w:name w:val="Style 9"/>
    <w:basedOn w:val="Normln"/>
    <w:link w:val="CharStyle10"/>
    <w:pPr>
      <w:shd w:val="clear" w:color="auto" w:fill="FFFFFF"/>
      <w:spacing w:before="720" w:after="540" w:line="274" w:lineRule="exact"/>
      <w:ind w:hanging="440"/>
      <w:jc w:val="both"/>
    </w:pPr>
    <w:rPr>
      <w:sz w:val="22"/>
      <w:szCs w:val="22"/>
    </w:rPr>
  </w:style>
  <w:style w:type="paragraph" w:customStyle="1" w:styleId="Style11">
    <w:name w:val="Style 11"/>
    <w:basedOn w:val="Normln"/>
    <w:link w:val="CharStyle12"/>
    <w:pPr>
      <w:shd w:val="clear" w:color="auto" w:fill="FFFFFF"/>
      <w:spacing w:after="300" w:line="0" w:lineRule="atLeast"/>
      <w:outlineLvl w:val="3"/>
    </w:pPr>
    <w:rPr>
      <w:b/>
      <w:bCs/>
      <w:sz w:val="22"/>
      <w:szCs w:val="22"/>
    </w:rPr>
  </w:style>
  <w:style w:type="paragraph" w:customStyle="1" w:styleId="Style13">
    <w:name w:val="Style 13"/>
    <w:basedOn w:val="Normln"/>
    <w:link w:val="CharStyle14"/>
    <w:pPr>
      <w:shd w:val="clear" w:color="auto" w:fill="FFFFFF"/>
      <w:spacing w:before="540" w:line="0" w:lineRule="atLeast"/>
      <w:outlineLvl w:val="2"/>
    </w:pPr>
    <w:rPr>
      <w:b/>
      <w:bCs/>
      <w:sz w:val="23"/>
      <w:szCs w:val="23"/>
    </w:rPr>
  </w:style>
  <w:style w:type="paragraph" w:customStyle="1" w:styleId="Style15">
    <w:name w:val="Style 15"/>
    <w:basedOn w:val="Normln"/>
    <w:link w:val="CharStyle16"/>
    <w:pPr>
      <w:shd w:val="clear" w:color="auto" w:fill="FFFFFF"/>
      <w:spacing w:before="540" w:after="60" w:line="0" w:lineRule="atLeast"/>
      <w:outlineLvl w:val="2"/>
    </w:pPr>
    <w:rPr>
      <w:b/>
      <w:bCs/>
      <w:sz w:val="22"/>
      <w:szCs w:val="22"/>
    </w:rPr>
  </w:style>
  <w:style w:type="paragraph" w:customStyle="1" w:styleId="Style17">
    <w:name w:val="Style 17"/>
    <w:basedOn w:val="Normln"/>
    <w:link w:val="CharStyle18"/>
    <w:pPr>
      <w:shd w:val="clear" w:color="auto" w:fill="FFFFFF"/>
      <w:spacing w:before="540" w:after="60" w:line="0" w:lineRule="atLeast"/>
    </w:pPr>
    <w:rPr>
      <w:b/>
      <w:bCs/>
      <w:sz w:val="22"/>
      <w:szCs w:val="22"/>
    </w:rPr>
  </w:style>
  <w:style w:type="paragraph" w:styleId="Odstavecseseznamem">
    <w:name w:val="List Paragraph"/>
    <w:basedOn w:val="Normln"/>
    <w:uiPriority w:val="34"/>
    <w:qFormat/>
    <w:rsid w:val="009B67F9"/>
    <w:pPr>
      <w:ind w:left="720"/>
      <w:contextualSpacing/>
    </w:pPr>
  </w:style>
  <w:style w:type="paragraph" w:styleId="Zkladntext">
    <w:name w:val="Body Text"/>
    <w:basedOn w:val="Normln"/>
    <w:link w:val="ZkladntextChar"/>
    <w:rsid w:val="00EB7AA6"/>
    <w:pPr>
      <w:widowControl/>
      <w:jc w:val="both"/>
    </w:pPr>
    <w:rPr>
      <w:color w:val="auto"/>
      <w:lang w:val="cs-CZ"/>
    </w:rPr>
  </w:style>
  <w:style w:type="character" w:customStyle="1" w:styleId="ZkladntextChar">
    <w:name w:val="Základní text Char"/>
    <w:basedOn w:val="Standardnpsmoodstavce"/>
    <w:link w:val="Zkladntext"/>
    <w:rsid w:val="00EB7AA6"/>
    <w:rPr>
      <w:lang w:val="cs-CZ"/>
    </w:rPr>
  </w:style>
  <w:style w:type="paragraph" w:styleId="Zhlav">
    <w:name w:val="header"/>
    <w:basedOn w:val="Normln"/>
    <w:link w:val="ZhlavChar"/>
    <w:uiPriority w:val="99"/>
    <w:unhideWhenUsed/>
    <w:rsid w:val="00E003B7"/>
    <w:pPr>
      <w:tabs>
        <w:tab w:val="center" w:pos="4536"/>
        <w:tab w:val="right" w:pos="9072"/>
      </w:tabs>
    </w:pPr>
  </w:style>
  <w:style w:type="character" w:customStyle="1" w:styleId="ZhlavChar">
    <w:name w:val="Záhlaví Char"/>
    <w:basedOn w:val="Standardnpsmoodstavce"/>
    <w:link w:val="Zhlav"/>
    <w:uiPriority w:val="99"/>
    <w:rsid w:val="00E003B7"/>
    <w:rPr>
      <w:color w:val="000000"/>
    </w:rPr>
  </w:style>
  <w:style w:type="paragraph" w:styleId="Zpat">
    <w:name w:val="footer"/>
    <w:basedOn w:val="Normln"/>
    <w:link w:val="ZpatChar"/>
    <w:uiPriority w:val="99"/>
    <w:unhideWhenUsed/>
    <w:rsid w:val="00E003B7"/>
    <w:pPr>
      <w:tabs>
        <w:tab w:val="center" w:pos="4536"/>
        <w:tab w:val="right" w:pos="9072"/>
      </w:tabs>
    </w:pPr>
  </w:style>
  <w:style w:type="character" w:customStyle="1" w:styleId="ZpatChar">
    <w:name w:val="Zápatí Char"/>
    <w:basedOn w:val="Standardnpsmoodstavce"/>
    <w:link w:val="Zpat"/>
    <w:uiPriority w:val="99"/>
    <w:rsid w:val="00E003B7"/>
    <w:rPr>
      <w:color w:val="000000"/>
    </w:rPr>
  </w:style>
  <w:style w:type="paragraph" w:styleId="Textbubliny">
    <w:name w:val="Balloon Text"/>
    <w:basedOn w:val="Normln"/>
    <w:link w:val="TextbublinyChar"/>
    <w:uiPriority w:val="99"/>
    <w:semiHidden/>
    <w:unhideWhenUsed/>
    <w:rsid w:val="00E003B7"/>
    <w:rPr>
      <w:rFonts w:ascii="Tahoma" w:hAnsi="Tahoma" w:cs="Tahoma"/>
      <w:sz w:val="16"/>
      <w:szCs w:val="16"/>
    </w:rPr>
  </w:style>
  <w:style w:type="character" w:customStyle="1" w:styleId="TextbublinyChar">
    <w:name w:val="Text bubliny Char"/>
    <w:basedOn w:val="Standardnpsmoodstavce"/>
    <w:link w:val="Textbubliny"/>
    <w:uiPriority w:val="99"/>
    <w:semiHidden/>
    <w:rsid w:val="00E003B7"/>
    <w:rPr>
      <w:rFonts w:ascii="Tahoma" w:hAnsi="Tahoma" w:cs="Tahoma"/>
      <w:color w:val="000000"/>
      <w:sz w:val="16"/>
      <w:szCs w:val="16"/>
    </w:rPr>
  </w:style>
  <w:style w:type="paragraph" w:styleId="Textpoznpodarou">
    <w:name w:val="footnote text"/>
    <w:basedOn w:val="Normln"/>
    <w:link w:val="TextpoznpodarouChar"/>
    <w:rsid w:val="00E003B7"/>
    <w:pPr>
      <w:widowControl/>
    </w:pPr>
    <w:rPr>
      <w:color w:val="auto"/>
      <w:sz w:val="20"/>
      <w:szCs w:val="20"/>
      <w:lang w:val="cs-CZ"/>
    </w:rPr>
  </w:style>
  <w:style w:type="character" w:customStyle="1" w:styleId="TextpoznpodarouChar">
    <w:name w:val="Text pozn. pod čarou Char"/>
    <w:basedOn w:val="Standardnpsmoodstavce"/>
    <w:link w:val="Textpoznpodarou"/>
    <w:rsid w:val="00E003B7"/>
    <w:rPr>
      <w:sz w:val="20"/>
      <w:szCs w:val="20"/>
      <w:lang w:val="cs-CZ"/>
    </w:rPr>
  </w:style>
  <w:style w:type="character" w:styleId="Znakapoznpodarou">
    <w:name w:val="footnote reference"/>
    <w:rsid w:val="00E00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697E-1CB2-4522-825A-7616FBCBC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2156</Words>
  <Characters>12723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Microsoft Word - StatutKrizového fondu Libereckého kraje od 1. 1. 2014.doc</vt:lpstr>
    </vt:vector>
  </TitlesOfParts>
  <Company>Krajský úřad Libereckého kraje</Company>
  <LinksUpToDate>false</LinksUpToDate>
  <CharactersWithSpaces>14850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StatutKrizového fondu Libereckého kraje od 1. 1. 2014.doc</dc:title>
  <dc:subject/>
  <dc:creator>faiglj</dc:creator>
  <cp:keywords/>
  <cp:lastModifiedBy>Ehrenbergerova Linda</cp:lastModifiedBy>
  <cp:revision>8</cp:revision>
  <cp:lastPrinted>2015-08-18T12:34:00Z</cp:lastPrinted>
  <dcterms:created xsi:type="dcterms:W3CDTF">2015-08-18T07:07:00Z</dcterms:created>
  <dcterms:modified xsi:type="dcterms:W3CDTF">2015-08-19T08:15:00Z</dcterms:modified>
</cp:coreProperties>
</file>