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02F" w:rsidRDefault="00A3679D" w:rsidP="00935F86">
      <w:pPr>
        <w:jc w:val="center"/>
        <w:rPr>
          <w:b/>
          <w:sz w:val="32"/>
          <w:szCs w:val="32"/>
        </w:rPr>
      </w:pPr>
      <w:bookmarkStart w:id="0" w:name="_GoBack"/>
      <w:bookmarkEnd w:id="0"/>
      <w:r w:rsidRPr="003331CF">
        <w:rPr>
          <w:b/>
          <w:sz w:val="32"/>
          <w:szCs w:val="32"/>
        </w:rPr>
        <w:t>S m l o u v a</w:t>
      </w:r>
    </w:p>
    <w:p w:rsidR="00B31CE7" w:rsidRPr="006C2689" w:rsidRDefault="00FA402F" w:rsidP="00B31CE7">
      <w:pPr>
        <w:jc w:val="center"/>
        <w:rPr>
          <w:b/>
        </w:rPr>
      </w:pPr>
      <w:r w:rsidRPr="006C2689">
        <w:rPr>
          <w:b/>
        </w:rPr>
        <w:t xml:space="preserve">o poskytnutí </w:t>
      </w:r>
      <w:r w:rsidR="00A3679D" w:rsidRPr="006C2689">
        <w:rPr>
          <w:b/>
        </w:rPr>
        <w:t xml:space="preserve">účelové dotace z rozpočtu Libereckého kraje </w:t>
      </w:r>
    </w:p>
    <w:p w:rsidR="00005B9F" w:rsidRPr="006C2689" w:rsidRDefault="00A3679D" w:rsidP="00B31CE7">
      <w:pPr>
        <w:jc w:val="center"/>
        <w:rPr>
          <w:b/>
          <w:sz w:val="32"/>
          <w:szCs w:val="32"/>
        </w:rPr>
      </w:pPr>
      <w:r w:rsidRPr="006C2689">
        <w:rPr>
          <w:b/>
          <w:sz w:val="32"/>
          <w:szCs w:val="32"/>
        </w:rPr>
        <w:t xml:space="preserve">č. </w:t>
      </w:r>
      <w:r w:rsidR="00852599" w:rsidRPr="006C2689">
        <w:rPr>
          <w:b/>
          <w:sz w:val="32"/>
          <w:szCs w:val="32"/>
        </w:rPr>
        <w:t>OLP/</w:t>
      </w:r>
      <w:r w:rsidR="00474425">
        <w:rPr>
          <w:b/>
          <w:sz w:val="32"/>
          <w:szCs w:val="32"/>
        </w:rPr>
        <w:t>2049</w:t>
      </w:r>
      <w:r w:rsidR="00BE097E" w:rsidRPr="006C2689">
        <w:rPr>
          <w:b/>
          <w:sz w:val="32"/>
          <w:szCs w:val="32"/>
        </w:rPr>
        <w:t>/201</w:t>
      </w:r>
      <w:r w:rsidR="00FE785D" w:rsidRPr="006C2689">
        <w:rPr>
          <w:b/>
          <w:sz w:val="32"/>
          <w:szCs w:val="32"/>
        </w:rPr>
        <w:t>5</w:t>
      </w:r>
    </w:p>
    <w:p w:rsidR="00A3679D" w:rsidRPr="006C2689" w:rsidRDefault="00A3679D" w:rsidP="00A3679D">
      <w:pPr>
        <w:jc w:val="center"/>
        <w:rPr>
          <w:b/>
        </w:rPr>
      </w:pPr>
      <w:r w:rsidRPr="006C2689">
        <w:rPr>
          <w:b/>
        </w:rPr>
        <w:t xml:space="preserve">schválená </w:t>
      </w:r>
      <w:r w:rsidR="006C2689" w:rsidRPr="006C2689">
        <w:rPr>
          <w:b/>
        </w:rPr>
        <w:t>Zastupitelstvem</w:t>
      </w:r>
      <w:r w:rsidRPr="006C2689">
        <w:rPr>
          <w:b/>
        </w:rPr>
        <w:t xml:space="preserve"> Libereckého kraje dne </w:t>
      </w:r>
      <w:r w:rsidR="006C2689" w:rsidRPr="006C2689">
        <w:rPr>
          <w:b/>
        </w:rPr>
        <w:t>25</w:t>
      </w:r>
      <w:r w:rsidR="00471794" w:rsidRPr="006C2689">
        <w:rPr>
          <w:b/>
        </w:rPr>
        <w:t xml:space="preserve">. </w:t>
      </w:r>
      <w:r w:rsidR="006C2689" w:rsidRPr="006C2689">
        <w:rPr>
          <w:b/>
        </w:rPr>
        <w:t>8</w:t>
      </w:r>
      <w:r w:rsidR="00471794" w:rsidRPr="006C2689">
        <w:rPr>
          <w:b/>
        </w:rPr>
        <w:t>. 2015,</w:t>
      </w:r>
      <w:r w:rsidRPr="006C2689">
        <w:rPr>
          <w:b/>
        </w:rPr>
        <w:t xml:space="preserve"> usnesením </w:t>
      </w:r>
      <w:r w:rsidR="00187191">
        <w:rPr>
          <w:b/>
        </w:rPr>
        <w:t xml:space="preserve">č. </w:t>
      </w:r>
      <w:r w:rsidR="006C2689" w:rsidRPr="006C2689">
        <w:rPr>
          <w:b/>
        </w:rPr>
        <w:t>…./15/Z</w:t>
      </w:r>
      <w:r w:rsidR="00471794" w:rsidRPr="006C2689">
        <w:rPr>
          <w:b/>
        </w:rPr>
        <w:t>K</w:t>
      </w:r>
      <w:r w:rsidR="008064A1" w:rsidRPr="006C2689">
        <w:rPr>
          <w:b/>
        </w:rPr>
        <w:t xml:space="preserve"> </w:t>
      </w:r>
    </w:p>
    <w:p w:rsidR="00F30239" w:rsidRPr="006C2689" w:rsidRDefault="00F30239" w:rsidP="00682F6A">
      <w:pPr>
        <w:jc w:val="center"/>
        <w:rPr>
          <w:b/>
          <w:sz w:val="8"/>
          <w:szCs w:val="8"/>
        </w:rPr>
      </w:pPr>
    </w:p>
    <w:p w:rsidR="008705BB" w:rsidRPr="008705BB" w:rsidRDefault="008705BB" w:rsidP="00682F6A">
      <w:pPr>
        <w:jc w:val="center"/>
        <w:rPr>
          <w:b/>
          <w:sz w:val="8"/>
          <w:szCs w:val="8"/>
        </w:rPr>
      </w:pPr>
    </w:p>
    <w:p w:rsidR="00682F6A" w:rsidRPr="00B141AC" w:rsidRDefault="00583448" w:rsidP="00682F6A">
      <w:pPr>
        <w:jc w:val="both"/>
      </w:pPr>
      <w:r>
        <w:t>Smluvní strany</w:t>
      </w:r>
      <w:r w:rsidR="00682F6A" w:rsidRPr="00B141AC">
        <w:t>:</w:t>
      </w:r>
    </w:p>
    <w:p w:rsidR="00682F6A" w:rsidRPr="008705BB" w:rsidRDefault="00682F6A" w:rsidP="00682F6A">
      <w:pPr>
        <w:jc w:val="both"/>
        <w:rPr>
          <w:sz w:val="12"/>
          <w:szCs w:val="12"/>
        </w:rPr>
      </w:pPr>
    </w:p>
    <w:p w:rsidR="00E02A21" w:rsidRDefault="00E02A21" w:rsidP="00FA402F">
      <w:pPr>
        <w:jc w:val="both"/>
        <w:rPr>
          <w:b/>
        </w:rPr>
      </w:pPr>
      <w:r>
        <w:rPr>
          <w:b/>
        </w:rPr>
        <w:t>Liberecký kraj</w:t>
      </w:r>
    </w:p>
    <w:p w:rsidR="00E02A21" w:rsidRDefault="00E02A21" w:rsidP="00FA402F">
      <w:pPr>
        <w:jc w:val="both"/>
      </w:pPr>
      <w:r>
        <w:t xml:space="preserve">se sídlem </w:t>
      </w:r>
      <w:r>
        <w:tab/>
      </w:r>
      <w:r>
        <w:tab/>
        <w:t xml:space="preserve"> : U Jezu 642/2a, 461 80 Liberec 2</w:t>
      </w:r>
    </w:p>
    <w:p w:rsidR="00E02A21" w:rsidRDefault="00E02A21" w:rsidP="00FA402F">
      <w:pPr>
        <w:jc w:val="both"/>
      </w:pPr>
      <w:r>
        <w:t xml:space="preserve">zastoupený </w:t>
      </w:r>
      <w:r>
        <w:tab/>
      </w:r>
      <w:r>
        <w:tab/>
        <w:t xml:space="preserve"> : </w:t>
      </w:r>
      <w:r w:rsidR="007B6A44">
        <w:t>Martinem Půtou</w:t>
      </w:r>
      <w:r>
        <w:t>, hejtmanem</w:t>
      </w:r>
    </w:p>
    <w:p w:rsidR="00E02A21" w:rsidRDefault="00E02A21" w:rsidP="00FA402F">
      <w:pPr>
        <w:jc w:val="both"/>
      </w:pPr>
      <w:r>
        <w:t xml:space="preserve">IČ </w:t>
      </w:r>
      <w:r>
        <w:tab/>
      </w:r>
      <w:r>
        <w:tab/>
      </w:r>
      <w:r>
        <w:tab/>
        <w:t xml:space="preserve"> : 70891508</w:t>
      </w:r>
    </w:p>
    <w:p w:rsidR="00E02A21" w:rsidRDefault="00E02A21" w:rsidP="00FA402F">
      <w:pPr>
        <w:jc w:val="both"/>
      </w:pPr>
      <w:r>
        <w:t>DIČ</w:t>
      </w:r>
      <w:r>
        <w:tab/>
      </w:r>
      <w:r>
        <w:tab/>
      </w:r>
      <w:r>
        <w:tab/>
        <w:t xml:space="preserve"> : CZ70891508</w:t>
      </w:r>
    </w:p>
    <w:p w:rsidR="00151B80" w:rsidRPr="007953FF" w:rsidRDefault="00151B80" w:rsidP="00FA402F">
      <w:r w:rsidRPr="007953FF">
        <w:t>bankovní spojení</w:t>
      </w:r>
      <w:r w:rsidRPr="007953FF">
        <w:tab/>
        <w:t>: Komerční banka a.s.</w:t>
      </w:r>
    </w:p>
    <w:p w:rsidR="00E02A21" w:rsidRPr="00085E87" w:rsidRDefault="00151B80" w:rsidP="00FA402F">
      <w:r w:rsidRPr="007953FF">
        <w:t>číslo účtu</w:t>
      </w:r>
      <w:r w:rsidRPr="007953FF">
        <w:tab/>
      </w:r>
      <w:r w:rsidRPr="007953FF">
        <w:tab/>
        <w:t xml:space="preserve">: </w:t>
      </w:r>
      <w:r w:rsidR="006C2689" w:rsidRPr="0037509F">
        <w:t>19-7964200287/0100</w:t>
      </w:r>
    </w:p>
    <w:p w:rsidR="00FA402F" w:rsidRDefault="00E02A21" w:rsidP="00FA402F">
      <w:pPr>
        <w:jc w:val="both"/>
      </w:pPr>
      <w:r>
        <w:t>(dále jen „</w:t>
      </w:r>
      <w:r>
        <w:rPr>
          <w:b/>
        </w:rPr>
        <w:t>poskytovatel</w:t>
      </w:r>
      <w:r>
        <w:t>“)</w:t>
      </w:r>
      <w:r w:rsidR="00525A3B">
        <w:t xml:space="preserve"> </w:t>
      </w:r>
    </w:p>
    <w:p w:rsidR="00E02A21" w:rsidRDefault="00E02A21" w:rsidP="00FA402F">
      <w:pPr>
        <w:spacing w:line="360" w:lineRule="auto"/>
        <w:jc w:val="both"/>
      </w:pPr>
      <w:r>
        <w:t>na straně jedné</w:t>
      </w:r>
    </w:p>
    <w:p w:rsidR="00E02A21" w:rsidRDefault="00E02A21" w:rsidP="00FA402F">
      <w:pPr>
        <w:spacing w:line="360" w:lineRule="auto"/>
        <w:jc w:val="both"/>
      </w:pPr>
      <w:r>
        <w:t>a</w:t>
      </w:r>
    </w:p>
    <w:p w:rsidR="00497B79" w:rsidRDefault="00D21571" w:rsidP="00497B79">
      <w:pPr>
        <w:jc w:val="both"/>
        <w:rPr>
          <w:b/>
        </w:rPr>
      </w:pPr>
      <w:r>
        <w:rPr>
          <w:b/>
        </w:rPr>
        <w:t>Luboš Ottl</w:t>
      </w:r>
    </w:p>
    <w:p w:rsidR="00D21571" w:rsidRDefault="00D21571" w:rsidP="00497B79">
      <w:pPr>
        <w:jc w:val="both"/>
      </w:pPr>
      <w:r>
        <w:t>se sídlem</w:t>
      </w:r>
      <w:r>
        <w:tab/>
      </w:r>
      <w:r>
        <w:tab/>
        <w:t>: Hrdinů 514/28, 46001 Liberec XII – Staré Pavlovice</w:t>
      </w:r>
    </w:p>
    <w:p w:rsidR="00D21571" w:rsidRDefault="00D21571" w:rsidP="00497B79">
      <w:pPr>
        <w:jc w:val="both"/>
      </w:pPr>
      <w:r>
        <w:t>zastoupený</w:t>
      </w:r>
      <w:r>
        <w:tab/>
      </w:r>
      <w:r>
        <w:tab/>
        <w:t>: na základě plné moci Petrou Loulovou, manažerkou</w:t>
      </w:r>
    </w:p>
    <w:p w:rsidR="00D21571" w:rsidRDefault="00722540" w:rsidP="00497B79">
      <w:pPr>
        <w:jc w:val="both"/>
      </w:pPr>
      <w:r>
        <w:t>IČ</w:t>
      </w:r>
      <w:r>
        <w:tab/>
      </w:r>
      <w:r>
        <w:tab/>
      </w:r>
      <w:r>
        <w:tab/>
        <w:t>: 46740392</w:t>
      </w:r>
    </w:p>
    <w:p w:rsidR="00722540" w:rsidRDefault="00722540" w:rsidP="00497B79">
      <w:pPr>
        <w:jc w:val="both"/>
      </w:pPr>
      <w:r>
        <w:t>Bankovní spojení, číslo účtu: 4120640/3500</w:t>
      </w:r>
    </w:p>
    <w:p w:rsidR="00722540" w:rsidRPr="00D21571" w:rsidRDefault="00722540" w:rsidP="00497B79">
      <w:pPr>
        <w:jc w:val="both"/>
      </w:pPr>
      <w:r>
        <w:t>(dále jen „</w:t>
      </w:r>
      <w:r w:rsidRPr="00722540">
        <w:rPr>
          <w:b/>
        </w:rPr>
        <w:t>příjemce</w:t>
      </w:r>
      <w:r>
        <w:t>)</w:t>
      </w:r>
    </w:p>
    <w:p w:rsidR="00497B79" w:rsidRDefault="00497B79" w:rsidP="00497B79">
      <w:pPr>
        <w:jc w:val="both"/>
      </w:pPr>
      <w:r>
        <w:t>na straně druhé</w:t>
      </w:r>
    </w:p>
    <w:p w:rsidR="00682F6A" w:rsidRDefault="00682F6A" w:rsidP="00682F6A">
      <w:pPr>
        <w:jc w:val="both"/>
      </w:pPr>
    </w:p>
    <w:p w:rsidR="00497B79" w:rsidRPr="006B5AE8" w:rsidRDefault="00497B79" w:rsidP="00497B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764EBD" w:rsidRDefault="00764EBD" w:rsidP="00682F6A">
      <w:pPr>
        <w:jc w:val="both"/>
      </w:pPr>
    </w:p>
    <w:p w:rsidR="00E13841" w:rsidRDefault="00E13841" w:rsidP="00682F6A">
      <w:pPr>
        <w:jc w:val="both"/>
      </w:pPr>
    </w:p>
    <w:p w:rsidR="00682F6A" w:rsidRDefault="00A37E67" w:rsidP="00592373">
      <w:pPr>
        <w:jc w:val="center"/>
        <w:rPr>
          <w:b/>
        </w:rPr>
      </w:pPr>
      <w:r>
        <w:rPr>
          <w:b/>
        </w:rPr>
        <w:t xml:space="preserve">veřejnoprávní </w:t>
      </w:r>
      <w:r w:rsidR="00682F6A" w:rsidRPr="006173D6">
        <w:rPr>
          <w:b/>
        </w:rPr>
        <w:t xml:space="preserve">smlouvu o poskytnutí </w:t>
      </w:r>
      <w:r w:rsidR="00E775CC">
        <w:rPr>
          <w:b/>
        </w:rPr>
        <w:t>účelové</w:t>
      </w:r>
      <w:r w:rsidR="00592373">
        <w:rPr>
          <w:b/>
        </w:rPr>
        <w:t xml:space="preserve"> dotace </w:t>
      </w:r>
      <w:r w:rsidR="002B121E">
        <w:rPr>
          <w:b/>
        </w:rPr>
        <w:t>z rozpočtu Libereckého kraje</w:t>
      </w:r>
      <w:r w:rsidR="00A3679D" w:rsidRPr="00C2099E">
        <w:rPr>
          <w:b/>
        </w:rPr>
        <w:t>.</w:t>
      </w:r>
    </w:p>
    <w:p w:rsidR="00EE1277" w:rsidRDefault="00EE1277" w:rsidP="00592373">
      <w:pPr>
        <w:jc w:val="center"/>
        <w:rPr>
          <w:b/>
          <w:sz w:val="20"/>
          <w:szCs w:val="20"/>
        </w:rPr>
      </w:pPr>
    </w:p>
    <w:p w:rsidR="00600F1B" w:rsidRDefault="00600F1B" w:rsidP="00592373">
      <w:pPr>
        <w:jc w:val="center"/>
        <w:rPr>
          <w:b/>
          <w:sz w:val="20"/>
          <w:szCs w:val="20"/>
        </w:rPr>
      </w:pPr>
    </w:p>
    <w:p w:rsidR="00935F86" w:rsidRPr="008705BB" w:rsidRDefault="00935F86" w:rsidP="00592373">
      <w:pPr>
        <w:jc w:val="center"/>
        <w:rPr>
          <w:b/>
          <w:sz w:val="20"/>
          <w:szCs w:val="20"/>
        </w:rPr>
      </w:pPr>
    </w:p>
    <w:p w:rsidR="00682F6A" w:rsidRDefault="00640F00" w:rsidP="00B141AC">
      <w:pPr>
        <w:jc w:val="center"/>
        <w:rPr>
          <w:b/>
        </w:rPr>
      </w:pPr>
      <w:r>
        <w:rPr>
          <w:b/>
        </w:rPr>
        <w:t xml:space="preserve">Článek </w:t>
      </w:r>
      <w:r w:rsidR="00682F6A">
        <w:rPr>
          <w:b/>
        </w:rPr>
        <w:t>I.</w:t>
      </w:r>
    </w:p>
    <w:p w:rsidR="0008504E" w:rsidRPr="00E13841" w:rsidRDefault="00682F6A" w:rsidP="00E13841">
      <w:pPr>
        <w:jc w:val="center"/>
        <w:rPr>
          <w:b/>
        </w:rPr>
      </w:pPr>
      <w:r>
        <w:rPr>
          <w:b/>
        </w:rPr>
        <w:t xml:space="preserve">Předmět </w:t>
      </w:r>
      <w:r w:rsidR="002A7185">
        <w:rPr>
          <w:b/>
        </w:rPr>
        <w:t xml:space="preserve">a účel </w:t>
      </w:r>
      <w:r>
        <w:rPr>
          <w:b/>
        </w:rPr>
        <w:t>smlouvy</w:t>
      </w:r>
    </w:p>
    <w:p w:rsidR="00497B79" w:rsidRPr="00E31E46" w:rsidRDefault="00E02A21" w:rsidP="00B332BD">
      <w:pPr>
        <w:numPr>
          <w:ilvl w:val="0"/>
          <w:numId w:val="36"/>
        </w:numPr>
        <w:spacing w:before="120" w:after="120"/>
        <w:jc w:val="both"/>
      </w:pPr>
      <w:r w:rsidRPr="00E31E46">
        <w:t xml:space="preserve">Smluvní strany uzavírají smlouvu o </w:t>
      </w:r>
      <w:r w:rsidR="00C1490D" w:rsidRPr="00E31E46">
        <w:t>poskytnutí účelové</w:t>
      </w:r>
      <w:r w:rsidRPr="00E31E46">
        <w:t xml:space="preserve"> </w:t>
      </w:r>
      <w:r w:rsidR="00497B79" w:rsidRPr="00E31E46">
        <w:t xml:space="preserve">neinvestiční </w:t>
      </w:r>
      <w:r w:rsidRPr="00E31E46">
        <w:t xml:space="preserve">dotace </w:t>
      </w:r>
      <w:r w:rsidR="007953FF" w:rsidRPr="00E31E46">
        <w:t>na</w:t>
      </w:r>
      <w:r w:rsidR="00310810">
        <w:t xml:space="preserve"> </w:t>
      </w:r>
      <w:r w:rsidR="006E63FE" w:rsidRPr="00E31E46">
        <w:rPr>
          <w:b/>
        </w:rPr>
        <w:t xml:space="preserve">: </w:t>
      </w:r>
      <w:r w:rsidR="00F50BAC" w:rsidRPr="00E31E46">
        <w:rPr>
          <w:b/>
        </w:rPr>
        <w:t xml:space="preserve"> </w:t>
      </w:r>
      <w:r w:rsidR="00256245">
        <w:rPr>
          <w:b/>
        </w:rPr>
        <w:t>úhr</w:t>
      </w:r>
      <w:r w:rsidR="00763613">
        <w:rPr>
          <w:b/>
        </w:rPr>
        <w:t xml:space="preserve">adu části nákladů </w:t>
      </w:r>
      <w:r w:rsidR="00722540">
        <w:rPr>
          <w:b/>
        </w:rPr>
        <w:t>výroby a prezentace krátkého hudebního filmu s názvem</w:t>
      </w:r>
      <w:r w:rsidR="00256245">
        <w:rPr>
          <w:b/>
        </w:rPr>
        <w:t xml:space="preserve"> „</w:t>
      </w:r>
      <w:r w:rsidR="00722540">
        <w:rPr>
          <w:b/>
        </w:rPr>
        <w:t>Videoklip Big´O´Bandu</w:t>
      </w:r>
      <w:r w:rsidR="00763613">
        <w:rPr>
          <w:b/>
        </w:rPr>
        <w:t>“</w:t>
      </w:r>
      <w:r w:rsidR="00256245">
        <w:rPr>
          <w:b/>
        </w:rPr>
        <w:t>.</w:t>
      </w:r>
    </w:p>
    <w:p w:rsidR="00E02A21" w:rsidRDefault="00525A3B" w:rsidP="00E13841">
      <w:pPr>
        <w:numPr>
          <w:ilvl w:val="0"/>
          <w:numId w:val="36"/>
        </w:numPr>
        <w:tabs>
          <w:tab w:val="clear" w:pos="363"/>
          <w:tab w:val="num" w:pos="360"/>
        </w:tabs>
        <w:spacing w:before="120" w:after="120"/>
        <w:jc w:val="both"/>
      </w:pPr>
      <w:r>
        <w:t xml:space="preserve">Tato dotace byla schválena usnesením Zastupitelstva Libereckého </w:t>
      </w:r>
      <w:r w:rsidRPr="00D56A70">
        <w:t>kraje č.</w:t>
      </w:r>
      <w:r w:rsidR="000608B6">
        <w:t xml:space="preserve"> </w:t>
      </w:r>
      <w:r w:rsidR="00B34BB3">
        <w:t>1024</w:t>
      </w:r>
      <w:r>
        <w:t>/1</w:t>
      </w:r>
      <w:r w:rsidR="00FE785D">
        <w:t>5</w:t>
      </w:r>
      <w:r>
        <w:t xml:space="preserve">/ZK ze </w:t>
      </w:r>
      <w:r w:rsidRPr="00D56A70">
        <w:t>dne</w:t>
      </w:r>
      <w:r w:rsidR="00891D44">
        <w:t xml:space="preserve"> 23</w:t>
      </w:r>
      <w:r w:rsidR="00FE785D">
        <w:t>.</w:t>
      </w:r>
      <w:r w:rsidR="00891D44">
        <w:t xml:space="preserve"> 6.</w:t>
      </w:r>
      <w:r w:rsidR="00151B80">
        <w:t xml:space="preserve"> </w:t>
      </w:r>
      <w:r>
        <w:t>201</w:t>
      </w:r>
      <w:r w:rsidR="00FE785D">
        <w:t>5</w:t>
      </w:r>
      <w:r>
        <w:t>.</w:t>
      </w:r>
      <w:r w:rsidR="00E02A21" w:rsidRPr="00186017">
        <w:t xml:space="preserve"> </w:t>
      </w:r>
    </w:p>
    <w:p w:rsidR="00812226" w:rsidRPr="00E31E46" w:rsidRDefault="009E12D1" w:rsidP="00935F86">
      <w:pPr>
        <w:numPr>
          <w:ilvl w:val="0"/>
          <w:numId w:val="36"/>
        </w:numPr>
        <w:spacing w:before="120" w:after="120"/>
        <w:jc w:val="both"/>
      </w:pPr>
      <w:r w:rsidRPr="00C1490D">
        <w:t>Termí</w:t>
      </w:r>
      <w:r w:rsidR="00FA402F">
        <w:t xml:space="preserve">n realizace:  </w:t>
      </w:r>
      <w:r w:rsidR="00542FBF">
        <w:t xml:space="preserve">04/2015 - </w:t>
      </w:r>
      <w:r w:rsidR="00722540">
        <w:t>09</w:t>
      </w:r>
      <w:r w:rsidR="00935F86">
        <w:t>/2015</w:t>
      </w:r>
      <w:r w:rsidR="00FA402F" w:rsidRPr="00E31E46">
        <w:t xml:space="preserve">               </w:t>
      </w:r>
    </w:p>
    <w:p w:rsidR="003F34D9" w:rsidRPr="00CD31F2" w:rsidRDefault="00450955" w:rsidP="00CD31F2">
      <w:pPr>
        <w:numPr>
          <w:ilvl w:val="0"/>
          <w:numId w:val="36"/>
        </w:numPr>
        <w:tabs>
          <w:tab w:val="clear" w:pos="363"/>
          <w:tab w:val="left" w:pos="360"/>
        </w:tabs>
        <w:spacing w:after="120"/>
        <w:jc w:val="both"/>
      </w:pPr>
      <w:r w:rsidRPr="009E12D1">
        <w:t xml:space="preserve">Příjemce se zavazuje použít finanční prostředky </w:t>
      </w:r>
      <w:r w:rsidR="00891D44">
        <w:t xml:space="preserve">z rozpočtu Libereckého kraje </w:t>
      </w:r>
      <w:r w:rsidR="00E03168">
        <w:t>n</w:t>
      </w:r>
      <w:r w:rsidR="00891D44">
        <w:t xml:space="preserve">a </w:t>
      </w:r>
      <w:r w:rsidR="00F35B28">
        <w:t xml:space="preserve">úhradu </w:t>
      </w:r>
      <w:r w:rsidR="00542FBF">
        <w:t>výroby a prezentace videoklipu</w:t>
      </w:r>
      <w:r w:rsidR="000200E1">
        <w:t>.</w:t>
      </w:r>
      <w:r w:rsidRPr="009E12D1">
        <w:t xml:space="preserve"> </w:t>
      </w:r>
    </w:p>
    <w:p w:rsidR="00F35B28" w:rsidRDefault="00F35B28" w:rsidP="00682F6A">
      <w:pPr>
        <w:jc w:val="center"/>
        <w:rPr>
          <w:b/>
        </w:rPr>
      </w:pPr>
    </w:p>
    <w:p w:rsidR="00F35B28" w:rsidRDefault="00F35B28" w:rsidP="00682F6A">
      <w:pPr>
        <w:jc w:val="center"/>
        <w:rPr>
          <w:b/>
        </w:rPr>
      </w:pPr>
    </w:p>
    <w:p w:rsidR="00935F86" w:rsidRDefault="00935F86" w:rsidP="00682F6A">
      <w:pPr>
        <w:jc w:val="center"/>
        <w:rPr>
          <w:b/>
        </w:rPr>
      </w:pPr>
    </w:p>
    <w:p w:rsidR="00682F6A" w:rsidRDefault="00640F00" w:rsidP="00682F6A">
      <w:pPr>
        <w:jc w:val="center"/>
        <w:rPr>
          <w:b/>
        </w:rPr>
      </w:pPr>
      <w:r>
        <w:rPr>
          <w:b/>
        </w:rPr>
        <w:lastRenderedPageBreak/>
        <w:t xml:space="preserve">Článek </w:t>
      </w:r>
      <w:r w:rsidR="00682F6A">
        <w:rPr>
          <w:b/>
        </w:rPr>
        <w:t xml:space="preserve">II. </w:t>
      </w:r>
    </w:p>
    <w:p w:rsidR="00E02A21" w:rsidRPr="003F34D9" w:rsidRDefault="00682F6A" w:rsidP="003F34D9">
      <w:pPr>
        <w:jc w:val="center"/>
        <w:rPr>
          <w:b/>
        </w:rPr>
      </w:pPr>
      <w:r>
        <w:rPr>
          <w:b/>
        </w:rPr>
        <w:t>Výše dotace</w:t>
      </w:r>
      <w:r w:rsidR="0039288F">
        <w:rPr>
          <w:b/>
        </w:rPr>
        <w:t xml:space="preserve"> a její uvolnění</w:t>
      </w:r>
    </w:p>
    <w:p w:rsidR="00E02A21" w:rsidRPr="00623E62" w:rsidRDefault="00E02A21" w:rsidP="006A5656">
      <w:pPr>
        <w:numPr>
          <w:ilvl w:val="0"/>
          <w:numId w:val="12"/>
        </w:numPr>
        <w:tabs>
          <w:tab w:val="clear" w:pos="720"/>
          <w:tab w:val="num" w:pos="284"/>
        </w:tabs>
        <w:spacing w:before="120"/>
        <w:ind w:left="360"/>
        <w:jc w:val="both"/>
      </w:pPr>
      <w:r w:rsidRPr="00E31E46">
        <w:t xml:space="preserve">Celková výše přiznané účelové neinvestiční dotace z rozpočtu Libereckého kraje činí maximálně </w:t>
      </w:r>
      <w:r w:rsidR="00891D44">
        <w:rPr>
          <w:b/>
        </w:rPr>
        <w:t>2</w:t>
      </w:r>
      <w:r w:rsidR="00FE785D">
        <w:rPr>
          <w:b/>
        </w:rPr>
        <w:t>0</w:t>
      </w:r>
      <w:r w:rsidR="003A717C">
        <w:rPr>
          <w:b/>
        </w:rPr>
        <w:t>0</w:t>
      </w:r>
      <w:r w:rsidR="00E31E46" w:rsidRPr="00E31E46">
        <w:rPr>
          <w:b/>
        </w:rPr>
        <w:t>.</w:t>
      </w:r>
      <w:r w:rsidR="00D63B98" w:rsidRPr="00E31E46">
        <w:rPr>
          <w:b/>
        </w:rPr>
        <w:t>000</w:t>
      </w:r>
      <w:r w:rsidRPr="00E31E46">
        <w:rPr>
          <w:b/>
        </w:rPr>
        <w:t xml:space="preserve"> Kč</w:t>
      </w:r>
      <w:r w:rsidRPr="00E31E46">
        <w:t xml:space="preserve"> (slovy</w:t>
      </w:r>
      <w:r w:rsidR="00891D44">
        <w:t>: dvěstě</w:t>
      </w:r>
      <w:r w:rsidR="00E31E46" w:rsidRPr="00E31E46">
        <w:t>tisíc</w:t>
      </w:r>
      <w:r w:rsidR="00D63B98" w:rsidRPr="00E31E46">
        <w:t xml:space="preserve"> korun českých</w:t>
      </w:r>
      <w:r w:rsidRPr="00E31E46">
        <w:t xml:space="preserve">). </w:t>
      </w:r>
    </w:p>
    <w:p w:rsidR="000C3296" w:rsidRPr="00640F6E" w:rsidRDefault="000C3296" w:rsidP="000C3296">
      <w:pPr>
        <w:pStyle w:val="Odstavecseseznamem"/>
        <w:numPr>
          <w:ilvl w:val="0"/>
          <w:numId w:val="12"/>
        </w:numPr>
        <w:tabs>
          <w:tab w:val="clear" w:pos="720"/>
          <w:tab w:val="num" w:pos="284"/>
          <w:tab w:val="num" w:pos="426"/>
        </w:tabs>
        <w:spacing w:before="120"/>
        <w:ind w:left="360"/>
        <w:jc w:val="both"/>
        <w:rPr>
          <w:snapToGrid w:val="0"/>
        </w:rPr>
      </w:pPr>
      <w:r w:rsidRPr="00E33B5B">
        <w:t>Způsob uvolnění finančních prostředků poskytovatelem příjemci:</w:t>
      </w:r>
    </w:p>
    <w:p w:rsidR="000C3296" w:rsidRDefault="000C3296" w:rsidP="000C3296">
      <w:pPr>
        <w:numPr>
          <w:ilvl w:val="0"/>
          <w:numId w:val="42"/>
        </w:numPr>
        <w:tabs>
          <w:tab w:val="clear" w:pos="1077"/>
          <w:tab w:val="num" w:pos="284"/>
          <w:tab w:val="num" w:pos="709"/>
        </w:tabs>
        <w:ind w:left="360"/>
        <w:jc w:val="both"/>
        <w:rPr>
          <w:snapToGrid w:val="0"/>
        </w:rPr>
      </w:pPr>
      <w:r w:rsidRPr="00E33B5B">
        <w:t>Po uzavření této smlouvy může být příjemci poskytnuta záloha ve výši max. 50% z celkové přiznané dotace, a to v případě, když o ni příjemce písemně požádá. Finanční prostředky budou převedeny na účet příjemce do 30 dnů po obdržení písemné žádosti</w:t>
      </w:r>
      <w:r w:rsidRPr="00E33B5B">
        <w:rPr>
          <w:snapToGrid w:val="0"/>
        </w:rPr>
        <w:t>. Zbývající část finančních prostředků bude převedena na účet příjemce do 30 dnů po předložení závěrečného vyúčtování ve výši odpovídající smluvním podmínkám, max. do výše přiznané dotace snížené o poskytnutou zálohu.</w:t>
      </w:r>
    </w:p>
    <w:p w:rsidR="000C3296" w:rsidRPr="006A5656" w:rsidRDefault="000C3296" w:rsidP="000C3296">
      <w:pPr>
        <w:numPr>
          <w:ilvl w:val="0"/>
          <w:numId w:val="42"/>
        </w:numPr>
        <w:tabs>
          <w:tab w:val="clear" w:pos="1077"/>
          <w:tab w:val="num" w:pos="284"/>
          <w:tab w:val="num" w:pos="709"/>
        </w:tabs>
        <w:spacing w:after="120"/>
        <w:ind w:left="360"/>
        <w:jc w:val="both"/>
        <w:rPr>
          <w:snapToGrid w:val="0"/>
        </w:rPr>
      </w:pPr>
      <w:r w:rsidRPr="00E33B5B">
        <w:t xml:space="preserve">V případě, že příjemci nebude poskytnuta záloha, budou </w:t>
      </w:r>
      <w:r w:rsidRPr="00640F6E">
        <w:rPr>
          <w:snapToGrid w:val="0"/>
        </w:rPr>
        <w:t>finanční prostředky převedeny na účet příjemce do 30 dnů po předložení závěrečného vyúčtování a jeho odsouhlasení resortním správcem finančních prostředků ve výši odpovídající smluvním podmínkám, max. do výše přiznané dotace.</w:t>
      </w:r>
    </w:p>
    <w:p w:rsidR="003F34D9" w:rsidRPr="00640F6E" w:rsidRDefault="003F34D9" w:rsidP="000C3296">
      <w:pPr>
        <w:jc w:val="both"/>
        <w:rPr>
          <w:snapToGrid w:val="0"/>
        </w:rPr>
      </w:pPr>
    </w:p>
    <w:p w:rsidR="008705BB" w:rsidRPr="00116CA6" w:rsidRDefault="008705BB" w:rsidP="008705BB">
      <w:pPr>
        <w:jc w:val="both"/>
      </w:pPr>
    </w:p>
    <w:p w:rsidR="00682F6A" w:rsidRPr="00D2371C" w:rsidRDefault="00640F00" w:rsidP="00B141AC">
      <w:pPr>
        <w:jc w:val="center"/>
        <w:rPr>
          <w:b/>
        </w:rPr>
      </w:pPr>
      <w:r>
        <w:rPr>
          <w:b/>
        </w:rPr>
        <w:t>Článek</w:t>
      </w:r>
      <w:r w:rsidRPr="00D2371C">
        <w:rPr>
          <w:b/>
        </w:rPr>
        <w:t xml:space="preserve"> </w:t>
      </w:r>
      <w:r w:rsidR="00682F6A" w:rsidRPr="00D2371C">
        <w:rPr>
          <w:b/>
        </w:rPr>
        <w:t>III.</w:t>
      </w:r>
    </w:p>
    <w:p w:rsidR="00682F6A" w:rsidRDefault="00976CC6" w:rsidP="00682F6A">
      <w:pPr>
        <w:jc w:val="center"/>
        <w:rPr>
          <w:b/>
        </w:rPr>
      </w:pPr>
      <w:r>
        <w:rPr>
          <w:b/>
        </w:rPr>
        <w:t>Povinnosti příjemce a p</w:t>
      </w:r>
      <w:r w:rsidR="00682F6A" w:rsidRPr="00D2371C">
        <w:rPr>
          <w:b/>
        </w:rPr>
        <w:t>odmínky čerpání dotace</w:t>
      </w:r>
    </w:p>
    <w:p w:rsidR="0008504E" w:rsidRPr="009E12D1" w:rsidRDefault="0008504E" w:rsidP="00682F6A">
      <w:pPr>
        <w:jc w:val="center"/>
        <w:rPr>
          <w:b/>
          <w:sz w:val="12"/>
          <w:szCs w:val="12"/>
        </w:rPr>
      </w:pPr>
    </w:p>
    <w:p w:rsidR="00640F6E" w:rsidRDefault="00640F6E" w:rsidP="00BF30E9">
      <w:pPr>
        <w:numPr>
          <w:ilvl w:val="0"/>
          <w:numId w:val="6"/>
        </w:numPr>
        <w:tabs>
          <w:tab w:val="num" w:pos="360"/>
        </w:tabs>
        <w:ind w:left="360"/>
        <w:jc w:val="both"/>
      </w:pPr>
      <w:r>
        <w:t>Příjemce předložil k podpisu smlouvy tyto doklady:</w:t>
      </w:r>
    </w:p>
    <w:p w:rsidR="00640F6E" w:rsidRDefault="00640F6E" w:rsidP="00640F6E">
      <w:pPr>
        <w:numPr>
          <w:ilvl w:val="3"/>
          <w:numId w:val="6"/>
        </w:numPr>
        <w:tabs>
          <w:tab w:val="clear" w:pos="2880"/>
          <w:tab w:val="num" w:pos="720"/>
        </w:tabs>
        <w:ind w:left="720"/>
        <w:jc w:val="both"/>
      </w:pPr>
      <w:r>
        <w:t>Originál, nebo úředně ověřený d</w:t>
      </w:r>
      <w:r w:rsidRPr="00DF3057">
        <w:t xml:space="preserve">oklad </w:t>
      </w:r>
      <w:r>
        <w:t xml:space="preserve">osvědčující oprávnění </w:t>
      </w:r>
      <w:r w:rsidRPr="00DF3057">
        <w:t xml:space="preserve">jednat jménem příjemce </w:t>
      </w:r>
      <w:r>
        <w:t>nebo za něj,</w:t>
      </w:r>
    </w:p>
    <w:p w:rsidR="00640F6E" w:rsidRPr="00A27298" w:rsidRDefault="00640F6E" w:rsidP="00640F6E">
      <w:pPr>
        <w:numPr>
          <w:ilvl w:val="3"/>
          <w:numId w:val="6"/>
        </w:numPr>
        <w:tabs>
          <w:tab w:val="clear" w:pos="2880"/>
        </w:tabs>
        <w:ind w:left="720"/>
        <w:jc w:val="both"/>
      </w:pPr>
      <w:r>
        <w:rPr>
          <w:bCs/>
        </w:rPr>
        <w:t>originál, nebo úředně ověřený doklad o právní subjektivitě,</w:t>
      </w:r>
    </w:p>
    <w:p w:rsidR="00640F6E" w:rsidRPr="008D5E8F" w:rsidRDefault="00640F6E" w:rsidP="00640F6E">
      <w:pPr>
        <w:numPr>
          <w:ilvl w:val="3"/>
          <w:numId w:val="6"/>
        </w:numPr>
        <w:tabs>
          <w:tab w:val="clear" w:pos="2880"/>
          <w:tab w:val="num" w:pos="720"/>
        </w:tabs>
        <w:ind w:left="720"/>
        <w:jc w:val="both"/>
      </w:pPr>
      <w:r>
        <w:t>k</w:t>
      </w:r>
      <w:r w:rsidRPr="008D5E8F">
        <w:t>opii dokladu o zřízení účtu příjemce,</w:t>
      </w:r>
    </w:p>
    <w:p w:rsidR="00640F6E" w:rsidRPr="00907705" w:rsidRDefault="00640F6E" w:rsidP="00640F6E">
      <w:pPr>
        <w:numPr>
          <w:ilvl w:val="3"/>
          <w:numId w:val="6"/>
        </w:numPr>
        <w:tabs>
          <w:tab w:val="clear" w:pos="2880"/>
        </w:tabs>
        <w:ind w:left="720"/>
        <w:jc w:val="both"/>
      </w:pPr>
      <w:r w:rsidRPr="00907705">
        <w:t>čestné prohlášení o vyrovnání závazků vůči zdravotním pojišťovnám, správě sociálního zabezpečení, finančnímu úřadu a Libereckému kraji ve lhůtě splatnosti.</w:t>
      </w:r>
    </w:p>
    <w:p w:rsidR="004A1441" w:rsidRPr="006A5656" w:rsidRDefault="00640F6E" w:rsidP="00E24FB1">
      <w:pPr>
        <w:numPr>
          <w:ilvl w:val="3"/>
          <w:numId w:val="6"/>
        </w:numPr>
        <w:tabs>
          <w:tab w:val="clear" w:pos="2880"/>
        </w:tabs>
        <w:ind w:left="720"/>
        <w:jc w:val="both"/>
        <w:rPr>
          <w:sz w:val="20"/>
          <w:szCs w:val="20"/>
        </w:rPr>
      </w:pPr>
      <w:r w:rsidRPr="006E63FE">
        <w:t xml:space="preserve">čestné prohlášení žadatele o podporu v režimu </w:t>
      </w:r>
      <w:r w:rsidRPr="006E63FE">
        <w:rPr>
          <w:i/>
        </w:rPr>
        <w:t>de minimi</w:t>
      </w:r>
      <w:r w:rsidR="006E63FE">
        <w:rPr>
          <w:i/>
        </w:rPr>
        <w:t>s.</w:t>
      </w:r>
    </w:p>
    <w:p w:rsidR="00682F6A" w:rsidRPr="004A1441" w:rsidRDefault="00682F6A" w:rsidP="004A1441">
      <w:pPr>
        <w:numPr>
          <w:ilvl w:val="0"/>
          <w:numId w:val="6"/>
        </w:numPr>
        <w:tabs>
          <w:tab w:val="num" w:pos="360"/>
        </w:tabs>
        <w:spacing w:before="120"/>
        <w:ind w:left="360"/>
        <w:jc w:val="both"/>
      </w:pPr>
      <w:r w:rsidRPr="009E12D1">
        <w:t>Příjemce se zavazuje použít</w:t>
      </w:r>
      <w:r w:rsidR="006B311F" w:rsidRPr="009E12D1">
        <w:t xml:space="preserve"> poskytnutou dotaci pouze k úhradě způsobilých výdajů dle čl. I. této smlouvy</w:t>
      </w:r>
      <w:r w:rsidR="009E12D1" w:rsidRPr="009E12D1">
        <w:t>.</w:t>
      </w:r>
    </w:p>
    <w:p w:rsidR="00EA06DF" w:rsidRPr="004A1441" w:rsidRDefault="008A21AB" w:rsidP="004A1441">
      <w:pPr>
        <w:numPr>
          <w:ilvl w:val="0"/>
          <w:numId w:val="6"/>
        </w:numPr>
        <w:tabs>
          <w:tab w:val="num" w:pos="360"/>
        </w:tabs>
        <w:spacing w:before="120"/>
        <w:ind w:left="360"/>
        <w:jc w:val="both"/>
      </w:pPr>
      <w:r w:rsidRPr="00F17D58">
        <w:t xml:space="preserve">O </w:t>
      </w:r>
      <w:r w:rsidR="00DC1BF1" w:rsidRPr="00F17D58">
        <w:t xml:space="preserve">použití a využití </w:t>
      </w:r>
      <w:r w:rsidR="00C938E1" w:rsidRPr="00F17D58">
        <w:t xml:space="preserve">poskytovatelem </w:t>
      </w:r>
      <w:r w:rsidR="00DC1BF1" w:rsidRPr="00F17D58">
        <w:t xml:space="preserve">poskytnutých </w:t>
      </w:r>
      <w:r w:rsidR="00DC1BF1" w:rsidRPr="00F17D58">
        <w:rPr>
          <w:bCs/>
        </w:rPr>
        <w:t>finanční</w:t>
      </w:r>
      <w:r w:rsidR="00DC1BF1" w:rsidRPr="00F17D58">
        <w:t>ch prostředků povede příjemce samostatnou průkaznou evidenci</w:t>
      </w:r>
      <w:r w:rsidR="0011580B" w:rsidRPr="00F17D58">
        <w:t xml:space="preserve">. </w:t>
      </w:r>
    </w:p>
    <w:p w:rsidR="00F35B28" w:rsidRPr="00542FBF" w:rsidRDefault="003D06E7" w:rsidP="003D06E7">
      <w:pPr>
        <w:numPr>
          <w:ilvl w:val="0"/>
          <w:numId w:val="6"/>
        </w:numPr>
        <w:tabs>
          <w:tab w:val="num" w:pos="360"/>
        </w:tabs>
        <w:spacing w:before="120"/>
        <w:ind w:left="360"/>
        <w:jc w:val="both"/>
      </w:pPr>
      <w:r>
        <w:t>Poskytnuté finanční prostředky</w:t>
      </w:r>
      <w:r w:rsidRPr="006B5AE8">
        <w:t xml:space="preserve"> </w:t>
      </w:r>
      <w:r w:rsidRPr="00DF3057">
        <w:t>mus</w:t>
      </w:r>
      <w:r>
        <w:t>ejí</w:t>
      </w:r>
      <w:r w:rsidRPr="00DF3057">
        <w:t xml:space="preserve"> být vyúčtován</w:t>
      </w:r>
      <w:r>
        <w:t>y</w:t>
      </w:r>
      <w:r w:rsidRPr="00DF3057">
        <w:t xml:space="preserve"> </w:t>
      </w:r>
      <w:r>
        <w:t>nej</w:t>
      </w:r>
      <w:r w:rsidR="00790912" w:rsidRPr="00542FBF">
        <w:t xml:space="preserve">později </w:t>
      </w:r>
      <w:r w:rsidR="00542FBF" w:rsidRPr="00542FBF">
        <w:rPr>
          <w:b/>
        </w:rPr>
        <w:t>do 31. 10. 2015</w:t>
      </w:r>
      <w:r w:rsidR="00583448" w:rsidRPr="00542FBF">
        <w:t xml:space="preserve">, </w:t>
      </w:r>
      <w:r w:rsidR="00930391" w:rsidRPr="00542FBF">
        <w:t>a to</w:t>
      </w:r>
      <w:r w:rsidR="002263F8" w:rsidRPr="00542FBF">
        <w:t xml:space="preserve"> </w:t>
      </w:r>
      <w:r w:rsidR="00042D5B" w:rsidRPr="00542FBF">
        <w:t xml:space="preserve">formou závěrečného vyúčtování </w:t>
      </w:r>
      <w:r w:rsidR="006D5A75" w:rsidRPr="00542FBF">
        <w:t>na příslušném formuláři</w:t>
      </w:r>
      <w:r w:rsidR="00C83FC9" w:rsidRPr="00542FBF">
        <w:t xml:space="preserve"> uveden</w:t>
      </w:r>
      <w:r w:rsidR="00FF4E0F" w:rsidRPr="00542FBF">
        <w:t>é</w:t>
      </w:r>
      <w:r w:rsidR="00C83FC9" w:rsidRPr="00542FBF">
        <w:t>m v příloze č. 1</w:t>
      </w:r>
      <w:r w:rsidR="00080083" w:rsidRPr="00542FBF">
        <w:t xml:space="preserve"> </w:t>
      </w:r>
      <w:r w:rsidR="009E12D1" w:rsidRPr="00542FBF">
        <w:t xml:space="preserve">a č. 2 </w:t>
      </w:r>
      <w:r w:rsidR="009E339F" w:rsidRPr="00542FBF">
        <w:t xml:space="preserve">této </w:t>
      </w:r>
      <w:r w:rsidR="00080083" w:rsidRPr="00542FBF">
        <w:t>smlouvy</w:t>
      </w:r>
      <w:r w:rsidR="002061CB" w:rsidRPr="00542FBF">
        <w:t xml:space="preserve">, který musí být předložen odboru </w:t>
      </w:r>
      <w:r w:rsidR="00482509" w:rsidRPr="00542FBF">
        <w:t>kultury, památkové péče a cestovního ruchu</w:t>
      </w:r>
      <w:r w:rsidR="002061CB" w:rsidRPr="00542FBF">
        <w:t xml:space="preserve"> </w:t>
      </w:r>
      <w:r w:rsidR="0011580B" w:rsidRPr="00542FBF">
        <w:t>K</w:t>
      </w:r>
      <w:r w:rsidR="002061CB" w:rsidRPr="00542FBF">
        <w:t>rajského úřadu</w:t>
      </w:r>
      <w:r w:rsidR="0011580B" w:rsidRPr="00542FBF">
        <w:t xml:space="preserve"> Libereckého kraje</w:t>
      </w:r>
      <w:r w:rsidR="002061CB" w:rsidRPr="00542FBF">
        <w:t>.</w:t>
      </w:r>
      <w:r w:rsidR="00B84726" w:rsidRPr="00542FBF">
        <w:t xml:space="preserve"> </w:t>
      </w:r>
      <w:r w:rsidRPr="00C1490D">
        <w:t>Závěrečné</w:t>
      </w:r>
      <w:r w:rsidRPr="00DF3057">
        <w:t xml:space="preserve"> vyúčtování není vyžadováno v případě, že projekt nebyl realizován a veškeré poskytnuté prostředky byly příjemcem vráceny zpět na</w:t>
      </w:r>
      <w:r>
        <w:t xml:space="preserve"> účet poskytovatele</w:t>
      </w:r>
      <w:r w:rsidRPr="006A7808">
        <w:t>.</w:t>
      </w:r>
    </w:p>
    <w:p w:rsidR="00F35B28" w:rsidRPr="004A1441" w:rsidRDefault="003A4D58" w:rsidP="00935F86">
      <w:pPr>
        <w:numPr>
          <w:ilvl w:val="0"/>
          <w:numId w:val="6"/>
        </w:numPr>
        <w:tabs>
          <w:tab w:val="num" w:pos="360"/>
        </w:tabs>
        <w:spacing w:before="120" w:after="120"/>
        <w:ind w:left="360"/>
        <w:jc w:val="both"/>
      </w:pPr>
      <w:r w:rsidRPr="00722F89">
        <w:t>K</w:t>
      </w:r>
      <w:r w:rsidR="002E6617" w:rsidRPr="00722F89">
        <w:t xml:space="preserve"> závěrečnému </w:t>
      </w:r>
      <w:r w:rsidRPr="00722F89">
        <w:t>vyúčtování p</w:t>
      </w:r>
      <w:r w:rsidR="00E06E2E" w:rsidRPr="00722F89">
        <w:t>ředloží příjemce</w:t>
      </w:r>
      <w:r w:rsidR="002E6617" w:rsidRPr="00722F89">
        <w:t xml:space="preserve"> dotace</w:t>
      </w:r>
      <w:r w:rsidR="00AB29DF">
        <w:t xml:space="preserve"> </w:t>
      </w:r>
      <w:r w:rsidR="00E06E2E" w:rsidRPr="00F35B28">
        <w:rPr>
          <w:b/>
        </w:rPr>
        <w:t xml:space="preserve">kopie </w:t>
      </w:r>
      <w:r w:rsidR="00746CED" w:rsidRPr="00F35B28">
        <w:rPr>
          <w:b/>
        </w:rPr>
        <w:t xml:space="preserve">účetních resp. </w:t>
      </w:r>
      <w:r w:rsidR="00015953" w:rsidRPr="00F35B28">
        <w:rPr>
          <w:b/>
        </w:rPr>
        <w:t xml:space="preserve">prvotních </w:t>
      </w:r>
      <w:r w:rsidR="00746CED" w:rsidRPr="00F35B28">
        <w:rPr>
          <w:b/>
        </w:rPr>
        <w:t>daňových</w:t>
      </w:r>
      <w:r w:rsidR="00DD749B" w:rsidRPr="00F35B28">
        <w:rPr>
          <w:b/>
        </w:rPr>
        <w:t xml:space="preserve"> </w:t>
      </w:r>
      <w:r w:rsidRPr="00F35B28">
        <w:rPr>
          <w:b/>
        </w:rPr>
        <w:t>dokladů</w:t>
      </w:r>
      <w:r w:rsidR="006F6EAB">
        <w:t xml:space="preserve"> </w:t>
      </w:r>
      <w:r w:rsidR="00C83FC9">
        <w:t>nebo zjednodušený</w:t>
      </w:r>
      <w:r w:rsidR="002A0291">
        <w:t>ch</w:t>
      </w:r>
      <w:r w:rsidR="00C83FC9">
        <w:t xml:space="preserve"> daňový</w:t>
      </w:r>
      <w:r w:rsidR="002A0291">
        <w:t>ch</w:t>
      </w:r>
      <w:r w:rsidR="00C83FC9">
        <w:t xml:space="preserve"> doklad</w:t>
      </w:r>
      <w:r w:rsidR="002A0291">
        <w:t>ů</w:t>
      </w:r>
      <w:r w:rsidR="00C83FC9">
        <w:t xml:space="preserve"> </w:t>
      </w:r>
      <w:r w:rsidR="006F6EAB">
        <w:t>(např. faktury, výdajové pokladní doklady</w:t>
      </w:r>
      <w:r w:rsidR="00E952D5">
        <w:t>)</w:t>
      </w:r>
      <w:r w:rsidR="009D7925">
        <w:t xml:space="preserve"> </w:t>
      </w:r>
      <w:r w:rsidR="00E952D5" w:rsidRPr="00F35B28">
        <w:rPr>
          <w:b/>
        </w:rPr>
        <w:t xml:space="preserve">minimálně ve výši poskytnuté dotace z rozpočtu Libereckého kraje, resp. ve výši uvedené v čl. II. odst. 1. této smlouvy, včetně </w:t>
      </w:r>
      <w:r w:rsidR="009D7925" w:rsidRPr="00F35B28">
        <w:rPr>
          <w:b/>
        </w:rPr>
        <w:t>výpis</w:t>
      </w:r>
      <w:r w:rsidR="00E952D5" w:rsidRPr="00F35B28">
        <w:rPr>
          <w:b/>
        </w:rPr>
        <w:t>ů</w:t>
      </w:r>
      <w:r w:rsidR="009D7925" w:rsidRPr="00F35B28">
        <w:rPr>
          <w:b/>
        </w:rPr>
        <w:t xml:space="preserve"> z účtu prokazující úhradu jednotlivých daňových dokladů, ze kterých bude zřejmý účel a způsob využití poskytnutých finančních prostředků poskytovatele.</w:t>
      </w:r>
      <w:r w:rsidR="009D7925">
        <w:t xml:space="preserve"> Z</w:t>
      </w:r>
      <w:r w:rsidR="00EA06DF" w:rsidRPr="00604D56">
        <w:t>álohové faktury, směnky, úvěrové smlouvy a jim podobné doklady se nepovažují za podklad k závěrečnému vyúčtování a</w:t>
      </w:r>
      <w:r w:rsidR="00583448">
        <w:t> </w:t>
      </w:r>
      <w:r w:rsidR="00EA06DF" w:rsidRPr="00604D56">
        <w:t>nejsou považovány za způsobilé</w:t>
      </w:r>
      <w:r w:rsidR="00EA06DF">
        <w:t xml:space="preserve"> výdaje</w:t>
      </w:r>
      <w:r w:rsidRPr="00A204A4">
        <w:t>.</w:t>
      </w:r>
    </w:p>
    <w:p w:rsidR="003D06E7" w:rsidRPr="003D06E7" w:rsidRDefault="003D06E7" w:rsidP="003D06E7">
      <w:pPr>
        <w:spacing w:after="120"/>
        <w:ind w:left="360"/>
        <w:jc w:val="both"/>
      </w:pPr>
    </w:p>
    <w:p w:rsidR="003D06E7" w:rsidRPr="003D06E7" w:rsidRDefault="003D06E7" w:rsidP="003D06E7">
      <w:pPr>
        <w:numPr>
          <w:ilvl w:val="0"/>
          <w:numId w:val="6"/>
        </w:numPr>
        <w:tabs>
          <w:tab w:val="clear" w:pos="1620"/>
          <w:tab w:val="num" w:pos="360"/>
        </w:tabs>
        <w:spacing w:before="120"/>
        <w:ind w:left="360"/>
        <w:jc w:val="both"/>
        <w:rPr>
          <w:bCs/>
        </w:rPr>
      </w:pPr>
      <w:r w:rsidRPr="004C2613">
        <w:rPr>
          <w:bCs/>
        </w:rPr>
        <w:lastRenderedPageBreak/>
        <w:t xml:space="preserve">Nevyčerpané </w:t>
      </w:r>
      <w:r w:rsidRPr="0005263B">
        <w:rPr>
          <w:bCs/>
        </w:rPr>
        <w:t xml:space="preserve">resp. neproinvestované finanční prostředky poskytnuté v souladu s touto smlouvou je příjemce povinen nejpozději do 15 kalendářních dnů od termínu vyúčtování uvedeného v článku III odst. </w:t>
      </w:r>
      <w:r>
        <w:rPr>
          <w:bCs/>
        </w:rPr>
        <w:t>4</w:t>
      </w:r>
      <w:r w:rsidRPr="0005263B">
        <w:rPr>
          <w:bCs/>
        </w:rPr>
        <w:t xml:space="preserve">. </w:t>
      </w:r>
      <w:r w:rsidRPr="00175911">
        <w:rPr>
          <w:bCs/>
        </w:rPr>
        <w:t xml:space="preserve">této smlouvy vrátit na účet poskytovatele číslo </w:t>
      </w:r>
      <w:r w:rsidRPr="00175911">
        <w:t>19-7964200287/0100</w:t>
      </w:r>
      <w:r w:rsidRPr="00175911">
        <w:rPr>
          <w:bCs/>
        </w:rPr>
        <w:t xml:space="preserve">, pod variabilním symbolem </w:t>
      </w:r>
      <w:r w:rsidR="00B3010C">
        <w:rPr>
          <w:bCs/>
        </w:rPr>
        <w:t>780104</w:t>
      </w:r>
      <w:r w:rsidRPr="00175911">
        <w:rPr>
          <w:bCs/>
        </w:rPr>
        <w:t xml:space="preserve">. Příjemce je dále povinen nejpozději do 15 kalendářních dnů od termínu vyúčtování uvedeného v článku III odst. 4. smlouvy vrátit veškeré poskytnuté finanční prostředky na účet poskytovatele číslo </w:t>
      </w:r>
      <w:r w:rsidRPr="00175911">
        <w:t>19-7964200287/0100</w:t>
      </w:r>
      <w:r w:rsidRPr="00175911">
        <w:rPr>
          <w:bCs/>
        </w:rPr>
        <w:t xml:space="preserve">, pod variabilním symbolem </w:t>
      </w:r>
      <w:r w:rsidR="00B3010C">
        <w:rPr>
          <w:bCs/>
        </w:rPr>
        <w:t>780104</w:t>
      </w:r>
      <w:r w:rsidRPr="00175911">
        <w:t xml:space="preserve"> </w:t>
      </w:r>
      <w:r w:rsidRPr="00175911">
        <w:rPr>
          <w:bCs/>
        </w:rPr>
        <w:t>v případě, že nepředložil vyúčtování v termínu a rozsahu uvedeném v Článku III odst. 4. a 5. této smlouvy</w:t>
      </w:r>
      <w:r>
        <w:rPr>
          <w:bCs/>
        </w:rPr>
        <w:t>.</w:t>
      </w:r>
      <w:r w:rsidRPr="006A7808">
        <w:rPr>
          <w:bCs/>
        </w:rPr>
        <w:t xml:space="preserve"> Rozhodným dnem pro vrácení finančních prostředků výše uvedených je den, kdy </w:t>
      </w:r>
      <w:r>
        <w:rPr>
          <w:bCs/>
        </w:rPr>
        <w:t xml:space="preserve">je platba připsána na účet poskytovatele </w:t>
      </w:r>
      <w:r w:rsidRPr="00F17D58">
        <w:rPr>
          <w:bCs/>
        </w:rPr>
        <w:t>dotace.</w:t>
      </w:r>
    </w:p>
    <w:p w:rsidR="00CA6DC3" w:rsidRDefault="00EA06DF" w:rsidP="00E24FB1">
      <w:pPr>
        <w:numPr>
          <w:ilvl w:val="0"/>
          <w:numId w:val="6"/>
        </w:numPr>
        <w:tabs>
          <w:tab w:val="clear" w:pos="1620"/>
          <w:tab w:val="num" w:pos="360"/>
        </w:tabs>
        <w:spacing w:after="120"/>
        <w:ind w:left="360"/>
        <w:jc w:val="both"/>
      </w:pPr>
      <w:r w:rsidRPr="00F17D58">
        <w:rPr>
          <w:bCs/>
        </w:rPr>
        <w:t xml:space="preserve">Příjemce </w:t>
      </w:r>
      <w:r w:rsidR="003A03AD" w:rsidRPr="00F17D58">
        <w:t>je povinen bez zbytečného prodlení písemně</w:t>
      </w:r>
      <w:r w:rsidR="003A03AD" w:rsidRPr="00DF3057">
        <w:t xml:space="preserve"> informovat poskytovatele</w:t>
      </w:r>
      <w:r w:rsidR="001C059D" w:rsidRPr="00DF3057">
        <w:t xml:space="preserve">, odbor </w:t>
      </w:r>
      <w:r w:rsidR="00482509">
        <w:t xml:space="preserve">kultury, památkové péče a cestovního ruchu </w:t>
      </w:r>
      <w:r w:rsidR="009A5DB1" w:rsidRPr="00DF3057">
        <w:t>K</w:t>
      </w:r>
      <w:r w:rsidR="001C059D" w:rsidRPr="00DF3057">
        <w:t>rajského úřadu</w:t>
      </w:r>
      <w:r w:rsidR="009A5DB1" w:rsidRPr="00DF3057">
        <w:t xml:space="preserve"> Libereckého kraje</w:t>
      </w:r>
      <w:r w:rsidR="001C059D" w:rsidRPr="00DF3057">
        <w:t>,</w:t>
      </w:r>
      <w:r w:rsidR="003A03AD" w:rsidRPr="00DF3057">
        <w:t xml:space="preserve"> o jakékoliv změně v údajích uvedených ve smlouvě ohledně jeho osoby, účelu a o všech dalších okolnostech, které mají nebo by mohly mít vliv na plnění jeho povinností podle této smlouvy.</w:t>
      </w:r>
    </w:p>
    <w:p w:rsidR="00892693" w:rsidRPr="00E24FB1" w:rsidRDefault="00892693" w:rsidP="00E24FB1">
      <w:pPr>
        <w:numPr>
          <w:ilvl w:val="0"/>
          <w:numId w:val="6"/>
        </w:numPr>
        <w:tabs>
          <w:tab w:val="clear" w:pos="1620"/>
        </w:tabs>
        <w:spacing w:after="120"/>
        <w:ind w:left="360"/>
        <w:jc w:val="both"/>
      </w:pPr>
      <w:r w:rsidRPr="00E24FB1">
        <w:t xml:space="preserve">Dalšími podmínkami souvisejícími s účelem, na nějž byly finanční prostředky poskytnuty, za jejichž nedodržení se uloží nižší odvod, jsou: </w:t>
      </w:r>
    </w:p>
    <w:p w:rsidR="00892693" w:rsidRDefault="00892693" w:rsidP="000200E1">
      <w:pPr>
        <w:pStyle w:val="Odstavecseseznamem"/>
        <w:numPr>
          <w:ilvl w:val="1"/>
          <w:numId w:val="6"/>
        </w:numPr>
        <w:tabs>
          <w:tab w:val="clear" w:pos="1440"/>
          <w:tab w:val="num" w:pos="709"/>
        </w:tabs>
        <w:spacing w:before="120"/>
        <w:ind w:left="709" w:hanging="283"/>
        <w:jc w:val="both"/>
      </w:pPr>
      <w:r w:rsidRPr="00E24FB1">
        <w:t>opožděné dodání vyúčtování dle čl. III. odst. 4 této smlouvy nejvýše o 14 dní.</w:t>
      </w:r>
    </w:p>
    <w:p w:rsidR="003D06E7" w:rsidRPr="00E24FB1" w:rsidRDefault="003D06E7" w:rsidP="003D06E7">
      <w:pPr>
        <w:numPr>
          <w:ilvl w:val="1"/>
          <w:numId w:val="6"/>
        </w:numPr>
        <w:tabs>
          <w:tab w:val="clear" w:pos="1440"/>
          <w:tab w:val="num" w:pos="426"/>
        </w:tabs>
        <w:spacing w:before="120"/>
        <w:ind w:left="426" w:firstLine="0"/>
        <w:jc w:val="both"/>
      </w:pPr>
      <w:r w:rsidRPr="00E24FB1">
        <w:t>vrácení nevyčerpaných resp. neprofinancovaných poskytnutých finančních prostředků dle čl. III, odst. 6 po lhůtě 15-ti dnů od termínu vyúčtování, nejpozději však do 30 dnů od tohoto termínu, na účet poskytovatele.</w:t>
      </w:r>
    </w:p>
    <w:p w:rsidR="00892693" w:rsidRDefault="00892693" w:rsidP="00E24FB1">
      <w:pPr>
        <w:numPr>
          <w:ilvl w:val="1"/>
          <w:numId w:val="6"/>
        </w:numPr>
        <w:tabs>
          <w:tab w:val="clear" w:pos="1440"/>
          <w:tab w:val="num" w:pos="426"/>
        </w:tabs>
        <w:spacing w:before="120" w:after="100" w:afterAutospacing="1"/>
        <w:ind w:left="426" w:firstLine="0"/>
        <w:jc w:val="both"/>
      </w:pPr>
      <w:r w:rsidRPr="00E24FB1">
        <w:t>předložení neúplného vyúčtování</w:t>
      </w:r>
      <w:r w:rsidR="003D06E7">
        <w:t xml:space="preserve"> poskytnutých finančních prostředků v termínu vyúčtování</w:t>
      </w:r>
      <w:r w:rsidRPr="00E24FB1">
        <w:t>, kdy chybějící doklady příjemce předloží nejpozději do 14 dnů od termínu vyúčtování.</w:t>
      </w:r>
    </w:p>
    <w:p w:rsidR="001E7C1A" w:rsidRDefault="001E7C1A" w:rsidP="001E7C1A">
      <w:pPr>
        <w:ind w:left="360"/>
        <w:jc w:val="both"/>
      </w:pPr>
    </w:p>
    <w:p w:rsidR="00682F6A" w:rsidRPr="00035CEC" w:rsidRDefault="00640F00" w:rsidP="00682F6A">
      <w:pPr>
        <w:jc w:val="center"/>
        <w:rPr>
          <w:b/>
        </w:rPr>
      </w:pPr>
      <w:r w:rsidRPr="00035CEC">
        <w:rPr>
          <w:b/>
        </w:rPr>
        <w:t xml:space="preserve">Článek </w:t>
      </w:r>
      <w:r w:rsidR="00682F6A" w:rsidRPr="00035CEC">
        <w:rPr>
          <w:b/>
        </w:rPr>
        <w:t>IV.</w:t>
      </w:r>
    </w:p>
    <w:p w:rsidR="00682F6A" w:rsidRPr="00035CEC" w:rsidRDefault="00682F6A" w:rsidP="00682F6A">
      <w:pPr>
        <w:jc w:val="center"/>
        <w:rPr>
          <w:b/>
        </w:rPr>
      </w:pPr>
      <w:r w:rsidRPr="00035CEC">
        <w:rPr>
          <w:b/>
        </w:rPr>
        <w:t xml:space="preserve">Kontrola hospodaření </w:t>
      </w:r>
      <w:r w:rsidR="00D66C7D" w:rsidRPr="00035CEC">
        <w:rPr>
          <w:b/>
        </w:rPr>
        <w:t xml:space="preserve">a sankce za nedodržení </w:t>
      </w:r>
      <w:r w:rsidR="004B120A" w:rsidRPr="00035CEC">
        <w:rPr>
          <w:b/>
        </w:rPr>
        <w:t xml:space="preserve">účelu a </w:t>
      </w:r>
      <w:r w:rsidR="00D66C7D" w:rsidRPr="00035CEC">
        <w:rPr>
          <w:b/>
        </w:rPr>
        <w:t>podmínek</w:t>
      </w:r>
      <w:r w:rsidR="004B120A" w:rsidRPr="00035CEC">
        <w:rPr>
          <w:b/>
        </w:rPr>
        <w:t xml:space="preserve"> smlouvy</w:t>
      </w:r>
    </w:p>
    <w:p w:rsidR="0008504E" w:rsidRPr="008705BB" w:rsidRDefault="0008504E" w:rsidP="00682F6A">
      <w:pPr>
        <w:jc w:val="center"/>
        <w:rPr>
          <w:b/>
          <w:sz w:val="6"/>
          <w:szCs w:val="6"/>
        </w:rPr>
      </w:pPr>
    </w:p>
    <w:p w:rsidR="008A7CF0" w:rsidRDefault="002F001E" w:rsidP="004A1441">
      <w:pPr>
        <w:numPr>
          <w:ilvl w:val="0"/>
          <w:numId w:val="13"/>
        </w:numPr>
        <w:tabs>
          <w:tab w:val="clear" w:pos="720"/>
          <w:tab w:val="num" w:pos="360"/>
        </w:tabs>
        <w:spacing w:before="120"/>
        <w:ind w:left="360"/>
        <w:jc w:val="both"/>
      </w:pPr>
      <w:r>
        <w:t xml:space="preserve">Příslušné orgány poskytovatele jsou oprávněny zejména v souladu s § 9 odst. 2 zákona </w:t>
      </w:r>
      <w:r w:rsidR="009409BB">
        <w:br/>
      </w:r>
      <w:r>
        <w:t xml:space="preserve">č. </w:t>
      </w:r>
      <w:r w:rsidR="009409BB">
        <w:t>320/2001 Sb., o finanční kontrole</w:t>
      </w:r>
      <w:r w:rsidR="00583448">
        <w:t>, ve znění pozdějších předpisů,</w:t>
      </w:r>
      <w:r>
        <w:t xml:space="preserve"> </w:t>
      </w:r>
      <w:r w:rsidR="008A7CF0">
        <w:t xml:space="preserve">provádět kontroly dodržení účelu a podmínek, za kterých byla účelová dotace poskytnuta a čerpána. </w:t>
      </w:r>
    </w:p>
    <w:p w:rsidR="004A1441" w:rsidRPr="004A1441" w:rsidRDefault="005533D0" w:rsidP="00E24FB1">
      <w:pPr>
        <w:numPr>
          <w:ilvl w:val="0"/>
          <w:numId w:val="13"/>
        </w:numPr>
        <w:tabs>
          <w:tab w:val="clear" w:pos="720"/>
          <w:tab w:val="num" w:pos="360"/>
        </w:tabs>
        <w:spacing w:before="120"/>
        <w:ind w:left="360"/>
        <w:jc w:val="both"/>
      </w:pPr>
      <w:r w:rsidRPr="000E650F">
        <w:t>Příjemce bere na vědomí, že porušení povinností stanovených touto smlouvou bude řešeno jako porušení rozpočtové kázně ve smyslu ust. § 22 zákona č. 250/2000 Sb., o</w:t>
      </w:r>
      <w:r w:rsidR="00583448">
        <w:t> </w:t>
      </w:r>
      <w:r w:rsidRPr="000E650F">
        <w:t>rozpočtových pravidlech územních rozpočtů, v platném znění</w:t>
      </w:r>
      <w:r w:rsidR="00CC0ED2" w:rsidRPr="002E3DF7">
        <w:t>.</w:t>
      </w:r>
    </w:p>
    <w:p w:rsidR="00CA6DC3" w:rsidRPr="00E24FB1" w:rsidRDefault="00CC0ED2" w:rsidP="00E24FB1">
      <w:pPr>
        <w:pStyle w:val="Odstavecseseznamem"/>
        <w:numPr>
          <w:ilvl w:val="0"/>
          <w:numId w:val="13"/>
        </w:numPr>
        <w:tabs>
          <w:tab w:val="clear" w:pos="720"/>
        </w:tabs>
        <w:spacing w:before="120"/>
        <w:ind w:left="426" w:hanging="426"/>
        <w:jc w:val="both"/>
      </w:pPr>
      <w:r w:rsidRPr="00E24FB1">
        <w:t xml:space="preserve">Za nedodržení dalších podmínek uvedených v čl. III. odst. </w:t>
      </w:r>
      <w:r w:rsidR="003D06E7">
        <w:t>8</w:t>
      </w:r>
      <w:r w:rsidRPr="00E24FB1">
        <w:t>, se uloží nižší odvod a to v případě, pokud příjemce neprovedl opatření k nápravě v poskytovatelem stanovené lhůtě:</w:t>
      </w:r>
      <w:r w:rsidRPr="00E24FB1" w:rsidDel="00CC0ED2">
        <w:t xml:space="preserve"> </w:t>
      </w:r>
    </w:p>
    <w:p w:rsidR="00CA6DC3" w:rsidRDefault="00CA6DC3" w:rsidP="000200E1">
      <w:pPr>
        <w:pStyle w:val="Odstavecseseznamem"/>
        <w:numPr>
          <w:ilvl w:val="0"/>
          <w:numId w:val="44"/>
        </w:numPr>
        <w:spacing w:before="120"/>
        <w:jc w:val="both"/>
      </w:pPr>
      <w:r w:rsidRPr="00E24FB1">
        <w:t>z</w:t>
      </w:r>
      <w:r w:rsidR="00F12169" w:rsidRPr="00E24FB1">
        <w:t>a opožděné dodání</w:t>
      </w:r>
      <w:r w:rsidR="00411ABE" w:rsidRPr="00E24FB1">
        <w:t xml:space="preserve"> vyúčtování dle čl. III. odst. 4</w:t>
      </w:r>
      <w:r w:rsidR="00F12169" w:rsidRPr="00E24FB1">
        <w:t xml:space="preserve"> této smlouvy nejvýše o 14 dní činí odvod 1 - 3% z poskytnuté dotace.</w:t>
      </w:r>
    </w:p>
    <w:p w:rsidR="003D06E7" w:rsidRPr="00E24FB1" w:rsidRDefault="003D06E7" w:rsidP="003D06E7">
      <w:pPr>
        <w:pStyle w:val="Odstavecseseznamem"/>
        <w:numPr>
          <w:ilvl w:val="0"/>
          <w:numId w:val="44"/>
        </w:numPr>
        <w:jc w:val="both"/>
      </w:pPr>
      <w:r w:rsidRPr="00E24FB1">
        <w:t>za vrácení nevyčerpaných resp. neprofinancovaných poskytnutých finančních prostředků dle čl. III, odst. 6 po lhůtě 15-ti dnů od termínu vyúčtování, nejpozději však do 30 dnů od tohoto termínu, na účet poskytovatele činí odvod 1 - 2 % z poskytnuté dotace.</w:t>
      </w:r>
    </w:p>
    <w:p w:rsidR="007B1ED0" w:rsidRPr="00E24FB1" w:rsidRDefault="00CA6DC3" w:rsidP="00E24FB1">
      <w:pPr>
        <w:pStyle w:val="Odstavecseseznamem"/>
        <w:numPr>
          <w:ilvl w:val="0"/>
          <w:numId w:val="44"/>
        </w:numPr>
        <w:spacing w:after="120"/>
        <w:jc w:val="both"/>
      </w:pPr>
      <w:r w:rsidRPr="00E24FB1">
        <w:t>z</w:t>
      </w:r>
      <w:r w:rsidR="00F12169" w:rsidRPr="00E24FB1">
        <w:t>a předložení neúplného vyúčtování poskytnutých finančních prostředků v termínu vyúčtování, kdy chybějící doklady příjemce předloží nejpozději do 14</w:t>
      </w:r>
      <w:r w:rsidR="00401667" w:rsidRPr="00E24FB1">
        <w:t xml:space="preserve"> dnů od termínu vyúčtování činí </w:t>
      </w:r>
      <w:r w:rsidR="00F12169" w:rsidRPr="00E24FB1">
        <w:t>odvod 1 – 2 % z poskytnuté dotace.</w:t>
      </w:r>
    </w:p>
    <w:p w:rsidR="00CD31F2" w:rsidRDefault="00697492" w:rsidP="007B1ED0">
      <w:pPr>
        <w:numPr>
          <w:ilvl w:val="0"/>
          <w:numId w:val="13"/>
        </w:numPr>
        <w:tabs>
          <w:tab w:val="clear" w:pos="720"/>
          <w:tab w:val="num" w:pos="360"/>
        </w:tabs>
        <w:spacing w:after="120"/>
        <w:ind w:left="360"/>
        <w:jc w:val="both"/>
      </w:pPr>
      <w:r>
        <w:t>Veškeré platby jako důsledky porušení závazků provede příjemce formou bezhotovostního převodu na účet poskytovatele.</w:t>
      </w:r>
    </w:p>
    <w:p w:rsidR="00682F6A" w:rsidRDefault="00640F00" w:rsidP="00682F6A">
      <w:pPr>
        <w:jc w:val="center"/>
        <w:rPr>
          <w:b/>
        </w:rPr>
      </w:pPr>
      <w:r>
        <w:rPr>
          <w:b/>
        </w:rPr>
        <w:lastRenderedPageBreak/>
        <w:t xml:space="preserve">Článek </w:t>
      </w:r>
      <w:r w:rsidR="00682F6A">
        <w:rPr>
          <w:b/>
        </w:rPr>
        <w:t>V.</w:t>
      </w:r>
    </w:p>
    <w:p w:rsidR="00682F6A" w:rsidRDefault="00682F6A" w:rsidP="00682F6A">
      <w:pPr>
        <w:jc w:val="center"/>
        <w:rPr>
          <w:b/>
        </w:rPr>
      </w:pPr>
      <w:r>
        <w:rPr>
          <w:b/>
        </w:rPr>
        <w:t>Závěrečná ustanovení</w:t>
      </w:r>
    </w:p>
    <w:p w:rsidR="00B816D6" w:rsidRPr="00B816D6" w:rsidRDefault="00B816D6" w:rsidP="00B816D6">
      <w:pPr>
        <w:numPr>
          <w:ilvl w:val="0"/>
          <w:numId w:val="19"/>
        </w:numPr>
        <w:tabs>
          <w:tab w:val="clear" w:pos="720"/>
        </w:tabs>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5E7F22" w:rsidRDefault="005E7F22" w:rsidP="00BD1D81">
      <w:pPr>
        <w:numPr>
          <w:ilvl w:val="0"/>
          <w:numId w:val="19"/>
        </w:numPr>
        <w:tabs>
          <w:tab w:val="clear" w:pos="720"/>
          <w:tab w:val="num" w:pos="360"/>
        </w:tabs>
        <w:spacing w:before="120"/>
        <w:ind w:left="357" w:hanging="357"/>
        <w:jc w:val="both"/>
      </w:pPr>
      <w:r>
        <w:t>Tuto smlouvu lze rovněž z důvodů uvedených v § 167 odst. 1 zákona č. 500/2004 Sb., správní řád, v platném znění, zrušit. Taková dohoda musí být písemná a musí v ní být uvedeny důvody, které vedly k ukončení této smlouvy včetně vzájemného vypořádání práv a závazků.</w:t>
      </w:r>
    </w:p>
    <w:p w:rsidR="008A7CF0" w:rsidRDefault="008A7CF0" w:rsidP="00BD1D81">
      <w:pPr>
        <w:numPr>
          <w:ilvl w:val="0"/>
          <w:numId w:val="19"/>
        </w:numPr>
        <w:tabs>
          <w:tab w:val="clear" w:pos="720"/>
          <w:tab w:val="num" w:pos="360"/>
        </w:tabs>
        <w:spacing w:before="120"/>
        <w:ind w:left="357" w:hanging="357"/>
        <w:jc w:val="both"/>
      </w:pPr>
      <w:r>
        <w:t>Poskytnutá dotace je veřejnou finanční podporou ve smyslu zákona č. 320/2001 Sb., o</w:t>
      </w:r>
      <w:r w:rsidR="00583448">
        <w:t> </w:t>
      </w:r>
      <w:r>
        <w:t>finanční kontrole, ve znění pozdějších předpisů.</w:t>
      </w:r>
    </w:p>
    <w:p w:rsidR="00411ABE" w:rsidRPr="002E4DBB" w:rsidRDefault="00411ABE" w:rsidP="006A5656">
      <w:pPr>
        <w:numPr>
          <w:ilvl w:val="0"/>
          <w:numId w:val="19"/>
        </w:numPr>
        <w:tabs>
          <w:tab w:val="clear" w:pos="720"/>
          <w:tab w:val="num" w:pos="1276"/>
        </w:tabs>
        <w:spacing w:before="120"/>
        <w:ind w:left="357" w:hanging="357"/>
        <w:jc w:val="both"/>
      </w:pPr>
      <w:r w:rsidRPr="002E4DBB">
        <w:rPr>
          <w:iCs/>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5175F0">
        <w:rPr>
          <w:iCs/>
        </w:rPr>
        <w:t xml:space="preserve"> </w:t>
      </w:r>
      <w:r w:rsidRPr="002E4DBB">
        <w:rPr>
          <w:iCs/>
        </w:rPr>
        <w:t>12.</w:t>
      </w:r>
      <w:r w:rsidR="005175F0">
        <w:rPr>
          <w:iCs/>
        </w:rPr>
        <w:t xml:space="preserve"> </w:t>
      </w:r>
      <w:r w:rsidRPr="002E4DBB">
        <w:rPr>
          <w:iCs/>
        </w:rPr>
        <w:t>2013. Podpora „de minimis“ poskytnutá jednomu subjektu nesmí za tři po sobě jdoucí jednoletá účetní období používaná příjemcem přesáhnout částku odpovídající 200.000 EUR.</w:t>
      </w:r>
      <w:r w:rsidRPr="002E4DBB">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411ABE" w:rsidRPr="002E4DBB" w:rsidRDefault="00411ABE" w:rsidP="006A5656">
      <w:pPr>
        <w:numPr>
          <w:ilvl w:val="0"/>
          <w:numId w:val="19"/>
        </w:numPr>
        <w:tabs>
          <w:tab w:val="clear" w:pos="720"/>
          <w:tab w:val="num" w:pos="1276"/>
        </w:tabs>
        <w:spacing w:before="120"/>
        <w:ind w:left="357" w:hanging="357"/>
        <w:jc w:val="both"/>
      </w:pPr>
      <w:r w:rsidRPr="002E4DBB">
        <w:rPr>
          <w:iCs/>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415E0E" w:rsidRPr="00CC0ED2" w:rsidRDefault="00411ABE" w:rsidP="00E24FB1">
      <w:pPr>
        <w:numPr>
          <w:ilvl w:val="0"/>
          <w:numId w:val="19"/>
        </w:numPr>
        <w:tabs>
          <w:tab w:val="clear" w:pos="720"/>
          <w:tab w:val="num" w:pos="1276"/>
        </w:tabs>
        <w:spacing w:before="120" w:after="120"/>
        <w:ind w:left="357" w:hanging="357"/>
        <w:jc w:val="both"/>
      </w:pPr>
      <w:r w:rsidRPr="002E4DBB">
        <w:rPr>
          <w:iCs/>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CC0ED2" w:rsidRPr="00E24FB1" w:rsidRDefault="00CC0ED2" w:rsidP="00E24FB1">
      <w:pPr>
        <w:numPr>
          <w:ilvl w:val="0"/>
          <w:numId w:val="19"/>
        </w:numPr>
        <w:tabs>
          <w:tab w:val="clear" w:pos="720"/>
          <w:tab w:val="num" w:pos="851"/>
          <w:tab w:val="num" w:pos="1276"/>
        </w:tabs>
        <w:spacing w:before="120" w:after="120"/>
        <w:ind w:left="357" w:hanging="357"/>
        <w:jc w:val="both"/>
        <w:rPr>
          <w:iCs/>
        </w:rPr>
      </w:pPr>
      <w:r w:rsidRPr="00E24FB1">
        <w:rPr>
          <w:iCs/>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5D7CA7" w:rsidRDefault="00682F6A" w:rsidP="006A5656">
      <w:pPr>
        <w:numPr>
          <w:ilvl w:val="0"/>
          <w:numId w:val="19"/>
        </w:numPr>
        <w:tabs>
          <w:tab w:val="clear" w:pos="720"/>
          <w:tab w:val="num" w:pos="1276"/>
        </w:tabs>
        <w:spacing w:before="120"/>
        <w:ind w:left="357" w:hanging="357"/>
        <w:jc w:val="both"/>
      </w:pPr>
      <w:r>
        <w:t>Veškeré změny a doplňky k této smlouvě lze činit pouze formou písemných, očíslovaných dodatků.</w:t>
      </w:r>
    </w:p>
    <w:p w:rsidR="00682F6A" w:rsidRDefault="00682F6A" w:rsidP="006A5656">
      <w:pPr>
        <w:numPr>
          <w:ilvl w:val="0"/>
          <w:numId w:val="19"/>
        </w:numPr>
        <w:tabs>
          <w:tab w:val="clear" w:pos="720"/>
          <w:tab w:val="num" w:pos="1276"/>
        </w:tabs>
        <w:spacing w:before="120"/>
        <w:ind w:left="357" w:hanging="357"/>
        <w:jc w:val="both"/>
      </w:pPr>
      <w:r>
        <w:lastRenderedPageBreak/>
        <w:t>Tato smlouva nabývá účinnosti dnem podpisu obou smluvních stran.</w:t>
      </w:r>
      <w:r w:rsidR="00FC1C6A">
        <w:t xml:space="preserve"> Smlouva musí být nejprve podepsána příjemcem a následně poskytovatelem.</w:t>
      </w:r>
    </w:p>
    <w:p w:rsidR="00682F6A" w:rsidRDefault="00682F6A" w:rsidP="006A5656">
      <w:pPr>
        <w:numPr>
          <w:ilvl w:val="0"/>
          <w:numId w:val="19"/>
        </w:numPr>
        <w:tabs>
          <w:tab w:val="clear" w:pos="720"/>
          <w:tab w:val="num" w:pos="1276"/>
        </w:tabs>
        <w:spacing w:before="120"/>
        <w:ind w:left="357" w:hanging="357"/>
        <w:jc w:val="both"/>
      </w:pPr>
      <w:r>
        <w:t xml:space="preserve">Tato smlouva je </w:t>
      </w:r>
      <w:r w:rsidRPr="0011600C">
        <w:t xml:space="preserve">vyhotovena ve </w:t>
      </w:r>
      <w:r w:rsidR="009A5DB1" w:rsidRPr="0011600C">
        <w:t xml:space="preserve">třech </w:t>
      </w:r>
      <w:r w:rsidRPr="0011600C">
        <w:t>stejnopisec</w:t>
      </w:r>
      <w:r w:rsidR="00FC1C6A" w:rsidRPr="0011600C">
        <w:t>h, z nichž dvě vyhotovení si ponechá</w:t>
      </w:r>
      <w:r w:rsidRPr="0011600C">
        <w:t xml:space="preserve"> poskytovatel a </w:t>
      </w:r>
      <w:r w:rsidR="009A5DB1" w:rsidRPr="0011600C">
        <w:t xml:space="preserve">jedno </w:t>
      </w:r>
      <w:r w:rsidRPr="0011600C">
        <w:t xml:space="preserve">vyhotovení </w:t>
      </w:r>
      <w:r w:rsidR="00FC1C6A" w:rsidRPr="0011600C">
        <w:t>obdrží</w:t>
      </w:r>
      <w:r w:rsidR="00FC1C6A">
        <w:t xml:space="preserve"> </w:t>
      </w:r>
      <w:r>
        <w:t>příjemce.</w:t>
      </w:r>
    </w:p>
    <w:p w:rsidR="00A70BB2" w:rsidRDefault="00682F6A" w:rsidP="006A5656">
      <w:pPr>
        <w:numPr>
          <w:ilvl w:val="0"/>
          <w:numId w:val="19"/>
        </w:numPr>
        <w:tabs>
          <w:tab w:val="clear" w:pos="720"/>
          <w:tab w:val="num" w:pos="1276"/>
        </w:tabs>
        <w:spacing w:before="120"/>
        <w:ind w:left="357" w:hanging="357"/>
      </w:pPr>
      <w:r>
        <w:t>Smluvní strany prohlašují, že se s obsahem smlouvy seznámily, porozuměly jí a smlouva plně vyjadřuje jejich svobodnou a vážnou vůli.</w:t>
      </w:r>
    </w:p>
    <w:p w:rsidR="00A70BB2" w:rsidRDefault="00A70BB2" w:rsidP="00A70BB2">
      <w:pPr>
        <w:spacing w:before="120"/>
      </w:pPr>
    </w:p>
    <w:p w:rsidR="00310810" w:rsidRDefault="00310810" w:rsidP="00A70BB2">
      <w:pPr>
        <w:spacing w:before="120"/>
      </w:pPr>
    </w:p>
    <w:p w:rsidR="00310810" w:rsidRDefault="00310810" w:rsidP="00A70BB2">
      <w:pPr>
        <w:spacing w:before="120"/>
      </w:pPr>
      <w:r>
        <w:t>V Liberci dne:</w:t>
      </w:r>
      <w:r>
        <w:tab/>
      </w:r>
      <w:r w:rsidR="00187191">
        <w:tab/>
      </w:r>
      <w:r w:rsidR="00187191">
        <w:tab/>
      </w:r>
      <w:r w:rsidR="00187191">
        <w:tab/>
      </w:r>
      <w:r w:rsidR="00187191">
        <w:tab/>
      </w:r>
      <w:r w:rsidR="00187191">
        <w:tab/>
      </w:r>
      <w:r>
        <w:t>V</w:t>
      </w:r>
      <w:r w:rsidR="00187191">
        <w:t> ……………………</w:t>
      </w:r>
      <w:r>
        <w:t xml:space="preserve"> dne: </w:t>
      </w:r>
    </w:p>
    <w:p w:rsidR="00310810" w:rsidRDefault="00310810" w:rsidP="00A70BB2">
      <w:pPr>
        <w:spacing w:before="120"/>
      </w:pPr>
    </w:p>
    <w:p w:rsidR="00310810" w:rsidRDefault="00310810" w:rsidP="00A70BB2">
      <w:pPr>
        <w:spacing w:before="120"/>
      </w:pPr>
    </w:p>
    <w:p w:rsidR="00187191" w:rsidRDefault="00187191" w:rsidP="00A70BB2">
      <w:pPr>
        <w:spacing w:before="120"/>
      </w:pPr>
    </w:p>
    <w:p w:rsidR="00187191" w:rsidRDefault="00187191" w:rsidP="00A70BB2">
      <w:pPr>
        <w:spacing w:before="120"/>
      </w:pPr>
    </w:p>
    <w:p w:rsidR="00187191" w:rsidRDefault="00187191" w:rsidP="00A70BB2">
      <w:pPr>
        <w:spacing w:before="120"/>
      </w:pPr>
    </w:p>
    <w:p w:rsidR="00187191" w:rsidRDefault="00187191" w:rsidP="00A70BB2">
      <w:pPr>
        <w:spacing w:before="120"/>
      </w:pPr>
    </w:p>
    <w:p w:rsidR="00187191" w:rsidRDefault="00187191" w:rsidP="00A70BB2">
      <w:pPr>
        <w:spacing w:before="120"/>
      </w:pPr>
    </w:p>
    <w:p w:rsidR="00310810" w:rsidRDefault="00310810" w:rsidP="00310810">
      <w:r>
        <w:t>…………………………………..                                       ……………………………..</w:t>
      </w:r>
    </w:p>
    <w:p w:rsidR="00310810" w:rsidRDefault="00310810" w:rsidP="00187191">
      <w:pPr>
        <w:ind w:firstLine="709"/>
      </w:pPr>
      <w:r>
        <w:t>Martin Půta</w:t>
      </w:r>
      <w:r>
        <w:tab/>
        <w:t xml:space="preserve">                                                        </w:t>
      </w:r>
      <w:r w:rsidR="00542FBF">
        <w:t xml:space="preserve">              </w:t>
      </w:r>
      <w:r w:rsidR="00496BB4">
        <w:t>Luboš Ottl</w:t>
      </w:r>
    </w:p>
    <w:p w:rsidR="00310810" w:rsidRDefault="00187191" w:rsidP="00187191">
      <w:pPr>
        <w:ind w:firstLine="709"/>
        <w:sectPr w:rsidR="00310810" w:rsidSect="00DB7181">
          <w:footerReference w:type="even" r:id="rId9"/>
          <w:footerReference w:type="default" r:id="rId10"/>
          <w:pgSz w:w="11906" w:h="16838"/>
          <w:pgMar w:top="1417" w:right="1417" w:bottom="1417" w:left="1417" w:header="709" w:footer="709" w:gutter="0"/>
          <w:cols w:space="708"/>
          <w:docGrid w:linePitch="360"/>
        </w:sectPr>
      </w:pPr>
      <w:r>
        <w:t xml:space="preserve"> </w:t>
      </w:r>
      <w:r w:rsidR="00310810">
        <w:t xml:space="preserve">hejtman                                                        </w:t>
      </w:r>
      <w:r w:rsidR="00891D44">
        <w:t xml:space="preserve"> </w:t>
      </w:r>
      <w:r w:rsidR="00542FBF">
        <w:t xml:space="preserve">           </w:t>
      </w:r>
      <w:r w:rsidR="00496BB4">
        <w:t>v plné moci Petra Loulová</w:t>
      </w:r>
    </w:p>
    <w:p w:rsidR="001A19D9" w:rsidRDefault="001A19D9" w:rsidP="00310810">
      <w:pPr>
        <w:rPr>
          <w:bCs/>
          <w:sz w:val="20"/>
          <w:szCs w:val="20"/>
        </w:rPr>
      </w:pPr>
    </w:p>
    <w:p w:rsidR="001A19D9" w:rsidRDefault="001A19D9" w:rsidP="00310810">
      <w:pPr>
        <w:rPr>
          <w:bCs/>
          <w:sz w:val="20"/>
          <w:szCs w:val="20"/>
        </w:rPr>
      </w:pPr>
    </w:p>
    <w:p w:rsidR="001A19D9" w:rsidRDefault="001A19D9" w:rsidP="001E7C1A">
      <w:pPr>
        <w:rPr>
          <w:bCs/>
          <w:sz w:val="20"/>
          <w:szCs w:val="20"/>
        </w:rPr>
      </w:pPr>
    </w:p>
    <w:p w:rsidR="001E0F89" w:rsidRDefault="001E0F89"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7E6042" w:rsidRDefault="007E6042" w:rsidP="00826ACE">
      <w:pPr>
        <w:rPr>
          <w:bCs/>
          <w:sz w:val="20"/>
          <w:szCs w:val="20"/>
        </w:rPr>
      </w:pPr>
    </w:p>
    <w:p w:rsidR="00B3010C" w:rsidRDefault="00B3010C" w:rsidP="00826ACE">
      <w:pPr>
        <w:rPr>
          <w:bCs/>
          <w:sz w:val="20"/>
          <w:szCs w:val="20"/>
        </w:rPr>
      </w:pPr>
    </w:p>
    <w:p w:rsidR="009E12D1" w:rsidRDefault="009E12D1" w:rsidP="002C3469">
      <w:pPr>
        <w:jc w:val="right"/>
        <w:rPr>
          <w:bCs/>
          <w:sz w:val="20"/>
          <w:szCs w:val="20"/>
        </w:rPr>
      </w:pPr>
      <w:r>
        <w:rPr>
          <w:bCs/>
          <w:sz w:val="20"/>
          <w:szCs w:val="20"/>
        </w:rPr>
        <w:lastRenderedPageBreak/>
        <w:t>Příloha č. 1</w:t>
      </w:r>
    </w:p>
    <w:p w:rsidR="009E12D1" w:rsidRDefault="009E12D1" w:rsidP="009E12D1">
      <w:pPr>
        <w:jc w:val="right"/>
        <w:rPr>
          <w:bCs/>
          <w:sz w:val="20"/>
          <w:szCs w:val="20"/>
        </w:rPr>
      </w:pPr>
    </w:p>
    <w:p w:rsidR="009E12D1" w:rsidRPr="009E12D1" w:rsidRDefault="009E12D1" w:rsidP="009E12D1">
      <w:pPr>
        <w:jc w:val="right"/>
        <w:rPr>
          <w:bCs/>
          <w:sz w:val="20"/>
          <w:szCs w:val="20"/>
        </w:rPr>
      </w:pPr>
    </w:p>
    <w:p w:rsidR="009A5DB1" w:rsidRPr="004E6BCA" w:rsidRDefault="009A5DB1" w:rsidP="009A5DB1">
      <w:pPr>
        <w:jc w:val="center"/>
        <w:rPr>
          <w:b/>
          <w:bCs/>
          <w:sz w:val="28"/>
          <w:szCs w:val="28"/>
        </w:rPr>
      </w:pPr>
      <w:r w:rsidRPr="004E6BCA">
        <w:rPr>
          <w:b/>
          <w:bCs/>
          <w:sz w:val="28"/>
          <w:szCs w:val="28"/>
        </w:rPr>
        <w:t>Závěrečné vyú</w:t>
      </w:r>
      <w:r>
        <w:rPr>
          <w:b/>
          <w:bCs/>
          <w:sz w:val="28"/>
          <w:szCs w:val="28"/>
        </w:rPr>
        <w:t xml:space="preserve">čtování </w:t>
      </w:r>
      <w:r w:rsidR="009060AB">
        <w:rPr>
          <w:b/>
          <w:bCs/>
          <w:sz w:val="28"/>
          <w:szCs w:val="28"/>
        </w:rPr>
        <w:t>účelové dotace</w:t>
      </w:r>
    </w:p>
    <w:p w:rsidR="009A5DB1" w:rsidRDefault="009A5DB1" w:rsidP="009A5DB1">
      <w:pPr>
        <w:jc w:val="center"/>
        <w:rPr>
          <w:b/>
          <w:b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80"/>
      </w:tblGrid>
      <w:tr w:rsidR="001845E7"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1845E7" w:rsidRDefault="001845E7" w:rsidP="00204445">
            <w:pPr>
              <w:pStyle w:val="Zhlav"/>
              <w:tabs>
                <w:tab w:val="clear" w:pos="4536"/>
                <w:tab w:val="clear" w:pos="9072"/>
              </w:tabs>
              <w:spacing w:line="360" w:lineRule="auto"/>
              <w:jc w:val="both"/>
            </w:pPr>
            <w:r w:rsidRPr="00204445">
              <w:rPr>
                <w:b/>
                <w:bCs/>
              </w:rPr>
              <w:t xml:space="preserve">Název příjemce: </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1845E7" w:rsidRPr="001E0F89" w:rsidRDefault="00B5342D" w:rsidP="001E0F89">
            <w:pPr>
              <w:rPr>
                <w:b/>
              </w:rPr>
            </w:pPr>
            <w:r>
              <w:rPr>
                <w:b/>
              </w:rPr>
              <w:t>Luboš Ottl</w:t>
            </w:r>
          </w:p>
        </w:tc>
      </w:tr>
      <w:tr w:rsidR="00554C85"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554C85" w:rsidRPr="00204445" w:rsidRDefault="00554C85" w:rsidP="00204445">
            <w:pPr>
              <w:pStyle w:val="Zhlav"/>
              <w:tabs>
                <w:tab w:val="clear" w:pos="4536"/>
                <w:tab w:val="clear" w:pos="9072"/>
              </w:tabs>
              <w:spacing w:line="360" w:lineRule="auto"/>
              <w:jc w:val="both"/>
              <w:rPr>
                <w:b/>
                <w:bCs/>
              </w:rPr>
            </w:pPr>
            <w:r>
              <w:rPr>
                <w:b/>
                <w:bCs/>
              </w:rPr>
              <w:t>Název akce:</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554C85" w:rsidRDefault="00B5342D" w:rsidP="001E0F89">
            <w:pPr>
              <w:rPr>
                <w:b/>
              </w:rPr>
            </w:pPr>
            <w:r>
              <w:rPr>
                <w:b/>
              </w:rPr>
              <w:t>Videoklip Big´O´Bandu</w:t>
            </w:r>
          </w:p>
        </w:tc>
      </w:tr>
      <w:tr w:rsidR="001845E7"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1845E7" w:rsidRDefault="001845E7" w:rsidP="00204445">
            <w:pPr>
              <w:pStyle w:val="Zhlav"/>
              <w:tabs>
                <w:tab w:val="clear" w:pos="4536"/>
                <w:tab w:val="clear" w:pos="9072"/>
              </w:tabs>
              <w:spacing w:line="360" w:lineRule="auto"/>
              <w:jc w:val="both"/>
            </w:pPr>
            <w:r w:rsidRPr="00204445">
              <w:rPr>
                <w:b/>
                <w:bCs/>
              </w:rPr>
              <w:t xml:space="preserve">Smlouva číslo: </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1845E7" w:rsidRDefault="00BB282A" w:rsidP="00F96C65">
            <w:pPr>
              <w:pStyle w:val="Zhlav"/>
              <w:tabs>
                <w:tab w:val="clear" w:pos="4536"/>
                <w:tab w:val="clear" w:pos="9072"/>
              </w:tabs>
              <w:spacing w:line="360" w:lineRule="auto"/>
              <w:jc w:val="both"/>
            </w:pPr>
            <w:r>
              <w:t>OLP/2049</w:t>
            </w:r>
            <w:r w:rsidR="00F96C65">
              <w:t>/2015</w:t>
            </w:r>
          </w:p>
        </w:tc>
      </w:tr>
      <w:tr w:rsidR="001845E7"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1845E7" w:rsidRDefault="00F17D58" w:rsidP="00204445">
            <w:pPr>
              <w:pStyle w:val="Zhlav"/>
              <w:tabs>
                <w:tab w:val="clear" w:pos="4536"/>
                <w:tab w:val="clear" w:pos="9072"/>
              </w:tabs>
              <w:spacing w:line="360" w:lineRule="auto"/>
              <w:jc w:val="both"/>
            </w:pPr>
            <w:r>
              <w:rPr>
                <w:b/>
                <w:bCs/>
              </w:rPr>
              <w:t>Bankovní spojení příjemce</w:t>
            </w:r>
            <w:r w:rsidR="001845E7" w:rsidRPr="00204445">
              <w:rPr>
                <w:b/>
                <w:bCs/>
              </w:rPr>
              <w:t>:</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1845E7" w:rsidRDefault="001845E7" w:rsidP="00204445">
            <w:pPr>
              <w:pStyle w:val="Zhlav"/>
              <w:tabs>
                <w:tab w:val="clear" w:pos="4536"/>
                <w:tab w:val="clear" w:pos="9072"/>
              </w:tabs>
              <w:spacing w:line="360" w:lineRule="auto"/>
              <w:ind w:firstLine="709"/>
              <w:jc w:val="both"/>
            </w:pPr>
          </w:p>
        </w:tc>
      </w:tr>
      <w:tr w:rsidR="001845E7"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1845E7" w:rsidRPr="00204445" w:rsidRDefault="001845E7" w:rsidP="00204445">
            <w:pPr>
              <w:pStyle w:val="Zhlav"/>
              <w:tabs>
                <w:tab w:val="clear" w:pos="4536"/>
                <w:tab w:val="clear" w:pos="9072"/>
              </w:tabs>
              <w:spacing w:line="360" w:lineRule="auto"/>
              <w:jc w:val="both"/>
              <w:rPr>
                <w:b/>
                <w:bCs/>
              </w:rPr>
            </w:pPr>
            <w:r w:rsidRPr="00204445">
              <w:rPr>
                <w:b/>
                <w:bCs/>
              </w:rPr>
              <w:t>Jméno, adresa a telefon osoby zodpovědné za vyúčtování dotace:</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1845E7" w:rsidRDefault="001845E7" w:rsidP="00204445">
            <w:pPr>
              <w:pStyle w:val="Zhlav"/>
              <w:tabs>
                <w:tab w:val="clear" w:pos="4536"/>
                <w:tab w:val="clear" w:pos="9072"/>
              </w:tabs>
              <w:spacing w:line="360" w:lineRule="auto"/>
              <w:ind w:firstLine="709"/>
              <w:jc w:val="both"/>
            </w:pPr>
          </w:p>
        </w:tc>
      </w:tr>
    </w:tbl>
    <w:p w:rsidR="009A5DB1" w:rsidRDefault="009A5DB1" w:rsidP="009A5DB1"/>
    <w:p w:rsidR="009A5DB1" w:rsidRPr="004C21AC" w:rsidRDefault="009A5DB1" w:rsidP="009A5DB1">
      <w:pPr>
        <w:outlineLvl w:val="0"/>
        <w:rPr>
          <w:b/>
          <w:bCs/>
        </w:rPr>
      </w:pPr>
      <w:r w:rsidRPr="004C21AC">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3600"/>
      </w:tblGrid>
      <w:tr w:rsidR="003013FB" w:rsidTr="003013FB">
        <w:tc>
          <w:tcPr>
            <w:tcW w:w="115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Pořad. č.</w:t>
            </w:r>
          </w:p>
        </w:tc>
        <w:tc>
          <w:tcPr>
            <w:tcW w:w="108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číslo účetního dokladu</w:t>
            </w:r>
          </w:p>
        </w:tc>
        <w:tc>
          <w:tcPr>
            <w:tcW w:w="108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datum zúčtování</w:t>
            </w:r>
          </w:p>
        </w:tc>
        <w:tc>
          <w:tcPr>
            <w:tcW w:w="234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Účel výdaje</w:t>
            </w:r>
          </w:p>
        </w:tc>
        <w:tc>
          <w:tcPr>
            <w:tcW w:w="360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Částka</w:t>
            </w:r>
            <w:r w:rsidR="00FE090D">
              <w:t>*</w:t>
            </w: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bl>
    <w:p w:rsidR="009A5DB1" w:rsidRDefault="009A5DB1" w:rsidP="009A5DB1"/>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3563"/>
      </w:tblGrid>
      <w:tr w:rsidR="001E0F89" w:rsidTr="00914C87">
        <w:tc>
          <w:tcPr>
            <w:tcW w:w="5650" w:type="dxa"/>
            <w:tcBorders>
              <w:top w:val="single" w:sz="24" w:space="0" w:color="auto"/>
              <w:left w:val="single" w:sz="24" w:space="0" w:color="auto"/>
              <w:bottom w:val="single" w:sz="24" w:space="0" w:color="auto"/>
              <w:right w:val="single" w:sz="24" w:space="0" w:color="auto"/>
            </w:tcBorders>
          </w:tcPr>
          <w:p w:rsidR="001E0F89" w:rsidRDefault="001E0F89" w:rsidP="00051D45">
            <w:r>
              <w:rPr>
                <w:rFonts w:ascii="Arial" w:hAnsi="Arial" w:cs="Arial"/>
                <w:b/>
                <w:bCs/>
              </w:rPr>
              <w:t>CELKEM:</w:t>
            </w:r>
          </w:p>
        </w:tc>
        <w:tc>
          <w:tcPr>
            <w:tcW w:w="3563" w:type="dxa"/>
            <w:tcBorders>
              <w:top w:val="single" w:sz="24" w:space="0" w:color="auto"/>
              <w:left w:val="single" w:sz="24" w:space="0" w:color="auto"/>
              <w:bottom w:val="single" w:sz="24" w:space="0" w:color="auto"/>
              <w:right w:val="single" w:sz="24" w:space="0" w:color="auto"/>
            </w:tcBorders>
          </w:tcPr>
          <w:p w:rsidR="001E0F89" w:rsidRDefault="001E0F89" w:rsidP="00051D45"/>
        </w:tc>
      </w:tr>
    </w:tbl>
    <w:p w:rsidR="009A5DB1" w:rsidRDefault="009A5DB1" w:rsidP="009A5DB1">
      <w:pPr>
        <w:jc w:val="both"/>
      </w:pPr>
    </w:p>
    <w:p w:rsidR="00C06699" w:rsidRDefault="00FE090D" w:rsidP="00F17D58">
      <w:pPr>
        <w:jc w:val="both"/>
      </w:pPr>
      <w:r>
        <w:t>*</w:t>
      </w:r>
      <w:r w:rsidR="00C06699" w:rsidRPr="00934398">
        <w:t>Plátce DPH, který uplatňuje odpočet na tuto akci, uvede ceny bez DPH</w:t>
      </w:r>
      <w:r w:rsidR="00C06699">
        <w:t>.</w:t>
      </w:r>
    </w:p>
    <w:p w:rsidR="00C06699" w:rsidRDefault="00C06699" w:rsidP="00F17D58">
      <w:pPr>
        <w:jc w:val="both"/>
      </w:pPr>
    </w:p>
    <w:p w:rsidR="009A5DB1" w:rsidRDefault="009A5DB1" w:rsidP="00F17D58">
      <w:pPr>
        <w:jc w:val="both"/>
      </w:pPr>
      <w:r>
        <w:t xml:space="preserve">Součástí vyúčtování musí být kopie </w:t>
      </w:r>
      <w:r w:rsidR="00622A97">
        <w:t xml:space="preserve">daňových </w:t>
      </w:r>
      <w:r>
        <w:t>dokladů včetně kopií příslušných dokladů o</w:t>
      </w:r>
      <w:r w:rsidR="00F17D58">
        <w:t> </w:t>
      </w:r>
      <w:r>
        <w:t>zaplacení (</w:t>
      </w:r>
      <w:r w:rsidR="00622A97">
        <w:t>pokladní</w:t>
      </w:r>
      <w:r>
        <w:t xml:space="preserve"> doklady</w:t>
      </w:r>
      <w:r w:rsidR="00622A97">
        <w:t>,</w:t>
      </w:r>
      <w:r>
        <w:t xml:space="preserve"> popř. bankovní výpisy).   </w:t>
      </w:r>
    </w:p>
    <w:p w:rsidR="009A5DB1" w:rsidRDefault="009A5DB1" w:rsidP="00F17D58">
      <w:pPr>
        <w:jc w:val="both"/>
      </w:pPr>
      <w:r>
        <w:t>Všechny doklady musí být označeny pořadovými čísly uvedenými v</w:t>
      </w:r>
      <w:r w:rsidR="00577773">
        <w:t> </w:t>
      </w:r>
      <w:r>
        <w:t xml:space="preserve">prvním sloupci soupisu účetních dokladů. Doklady o zaplacení pak pořadovými čísly dokladů, ke kterým se platba vztahuje. </w:t>
      </w:r>
    </w:p>
    <w:p w:rsidR="009A5DB1" w:rsidRDefault="009A5DB1" w:rsidP="009A5DB1">
      <w:pPr>
        <w:jc w:val="both"/>
      </w:pPr>
    </w:p>
    <w:p w:rsidR="009A5DB1" w:rsidRDefault="00F17D58" w:rsidP="009A5DB1">
      <w:pPr>
        <w:jc w:val="both"/>
        <w:outlineLvl w:val="0"/>
      </w:pPr>
      <w:r>
        <w:t xml:space="preserve">V …………………… </w:t>
      </w:r>
      <w:r w:rsidR="009A5DB1">
        <w:t>dne ……………</w:t>
      </w:r>
      <w:r w:rsidR="00577773">
        <w:t>…</w:t>
      </w:r>
      <w:r w:rsidR="009A5DB1">
        <w:t>…</w:t>
      </w:r>
      <w:r>
        <w:t>…</w:t>
      </w:r>
      <w:r w:rsidR="009A5DB1">
        <w:t xml:space="preserve"> 20</w:t>
      </w:r>
      <w:r w:rsidR="00E60417">
        <w:t>1</w:t>
      </w:r>
      <w:r w:rsidR="00310810">
        <w:t>5</w:t>
      </w:r>
    </w:p>
    <w:p w:rsidR="009A5DB1" w:rsidRDefault="009A5DB1" w:rsidP="009A5DB1">
      <w:pPr>
        <w:jc w:val="both"/>
      </w:pPr>
    </w:p>
    <w:p w:rsidR="009A5DB1" w:rsidRDefault="009A5DB1" w:rsidP="009A5DB1">
      <w:pPr>
        <w:jc w:val="both"/>
      </w:pPr>
    </w:p>
    <w:p w:rsidR="009A5DB1" w:rsidRDefault="009A5DB1" w:rsidP="0030269C">
      <w:pPr>
        <w:outlineLvl w:val="0"/>
      </w:pPr>
      <w:r>
        <w:t>Podpis osoby zodpovědné za vyúčtování dotace</w:t>
      </w:r>
      <w:r w:rsidR="00622A97">
        <w:t>,</w:t>
      </w:r>
      <w:r>
        <w:t xml:space="preserve"> popř. razítko organizace</w:t>
      </w:r>
      <w:r w:rsidR="00F17D58">
        <w:t xml:space="preserve">: </w:t>
      </w:r>
      <w:r>
        <w:t>…</w:t>
      </w:r>
      <w:r w:rsidR="00F17D58">
        <w:t>………………</w:t>
      </w:r>
    </w:p>
    <w:p w:rsidR="005C35D7" w:rsidRDefault="005C35D7" w:rsidP="0030269C">
      <w:pPr>
        <w:outlineLvl w:val="0"/>
      </w:pPr>
    </w:p>
    <w:p w:rsidR="005C35D7" w:rsidRDefault="005C35D7" w:rsidP="0030269C">
      <w:pPr>
        <w:outlineLvl w:val="0"/>
      </w:pPr>
    </w:p>
    <w:p w:rsidR="005C35D7" w:rsidRDefault="005C35D7" w:rsidP="0030269C">
      <w:pPr>
        <w:outlineLvl w:val="0"/>
      </w:pPr>
    </w:p>
    <w:p w:rsidR="005C35D7" w:rsidRDefault="005C35D7" w:rsidP="0030269C">
      <w:pPr>
        <w:outlineLvl w:val="0"/>
      </w:pPr>
    </w:p>
    <w:p w:rsidR="005C35D7" w:rsidRDefault="005C35D7" w:rsidP="0030269C">
      <w:pPr>
        <w:outlineLvl w:val="0"/>
      </w:pPr>
    </w:p>
    <w:p w:rsidR="005C35D7" w:rsidRDefault="005C35D7" w:rsidP="0030269C">
      <w:pPr>
        <w:outlineLvl w:val="0"/>
      </w:pPr>
    </w:p>
    <w:p w:rsidR="00B3010C" w:rsidRDefault="00B3010C" w:rsidP="0030269C">
      <w:pPr>
        <w:outlineLvl w:val="0"/>
      </w:pPr>
    </w:p>
    <w:p w:rsidR="009E12D1" w:rsidRDefault="009E12D1" w:rsidP="0030269C">
      <w:pPr>
        <w:outlineLvl w:val="0"/>
      </w:pPr>
    </w:p>
    <w:p w:rsidR="009E12D1" w:rsidRPr="009E12D1" w:rsidRDefault="009E12D1" w:rsidP="009E12D1">
      <w:pPr>
        <w:jc w:val="right"/>
        <w:outlineLvl w:val="0"/>
        <w:rPr>
          <w:sz w:val="20"/>
          <w:szCs w:val="20"/>
        </w:rPr>
      </w:pPr>
      <w:r w:rsidRPr="009E12D1">
        <w:rPr>
          <w:sz w:val="20"/>
          <w:szCs w:val="20"/>
        </w:rPr>
        <w:lastRenderedPageBreak/>
        <w:t>Příloha č. 2</w:t>
      </w:r>
    </w:p>
    <w:p w:rsidR="005C35D7" w:rsidRDefault="005C35D7" w:rsidP="0030269C">
      <w:pPr>
        <w:outlineLvl w:val="0"/>
      </w:pPr>
    </w:p>
    <w:p w:rsidR="009E12D1" w:rsidRDefault="009E12D1" w:rsidP="009E12D1">
      <w:pPr>
        <w:pStyle w:val="Zhlav"/>
        <w:tabs>
          <w:tab w:val="clear" w:pos="4536"/>
          <w:tab w:val="clear" w:pos="9072"/>
        </w:tabs>
        <w:spacing w:line="480" w:lineRule="auto"/>
        <w:jc w:val="center"/>
        <w:outlineLvl w:val="0"/>
        <w:rPr>
          <w:b/>
          <w:bCs/>
          <w:sz w:val="28"/>
          <w:szCs w:val="28"/>
        </w:rPr>
      </w:pPr>
      <w:r>
        <w:rPr>
          <w:b/>
          <w:bCs/>
          <w:sz w:val="28"/>
          <w:szCs w:val="28"/>
        </w:rPr>
        <w:t>Průběžná/závěrečná</w:t>
      </w:r>
      <w:r>
        <w:rPr>
          <w:b/>
          <w:bCs/>
          <w:sz w:val="28"/>
          <w:szCs w:val="28"/>
          <w:vertAlign w:val="superscript"/>
        </w:rPr>
        <w:t>*</w:t>
      </w:r>
      <w:r>
        <w:rPr>
          <w:b/>
          <w:bCs/>
          <w:sz w:val="28"/>
          <w:szCs w:val="28"/>
        </w:rPr>
        <w:t xml:space="preserve">zpráva o realizaci projektu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1980"/>
        <w:gridCol w:w="900"/>
        <w:gridCol w:w="900"/>
        <w:gridCol w:w="900"/>
        <w:gridCol w:w="900"/>
      </w:tblGrid>
      <w:tr w:rsidR="009E12D1" w:rsidRPr="002B536B" w:rsidTr="00BC7C32">
        <w:tc>
          <w:tcPr>
            <w:tcW w:w="3708" w:type="dxa"/>
            <w:shd w:val="clear" w:color="auto" w:fill="auto"/>
            <w:vAlign w:val="center"/>
          </w:tcPr>
          <w:p w:rsidR="009E12D1" w:rsidRPr="002B536B" w:rsidRDefault="009E12D1" w:rsidP="00BC7C32">
            <w:pPr>
              <w:pStyle w:val="Zhlav"/>
              <w:tabs>
                <w:tab w:val="clear" w:pos="4536"/>
                <w:tab w:val="clear" w:pos="9072"/>
              </w:tabs>
              <w:spacing w:line="360" w:lineRule="auto"/>
            </w:pPr>
            <w:r w:rsidRPr="002B536B">
              <w:rPr>
                <w:b/>
                <w:bCs/>
              </w:rPr>
              <w:t xml:space="preserve">Název příjemce: </w:t>
            </w:r>
          </w:p>
        </w:tc>
        <w:tc>
          <w:tcPr>
            <w:tcW w:w="5580" w:type="dxa"/>
            <w:gridSpan w:val="5"/>
            <w:shd w:val="clear" w:color="auto" w:fill="auto"/>
          </w:tcPr>
          <w:p w:rsidR="009E12D1" w:rsidRPr="001E0F89" w:rsidRDefault="00B5342D" w:rsidP="00831500">
            <w:pPr>
              <w:rPr>
                <w:b/>
              </w:rPr>
            </w:pPr>
            <w:r>
              <w:rPr>
                <w:b/>
              </w:rPr>
              <w:t>Luboš Ottl</w:t>
            </w:r>
          </w:p>
        </w:tc>
      </w:tr>
      <w:tr w:rsidR="00554C85" w:rsidRPr="002B536B" w:rsidTr="00BC7C32">
        <w:tc>
          <w:tcPr>
            <w:tcW w:w="3708" w:type="dxa"/>
            <w:shd w:val="clear" w:color="auto" w:fill="auto"/>
            <w:vAlign w:val="center"/>
          </w:tcPr>
          <w:p w:rsidR="00554C85" w:rsidRPr="002B536B" w:rsidRDefault="00554C85" w:rsidP="00BC7C32">
            <w:pPr>
              <w:pStyle w:val="Zhlav"/>
              <w:tabs>
                <w:tab w:val="clear" w:pos="4536"/>
                <w:tab w:val="clear" w:pos="9072"/>
              </w:tabs>
              <w:spacing w:line="360" w:lineRule="auto"/>
              <w:rPr>
                <w:b/>
                <w:bCs/>
              </w:rPr>
            </w:pPr>
            <w:r>
              <w:rPr>
                <w:b/>
                <w:bCs/>
              </w:rPr>
              <w:t>Název akce:</w:t>
            </w:r>
          </w:p>
        </w:tc>
        <w:tc>
          <w:tcPr>
            <w:tcW w:w="5580" w:type="dxa"/>
            <w:gridSpan w:val="5"/>
            <w:shd w:val="clear" w:color="auto" w:fill="auto"/>
          </w:tcPr>
          <w:p w:rsidR="00554C85" w:rsidRDefault="00B5342D" w:rsidP="00831500">
            <w:pPr>
              <w:rPr>
                <w:b/>
              </w:rPr>
            </w:pPr>
            <w:r>
              <w:rPr>
                <w:b/>
              </w:rPr>
              <w:t>Videoklip Big´O´Bandu</w:t>
            </w:r>
          </w:p>
        </w:tc>
      </w:tr>
      <w:tr w:rsidR="009E12D1" w:rsidRPr="002B536B" w:rsidTr="00BC7C32">
        <w:tc>
          <w:tcPr>
            <w:tcW w:w="3708" w:type="dxa"/>
            <w:shd w:val="clear" w:color="auto" w:fill="auto"/>
            <w:vAlign w:val="center"/>
          </w:tcPr>
          <w:p w:rsidR="009E12D1" w:rsidRPr="002B536B" w:rsidRDefault="009E12D1" w:rsidP="00BC7C32">
            <w:pPr>
              <w:pStyle w:val="Zhlav"/>
              <w:tabs>
                <w:tab w:val="clear" w:pos="4536"/>
                <w:tab w:val="clear" w:pos="9072"/>
              </w:tabs>
              <w:spacing w:line="360" w:lineRule="auto"/>
            </w:pPr>
            <w:r w:rsidRPr="002B536B">
              <w:rPr>
                <w:b/>
                <w:bCs/>
              </w:rPr>
              <w:t xml:space="preserve">Smlouva číslo: </w:t>
            </w:r>
          </w:p>
        </w:tc>
        <w:tc>
          <w:tcPr>
            <w:tcW w:w="5580" w:type="dxa"/>
            <w:gridSpan w:val="5"/>
            <w:shd w:val="clear" w:color="auto" w:fill="auto"/>
          </w:tcPr>
          <w:p w:rsidR="009E12D1" w:rsidRPr="002B536B" w:rsidRDefault="00BB282A" w:rsidP="00BC7C32">
            <w:pPr>
              <w:pStyle w:val="Zhlav"/>
              <w:tabs>
                <w:tab w:val="clear" w:pos="4536"/>
                <w:tab w:val="clear" w:pos="9072"/>
              </w:tabs>
              <w:spacing w:line="360" w:lineRule="auto"/>
            </w:pPr>
            <w:r>
              <w:t>OLP/2049/2015</w:t>
            </w:r>
          </w:p>
        </w:tc>
      </w:tr>
      <w:tr w:rsidR="009E12D1" w:rsidRPr="002B536B" w:rsidTr="00BC7C32">
        <w:trPr>
          <w:trHeight w:val="265"/>
        </w:trPr>
        <w:tc>
          <w:tcPr>
            <w:tcW w:w="3708" w:type="dxa"/>
            <w:shd w:val="clear" w:color="auto" w:fill="auto"/>
            <w:vAlign w:val="center"/>
          </w:tcPr>
          <w:p w:rsidR="009E12D1" w:rsidRPr="002B536B" w:rsidRDefault="009E12D1" w:rsidP="00BC7C32">
            <w:pPr>
              <w:pStyle w:val="Zhlav"/>
              <w:tabs>
                <w:tab w:val="clear" w:pos="4536"/>
                <w:tab w:val="clear" w:pos="9072"/>
              </w:tabs>
              <w:spacing w:line="360" w:lineRule="auto"/>
              <w:rPr>
                <w:b/>
                <w:bCs/>
              </w:rPr>
            </w:pPr>
            <w:r w:rsidRPr="002B536B">
              <w:rPr>
                <w:b/>
                <w:bCs/>
              </w:rPr>
              <w:t>Forma podpory*</w:t>
            </w:r>
          </w:p>
        </w:tc>
        <w:tc>
          <w:tcPr>
            <w:tcW w:w="2880" w:type="dxa"/>
            <w:gridSpan w:val="2"/>
            <w:shd w:val="clear" w:color="auto" w:fill="auto"/>
          </w:tcPr>
          <w:p w:rsidR="009E12D1" w:rsidRPr="00A46EBF" w:rsidRDefault="009E12D1" w:rsidP="00BC7C32">
            <w:pPr>
              <w:pStyle w:val="Zhlav"/>
              <w:tabs>
                <w:tab w:val="clear" w:pos="4536"/>
                <w:tab w:val="clear" w:pos="9072"/>
              </w:tabs>
              <w:jc w:val="center"/>
              <w:rPr>
                <w:strike/>
              </w:rPr>
            </w:pPr>
            <w:r w:rsidRPr="00A46EBF">
              <w:rPr>
                <w:strike/>
              </w:rPr>
              <w:t>investice</w:t>
            </w:r>
          </w:p>
        </w:tc>
        <w:tc>
          <w:tcPr>
            <w:tcW w:w="2700" w:type="dxa"/>
            <w:gridSpan w:val="3"/>
            <w:shd w:val="clear" w:color="auto" w:fill="auto"/>
          </w:tcPr>
          <w:p w:rsidR="009E12D1" w:rsidRPr="002B536B" w:rsidRDefault="009E12D1" w:rsidP="00BC7C32">
            <w:pPr>
              <w:pStyle w:val="Zhlav"/>
              <w:tabs>
                <w:tab w:val="clear" w:pos="4536"/>
                <w:tab w:val="clear" w:pos="9072"/>
              </w:tabs>
              <w:jc w:val="center"/>
            </w:pPr>
            <w:r>
              <w:t>n</w:t>
            </w:r>
            <w:r w:rsidRPr="002B536B">
              <w:t>einvestice</w:t>
            </w:r>
          </w:p>
        </w:tc>
      </w:tr>
      <w:tr w:rsidR="009E12D1" w:rsidRPr="002B536B" w:rsidTr="00BC7C32">
        <w:trPr>
          <w:trHeight w:val="278"/>
        </w:trPr>
        <w:tc>
          <w:tcPr>
            <w:tcW w:w="3708" w:type="dxa"/>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Celkové skutečně vynaložené náklady na projekt</w:t>
            </w:r>
          </w:p>
        </w:tc>
        <w:tc>
          <w:tcPr>
            <w:tcW w:w="5580" w:type="dxa"/>
            <w:gridSpan w:val="5"/>
            <w:shd w:val="clear" w:color="auto" w:fill="auto"/>
            <w:vAlign w:val="center"/>
          </w:tcPr>
          <w:p w:rsidR="009E12D1" w:rsidRPr="002B536B" w:rsidRDefault="009E12D1" w:rsidP="00BC7C32">
            <w:pPr>
              <w:pStyle w:val="Zhlav"/>
              <w:tabs>
                <w:tab w:val="clear" w:pos="4536"/>
                <w:tab w:val="clear" w:pos="9072"/>
              </w:tabs>
            </w:pPr>
            <w:r w:rsidRPr="002B536B">
              <w:t>…………………………….Kč</w:t>
            </w:r>
          </w:p>
        </w:tc>
      </w:tr>
      <w:tr w:rsidR="009E12D1" w:rsidRPr="002B536B" w:rsidTr="00BC7C32">
        <w:trPr>
          <w:trHeight w:val="278"/>
        </w:trPr>
        <w:tc>
          <w:tcPr>
            <w:tcW w:w="3708" w:type="dxa"/>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Celková vý</w:t>
            </w:r>
            <w:r>
              <w:rPr>
                <w:b/>
                <w:bCs/>
              </w:rPr>
              <w:t>še dotace poskytnutá z rozpočtu Libereckého kraje</w:t>
            </w:r>
          </w:p>
        </w:tc>
        <w:tc>
          <w:tcPr>
            <w:tcW w:w="5580" w:type="dxa"/>
            <w:gridSpan w:val="5"/>
            <w:shd w:val="clear" w:color="auto" w:fill="auto"/>
            <w:vAlign w:val="center"/>
          </w:tcPr>
          <w:p w:rsidR="009E12D1" w:rsidRPr="002B536B" w:rsidRDefault="009E12D1" w:rsidP="00BC7C32">
            <w:pPr>
              <w:pStyle w:val="Zhlav"/>
              <w:tabs>
                <w:tab w:val="clear" w:pos="4536"/>
                <w:tab w:val="clear" w:pos="9072"/>
              </w:tabs>
            </w:pPr>
            <w:r w:rsidRPr="002B536B">
              <w:t xml:space="preserve">……….Kč, tj……………% na celkových skutečných </w:t>
            </w:r>
          </w:p>
          <w:p w:rsidR="009E12D1" w:rsidRPr="002B536B" w:rsidRDefault="009E12D1" w:rsidP="00BC7C32">
            <w:pPr>
              <w:pStyle w:val="Zhlav"/>
              <w:tabs>
                <w:tab w:val="clear" w:pos="4536"/>
                <w:tab w:val="clear" w:pos="9072"/>
              </w:tabs>
            </w:pPr>
            <w:r w:rsidRPr="002B536B">
              <w:t xml:space="preserve">                                              nákladech projektu</w:t>
            </w:r>
          </w:p>
        </w:tc>
      </w:tr>
      <w:tr w:rsidR="009E12D1" w:rsidRPr="002B536B" w:rsidTr="00BC7C32">
        <w:trPr>
          <w:trHeight w:val="278"/>
        </w:trPr>
        <w:tc>
          <w:tcPr>
            <w:tcW w:w="3708" w:type="dxa"/>
            <w:vMerge w:val="restart"/>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Harmonogram projektu – zahájení a ukončení:</w:t>
            </w:r>
          </w:p>
        </w:tc>
        <w:tc>
          <w:tcPr>
            <w:tcW w:w="2880" w:type="dxa"/>
            <w:gridSpan w:val="2"/>
            <w:shd w:val="clear" w:color="auto" w:fill="auto"/>
          </w:tcPr>
          <w:p w:rsidR="009E12D1" w:rsidRPr="002B536B" w:rsidRDefault="009E12D1" w:rsidP="00BC7C32">
            <w:pPr>
              <w:pStyle w:val="Zhlav"/>
              <w:tabs>
                <w:tab w:val="clear" w:pos="4536"/>
                <w:tab w:val="clear" w:pos="9072"/>
              </w:tabs>
              <w:jc w:val="center"/>
            </w:pPr>
            <w:r w:rsidRPr="002B536B">
              <w:t>zahájení</w:t>
            </w:r>
          </w:p>
        </w:tc>
        <w:tc>
          <w:tcPr>
            <w:tcW w:w="2700" w:type="dxa"/>
            <w:gridSpan w:val="3"/>
            <w:shd w:val="clear" w:color="auto" w:fill="auto"/>
          </w:tcPr>
          <w:p w:rsidR="009E12D1" w:rsidRPr="002B536B" w:rsidRDefault="009E12D1" w:rsidP="00BC7C32">
            <w:pPr>
              <w:pStyle w:val="Zhlav"/>
              <w:tabs>
                <w:tab w:val="clear" w:pos="4536"/>
                <w:tab w:val="clear" w:pos="9072"/>
              </w:tabs>
              <w:jc w:val="center"/>
            </w:pPr>
            <w:r w:rsidRPr="002B536B">
              <w:t>ukončení</w:t>
            </w:r>
          </w:p>
        </w:tc>
      </w:tr>
      <w:tr w:rsidR="009E12D1" w:rsidRPr="002B536B" w:rsidTr="00BC7C32">
        <w:trPr>
          <w:trHeight w:val="277"/>
        </w:trPr>
        <w:tc>
          <w:tcPr>
            <w:tcW w:w="3708" w:type="dxa"/>
            <w:vMerge/>
            <w:shd w:val="clear" w:color="auto" w:fill="CCFFFF"/>
            <w:vAlign w:val="center"/>
          </w:tcPr>
          <w:p w:rsidR="009E12D1" w:rsidRPr="002B536B" w:rsidRDefault="009E12D1" w:rsidP="00BC7C32">
            <w:pPr>
              <w:pStyle w:val="Zhlav"/>
              <w:tabs>
                <w:tab w:val="clear" w:pos="4536"/>
                <w:tab w:val="clear" w:pos="9072"/>
              </w:tabs>
              <w:rPr>
                <w:b/>
                <w:bCs/>
              </w:rPr>
            </w:pPr>
          </w:p>
        </w:tc>
        <w:tc>
          <w:tcPr>
            <w:tcW w:w="2880" w:type="dxa"/>
            <w:gridSpan w:val="2"/>
            <w:shd w:val="clear" w:color="auto" w:fill="auto"/>
          </w:tcPr>
          <w:p w:rsidR="009E12D1" w:rsidRPr="002B536B" w:rsidRDefault="009E12D1" w:rsidP="00BC7C32">
            <w:pPr>
              <w:pStyle w:val="Zhlav"/>
              <w:tabs>
                <w:tab w:val="clear" w:pos="4536"/>
                <w:tab w:val="clear" w:pos="9072"/>
              </w:tabs>
              <w:spacing w:line="360" w:lineRule="auto"/>
            </w:pPr>
          </w:p>
        </w:tc>
        <w:tc>
          <w:tcPr>
            <w:tcW w:w="2700" w:type="dxa"/>
            <w:gridSpan w:val="3"/>
            <w:shd w:val="clear" w:color="auto" w:fill="auto"/>
          </w:tcPr>
          <w:p w:rsidR="009E12D1" w:rsidRPr="002B536B" w:rsidRDefault="009E12D1" w:rsidP="00BC7C32">
            <w:pPr>
              <w:pStyle w:val="Zhlav"/>
              <w:tabs>
                <w:tab w:val="clear" w:pos="4536"/>
                <w:tab w:val="clear" w:pos="9072"/>
              </w:tabs>
              <w:spacing w:line="360" w:lineRule="auto"/>
            </w:pPr>
          </w:p>
        </w:tc>
      </w:tr>
      <w:tr w:rsidR="009E12D1" w:rsidRPr="002B536B" w:rsidTr="00BC7C32">
        <w:trPr>
          <w:trHeight w:val="277"/>
        </w:trPr>
        <w:tc>
          <w:tcPr>
            <w:tcW w:w="3708" w:type="dxa"/>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Čerpáno k</w:t>
            </w:r>
            <w:r>
              <w:rPr>
                <w:b/>
                <w:bCs/>
              </w:rPr>
              <w:t xml:space="preserve"> ……………….</w:t>
            </w:r>
          </w:p>
        </w:tc>
        <w:tc>
          <w:tcPr>
            <w:tcW w:w="5580" w:type="dxa"/>
            <w:gridSpan w:val="5"/>
            <w:shd w:val="clear" w:color="auto" w:fill="auto"/>
          </w:tcPr>
          <w:p w:rsidR="009E12D1" w:rsidRPr="002B536B" w:rsidRDefault="009E12D1" w:rsidP="00BC7C32">
            <w:pPr>
              <w:pStyle w:val="Zhlav"/>
              <w:tabs>
                <w:tab w:val="clear" w:pos="4536"/>
                <w:tab w:val="clear" w:pos="9072"/>
              </w:tabs>
              <w:spacing w:line="360" w:lineRule="auto"/>
            </w:pPr>
            <w:r>
              <w:rPr>
                <w:b/>
                <w:bCs/>
              </w:rPr>
              <w:t>č</w:t>
            </w:r>
            <w:r w:rsidRPr="002B536B">
              <w:rPr>
                <w:b/>
                <w:bCs/>
              </w:rPr>
              <w:t>ástka</w:t>
            </w:r>
          </w:p>
        </w:tc>
      </w:tr>
      <w:tr w:rsidR="009E12D1" w:rsidRPr="002B536B" w:rsidTr="00BC7C32">
        <w:trPr>
          <w:trHeight w:val="278"/>
        </w:trPr>
        <w:tc>
          <w:tcPr>
            <w:tcW w:w="3708" w:type="dxa"/>
            <w:vMerge w:val="restart"/>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Skutečná výš</w:t>
            </w:r>
            <w:r>
              <w:rPr>
                <w:b/>
                <w:bCs/>
              </w:rPr>
              <w:t>e dotace poskytnutá z rozpočtu Libereckého kraje</w:t>
            </w:r>
          </w:p>
          <w:p w:rsidR="009E12D1" w:rsidRPr="002B536B" w:rsidRDefault="009E12D1" w:rsidP="00BC7C32">
            <w:pPr>
              <w:pStyle w:val="Zhlav"/>
              <w:tabs>
                <w:tab w:val="clear" w:pos="4536"/>
                <w:tab w:val="clear" w:pos="9072"/>
              </w:tabs>
              <w:rPr>
                <w:b/>
                <w:bCs/>
              </w:rPr>
            </w:pPr>
          </w:p>
        </w:tc>
        <w:tc>
          <w:tcPr>
            <w:tcW w:w="1980" w:type="dxa"/>
            <w:vMerge w:val="restart"/>
            <w:shd w:val="clear" w:color="auto" w:fill="auto"/>
          </w:tcPr>
          <w:p w:rsidR="009E12D1" w:rsidRPr="002B536B" w:rsidRDefault="009E12D1" w:rsidP="00BC7C32">
            <w:pPr>
              <w:pStyle w:val="Zhlav"/>
              <w:tabs>
                <w:tab w:val="clear" w:pos="4536"/>
                <w:tab w:val="clear" w:pos="9072"/>
              </w:tabs>
              <w:jc w:val="center"/>
            </w:pPr>
            <w:r w:rsidRPr="002B536B">
              <w:t>absolutní výše dotace v Kč</w:t>
            </w:r>
          </w:p>
        </w:tc>
        <w:tc>
          <w:tcPr>
            <w:tcW w:w="3600" w:type="dxa"/>
            <w:gridSpan w:val="4"/>
            <w:shd w:val="clear" w:color="auto" w:fill="auto"/>
          </w:tcPr>
          <w:p w:rsidR="009E12D1" w:rsidRPr="002B536B" w:rsidRDefault="009E12D1" w:rsidP="00BC7C32">
            <w:pPr>
              <w:pStyle w:val="Zhlav"/>
              <w:tabs>
                <w:tab w:val="clear" w:pos="4536"/>
                <w:tab w:val="clear" w:pos="9072"/>
              </w:tabs>
              <w:jc w:val="center"/>
            </w:pPr>
            <w:r w:rsidRPr="002B536B">
              <w:t>výše dotace v jednotlivých letech</w:t>
            </w:r>
          </w:p>
        </w:tc>
      </w:tr>
      <w:tr w:rsidR="009E12D1" w:rsidRPr="002B536B" w:rsidTr="00BC7C32">
        <w:trPr>
          <w:trHeight w:val="277"/>
        </w:trPr>
        <w:tc>
          <w:tcPr>
            <w:tcW w:w="3708" w:type="dxa"/>
            <w:vMerge/>
            <w:shd w:val="clear" w:color="auto" w:fill="CCFFFF"/>
            <w:vAlign w:val="center"/>
          </w:tcPr>
          <w:p w:rsidR="009E12D1" w:rsidRPr="002B536B" w:rsidRDefault="009E12D1" w:rsidP="00BC7C32">
            <w:pPr>
              <w:pStyle w:val="Zhlav"/>
              <w:tabs>
                <w:tab w:val="clear" w:pos="4536"/>
                <w:tab w:val="clear" w:pos="9072"/>
              </w:tabs>
              <w:rPr>
                <w:b/>
                <w:bCs/>
              </w:rPr>
            </w:pPr>
          </w:p>
        </w:tc>
        <w:tc>
          <w:tcPr>
            <w:tcW w:w="1980" w:type="dxa"/>
            <w:vMerge/>
            <w:shd w:val="clear" w:color="auto" w:fill="CCFFFF"/>
          </w:tcPr>
          <w:p w:rsidR="009E12D1" w:rsidRPr="002B536B" w:rsidRDefault="009E12D1" w:rsidP="00BC7C32">
            <w:pPr>
              <w:pStyle w:val="Zhlav"/>
              <w:tabs>
                <w:tab w:val="clear" w:pos="4536"/>
                <w:tab w:val="clear" w:pos="9072"/>
              </w:tabs>
              <w:jc w:val="center"/>
            </w:pPr>
          </w:p>
        </w:tc>
        <w:tc>
          <w:tcPr>
            <w:tcW w:w="900" w:type="dxa"/>
            <w:shd w:val="clear" w:color="auto" w:fill="auto"/>
            <w:vAlign w:val="center"/>
          </w:tcPr>
          <w:p w:rsidR="009E12D1" w:rsidRPr="002B536B" w:rsidRDefault="009E12D1" w:rsidP="00BC7C32">
            <w:pPr>
              <w:pStyle w:val="Zhlav"/>
              <w:tabs>
                <w:tab w:val="clear" w:pos="4536"/>
                <w:tab w:val="clear" w:pos="9072"/>
              </w:tabs>
              <w:ind w:right="-468" w:hanging="108"/>
            </w:pPr>
            <w:r w:rsidRPr="002B536B">
              <w:t xml:space="preserve">  </w:t>
            </w:r>
            <w:r w:rsidR="00831500">
              <w:t>2015</w:t>
            </w:r>
          </w:p>
        </w:tc>
        <w:tc>
          <w:tcPr>
            <w:tcW w:w="900" w:type="dxa"/>
            <w:shd w:val="clear" w:color="auto" w:fill="auto"/>
            <w:vAlign w:val="center"/>
          </w:tcPr>
          <w:p w:rsidR="009E12D1" w:rsidRPr="002B536B" w:rsidRDefault="009E12D1" w:rsidP="00BC7C32">
            <w:pPr>
              <w:pStyle w:val="Zhlav"/>
              <w:tabs>
                <w:tab w:val="clear" w:pos="4536"/>
                <w:tab w:val="clear" w:pos="9072"/>
              </w:tabs>
              <w:jc w:val="center"/>
            </w:pPr>
          </w:p>
        </w:tc>
        <w:tc>
          <w:tcPr>
            <w:tcW w:w="900" w:type="dxa"/>
            <w:shd w:val="clear" w:color="auto" w:fill="auto"/>
            <w:vAlign w:val="center"/>
          </w:tcPr>
          <w:p w:rsidR="009E12D1" w:rsidRPr="002B536B" w:rsidRDefault="009E12D1" w:rsidP="00BC7C32">
            <w:pPr>
              <w:pStyle w:val="Zhlav"/>
              <w:tabs>
                <w:tab w:val="clear" w:pos="4536"/>
                <w:tab w:val="clear" w:pos="9072"/>
              </w:tabs>
              <w:jc w:val="center"/>
            </w:pPr>
          </w:p>
        </w:tc>
        <w:tc>
          <w:tcPr>
            <w:tcW w:w="900" w:type="dxa"/>
            <w:shd w:val="clear" w:color="auto" w:fill="auto"/>
            <w:vAlign w:val="center"/>
          </w:tcPr>
          <w:p w:rsidR="009E12D1" w:rsidRPr="002B536B" w:rsidRDefault="009E12D1" w:rsidP="00BC7C32">
            <w:pPr>
              <w:pStyle w:val="Zhlav"/>
              <w:tabs>
                <w:tab w:val="clear" w:pos="4536"/>
                <w:tab w:val="clear" w:pos="9072"/>
              </w:tabs>
              <w:jc w:val="center"/>
            </w:pPr>
          </w:p>
        </w:tc>
      </w:tr>
      <w:tr w:rsidR="009E12D1" w:rsidRPr="002B536B" w:rsidTr="00BC7C32">
        <w:trPr>
          <w:trHeight w:val="277"/>
        </w:trPr>
        <w:tc>
          <w:tcPr>
            <w:tcW w:w="3708" w:type="dxa"/>
            <w:vMerge/>
            <w:shd w:val="clear" w:color="auto" w:fill="CCFFFF"/>
            <w:vAlign w:val="center"/>
          </w:tcPr>
          <w:p w:rsidR="009E12D1" w:rsidRPr="002B536B" w:rsidRDefault="009E12D1" w:rsidP="00BC7C32">
            <w:pPr>
              <w:pStyle w:val="Zhlav"/>
              <w:tabs>
                <w:tab w:val="clear" w:pos="4536"/>
                <w:tab w:val="clear" w:pos="9072"/>
              </w:tabs>
              <w:rPr>
                <w:b/>
                <w:bCs/>
              </w:rPr>
            </w:pPr>
          </w:p>
        </w:tc>
        <w:tc>
          <w:tcPr>
            <w:tcW w:w="1980" w:type="dxa"/>
            <w:shd w:val="clear" w:color="auto" w:fill="auto"/>
          </w:tcPr>
          <w:p w:rsidR="009E12D1" w:rsidRPr="002B536B" w:rsidRDefault="009E12D1" w:rsidP="00BC7C32">
            <w:pPr>
              <w:pStyle w:val="Zhlav"/>
              <w:tabs>
                <w:tab w:val="clear" w:pos="4536"/>
                <w:tab w:val="clear" w:pos="9072"/>
              </w:tabs>
              <w:spacing w:line="360" w:lineRule="auto"/>
            </w:pPr>
          </w:p>
        </w:tc>
        <w:tc>
          <w:tcPr>
            <w:tcW w:w="900" w:type="dxa"/>
            <w:shd w:val="clear" w:color="auto" w:fill="auto"/>
          </w:tcPr>
          <w:p w:rsidR="009E12D1" w:rsidRPr="002B536B" w:rsidRDefault="009E12D1" w:rsidP="00BC7C32">
            <w:pPr>
              <w:pStyle w:val="Zhlav"/>
              <w:tabs>
                <w:tab w:val="clear" w:pos="4536"/>
                <w:tab w:val="clear" w:pos="9072"/>
              </w:tabs>
              <w:spacing w:line="360" w:lineRule="auto"/>
            </w:pPr>
          </w:p>
        </w:tc>
        <w:tc>
          <w:tcPr>
            <w:tcW w:w="900" w:type="dxa"/>
            <w:shd w:val="clear" w:color="auto" w:fill="auto"/>
          </w:tcPr>
          <w:p w:rsidR="009E12D1" w:rsidRPr="002B536B" w:rsidRDefault="009E12D1" w:rsidP="00BC7C32">
            <w:pPr>
              <w:pStyle w:val="Zhlav"/>
              <w:tabs>
                <w:tab w:val="clear" w:pos="4536"/>
                <w:tab w:val="clear" w:pos="9072"/>
              </w:tabs>
              <w:spacing w:line="360" w:lineRule="auto"/>
            </w:pPr>
          </w:p>
        </w:tc>
        <w:tc>
          <w:tcPr>
            <w:tcW w:w="900" w:type="dxa"/>
            <w:shd w:val="clear" w:color="auto" w:fill="auto"/>
          </w:tcPr>
          <w:p w:rsidR="009E12D1" w:rsidRPr="002B536B" w:rsidRDefault="009E12D1" w:rsidP="00BC7C32">
            <w:pPr>
              <w:pStyle w:val="Zhlav"/>
              <w:tabs>
                <w:tab w:val="clear" w:pos="4536"/>
                <w:tab w:val="clear" w:pos="9072"/>
              </w:tabs>
              <w:spacing w:line="360" w:lineRule="auto"/>
            </w:pPr>
          </w:p>
        </w:tc>
        <w:tc>
          <w:tcPr>
            <w:tcW w:w="900" w:type="dxa"/>
            <w:shd w:val="clear" w:color="auto" w:fill="auto"/>
          </w:tcPr>
          <w:p w:rsidR="009E12D1" w:rsidRPr="002B536B" w:rsidRDefault="009E12D1" w:rsidP="00BC7C32">
            <w:pPr>
              <w:pStyle w:val="Zhlav"/>
              <w:tabs>
                <w:tab w:val="clear" w:pos="4536"/>
                <w:tab w:val="clear" w:pos="9072"/>
              </w:tabs>
              <w:spacing w:line="360" w:lineRule="auto"/>
            </w:pPr>
          </w:p>
        </w:tc>
      </w:tr>
    </w:tbl>
    <w:p w:rsidR="009E12D1" w:rsidRPr="00426A46" w:rsidRDefault="009E12D1" w:rsidP="009E12D1">
      <w:pPr>
        <w:pStyle w:val="Zhlav"/>
        <w:tabs>
          <w:tab w:val="clear" w:pos="4536"/>
          <w:tab w:val="clear" w:pos="9072"/>
        </w:tabs>
        <w:rPr>
          <w:i/>
          <w:iCs/>
        </w:rPr>
      </w:pPr>
      <w:r w:rsidRPr="00426A46">
        <w:rPr>
          <w:i/>
          <w:iCs/>
        </w:rPr>
        <w:t>* nehodící se škrtněte</w:t>
      </w:r>
    </w:p>
    <w:p w:rsidR="009E12D1" w:rsidRPr="00426A46" w:rsidRDefault="009E12D1" w:rsidP="009E12D1">
      <w:pPr>
        <w:pStyle w:val="Zhlav"/>
        <w:tabs>
          <w:tab w:val="clear" w:pos="4536"/>
          <w:tab w:val="clear" w:pos="9072"/>
        </w:tabs>
        <w:rPr>
          <w:i/>
          <w:iCs/>
        </w:rPr>
      </w:pPr>
    </w:p>
    <w:p w:rsidR="009E12D1" w:rsidRPr="00426A46" w:rsidRDefault="009E12D1" w:rsidP="009E12D1">
      <w:pPr>
        <w:pStyle w:val="Zhlav"/>
        <w:tabs>
          <w:tab w:val="clear" w:pos="4536"/>
          <w:tab w:val="clear" w:pos="9072"/>
        </w:tabs>
        <w:outlineLvl w:val="0"/>
        <w:rPr>
          <w:b/>
          <w:bCs/>
        </w:rPr>
      </w:pPr>
      <w:r w:rsidRPr="00426A46">
        <w:rPr>
          <w:b/>
          <w:bCs/>
        </w:rPr>
        <w:t>Popis realizace projektu:</w:t>
      </w:r>
    </w:p>
    <w:p w:rsidR="009E12D1" w:rsidRDefault="009E12D1" w:rsidP="009E12D1">
      <w:pPr>
        <w:pStyle w:val="Zhlav"/>
        <w:tabs>
          <w:tab w:val="clear" w:pos="4536"/>
          <w:tab w:val="clear" w:pos="9072"/>
        </w:tabs>
        <w:rPr>
          <w:i/>
          <w:iCs/>
        </w:rPr>
      </w:pPr>
      <w:r w:rsidRPr="009B5FAB">
        <w:rPr>
          <w:i/>
          <w:iCs/>
        </w:rPr>
        <w:t>(popište činnosti v rámci projektu realizované k termínu průběžné zprávy a jak byl projekt zrealizován)</w:t>
      </w:r>
    </w:p>
    <w:p w:rsidR="009E12D1" w:rsidRPr="009B5FAB" w:rsidRDefault="009E12D1" w:rsidP="009E12D1">
      <w:pPr>
        <w:pStyle w:val="Zhlav"/>
        <w:tabs>
          <w:tab w:val="clear" w:pos="4536"/>
          <w:tab w:val="clear"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E12D1" w:rsidRPr="002B536B" w:rsidTr="00BC7C32">
        <w:trPr>
          <w:trHeight w:val="791"/>
        </w:trPr>
        <w:tc>
          <w:tcPr>
            <w:tcW w:w="9210" w:type="dxa"/>
            <w:shd w:val="clear" w:color="auto" w:fill="auto"/>
          </w:tcPr>
          <w:p w:rsidR="009E12D1" w:rsidRPr="002B536B"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tc>
      </w:tr>
      <w:tr w:rsidR="009E12D1" w:rsidRPr="002B536B" w:rsidTr="00BC7C32">
        <w:trPr>
          <w:trHeight w:val="791"/>
        </w:trPr>
        <w:tc>
          <w:tcPr>
            <w:tcW w:w="9210" w:type="dxa"/>
            <w:shd w:val="clear" w:color="auto" w:fill="auto"/>
          </w:tcPr>
          <w:p w:rsidR="009E12D1" w:rsidRPr="002B536B" w:rsidRDefault="009E12D1" w:rsidP="00BC7C32">
            <w:pPr>
              <w:pStyle w:val="Zhlav"/>
              <w:tabs>
                <w:tab w:val="clear" w:pos="4536"/>
                <w:tab w:val="clear" w:pos="9072"/>
              </w:tabs>
            </w:pPr>
            <w:r w:rsidRPr="002B536B">
              <w:t>Zpracoval :</w:t>
            </w:r>
          </w:p>
          <w:p w:rsidR="009E12D1" w:rsidRPr="002B536B" w:rsidRDefault="009E12D1" w:rsidP="00BC7C32">
            <w:pPr>
              <w:pStyle w:val="Zhlav"/>
              <w:tabs>
                <w:tab w:val="clear" w:pos="4536"/>
                <w:tab w:val="clear" w:pos="9072"/>
              </w:tabs>
            </w:pPr>
          </w:p>
        </w:tc>
      </w:tr>
      <w:tr w:rsidR="009E12D1" w:rsidRPr="002B536B" w:rsidTr="00BC7C32">
        <w:trPr>
          <w:trHeight w:val="791"/>
        </w:trPr>
        <w:tc>
          <w:tcPr>
            <w:tcW w:w="9210" w:type="dxa"/>
            <w:shd w:val="clear" w:color="auto" w:fill="auto"/>
          </w:tcPr>
          <w:p w:rsidR="009E12D1" w:rsidRPr="002B536B" w:rsidRDefault="009E12D1" w:rsidP="00BC7C32">
            <w:pPr>
              <w:pStyle w:val="Zhlav"/>
              <w:tabs>
                <w:tab w:val="clear" w:pos="4536"/>
                <w:tab w:val="clear" w:pos="9072"/>
              </w:tabs>
            </w:pPr>
            <w:r w:rsidRPr="002B536B">
              <w:t>Schválil (statutární zástupce příjemce):</w:t>
            </w:r>
          </w:p>
        </w:tc>
      </w:tr>
      <w:tr w:rsidR="009E12D1" w:rsidRPr="002B536B" w:rsidTr="00BC7C32">
        <w:trPr>
          <w:trHeight w:val="791"/>
        </w:trPr>
        <w:tc>
          <w:tcPr>
            <w:tcW w:w="9210" w:type="dxa"/>
            <w:shd w:val="clear" w:color="auto" w:fill="auto"/>
          </w:tcPr>
          <w:p w:rsidR="009E12D1" w:rsidRPr="002B536B" w:rsidRDefault="009E12D1" w:rsidP="00BC7C32">
            <w:pPr>
              <w:pStyle w:val="Zhlav"/>
              <w:tabs>
                <w:tab w:val="clear" w:pos="4536"/>
                <w:tab w:val="clear" w:pos="9072"/>
              </w:tabs>
            </w:pPr>
            <w:r w:rsidRPr="002B536B">
              <w:t>Datum</w:t>
            </w:r>
            <w:r>
              <w:t>:</w:t>
            </w:r>
          </w:p>
        </w:tc>
      </w:tr>
    </w:tbl>
    <w:p w:rsidR="009E12D1" w:rsidRPr="009B5FAB" w:rsidRDefault="009E12D1" w:rsidP="009E12D1">
      <w:pPr>
        <w:pStyle w:val="Zhlav"/>
        <w:tabs>
          <w:tab w:val="clear" w:pos="4536"/>
          <w:tab w:val="clear" w:pos="9072"/>
        </w:tabs>
        <w:rPr>
          <w:sz w:val="18"/>
          <w:szCs w:val="18"/>
        </w:rPr>
      </w:pPr>
      <w:r>
        <w:rPr>
          <w:sz w:val="18"/>
          <w:szCs w:val="18"/>
        </w:rPr>
        <w:t>p</w:t>
      </w:r>
      <w:r w:rsidRPr="009B5FAB">
        <w:rPr>
          <w:sz w:val="18"/>
          <w:szCs w:val="18"/>
        </w:rPr>
        <w:t>látce DPH uvede celkové náklady bez DPH ((pro tyto účely je za plátce DPH považována osoba, která uplatňuje nárok odpočtu DPH na vstupu)</w:t>
      </w:r>
    </w:p>
    <w:p w:rsidR="009E12D1" w:rsidRDefault="009E12D1" w:rsidP="009E12D1">
      <w:pPr>
        <w:rPr>
          <w:b/>
          <w:bCs/>
        </w:rPr>
      </w:pPr>
    </w:p>
    <w:p w:rsidR="00554C85" w:rsidRPr="005E7F22" w:rsidRDefault="009E12D1" w:rsidP="0030269C">
      <w:pPr>
        <w:outlineLvl w:val="0"/>
        <w:rPr>
          <w:b/>
          <w:bCs/>
        </w:rPr>
      </w:pPr>
      <w:r w:rsidRPr="009B5FAB">
        <w:rPr>
          <w:b/>
          <w:bCs/>
        </w:rPr>
        <w:t>Doplňující informace (fotodokumentace projektu, články, publikace, CD a další):</w:t>
      </w:r>
    </w:p>
    <w:sectPr w:rsidR="00554C85" w:rsidRPr="005E7F22" w:rsidSect="00FA402F">
      <w:type w:val="continuous"/>
      <w:pgSz w:w="11906" w:h="16838"/>
      <w:pgMar w:top="851" w:right="1133"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266" w:rsidRDefault="00D22266">
      <w:r>
        <w:separator/>
      </w:r>
    </w:p>
  </w:endnote>
  <w:endnote w:type="continuationSeparator" w:id="0">
    <w:p w:rsidR="00D22266" w:rsidRDefault="00D22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226" w:rsidRDefault="00812226"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12226" w:rsidRDefault="00812226"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024876"/>
      <w:docPartObj>
        <w:docPartGallery w:val="Page Numbers (Bottom of Page)"/>
        <w:docPartUnique/>
      </w:docPartObj>
    </w:sdtPr>
    <w:sdtEndPr/>
    <w:sdtContent>
      <w:sdt>
        <w:sdtPr>
          <w:id w:val="-1669238322"/>
          <w:docPartObj>
            <w:docPartGallery w:val="Page Numbers (Top of Page)"/>
            <w:docPartUnique/>
          </w:docPartObj>
        </w:sdtPr>
        <w:sdtEndPr/>
        <w:sdtContent>
          <w:p w:rsidR="001E7C1A" w:rsidRDefault="001E7C1A">
            <w:pPr>
              <w:pStyle w:val="Zpat"/>
              <w:jc w:val="center"/>
            </w:pPr>
            <w:r w:rsidRPr="001E7C1A">
              <w:rPr>
                <w:sz w:val="20"/>
                <w:szCs w:val="20"/>
              </w:rPr>
              <w:t xml:space="preserve">Stránka </w:t>
            </w:r>
            <w:r w:rsidRPr="001E7C1A">
              <w:rPr>
                <w:b/>
                <w:bCs/>
                <w:sz w:val="20"/>
                <w:szCs w:val="20"/>
              </w:rPr>
              <w:fldChar w:fldCharType="begin"/>
            </w:r>
            <w:r w:rsidRPr="001E7C1A">
              <w:rPr>
                <w:b/>
                <w:bCs/>
                <w:sz w:val="20"/>
                <w:szCs w:val="20"/>
              </w:rPr>
              <w:instrText>PAGE</w:instrText>
            </w:r>
            <w:r w:rsidRPr="001E7C1A">
              <w:rPr>
                <w:b/>
                <w:bCs/>
                <w:sz w:val="20"/>
                <w:szCs w:val="20"/>
              </w:rPr>
              <w:fldChar w:fldCharType="separate"/>
            </w:r>
            <w:r w:rsidR="00420BE7">
              <w:rPr>
                <w:b/>
                <w:bCs/>
                <w:noProof/>
                <w:sz w:val="20"/>
                <w:szCs w:val="20"/>
              </w:rPr>
              <w:t>7</w:t>
            </w:r>
            <w:r w:rsidRPr="001E7C1A">
              <w:rPr>
                <w:b/>
                <w:bCs/>
                <w:sz w:val="20"/>
                <w:szCs w:val="20"/>
              </w:rPr>
              <w:fldChar w:fldCharType="end"/>
            </w:r>
            <w:r w:rsidRPr="001E7C1A">
              <w:rPr>
                <w:sz w:val="20"/>
                <w:szCs w:val="20"/>
              </w:rPr>
              <w:t xml:space="preserve"> z </w:t>
            </w:r>
            <w:r w:rsidRPr="001E7C1A">
              <w:rPr>
                <w:b/>
                <w:bCs/>
                <w:sz w:val="20"/>
                <w:szCs w:val="20"/>
              </w:rPr>
              <w:fldChar w:fldCharType="begin"/>
            </w:r>
            <w:r w:rsidRPr="001E7C1A">
              <w:rPr>
                <w:b/>
                <w:bCs/>
                <w:sz w:val="20"/>
                <w:szCs w:val="20"/>
              </w:rPr>
              <w:instrText>NUMPAGES</w:instrText>
            </w:r>
            <w:r w:rsidRPr="001E7C1A">
              <w:rPr>
                <w:b/>
                <w:bCs/>
                <w:sz w:val="20"/>
                <w:szCs w:val="20"/>
              </w:rPr>
              <w:fldChar w:fldCharType="separate"/>
            </w:r>
            <w:r w:rsidR="00420BE7">
              <w:rPr>
                <w:b/>
                <w:bCs/>
                <w:noProof/>
                <w:sz w:val="20"/>
                <w:szCs w:val="20"/>
              </w:rPr>
              <w:t>7</w:t>
            </w:r>
            <w:r w:rsidRPr="001E7C1A">
              <w:rPr>
                <w:b/>
                <w:bCs/>
                <w:sz w:val="20"/>
                <w:szCs w:val="20"/>
              </w:rPr>
              <w:fldChar w:fldCharType="end"/>
            </w:r>
          </w:p>
        </w:sdtContent>
      </w:sdt>
    </w:sdtContent>
  </w:sdt>
  <w:p w:rsidR="00812226" w:rsidRPr="00CF49A3" w:rsidRDefault="00812226"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266" w:rsidRDefault="00D22266">
      <w:r>
        <w:separator/>
      </w:r>
    </w:p>
  </w:footnote>
  <w:footnote w:type="continuationSeparator" w:id="0">
    <w:p w:rsidR="00D22266" w:rsidRDefault="00D222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71EC"/>
    <w:multiLevelType w:val="hybridMultilevel"/>
    <w:tmpl w:val="984C28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533EF"/>
    <w:multiLevelType w:val="hybridMultilevel"/>
    <w:tmpl w:val="3CD2AD7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6A25B6"/>
    <w:multiLevelType w:val="multilevel"/>
    <w:tmpl w:val="50B0CDC2"/>
    <w:lvl w:ilvl="0">
      <w:start w:val="1"/>
      <w:numFmt w:val="decimal"/>
      <w:lvlText w:val="%1."/>
      <w:lvlJc w:val="left"/>
      <w:pPr>
        <w:tabs>
          <w:tab w:val="num" w:pos="1068"/>
        </w:tabs>
        <w:ind w:left="1068" w:hanging="360"/>
      </w:pPr>
      <w:rPr>
        <w:rFonts w:hint="default"/>
        <w:color w:val="auto"/>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nsid w:val="040D1DC9"/>
    <w:multiLevelType w:val="hybridMultilevel"/>
    <w:tmpl w:val="CB1EF456"/>
    <w:lvl w:ilvl="0" w:tplc="015A3F1E">
      <w:start w:val="1"/>
      <w:numFmt w:val="decimal"/>
      <w:lvlText w:val="%1."/>
      <w:lvlJc w:val="left"/>
      <w:pPr>
        <w:tabs>
          <w:tab w:val="num" w:pos="397"/>
        </w:tabs>
        <w:ind w:left="397" w:hanging="397"/>
      </w:pPr>
      <w:rPr>
        <w:rFonts w:hint="default"/>
      </w:rPr>
    </w:lvl>
    <w:lvl w:ilvl="1" w:tplc="2F9AA9C2">
      <w:start w:val="1"/>
      <w:numFmt w:val="lowerLetter"/>
      <w:lvlText w:val="%2)"/>
      <w:lvlJc w:val="left"/>
      <w:pPr>
        <w:tabs>
          <w:tab w:val="num" w:pos="720"/>
        </w:tabs>
        <w:ind w:left="720" w:hanging="363"/>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41C6475"/>
    <w:multiLevelType w:val="hybridMultilevel"/>
    <w:tmpl w:val="3BF6D194"/>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nsid w:val="05D01D17"/>
    <w:multiLevelType w:val="hybridMultilevel"/>
    <w:tmpl w:val="85D846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6354236"/>
    <w:multiLevelType w:val="multilevel"/>
    <w:tmpl w:val="114E4DF8"/>
    <w:lvl w:ilvl="0">
      <w:start w:val="1"/>
      <w:numFmt w:val="lowerLetter"/>
      <w:lvlText w:val="%1)"/>
      <w:lvlJc w:val="left"/>
      <w:pPr>
        <w:tabs>
          <w:tab w:val="num" w:pos="1080"/>
        </w:tabs>
        <w:ind w:left="108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6BF6F16"/>
    <w:multiLevelType w:val="hybridMultilevel"/>
    <w:tmpl w:val="FAA8A3B8"/>
    <w:name w:val="WW8Num5"/>
    <w:lvl w:ilvl="0" w:tplc="00000003">
      <w:start w:val="1"/>
      <w:numFmt w:val="decimal"/>
      <w:lvlText w:val="%1."/>
      <w:lvlJc w:val="left"/>
      <w:pPr>
        <w:tabs>
          <w:tab w:val="num" w:pos="1080"/>
        </w:tabs>
        <w:ind w:left="10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7033D1B"/>
    <w:multiLevelType w:val="hybridMultilevel"/>
    <w:tmpl w:val="3404E150"/>
    <w:lvl w:ilvl="0" w:tplc="74D0C8D6">
      <w:start w:val="1"/>
      <w:numFmt w:val="decimal"/>
      <w:lvlText w:val="%1."/>
      <w:lvlJc w:val="left"/>
      <w:pPr>
        <w:tabs>
          <w:tab w:val="num" w:pos="363"/>
        </w:tabs>
        <w:ind w:left="363" w:hanging="363"/>
      </w:pPr>
      <w:rPr>
        <w:rFonts w:hint="default"/>
      </w:rPr>
    </w:lvl>
    <w:lvl w:ilvl="1" w:tplc="2FECB984">
      <w:start w:val="1"/>
      <w:numFmt w:val="lowerLetter"/>
      <w:lvlText w:val="%2)"/>
      <w:lvlJc w:val="left"/>
      <w:pPr>
        <w:tabs>
          <w:tab w:val="num" w:pos="1440"/>
        </w:tabs>
        <w:ind w:left="1440" w:hanging="360"/>
      </w:pPr>
      <w:rPr>
        <w:rFonts w:hint="default"/>
      </w:rPr>
    </w:lvl>
    <w:lvl w:ilvl="2" w:tplc="D0C6C676">
      <w:start w:val="1"/>
      <w:numFmt w:val="bullet"/>
      <w:lvlText w:val=""/>
      <w:lvlJc w:val="left"/>
      <w:pPr>
        <w:tabs>
          <w:tab w:val="num" w:pos="2343"/>
        </w:tabs>
        <w:ind w:left="2343" w:hanging="363"/>
      </w:pPr>
      <w:rPr>
        <w:rFonts w:ascii="Symbol" w:hAnsi="Symbol" w:hint="default"/>
      </w:rPr>
    </w:lvl>
    <w:lvl w:ilvl="3" w:tplc="417E0C86">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AFB01EB"/>
    <w:multiLevelType w:val="hybridMultilevel"/>
    <w:tmpl w:val="710C315C"/>
    <w:lvl w:ilvl="0" w:tplc="4198E262">
      <w:start w:val="1"/>
      <w:numFmt w:val="bullet"/>
      <w:pStyle w:val="Dosaenvzdln"/>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BDA4982"/>
    <w:multiLevelType w:val="hybridMultilevel"/>
    <w:tmpl w:val="DBE69044"/>
    <w:lvl w:ilvl="0" w:tplc="04050019">
      <w:start w:val="1"/>
      <w:numFmt w:val="lowerLetter"/>
      <w:lvlText w:val="%1."/>
      <w:lvlJc w:val="left"/>
      <w:pPr>
        <w:tabs>
          <w:tab w:val="num" w:pos="900"/>
        </w:tabs>
        <w:ind w:left="90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0A54050"/>
    <w:multiLevelType w:val="hybridMultilevel"/>
    <w:tmpl w:val="DDA48DCC"/>
    <w:lvl w:ilvl="0" w:tplc="12140FF0">
      <w:start w:val="1"/>
      <w:numFmt w:val="lowerLetter"/>
      <w:lvlText w:val="%1)"/>
      <w:lvlJc w:val="left"/>
      <w:pPr>
        <w:tabs>
          <w:tab w:val="num" w:pos="1364"/>
        </w:tabs>
        <w:ind w:left="1364" w:hanging="284"/>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3293951"/>
    <w:multiLevelType w:val="hybridMultilevel"/>
    <w:tmpl w:val="769A90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42C023E"/>
    <w:multiLevelType w:val="hybridMultilevel"/>
    <w:tmpl w:val="69CA0BB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FD315F9"/>
    <w:multiLevelType w:val="hybridMultilevel"/>
    <w:tmpl w:val="483A4196"/>
    <w:lvl w:ilvl="0" w:tplc="A77E2BCC">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FD72760"/>
    <w:multiLevelType w:val="hybridMultilevel"/>
    <w:tmpl w:val="5798EFA6"/>
    <w:lvl w:ilvl="0" w:tplc="6C0EC494">
      <w:start w:val="1"/>
      <w:numFmt w:val="decimal"/>
      <w:lvlText w:val="%1."/>
      <w:lvlJc w:val="left"/>
      <w:pPr>
        <w:tabs>
          <w:tab w:val="num" w:pos="540"/>
        </w:tabs>
        <w:ind w:left="540" w:hanging="360"/>
      </w:pPr>
      <w:rPr>
        <w:b w:val="0"/>
      </w:rPr>
    </w:lvl>
    <w:lvl w:ilvl="1" w:tplc="12140FF0">
      <w:start w:val="1"/>
      <w:numFmt w:val="lowerLetter"/>
      <w:lvlText w:val="%2)"/>
      <w:lvlJc w:val="left"/>
      <w:pPr>
        <w:tabs>
          <w:tab w:val="num" w:pos="1364"/>
        </w:tabs>
        <w:ind w:left="1364" w:hanging="284"/>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5C1EFE"/>
    <w:multiLevelType w:val="hybridMultilevel"/>
    <w:tmpl w:val="5F0020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13E73E6"/>
    <w:multiLevelType w:val="multilevel"/>
    <w:tmpl w:val="56FEAC00"/>
    <w:lvl w:ilvl="0">
      <w:start w:val="1"/>
      <w:numFmt w:val="lowerLetter"/>
      <w:lvlText w:val="%1)"/>
      <w:lvlJc w:val="left"/>
      <w:pPr>
        <w:tabs>
          <w:tab w:val="num" w:pos="1068"/>
        </w:tabs>
        <w:ind w:left="1068" w:hanging="360"/>
      </w:pPr>
      <w:rPr>
        <w:rFonts w:hint="default"/>
        <w:color w:val="auto"/>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8">
    <w:nsid w:val="272856BE"/>
    <w:multiLevelType w:val="multilevel"/>
    <w:tmpl w:val="FF7252CE"/>
    <w:lvl w:ilvl="0">
      <w:start w:val="1"/>
      <w:numFmt w:val="lowerLetter"/>
      <w:lvlText w:val="%1)"/>
      <w:lvlJc w:val="left"/>
      <w:pPr>
        <w:tabs>
          <w:tab w:val="num" w:pos="1440"/>
        </w:tabs>
        <w:ind w:left="1440" w:hanging="360"/>
      </w:pPr>
      <w:rPr>
        <w:b w:val="0"/>
      </w:rPr>
    </w:lvl>
    <w:lvl w:ilvl="1">
      <w:start w:val="7"/>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80332AF"/>
    <w:multiLevelType w:val="hybridMultilevel"/>
    <w:tmpl w:val="5762CC7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A472A33"/>
    <w:multiLevelType w:val="hybridMultilevel"/>
    <w:tmpl w:val="1A266F62"/>
    <w:lvl w:ilvl="0" w:tplc="182CB180">
      <w:numFmt w:val="bullet"/>
      <w:lvlText w:val="-"/>
      <w:lvlJc w:val="left"/>
      <w:pPr>
        <w:ind w:left="1778" w:hanging="360"/>
      </w:pPr>
      <w:rPr>
        <w:rFonts w:ascii="Times New Roman" w:eastAsia="Times New Roman" w:hAnsi="Times New Roman" w:cs="Times New Roman"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2CF57325"/>
    <w:multiLevelType w:val="hybridMultilevel"/>
    <w:tmpl w:val="65A287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4E151F2"/>
    <w:multiLevelType w:val="hybridMultilevel"/>
    <w:tmpl w:val="7F92AA5E"/>
    <w:lvl w:ilvl="0" w:tplc="BA002532">
      <w:start w:val="1"/>
      <w:numFmt w:val="lowerLetter"/>
      <w:lvlText w:val="%1)"/>
      <w:lvlJc w:val="left"/>
      <w:pPr>
        <w:tabs>
          <w:tab w:val="num" w:pos="1080"/>
        </w:tabs>
        <w:ind w:left="1080" w:hanging="360"/>
      </w:pPr>
      <w:rPr>
        <w:b w:val="0"/>
      </w:rPr>
    </w:lvl>
    <w:lvl w:ilvl="1" w:tplc="4CE8B224">
      <w:start w:val="6"/>
      <w:numFmt w:val="decimal"/>
      <w:lvlText w:val="%2."/>
      <w:lvlJc w:val="left"/>
      <w:pPr>
        <w:tabs>
          <w:tab w:val="num" w:pos="1364"/>
        </w:tabs>
        <w:ind w:left="1364" w:hanging="284"/>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8763C7F"/>
    <w:multiLevelType w:val="hybridMultilevel"/>
    <w:tmpl w:val="1E9A3C26"/>
    <w:lvl w:ilvl="0" w:tplc="04050017">
      <w:start w:val="1"/>
      <w:numFmt w:val="lowerLetter"/>
      <w:lvlText w:val="%1)"/>
      <w:lvlJc w:val="left"/>
      <w:pPr>
        <w:tabs>
          <w:tab w:val="num" w:pos="1068"/>
        </w:tabs>
        <w:ind w:left="1068" w:hanging="360"/>
      </w:pPr>
      <w:rPr>
        <w:rFonts w:hint="default"/>
        <w:color w:val="auto"/>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6">
    <w:nsid w:val="3E0F090F"/>
    <w:multiLevelType w:val="hybridMultilevel"/>
    <w:tmpl w:val="FF7252CE"/>
    <w:lvl w:ilvl="0" w:tplc="BA002532">
      <w:start w:val="1"/>
      <w:numFmt w:val="lowerLetter"/>
      <w:lvlText w:val="%1)"/>
      <w:lvlJc w:val="left"/>
      <w:pPr>
        <w:tabs>
          <w:tab w:val="num" w:pos="1440"/>
        </w:tabs>
        <w:ind w:left="1440" w:hanging="360"/>
      </w:pPr>
      <w:rPr>
        <w:b w:val="0"/>
      </w:rPr>
    </w:lvl>
    <w:lvl w:ilvl="1" w:tplc="169CCA10">
      <w:start w:val="7"/>
      <w:numFmt w:val="decimal"/>
      <w:lvlText w:val="%2."/>
      <w:lvlJc w:val="left"/>
      <w:pPr>
        <w:tabs>
          <w:tab w:val="num" w:pos="540"/>
        </w:tabs>
        <w:ind w:left="540" w:hanging="360"/>
      </w:pPr>
      <w:rPr>
        <w:rFonts w:hint="default"/>
      </w:rPr>
    </w:lvl>
    <w:lvl w:ilvl="2" w:tplc="04050017">
      <w:start w:val="1"/>
      <w:numFmt w:val="lowerLetter"/>
      <w:lvlText w:val="%3)"/>
      <w:lvlJc w:val="left"/>
      <w:pPr>
        <w:tabs>
          <w:tab w:val="num" w:pos="2340"/>
        </w:tabs>
        <w:ind w:left="2340" w:hanging="360"/>
      </w:pPr>
      <w:rPr>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A65531D"/>
    <w:multiLevelType w:val="multilevel"/>
    <w:tmpl w:val="FAA8A3B8"/>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BB76DF0"/>
    <w:multiLevelType w:val="multilevel"/>
    <w:tmpl w:val="C53C13FC"/>
    <w:lvl w:ilvl="0">
      <w:start w:val="1"/>
      <w:numFmt w:val="decimal"/>
      <w:lvlText w:val="%1."/>
      <w:lvlJc w:val="left"/>
      <w:pPr>
        <w:tabs>
          <w:tab w:val="num" w:pos="1620"/>
        </w:tabs>
        <w:ind w:left="1620" w:hanging="360"/>
      </w:pPr>
      <w:rPr>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color w:val="auto"/>
      </w:rPr>
    </w:lvl>
    <w:lvl w:ilvl="3">
      <w:start w:val="1"/>
      <w:numFmt w:val="lowerLetter"/>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DC82586"/>
    <w:multiLevelType w:val="multilevel"/>
    <w:tmpl w:val="8546547C"/>
    <w:lvl w:ilvl="0">
      <w:start w:val="1"/>
      <w:numFmt w:val="decimal"/>
      <w:lvlText w:val="%1."/>
      <w:lvlJc w:val="left"/>
      <w:pPr>
        <w:tabs>
          <w:tab w:val="num" w:pos="1620"/>
        </w:tabs>
        <w:ind w:left="1620" w:hanging="360"/>
      </w:pPr>
      <w:rPr>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0872496"/>
    <w:multiLevelType w:val="hybridMultilevel"/>
    <w:tmpl w:val="93F0F562"/>
    <w:lvl w:ilvl="0" w:tplc="F230C62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0CC7618"/>
    <w:multiLevelType w:val="hybridMultilevel"/>
    <w:tmpl w:val="003C5964"/>
    <w:lvl w:ilvl="0" w:tplc="C7FA436E">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53D71CD8"/>
    <w:multiLevelType w:val="singleLevel"/>
    <w:tmpl w:val="41523592"/>
    <w:lvl w:ilvl="0">
      <w:numFmt w:val="bullet"/>
      <w:lvlText w:val="-"/>
      <w:lvlJc w:val="left"/>
      <w:pPr>
        <w:tabs>
          <w:tab w:val="num" w:pos="360"/>
        </w:tabs>
        <w:ind w:left="360" w:hanging="360"/>
      </w:pPr>
      <w:rPr>
        <w:rFonts w:hint="default"/>
      </w:rPr>
    </w:lvl>
  </w:abstractNum>
  <w:abstractNum w:abstractNumId="33">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b w:val="0"/>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5">
    <w:nsid w:val="65DE4DC0"/>
    <w:multiLevelType w:val="hybridMultilevel"/>
    <w:tmpl w:val="7EF4DCAE"/>
    <w:lvl w:ilvl="0" w:tplc="9B0EEFE2">
      <w:start w:val="1"/>
      <w:numFmt w:val="decimal"/>
      <w:lvlText w:val="%1."/>
      <w:lvlJc w:val="left"/>
      <w:pPr>
        <w:tabs>
          <w:tab w:val="num" w:pos="360"/>
        </w:tabs>
        <w:ind w:left="360" w:hanging="360"/>
      </w:pPr>
      <w:rPr>
        <w:b/>
        <w:strike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82B19BF"/>
    <w:multiLevelType w:val="multilevel"/>
    <w:tmpl w:val="EA58B274"/>
    <w:lvl w:ilvl="0">
      <w:start w:val="1"/>
      <w:numFmt w:val="decimal"/>
      <w:lvlText w:val="%1."/>
      <w:lvlJc w:val="left"/>
      <w:pPr>
        <w:tabs>
          <w:tab w:val="num" w:pos="900"/>
        </w:tabs>
        <w:ind w:left="90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A6A3B87"/>
    <w:multiLevelType w:val="multilevel"/>
    <w:tmpl w:val="8AE4B528"/>
    <w:lvl w:ilvl="0">
      <w:start w:val="1"/>
      <w:numFmt w:val="lowerLetter"/>
      <w:lvlText w:val="%1)"/>
      <w:lvlJc w:val="left"/>
      <w:pPr>
        <w:tabs>
          <w:tab w:val="num" w:pos="900"/>
        </w:tabs>
        <w:ind w:left="90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EE2116E"/>
    <w:multiLevelType w:val="hybridMultilevel"/>
    <w:tmpl w:val="2348F2FE"/>
    <w:lvl w:ilvl="0" w:tplc="79D41C20">
      <w:start w:val="1"/>
      <w:numFmt w:val="decimal"/>
      <w:lvlText w:val="%1."/>
      <w:lvlJc w:val="left"/>
      <w:pPr>
        <w:tabs>
          <w:tab w:val="num" w:pos="1620"/>
        </w:tabs>
        <w:ind w:left="1620" w:hanging="360"/>
      </w:pPr>
      <w:rPr>
        <w:color w:val="auto"/>
      </w:rPr>
    </w:lvl>
    <w:lvl w:ilvl="1" w:tplc="AD5AC2BC">
      <w:start w:val="1"/>
      <w:numFmt w:val="lowerLetter"/>
      <w:lvlText w:val="%2)"/>
      <w:lvlJc w:val="left"/>
      <w:pPr>
        <w:tabs>
          <w:tab w:val="num" w:pos="1440"/>
        </w:tabs>
        <w:ind w:left="1440" w:hanging="360"/>
      </w:pPr>
      <w:rPr>
        <w:rFonts w:ascii="Times New Roman" w:eastAsia="Times New Roman" w:hAnsi="Times New Roman" w:cs="Times New Roman"/>
        <w:color w:val="auto"/>
      </w:rPr>
    </w:lvl>
    <w:lvl w:ilvl="2" w:tplc="0405000F">
      <w:start w:val="1"/>
      <w:numFmt w:val="decimal"/>
      <w:lvlText w:val="%3."/>
      <w:lvlJc w:val="left"/>
      <w:pPr>
        <w:tabs>
          <w:tab w:val="num" w:pos="2340"/>
        </w:tabs>
        <w:ind w:left="2340" w:hanging="360"/>
      </w:pPr>
      <w:rPr>
        <w:color w:val="auto"/>
      </w:rPr>
    </w:lvl>
    <w:lvl w:ilvl="3" w:tplc="E8769194">
      <w:start w:val="1"/>
      <w:numFmt w:val="lowerLetter"/>
      <w:lvlText w:val="%4)"/>
      <w:lvlJc w:val="left"/>
      <w:pPr>
        <w:tabs>
          <w:tab w:val="num" w:pos="2880"/>
        </w:tabs>
        <w:ind w:left="2880" w:hanging="360"/>
      </w:pPr>
      <w:rPr>
        <w:rFonts w:hint="default"/>
        <w:color w:val="auto"/>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6F1D7A1C"/>
    <w:multiLevelType w:val="hybridMultilevel"/>
    <w:tmpl w:val="96B2AD74"/>
    <w:lvl w:ilvl="0" w:tplc="79D41C20">
      <w:start w:val="1"/>
      <w:numFmt w:val="decimal"/>
      <w:lvlText w:val="%1."/>
      <w:lvlJc w:val="left"/>
      <w:pPr>
        <w:tabs>
          <w:tab w:val="num" w:pos="1620"/>
        </w:tabs>
        <w:ind w:left="1620" w:hanging="360"/>
      </w:pPr>
      <w:rPr>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color w:val="auto"/>
      </w:rPr>
    </w:lvl>
    <w:lvl w:ilvl="3" w:tplc="04050001">
      <w:start w:val="1"/>
      <w:numFmt w:val="bullet"/>
      <w:lvlText w:val=""/>
      <w:lvlJc w:val="left"/>
      <w:pPr>
        <w:tabs>
          <w:tab w:val="num" w:pos="2880"/>
        </w:tabs>
        <w:ind w:left="2880" w:hanging="360"/>
      </w:pPr>
      <w:rPr>
        <w:rFonts w:ascii="Symbol" w:hAnsi="Symbol" w:hint="default"/>
        <w:color w:val="auto"/>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781501D3"/>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CF63081"/>
    <w:multiLevelType w:val="multilevel"/>
    <w:tmpl w:val="DBE69044"/>
    <w:lvl w:ilvl="0">
      <w:start w:val="1"/>
      <w:numFmt w:val="lowerLetter"/>
      <w:lvlText w:val="%1."/>
      <w:lvlJc w:val="left"/>
      <w:pPr>
        <w:tabs>
          <w:tab w:val="num" w:pos="900"/>
        </w:tabs>
        <w:ind w:left="90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2"/>
  </w:num>
  <w:num w:numId="2">
    <w:abstractNumId w:val="25"/>
  </w:num>
  <w:num w:numId="3">
    <w:abstractNumId w:val="23"/>
  </w:num>
  <w:num w:numId="4">
    <w:abstractNumId w:val="41"/>
  </w:num>
  <w:num w:numId="5">
    <w:abstractNumId w:val="35"/>
  </w:num>
  <w:num w:numId="6">
    <w:abstractNumId w:val="38"/>
  </w:num>
  <w:num w:numId="7">
    <w:abstractNumId w:val="21"/>
  </w:num>
  <w:num w:numId="8">
    <w:abstractNumId w:val="15"/>
  </w:num>
  <w:num w:numId="9">
    <w:abstractNumId w:val="12"/>
  </w:num>
  <w:num w:numId="10">
    <w:abstractNumId w:val="7"/>
  </w:num>
  <w:num w:numId="11">
    <w:abstractNumId w:val="27"/>
  </w:num>
  <w:num w:numId="12">
    <w:abstractNumId w:val="31"/>
  </w:num>
  <w:num w:numId="13">
    <w:abstractNumId w:val="13"/>
  </w:num>
  <w:num w:numId="14">
    <w:abstractNumId w:val="40"/>
  </w:num>
  <w:num w:numId="15">
    <w:abstractNumId w:val="2"/>
  </w:num>
  <w:num w:numId="16">
    <w:abstractNumId w:val="19"/>
  </w:num>
  <w:num w:numId="17">
    <w:abstractNumId w:val="1"/>
  </w:num>
  <w:num w:numId="18">
    <w:abstractNumId w:val="26"/>
  </w:num>
  <w:num w:numId="19">
    <w:abstractNumId w:val="5"/>
  </w:num>
  <w:num w:numId="20">
    <w:abstractNumId w:val="18"/>
  </w:num>
  <w:num w:numId="21">
    <w:abstractNumId w:val="10"/>
  </w:num>
  <w:num w:numId="22">
    <w:abstractNumId w:val="17"/>
  </w:num>
  <w:num w:numId="23">
    <w:abstractNumId w:val="37"/>
  </w:num>
  <w:num w:numId="24">
    <w:abstractNumId w:val="36"/>
  </w:num>
  <w:num w:numId="25">
    <w:abstractNumId w:val="29"/>
  </w:num>
  <w:num w:numId="26">
    <w:abstractNumId w:val="24"/>
  </w:num>
  <w:num w:numId="27">
    <w:abstractNumId w:val="6"/>
  </w:num>
  <w:num w:numId="28">
    <w:abstractNumId w:val="34"/>
  </w:num>
  <w:num w:numId="29">
    <w:abstractNumId w:val="42"/>
  </w:num>
  <w:num w:numId="30">
    <w:abstractNumId w:val="11"/>
  </w:num>
  <w:num w:numId="31">
    <w:abstractNumId w:val="14"/>
  </w:num>
  <w:num w:numId="32">
    <w:abstractNumId w:val="28"/>
  </w:num>
  <w:num w:numId="33">
    <w:abstractNumId w:val="39"/>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8"/>
  </w:num>
  <w:num w:numId="37">
    <w:abstractNumId w:val="32"/>
  </w:num>
  <w:num w:numId="38">
    <w:abstractNumId w:val="20"/>
  </w:num>
  <w:num w:numId="39">
    <w:abstractNumId w:val="30"/>
  </w:num>
  <w:num w:numId="40">
    <w:abstractNumId w:val="16"/>
  </w:num>
  <w:num w:numId="41">
    <w:abstractNumId w:val="3"/>
  </w:num>
  <w:num w:numId="42">
    <w:abstractNumId w:val="4"/>
  </w:num>
  <w:num w:numId="43">
    <w:abstractNumId w:val="9"/>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2F72"/>
    <w:rsid w:val="00005903"/>
    <w:rsid w:val="00005B9F"/>
    <w:rsid w:val="00006F87"/>
    <w:rsid w:val="00010813"/>
    <w:rsid w:val="00010B4A"/>
    <w:rsid w:val="000149A3"/>
    <w:rsid w:val="00014D4D"/>
    <w:rsid w:val="00015953"/>
    <w:rsid w:val="00016913"/>
    <w:rsid w:val="00017888"/>
    <w:rsid w:val="000200E1"/>
    <w:rsid w:val="000204D6"/>
    <w:rsid w:val="000239BE"/>
    <w:rsid w:val="00031909"/>
    <w:rsid w:val="000325A0"/>
    <w:rsid w:val="00032C34"/>
    <w:rsid w:val="00033897"/>
    <w:rsid w:val="00035CEC"/>
    <w:rsid w:val="0003626F"/>
    <w:rsid w:val="00037642"/>
    <w:rsid w:val="000419A3"/>
    <w:rsid w:val="00042D5B"/>
    <w:rsid w:val="00045141"/>
    <w:rsid w:val="00045C68"/>
    <w:rsid w:val="00046884"/>
    <w:rsid w:val="000519A1"/>
    <w:rsid w:val="00051D45"/>
    <w:rsid w:val="000526F6"/>
    <w:rsid w:val="00054F7A"/>
    <w:rsid w:val="000608B6"/>
    <w:rsid w:val="000608FA"/>
    <w:rsid w:val="00067DDD"/>
    <w:rsid w:val="00072B46"/>
    <w:rsid w:val="000765F6"/>
    <w:rsid w:val="00080083"/>
    <w:rsid w:val="000842BA"/>
    <w:rsid w:val="0008504E"/>
    <w:rsid w:val="00085145"/>
    <w:rsid w:val="0008560A"/>
    <w:rsid w:val="00085E87"/>
    <w:rsid w:val="000915E8"/>
    <w:rsid w:val="0009524B"/>
    <w:rsid w:val="000963AD"/>
    <w:rsid w:val="00096A43"/>
    <w:rsid w:val="000A096A"/>
    <w:rsid w:val="000A5FA2"/>
    <w:rsid w:val="000A7E31"/>
    <w:rsid w:val="000B2444"/>
    <w:rsid w:val="000C10A6"/>
    <w:rsid w:val="000C2F73"/>
    <w:rsid w:val="000C3296"/>
    <w:rsid w:val="000D32F8"/>
    <w:rsid w:val="000D7C66"/>
    <w:rsid w:val="000E1A91"/>
    <w:rsid w:val="000E3CAA"/>
    <w:rsid w:val="000E47E5"/>
    <w:rsid w:val="000E5E2B"/>
    <w:rsid w:val="000E6137"/>
    <w:rsid w:val="000E7D99"/>
    <w:rsid w:val="000F1959"/>
    <w:rsid w:val="001018DC"/>
    <w:rsid w:val="00103F4C"/>
    <w:rsid w:val="00104A46"/>
    <w:rsid w:val="00107B87"/>
    <w:rsid w:val="00112FAE"/>
    <w:rsid w:val="00114596"/>
    <w:rsid w:val="0011580B"/>
    <w:rsid w:val="0011600C"/>
    <w:rsid w:val="00116494"/>
    <w:rsid w:val="00116CA6"/>
    <w:rsid w:val="001170D5"/>
    <w:rsid w:val="00122229"/>
    <w:rsid w:val="00123EBC"/>
    <w:rsid w:val="001255E8"/>
    <w:rsid w:val="001256DD"/>
    <w:rsid w:val="00125788"/>
    <w:rsid w:val="001258E0"/>
    <w:rsid w:val="0012660A"/>
    <w:rsid w:val="001320C6"/>
    <w:rsid w:val="00134BA4"/>
    <w:rsid w:val="00136D24"/>
    <w:rsid w:val="001403E4"/>
    <w:rsid w:val="00141866"/>
    <w:rsid w:val="00143A17"/>
    <w:rsid w:val="00151B80"/>
    <w:rsid w:val="001526E0"/>
    <w:rsid w:val="00157CC3"/>
    <w:rsid w:val="001607A3"/>
    <w:rsid w:val="00162D22"/>
    <w:rsid w:val="001638F2"/>
    <w:rsid w:val="00167831"/>
    <w:rsid w:val="0017388F"/>
    <w:rsid w:val="00175911"/>
    <w:rsid w:val="0017746D"/>
    <w:rsid w:val="00177D5A"/>
    <w:rsid w:val="00181416"/>
    <w:rsid w:val="00181F9B"/>
    <w:rsid w:val="00183D3D"/>
    <w:rsid w:val="00183D52"/>
    <w:rsid w:val="001845E7"/>
    <w:rsid w:val="00186017"/>
    <w:rsid w:val="00187191"/>
    <w:rsid w:val="00193593"/>
    <w:rsid w:val="00196876"/>
    <w:rsid w:val="001A016C"/>
    <w:rsid w:val="001A0509"/>
    <w:rsid w:val="001A19D9"/>
    <w:rsid w:val="001A4D2A"/>
    <w:rsid w:val="001A74B0"/>
    <w:rsid w:val="001B0A4F"/>
    <w:rsid w:val="001C059D"/>
    <w:rsid w:val="001C6B74"/>
    <w:rsid w:val="001D0034"/>
    <w:rsid w:val="001D408C"/>
    <w:rsid w:val="001E0F89"/>
    <w:rsid w:val="001E106C"/>
    <w:rsid w:val="001E2BA3"/>
    <w:rsid w:val="001E2E02"/>
    <w:rsid w:val="001E38E9"/>
    <w:rsid w:val="001E3D6D"/>
    <w:rsid w:val="001E4847"/>
    <w:rsid w:val="001E7C1A"/>
    <w:rsid w:val="001F049C"/>
    <w:rsid w:val="001F193F"/>
    <w:rsid w:val="001F1FA3"/>
    <w:rsid w:val="001F2208"/>
    <w:rsid w:val="001F3633"/>
    <w:rsid w:val="001F3C98"/>
    <w:rsid w:val="002001C4"/>
    <w:rsid w:val="002008E2"/>
    <w:rsid w:val="00200EDD"/>
    <w:rsid w:val="00201799"/>
    <w:rsid w:val="00204445"/>
    <w:rsid w:val="00204711"/>
    <w:rsid w:val="002061CB"/>
    <w:rsid w:val="00206278"/>
    <w:rsid w:val="00212D03"/>
    <w:rsid w:val="002148CD"/>
    <w:rsid w:val="002220B9"/>
    <w:rsid w:val="00223D84"/>
    <w:rsid w:val="002263F8"/>
    <w:rsid w:val="00235290"/>
    <w:rsid w:val="00236484"/>
    <w:rsid w:val="002400C4"/>
    <w:rsid w:val="00241393"/>
    <w:rsid w:val="002503EB"/>
    <w:rsid w:val="00250844"/>
    <w:rsid w:val="00252F45"/>
    <w:rsid w:val="0025357B"/>
    <w:rsid w:val="00253601"/>
    <w:rsid w:val="00254187"/>
    <w:rsid w:val="00256245"/>
    <w:rsid w:val="002649D9"/>
    <w:rsid w:val="00265192"/>
    <w:rsid w:val="00271A72"/>
    <w:rsid w:val="00271DD5"/>
    <w:rsid w:val="00274615"/>
    <w:rsid w:val="00276248"/>
    <w:rsid w:val="00276E48"/>
    <w:rsid w:val="00277C30"/>
    <w:rsid w:val="00280BBF"/>
    <w:rsid w:val="00280FC0"/>
    <w:rsid w:val="002813B7"/>
    <w:rsid w:val="002822D9"/>
    <w:rsid w:val="00291606"/>
    <w:rsid w:val="002947D1"/>
    <w:rsid w:val="002A0291"/>
    <w:rsid w:val="002A1F30"/>
    <w:rsid w:val="002A27AE"/>
    <w:rsid w:val="002A7185"/>
    <w:rsid w:val="002B121E"/>
    <w:rsid w:val="002B2D56"/>
    <w:rsid w:val="002B63D9"/>
    <w:rsid w:val="002B772F"/>
    <w:rsid w:val="002C3469"/>
    <w:rsid w:val="002C3CD0"/>
    <w:rsid w:val="002D0439"/>
    <w:rsid w:val="002D0BB6"/>
    <w:rsid w:val="002D0D64"/>
    <w:rsid w:val="002D212B"/>
    <w:rsid w:val="002D6EE2"/>
    <w:rsid w:val="002E4DBB"/>
    <w:rsid w:val="002E6617"/>
    <w:rsid w:val="002F001E"/>
    <w:rsid w:val="002F150C"/>
    <w:rsid w:val="002F1DC6"/>
    <w:rsid w:val="003013FB"/>
    <w:rsid w:val="0030269C"/>
    <w:rsid w:val="00303177"/>
    <w:rsid w:val="00304549"/>
    <w:rsid w:val="00306646"/>
    <w:rsid w:val="00310810"/>
    <w:rsid w:val="003125FC"/>
    <w:rsid w:val="0031592B"/>
    <w:rsid w:val="00324063"/>
    <w:rsid w:val="00324C83"/>
    <w:rsid w:val="0032534C"/>
    <w:rsid w:val="003268FA"/>
    <w:rsid w:val="00327EED"/>
    <w:rsid w:val="00341FB6"/>
    <w:rsid w:val="00342BF6"/>
    <w:rsid w:val="00343833"/>
    <w:rsid w:val="003446DD"/>
    <w:rsid w:val="00344B6B"/>
    <w:rsid w:val="00345C35"/>
    <w:rsid w:val="0034702F"/>
    <w:rsid w:val="003477FC"/>
    <w:rsid w:val="00347FB8"/>
    <w:rsid w:val="003501DC"/>
    <w:rsid w:val="00352A64"/>
    <w:rsid w:val="0035384C"/>
    <w:rsid w:val="00356188"/>
    <w:rsid w:val="00357D98"/>
    <w:rsid w:val="003667AA"/>
    <w:rsid w:val="00374296"/>
    <w:rsid w:val="00380680"/>
    <w:rsid w:val="00381E6A"/>
    <w:rsid w:val="00387BA7"/>
    <w:rsid w:val="0039288F"/>
    <w:rsid w:val="003952D5"/>
    <w:rsid w:val="0039681F"/>
    <w:rsid w:val="003A03AD"/>
    <w:rsid w:val="003A4D58"/>
    <w:rsid w:val="003A717C"/>
    <w:rsid w:val="003B1245"/>
    <w:rsid w:val="003B4659"/>
    <w:rsid w:val="003B6EBA"/>
    <w:rsid w:val="003C0CF9"/>
    <w:rsid w:val="003C1A12"/>
    <w:rsid w:val="003C1D99"/>
    <w:rsid w:val="003C27B4"/>
    <w:rsid w:val="003C2862"/>
    <w:rsid w:val="003C5434"/>
    <w:rsid w:val="003D06A3"/>
    <w:rsid w:val="003D06E7"/>
    <w:rsid w:val="003D2180"/>
    <w:rsid w:val="003D4230"/>
    <w:rsid w:val="003E32DF"/>
    <w:rsid w:val="003E3B5E"/>
    <w:rsid w:val="003E7109"/>
    <w:rsid w:val="003F0076"/>
    <w:rsid w:val="003F203F"/>
    <w:rsid w:val="003F207F"/>
    <w:rsid w:val="003F34D9"/>
    <w:rsid w:val="003F35AD"/>
    <w:rsid w:val="003F4247"/>
    <w:rsid w:val="003F5765"/>
    <w:rsid w:val="004000E1"/>
    <w:rsid w:val="00401667"/>
    <w:rsid w:val="004042C6"/>
    <w:rsid w:val="00405278"/>
    <w:rsid w:val="00406F8A"/>
    <w:rsid w:val="00411ABE"/>
    <w:rsid w:val="004141F1"/>
    <w:rsid w:val="00415E0E"/>
    <w:rsid w:val="00415E14"/>
    <w:rsid w:val="00420BE7"/>
    <w:rsid w:val="00423C35"/>
    <w:rsid w:val="00423F00"/>
    <w:rsid w:val="00424CFF"/>
    <w:rsid w:val="00440209"/>
    <w:rsid w:val="004402E3"/>
    <w:rsid w:val="00441117"/>
    <w:rsid w:val="0044150A"/>
    <w:rsid w:val="00443397"/>
    <w:rsid w:val="00444706"/>
    <w:rsid w:val="00445BDE"/>
    <w:rsid w:val="0044779C"/>
    <w:rsid w:val="00450955"/>
    <w:rsid w:val="00451AB1"/>
    <w:rsid w:val="004632FF"/>
    <w:rsid w:val="00464029"/>
    <w:rsid w:val="00471794"/>
    <w:rsid w:val="00471D2D"/>
    <w:rsid w:val="00472643"/>
    <w:rsid w:val="00473D05"/>
    <w:rsid w:val="00474425"/>
    <w:rsid w:val="0047575A"/>
    <w:rsid w:val="00475B88"/>
    <w:rsid w:val="00476675"/>
    <w:rsid w:val="00482509"/>
    <w:rsid w:val="00483B08"/>
    <w:rsid w:val="00490F9A"/>
    <w:rsid w:val="004949BE"/>
    <w:rsid w:val="00496BB4"/>
    <w:rsid w:val="00497B79"/>
    <w:rsid w:val="00497F74"/>
    <w:rsid w:val="004A0642"/>
    <w:rsid w:val="004A1441"/>
    <w:rsid w:val="004B120A"/>
    <w:rsid w:val="004B14C7"/>
    <w:rsid w:val="004B521C"/>
    <w:rsid w:val="004B6F6E"/>
    <w:rsid w:val="004C21AC"/>
    <w:rsid w:val="004C2613"/>
    <w:rsid w:val="004D050D"/>
    <w:rsid w:val="004D60F0"/>
    <w:rsid w:val="004D6182"/>
    <w:rsid w:val="004E0E3D"/>
    <w:rsid w:val="004E40D4"/>
    <w:rsid w:val="004F3A4F"/>
    <w:rsid w:val="00510A5F"/>
    <w:rsid w:val="005120B8"/>
    <w:rsid w:val="0051363F"/>
    <w:rsid w:val="00515D57"/>
    <w:rsid w:val="005175F0"/>
    <w:rsid w:val="005177FC"/>
    <w:rsid w:val="00524A8C"/>
    <w:rsid w:val="00525A3B"/>
    <w:rsid w:val="00535F08"/>
    <w:rsid w:val="00536269"/>
    <w:rsid w:val="00536602"/>
    <w:rsid w:val="00537CB7"/>
    <w:rsid w:val="005408F2"/>
    <w:rsid w:val="005426B4"/>
    <w:rsid w:val="00542FBF"/>
    <w:rsid w:val="00550A1A"/>
    <w:rsid w:val="005533D0"/>
    <w:rsid w:val="005536E6"/>
    <w:rsid w:val="00554C85"/>
    <w:rsid w:val="005605E9"/>
    <w:rsid w:val="00562C16"/>
    <w:rsid w:val="00563A72"/>
    <w:rsid w:val="00571D0B"/>
    <w:rsid w:val="005742A1"/>
    <w:rsid w:val="00576ED3"/>
    <w:rsid w:val="00577773"/>
    <w:rsid w:val="005812EF"/>
    <w:rsid w:val="00583448"/>
    <w:rsid w:val="00583718"/>
    <w:rsid w:val="00585B83"/>
    <w:rsid w:val="00591316"/>
    <w:rsid w:val="005921BA"/>
    <w:rsid w:val="00592373"/>
    <w:rsid w:val="00594284"/>
    <w:rsid w:val="005A4B9A"/>
    <w:rsid w:val="005B3463"/>
    <w:rsid w:val="005B499B"/>
    <w:rsid w:val="005B5EFF"/>
    <w:rsid w:val="005C0781"/>
    <w:rsid w:val="005C3352"/>
    <w:rsid w:val="005C35D7"/>
    <w:rsid w:val="005C3AF1"/>
    <w:rsid w:val="005C4DE4"/>
    <w:rsid w:val="005C7CFE"/>
    <w:rsid w:val="005D6433"/>
    <w:rsid w:val="005D7CA7"/>
    <w:rsid w:val="005E034D"/>
    <w:rsid w:val="005E67C6"/>
    <w:rsid w:val="005E7F22"/>
    <w:rsid w:val="005F72DF"/>
    <w:rsid w:val="005F78ED"/>
    <w:rsid w:val="00600F1B"/>
    <w:rsid w:val="006030DA"/>
    <w:rsid w:val="00604D56"/>
    <w:rsid w:val="00605878"/>
    <w:rsid w:val="00611AAF"/>
    <w:rsid w:val="006174A9"/>
    <w:rsid w:val="00617BDF"/>
    <w:rsid w:val="00622A97"/>
    <w:rsid w:val="00623E62"/>
    <w:rsid w:val="00626BA6"/>
    <w:rsid w:val="0062796B"/>
    <w:rsid w:val="00631994"/>
    <w:rsid w:val="00634E45"/>
    <w:rsid w:val="00636B67"/>
    <w:rsid w:val="0063728A"/>
    <w:rsid w:val="00637EBA"/>
    <w:rsid w:val="00640100"/>
    <w:rsid w:val="00640F00"/>
    <w:rsid w:val="00640F6E"/>
    <w:rsid w:val="00643F89"/>
    <w:rsid w:val="00645784"/>
    <w:rsid w:val="006472F1"/>
    <w:rsid w:val="006478E8"/>
    <w:rsid w:val="00650C9E"/>
    <w:rsid w:val="006512D9"/>
    <w:rsid w:val="006532ED"/>
    <w:rsid w:val="00654E9D"/>
    <w:rsid w:val="006554A1"/>
    <w:rsid w:val="00661C2B"/>
    <w:rsid w:val="00663787"/>
    <w:rsid w:val="00666308"/>
    <w:rsid w:val="00666F69"/>
    <w:rsid w:val="00667124"/>
    <w:rsid w:val="006713FA"/>
    <w:rsid w:val="00671742"/>
    <w:rsid w:val="0067241E"/>
    <w:rsid w:val="00681A7F"/>
    <w:rsid w:val="00682F6A"/>
    <w:rsid w:val="00685A6F"/>
    <w:rsid w:val="00686415"/>
    <w:rsid w:val="006916E0"/>
    <w:rsid w:val="006926AD"/>
    <w:rsid w:val="00697492"/>
    <w:rsid w:val="006A0449"/>
    <w:rsid w:val="006A3290"/>
    <w:rsid w:val="006A38C9"/>
    <w:rsid w:val="006A5656"/>
    <w:rsid w:val="006A7808"/>
    <w:rsid w:val="006B311F"/>
    <w:rsid w:val="006B5AE8"/>
    <w:rsid w:val="006B6AF9"/>
    <w:rsid w:val="006C2689"/>
    <w:rsid w:val="006C6371"/>
    <w:rsid w:val="006C69F3"/>
    <w:rsid w:val="006D5A75"/>
    <w:rsid w:val="006D698B"/>
    <w:rsid w:val="006E1D42"/>
    <w:rsid w:val="006E2C89"/>
    <w:rsid w:val="006E63FE"/>
    <w:rsid w:val="006E6E93"/>
    <w:rsid w:val="006F36A4"/>
    <w:rsid w:val="006F6EAB"/>
    <w:rsid w:val="00702257"/>
    <w:rsid w:val="00704FF9"/>
    <w:rsid w:val="00712E40"/>
    <w:rsid w:val="00722540"/>
    <w:rsid w:val="00722F89"/>
    <w:rsid w:val="00733CC0"/>
    <w:rsid w:val="00734437"/>
    <w:rsid w:val="00737B39"/>
    <w:rsid w:val="007416E8"/>
    <w:rsid w:val="00746CED"/>
    <w:rsid w:val="00752F4B"/>
    <w:rsid w:val="0076039A"/>
    <w:rsid w:val="00763613"/>
    <w:rsid w:val="00763AE9"/>
    <w:rsid w:val="00764EBD"/>
    <w:rsid w:val="0076597E"/>
    <w:rsid w:val="00765EB8"/>
    <w:rsid w:val="00767182"/>
    <w:rsid w:val="00771682"/>
    <w:rsid w:val="00783017"/>
    <w:rsid w:val="00790912"/>
    <w:rsid w:val="00790BBA"/>
    <w:rsid w:val="00794549"/>
    <w:rsid w:val="007953FF"/>
    <w:rsid w:val="007A09D4"/>
    <w:rsid w:val="007A1D29"/>
    <w:rsid w:val="007A21FB"/>
    <w:rsid w:val="007A2517"/>
    <w:rsid w:val="007A571B"/>
    <w:rsid w:val="007A7340"/>
    <w:rsid w:val="007A7715"/>
    <w:rsid w:val="007B05AF"/>
    <w:rsid w:val="007B13EA"/>
    <w:rsid w:val="007B1ED0"/>
    <w:rsid w:val="007B6A44"/>
    <w:rsid w:val="007C5023"/>
    <w:rsid w:val="007C74BE"/>
    <w:rsid w:val="007C7C8A"/>
    <w:rsid w:val="007E6042"/>
    <w:rsid w:val="007E7F84"/>
    <w:rsid w:val="007F0936"/>
    <w:rsid w:val="007F19C6"/>
    <w:rsid w:val="007F2DBA"/>
    <w:rsid w:val="007F3B69"/>
    <w:rsid w:val="008002BB"/>
    <w:rsid w:val="008064A1"/>
    <w:rsid w:val="00812226"/>
    <w:rsid w:val="008140EF"/>
    <w:rsid w:val="008144B6"/>
    <w:rsid w:val="00820DC1"/>
    <w:rsid w:val="0082570C"/>
    <w:rsid w:val="00825747"/>
    <w:rsid w:val="00826ACE"/>
    <w:rsid w:val="00827E08"/>
    <w:rsid w:val="00831153"/>
    <w:rsid w:val="00831500"/>
    <w:rsid w:val="00831F05"/>
    <w:rsid w:val="00832162"/>
    <w:rsid w:val="0083343C"/>
    <w:rsid w:val="00833C86"/>
    <w:rsid w:val="008370F6"/>
    <w:rsid w:val="008379EC"/>
    <w:rsid w:val="0084058F"/>
    <w:rsid w:val="008416D3"/>
    <w:rsid w:val="00842CB1"/>
    <w:rsid w:val="0085090A"/>
    <w:rsid w:val="00852599"/>
    <w:rsid w:val="00852E94"/>
    <w:rsid w:val="008572A9"/>
    <w:rsid w:val="00857B5A"/>
    <w:rsid w:val="00860FE1"/>
    <w:rsid w:val="00862108"/>
    <w:rsid w:val="00864E5E"/>
    <w:rsid w:val="008704FD"/>
    <w:rsid w:val="008705BB"/>
    <w:rsid w:val="00870D3E"/>
    <w:rsid w:val="00871C51"/>
    <w:rsid w:val="008729AC"/>
    <w:rsid w:val="00875057"/>
    <w:rsid w:val="008751D8"/>
    <w:rsid w:val="00876256"/>
    <w:rsid w:val="008765CA"/>
    <w:rsid w:val="00882252"/>
    <w:rsid w:val="0088309F"/>
    <w:rsid w:val="00884408"/>
    <w:rsid w:val="00885020"/>
    <w:rsid w:val="00886D9C"/>
    <w:rsid w:val="00891D44"/>
    <w:rsid w:val="00892693"/>
    <w:rsid w:val="0089672E"/>
    <w:rsid w:val="008A0706"/>
    <w:rsid w:val="008A21AB"/>
    <w:rsid w:val="008A77C3"/>
    <w:rsid w:val="008A7CF0"/>
    <w:rsid w:val="008B4765"/>
    <w:rsid w:val="008B679B"/>
    <w:rsid w:val="008B6E3B"/>
    <w:rsid w:val="008C4D13"/>
    <w:rsid w:val="008C5531"/>
    <w:rsid w:val="008C75DE"/>
    <w:rsid w:val="008D2EFA"/>
    <w:rsid w:val="008D6480"/>
    <w:rsid w:val="008D756A"/>
    <w:rsid w:val="008E2420"/>
    <w:rsid w:val="008E41EE"/>
    <w:rsid w:val="008E54A0"/>
    <w:rsid w:val="008E71C8"/>
    <w:rsid w:val="008F02A0"/>
    <w:rsid w:val="008F050D"/>
    <w:rsid w:val="008F4A15"/>
    <w:rsid w:val="008F6BF7"/>
    <w:rsid w:val="0090136C"/>
    <w:rsid w:val="00903916"/>
    <w:rsid w:val="009060AB"/>
    <w:rsid w:val="009072BD"/>
    <w:rsid w:val="00912B61"/>
    <w:rsid w:val="0091315B"/>
    <w:rsid w:val="009176F5"/>
    <w:rsid w:val="00921BB8"/>
    <w:rsid w:val="0092247E"/>
    <w:rsid w:val="00930391"/>
    <w:rsid w:val="009309F3"/>
    <w:rsid w:val="00934666"/>
    <w:rsid w:val="0093499D"/>
    <w:rsid w:val="00934F9C"/>
    <w:rsid w:val="0093524C"/>
    <w:rsid w:val="00935F86"/>
    <w:rsid w:val="00936D1F"/>
    <w:rsid w:val="009409BB"/>
    <w:rsid w:val="00942D38"/>
    <w:rsid w:val="00943A9F"/>
    <w:rsid w:val="009440A2"/>
    <w:rsid w:val="00944F98"/>
    <w:rsid w:val="00945671"/>
    <w:rsid w:val="00946FEB"/>
    <w:rsid w:val="009504BD"/>
    <w:rsid w:val="00961508"/>
    <w:rsid w:val="00963182"/>
    <w:rsid w:val="00964D99"/>
    <w:rsid w:val="00972696"/>
    <w:rsid w:val="00976A52"/>
    <w:rsid w:val="00976CC6"/>
    <w:rsid w:val="0097751F"/>
    <w:rsid w:val="0098379C"/>
    <w:rsid w:val="00984009"/>
    <w:rsid w:val="00985335"/>
    <w:rsid w:val="00987C9C"/>
    <w:rsid w:val="00992479"/>
    <w:rsid w:val="0099392F"/>
    <w:rsid w:val="009A34B1"/>
    <w:rsid w:val="009A5365"/>
    <w:rsid w:val="009A5D64"/>
    <w:rsid w:val="009A5DB1"/>
    <w:rsid w:val="009A6DE3"/>
    <w:rsid w:val="009B73A6"/>
    <w:rsid w:val="009C17DC"/>
    <w:rsid w:val="009C30FC"/>
    <w:rsid w:val="009C5903"/>
    <w:rsid w:val="009D0A9C"/>
    <w:rsid w:val="009D29AC"/>
    <w:rsid w:val="009D4FBB"/>
    <w:rsid w:val="009D61A9"/>
    <w:rsid w:val="009D7925"/>
    <w:rsid w:val="009E07D0"/>
    <w:rsid w:val="009E12D1"/>
    <w:rsid w:val="009E339F"/>
    <w:rsid w:val="009F2CAA"/>
    <w:rsid w:val="009F3423"/>
    <w:rsid w:val="009F5B34"/>
    <w:rsid w:val="009F690F"/>
    <w:rsid w:val="009F7F27"/>
    <w:rsid w:val="00A0148F"/>
    <w:rsid w:val="00A03B1F"/>
    <w:rsid w:val="00A04EFA"/>
    <w:rsid w:val="00A11815"/>
    <w:rsid w:val="00A14350"/>
    <w:rsid w:val="00A14DA7"/>
    <w:rsid w:val="00A1585B"/>
    <w:rsid w:val="00A21D51"/>
    <w:rsid w:val="00A25E8E"/>
    <w:rsid w:val="00A27DC6"/>
    <w:rsid w:val="00A30C63"/>
    <w:rsid w:val="00A318C9"/>
    <w:rsid w:val="00A32F9D"/>
    <w:rsid w:val="00A3679D"/>
    <w:rsid w:val="00A36B68"/>
    <w:rsid w:val="00A37E67"/>
    <w:rsid w:val="00A40504"/>
    <w:rsid w:val="00A43631"/>
    <w:rsid w:val="00A46320"/>
    <w:rsid w:val="00A527C4"/>
    <w:rsid w:val="00A56606"/>
    <w:rsid w:val="00A64FDA"/>
    <w:rsid w:val="00A65A0B"/>
    <w:rsid w:val="00A70BB2"/>
    <w:rsid w:val="00A718EB"/>
    <w:rsid w:val="00A74A40"/>
    <w:rsid w:val="00A74F17"/>
    <w:rsid w:val="00A7543F"/>
    <w:rsid w:val="00A80580"/>
    <w:rsid w:val="00A81443"/>
    <w:rsid w:val="00A8632B"/>
    <w:rsid w:val="00A90B90"/>
    <w:rsid w:val="00A92D79"/>
    <w:rsid w:val="00A93CB9"/>
    <w:rsid w:val="00A948EE"/>
    <w:rsid w:val="00AA17DB"/>
    <w:rsid w:val="00AA5FB9"/>
    <w:rsid w:val="00AB199B"/>
    <w:rsid w:val="00AB29DF"/>
    <w:rsid w:val="00AB2A0C"/>
    <w:rsid w:val="00AB47FB"/>
    <w:rsid w:val="00AB5A2D"/>
    <w:rsid w:val="00AC4771"/>
    <w:rsid w:val="00AC478D"/>
    <w:rsid w:val="00AC4918"/>
    <w:rsid w:val="00AC5A5B"/>
    <w:rsid w:val="00AC63D6"/>
    <w:rsid w:val="00AC7157"/>
    <w:rsid w:val="00AC7768"/>
    <w:rsid w:val="00AD7BFB"/>
    <w:rsid w:val="00AE20F4"/>
    <w:rsid w:val="00AE2185"/>
    <w:rsid w:val="00AE22C4"/>
    <w:rsid w:val="00AE3310"/>
    <w:rsid w:val="00AE3DFB"/>
    <w:rsid w:val="00AF1B10"/>
    <w:rsid w:val="00AF64A2"/>
    <w:rsid w:val="00B010B9"/>
    <w:rsid w:val="00B03024"/>
    <w:rsid w:val="00B0372E"/>
    <w:rsid w:val="00B03AAB"/>
    <w:rsid w:val="00B05A67"/>
    <w:rsid w:val="00B10D4F"/>
    <w:rsid w:val="00B141AC"/>
    <w:rsid w:val="00B1560F"/>
    <w:rsid w:val="00B166A5"/>
    <w:rsid w:val="00B16C08"/>
    <w:rsid w:val="00B2274B"/>
    <w:rsid w:val="00B3010C"/>
    <w:rsid w:val="00B31CE7"/>
    <w:rsid w:val="00B332BD"/>
    <w:rsid w:val="00B34BB3"/>
    <w:rsid w:val="00B37BC3"/>
    <w:rsid w:val="00B40DFB"/>
    <w:rsid w:val="00B5342D"/>
    <w:rsid w:val="00B55C40"/>
    <w:rsid w:val="00B562E1"/>
    <w:rsid w:val="00B605C9"/>
    <w:rsid w:val="00B6115D"/>
    <w:rsid w:val="00B62350"/>
    <w:rsid w:val="00B63888"/>
    <w:rsid w:val="00B66905"/>
    <w:rsid w:val="00B700F2"/>
    <w:rsid w:val="00B72141"/>
    <w:rsid w:val="00B73197"/>
    <w:rsid w:val="00B816D6"/>
    <w:rsid w:val="00B84726"/>
    <w:rsid w:val="00B91B80"/>
    <w:rsid w:val="00B94797"/>
    <w:rsid w:val="00BA051B"/>
    <w:rsid w:val="00BB169C"/>
    <w:rsid w:val="00BB282A"/>
    <w:rsid w:val="00BB7168"/>
    <w:rsid w:val="00BC2760"/>
    <w:rsid w:val="00BC4510"/>
    <w:rsid w:val="00BC4BEE"/>
    <w:rsid w:val="00BC7C32"/>
    <w:rsid w:val="00BD1D81"/>
    <w:rsid w:val="00BD205D"/>
    <w:rsid w:val="00BD3344"/>
    <w:rsid w:val="00BD3D1E"/>
    <w:rsid w:val="00BD4D77"/>
    <w:rsid w:val="00BD7CAB"/>
    <w:rsid w:val="00BE03B5"/>
    <w:rsid w:val="00BE097E"/>
    <w:rsid w:val="00BE0A6D"/>
    <w:rsid w:val="00BE290C"/>
    <w:rsid w:val="00BE5059"/>
    <w:rsid w:val="00BE591B"/>
    <w:rsid w:val="00BE6039"/>
    <w:rsid w:val="00BF30E9"/>
    <w:rsid w:val="00BF4FC6"/>
    <w:rsid w:val="00C024E8"/>
    <w:rsid w:val="00C02902"/>
    <w:rsid w:val="00C06699"/>
    <w:rsid w:val="00C1490D"/>
    <w:rsid w:val="00C173CD"/>
    <w:rsid w:val="00C17B26"/>
    <w:rsid w:val="00C3113F"/>
    <w:rsid w:val="00C348F2"/>
    <w:rsid w:val="00C349F1"/>
    <w:rsid w:val="00C360F8"/>
    <w:rsid w:val="00C408AD"/>
    <w:rsid w:val="00C410DE"/>
    <w:rsid w:val="00C4347C"/>
    <w:rsid w:val="00C50EE5"/>
    <w:rsid w:val="00C518C2"/>
    <w:rsid w:val="00C51BBC"/>
    <w:rsid w:val="00C5392A"/>
    <w:rsid w:val="00C53E1F"/>
    <w:rsid w:val="00C54A0B"/>
    <w:rsid w:val="00C57665"/>
    <w:rsid w:val="00C57E6A"/>
    <w:rsid w:val="00C6265F"/>
    <w:rsid w:val="00C63AD1"/>
    <w:rsid w:val="00C651C2"/>
    <w:rsid w:val="00C7517A"/>
    <w:rsid w:val="00C753DE"/>
    <w:rsid w:val="00C80344"/>
    <w:rsid w:val="00C8093E"/>
    <w:rsid w:val="00C83FC9"/>
    <w:rsid w:val="00C84BD0"/>
    <w:rsid w:val="00C87AF6"/>
    <w:rsid w:val="00C9258C"/>
    <w:rsid w:val="00C938E1"/>
    <w:rsid w:val="00C968AC"/>
    <w:rsid w:val="00C97D73"/>
    <w:rsid w:val="00CA1B59"/>
    <w:rsid w:val="00CA5896"/>
    <w:rsid w:val="00CA6053"/>
    <w:rsid w:val="00CA66AF"/>
    <w:rsid w:val="00CA6C0C"/>
    <w:rsid w:val="00CA6DC3"/>
    <w:rsid w:val="00CB08E2"/>
    <w:rsid w:val="00CB143C"/>
    <w:rsid w:val="00CB1659"/>
    <w:rsid w:val="00CC0ED2"/>
    <w:rsid w:val="00CC6B93"/>
    <w:rsid w:val="00CC7C6D"/>
    <w:rsid w:val="00CD16D7"/>
    <w:rsid w:val="00CD1A12"/>
    <w:rsid w:val="00CD1FE8"/>
    <w:rsid w:val="00CD2100"/>
    <w:rsid w:val="00CD31F2"/>
    <w:rsid w:val="00CD6C48"/>
    <w:rsid w:val="00CE2E14"/>
    <w:rsid w:val="00CF49A3"/>
    <w:rsid w:val="00CF6BDC"/>
    <w:rsid w:val="00D0162F"/>
    <w:rsid w:val="00D035FD"/>
    <w:rsid w:val="00D06AB5"/>
    <w:rsid w:val="00D12EB4"/>
    <w:rsid w:val="00D13274"/>
    <w:rsid w:val="00D15687"/>
    <w:rsid w:val="00D21571"/>
    <w:rsid w:val="00D22266"/>
    <w:rsid w:val="00D22DF7"/>
    <w:rsid w:val="00D2313E"/>
    <w:rsid w:val="00D250EC"/>
    <w:rsid w:val="00D27409"/>
    <w:rsid w:val="00D303EE"/>
    <w:rsid w:val="00D30600"/>
    <w:rsid w:val="00D3313B"/>
    <w:rsid w:val="00D33D66"/>
    <w:rsid w:val="00D42F62"/>
    <w:rsid w:val="00D508F6"/>
    <w:rsid w:val="00D51898"/>
    <w:rsid w:val="00D53725"/>
    <w:rsid w:val="00D569CE"/>
    <w:rsid w:val="00D56A70"/>
    <w:rsid w:val="00D56D90"/>
    <w:rsid w:val="00D60765"/>
    <w:rsid w:val="00D63989"/>
    <w:rsid w:val="00D63B98"/>
    <w:rsid w:val="00D654E4"/>
    <w:rsid w:val="00D66C7D"/>
    <w:rsid w:val="00D7074F"/>
    <w:rsid w:val="00D76507"/>
    <w:rsid w:val="00D767AC"/>
    <w:rsid w:val="00D77175"/>
    <w:rsid w:val="00D8285C"/>
    <w:rsid w:val="00D82FBC"/>
    <w:rsid w:val="00D877F0"/>
    <w:rsid w:val="00D928E1"/>
    <w:rsid w:val="00D93506"/>
    <w:rsid w:val="00D93878"/>
    <w:rsid w:val="00D9479F"/>
    <w:rsid w:val="00D94C5E"/>
    <w:rsid w:val="00D9574D"/>
    <w:rsid w:val="00D97EA0"/>
    <w:rsid w:val="00DB2407"/>
    <w:rsid w:val="00DB623E"/>
    <w:rsid w:val="00DB7181"/>
    <w:rsid w:val="00DC1BF1"/>
    <w:rsid w:val="00DD4847"/>
    <w:rsid w:val="00DD598E"/>
    <w:rsid w:val="00DD6380"/>
    <w:rsid w:val="00DD749B"/>
    <w:rsid w:val="00DE0C06"/>
    <w:rsid w:val="00DE1257"/>
    <w:rsid w:val="00DE7E83"/>
    <w:rsid w:val="00DF25C2"/>
    <w:rsid w:val="00DF3057"/>
    <w:rsid w:val="00DF6305"/>
    <w:rsid w:val="00E01AAA"/>
    <w:rsid w:val="00E02A21"/>
    <w:rsid w:val="00E03168"/>
    <w:rsid w:val="00E05DBD"/>
    <w:rsid w:val="00E06E2E"/>
    <w:rsid w:val="00E071FB"/>
    <w:rsid w:val="00E07E22"/>
    <w:rsid w:val="00E109C7"/>
    <w:rsid w:val="00E10BF7"/>
    <w:rsid w:val="00E11C6C"/>
    <w:rsid w:val="00E13841"/>
    <w:rsid w:val="00E16604"/>
    <w:rsid w:val="00E176D0"/>
    <w:rsid w:val="00E222E7"/>
    <w:rsid w:val="00E2437F"/>
    <w:rsid w:val="00E24812"/>
    <w:rsid w:val="00E24FB1"/>
    <w:rsid w:val="00E31E46"/>
    <w:rsid w:val="00E32A7E"/>
    <w:rsid w:val="00E378C0"/>
    <w:rsid w:val="00E44F06"/>
    <w:rsid w:val="00E50C06"/>
    <w:rsid w:val="00E52993"/>
    <w:rsid w:val="00E52FA2"/>
    <w:rsid w:val="00E53C7E"/>
    <w:rsid w:val="00E56AC3"/>
    <w:rsid w:val="00E5778A"/>
    <w:rsid w:val="00E57D27"/>
    <w:rsid w:val="00E60417"/>
    <w:rsid w:val="00E65B05"/>
    <w:rsid w:val="00E669BB"/>
    <w:rsid w:val="00E66E94"/>
    <w:rsid w:val="00E678F2"/>
    <w:rsid w:val="00E704E2"/>
    <w:rsid w:val="00E70C63"/>
    <w:rsid w:val="00E720A6"/>
    <w:rsid w:val="00E76EE6"/>
    <w:rsid w:val="00E775CC"/>
    <w:rsid w:val="00E8004D"/>
    <w:rsid w:val="00E816AA"/>
    <w:rsid w:val="00E865FB"/>
    <w:rsid w:val="00E91699"/>
    <w:rsid w:val="00E9318C"/>
    <w:rsid w:val="00E943ED"/>
    <w:rsid w:val="00E952D5"/>
    <w:rsid w:val="00E95FDF"/>
    <w:rsid w:val="00EA06DF"/>
    <w:rsid w:val="00EA2E49"/>
    <w:rsid w:val="00EA5C77"/>
    <w:rsid w:val="00EA743A"/>
    <w:rsid w:val="00EB3024"/>
    <w:rsid w:val="00EB36EA"/>
    <w:rsid w:val="00EC12BB"/>
    <w:rsid w:val="00EC2E67"/>
    <w:rsid w:val="00EC3B39"/>
    <w:rsid w:val="00ED17D3"/>
    <w:rsid w:val="00ED76AB"/>
    <w:rsid w:val="00ED7C5A"/>
    <w:rsid w:val="00EE10BB"/>
    <w:rsid w:val="00EE1277"/>
    <w:rsid w:val="00EE5DE8"/>
    <w:rsid w:val="00EE7F1D"/>
    <w:rsid w:val="00EF29CD"/>
    <w:rsid w:val="00EF36D5"/>
    <w:rsid w:val="00EF5A2E"/>
    <w:rsid w:val="00EF7A6C"/>
    <w:rsid w:val="00F04662"/>
    <w:rsid w:val="00F05F9E"/>
    <w:rsid w:val="00F12169"/>
    <w:rsid w:val="00F13D70"/>
    <w:rsid w:val="00F147DA"/>
    <w:rsid w:val="00F1768B"/>
    <w:rsid w:val="00F17D58"/>
    <w:rsid w:val="00F2337F"/>
    <w:rsid w:val="00F26964"/>
    <w:rsid w:val="00F30239"/>
    <w:rsid w:val="00F31A0F"/>
    <w:rsid w:val="00F31F3B"/>
    <w:rsid w:val="00F3508F"/>
    <w:rsid w:val="00F35730"/>
    <w:rsid w:val="00F35B28"/>
    <w:rsid w:val="00F40971"/>
    <w:rsid w:val="00F462CF"/>
    <w:rsid w:val="00F46E62"/>
    <w:rsid w:val="00F50BAC"/>
    <w:rsid w:val="00F56FD8"/>
    <w:rsid w:val="00F602E3"/>
    <w:rsid w:val="00F61A1A"/>
    <w:rsid w:val="00F667AA"/>
    <w:rsid w:val="00F73CC7"/>
    <w:rsid w:val="00F753AF"/>
    <w:rsid w:val="00F753F5"/>
    <w:rsid w:val="00F77A2A"/>
    <w:rsid w:val="00F77C30"/>
    <w:rsid w:val="00F80D73"/>
    <w:rsid w:val="00F80FDC"/>
    <w:rsid w:val="00F813F0"/>
    <w:rsid w:val="00F83640"/>
    <w:rsid w:val="00F851BC"/>
    <w:rsid w:val="00F96C65"/>
    <w:rsid w:val="00FA0351"/>
    <w:rsid w:val="00FA144B"/>
    <w:rsid w:val="00FA3ACB"/>
    <w:rsid w:val="00FA402F"/>
    <w:rsid w:val="00FB1E12"/>
    <w:rsid w:val="00FB336B"/>
    <w:rsid w:val="00FB5E6F"/>
    <w:rsid w:val="00FC1121"/>
    <w:rsid w:val="00FC1C6A"/>
    <w:rsid w:val="00FC546A"/>
    <w:rsid w:val="00FC66F9"/>
    <w:rsid w:val="00FC7D5D"/>
    <w:rsid w:val="00FD53C1"/>
    <w:rsid w:val="00FE090D"/>
    <w:rsid w:val="00FE2EA0"/>
    <w:rsid w:val="00FE4C44"/>
    <w:rsid w:val="00FE6F64"/>
    <w:rsid w:val="00FE6F9B"/>
    <w:rsid w:val="00FE785D"/>
    <w:rsid w:val="00FE7E62"/>
    <w:rsid w:val="00FF2B98"/>
    <w:rsid w:val="00FF3B8D"/>
    <w:rsid w:val="00FF4E0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82F6A"/>
    <w:rPr>
      <w:sz w:val="24"/>
      <w:szCs w:val="24"/>
    </w:rPr>
  </w:style>
  <w:style w:type="paragraph" w:styleId="Nadpis1">
    <w:name w:val="heading 1"/>
    <w:basedOn w:val="Normln"/>
    <w:next w:val="Normln"/>
    <w:qFormat/>
    <w:rsid w:val="00E02A21"/>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82F6A"/>
    <w:pPr>
      <w:tabs>
        <w:tab w:val="center" w:pos="4536"/>
        <w:tab w:val="right" w:pos="9072"/>
      </w:tabs>
    </w:pPr>
  </w:style>
  <w:style w:type="table" w:styleId="Mkatabulky">
    <w:name w:val="Table Grid"/>
    <w:basedOn w:val="Normlntabulka"/>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styleId="slostrnky">
    <w:name w:val="page number"/>
    <w:basedOn w:val="Standardnpsmoodstavce"/>
    <w:rsid w:val="001256DD"/>
  </w:style>
  <w:style w:type="paragraph" w:styleId="Textbubliny">
    <w:name w:val="Balloon Text"/>
    <w:basedOn w:val="Normln"/>
    <w:semiHidden/>
    <w:rsid w:val="004B14C7"/>
    <w:rPr>
      <w:rFonts w:ascii="Tahoma" w:hAnsi="Tahoma" w:cs="Tahoma"/>
      <w:sz w:val="16"/>
      <w:szCs w:val="16"/>
    </w:rPr>
  </w:style>
  <w:style w:type="paragraph" w:styleId="Nzev">
    <w:name w:val="Title"/>
    <w:basedOn w:val="Normln"/>
    <w:qFormat/>
    <w:rsid w:val="00E943ED"/>
    <w:pPr>
      <w:jc w:val="center"/>
    </w:pPr>
    <w:rPr>
      <w:b/>
      <w:bCs/>
    </w:rPr>
  </w:style>
  <w:style w:type="character" w:styleId="Odkaznakoment">
    <w:name w:val="annotation reference"/>
    <w:semiHidden/>
    <w:rsid w:val="00BD1D81"/>
    <w:rPr>
      <w:sz w:val="16"/>
      <w:szCs w:val="16"/>
    </w:rPr>
  </w:style>
  <w:style w:type="paragraph" w:styleId="Textkomente">
    <w:name w:val="annotation text"/>
    <w:basedOn w:val="Normln"/>
    <w:semiHidden/>
    <w:rsid w:val="00BD1D81"/>
    <w:rPr>
      <w:sz w:val="20"/>
      <w:szCs w:val="20"/>
    </w:rPr>
  </w:style>
  <w:style w:type="paragraph" w:styleId="Pedmtkomente">
    <w:name w:val="annotation subject"/>
    <w:basedOn w:val="Textkomente"/>
    <w:next w:val="Textkomente"/>
    <w:semiHidden/>
    <w:rsid w:val="00BD1D81"/>
    <w:rPr>
      <w:b/>
      <w:bCs/>
    </w:rPr>
  </w:style>
  <w:style w:type="paragraph" w:customStyle="1" w:styleId="Rozvrendokumentu">
    <w:name w:val="Rozvržení dokumentu"/>
    <w:basedOn w:val="Normln"/>
    <w:semiHidden/>
    <w:rsid w:val="00EA743A"/>
    <w:pPr>
      <w:shd w:val="clear" w:color="auto" w:fill="000080"/>
    </w:pPr>
    <w:rPr>
      <w:rFonts w:ascii="Tahoma" w:hAnsi="Tahoma" w:cs="Tahoma"/>
      <w:sz w:val="20"/>
      <w:szCs w:val="20"/>
    </w:rPr>
  </w:style>
  <w:style w:type="character" w:styleId="Siln">
    <w:name w:val="Strong"/>
    <w:qFormat/>
    <w:rsid w:val="0047575A"/>
    <w:rPr>
      <w:rFonts w:cs="Times New Roman"/>
      <w:b/>
      <w:bCs/>
    </w:rPr>
  </w:style>
  <w:style w:type="paragraph" w:styleId="Odstavecseseznamem">
    <w:name w:val="List Paragraph"/>
    <w:basedOn w:val="Normln"/>
    <w:uiPriority w:val="34"/>
    <w:qFormat/>
    <w:rsid w:val="005533D0"/>
    <w:pPr>
      <w:ind w:left="720"/>
      <w:contextualSpacing/>
    </w:pPr>
  </w:style>
  <w:style w:type="character" w:styleId="Hypertextovodkaz">
    <w:name w:val="Hyperlink"/>
    <w:rsid w:val="00E02A21"/>
    <w:rPr>
      <w:color w:val="0000FF"/>
      <w:u w:val="single"/>
    </w:rPr>
  </w:style>
  <w:style w:type="paragraph" w:styleId="Zkladntext">
    <w:name w:val="Body Text"/>
    <w:basedOn w:val="Normln"/>
    <w:link w:val="ZkladntextChar"/>
    <w:rsid w:val="00583448"/>
    <w:rPr>
      <w:szCs w:val="20"/>
    </w:rPr>
  </w:style>
  <w:style w:type="character" w:customStyle="1" w:styleId="ZkladntextChar">
    <w:name w:val="Základní text Char"/>
    <w:link w:val="Zkladntext"/>
    <w:rsid w:val="00583448"/>
    <w:rPr>
      <w:sz w:val="24"/>
    </w:rPr>
  </w:style>
  <w:style w:type="paragraph" w:styleId="FormtovanvHTML">
    <w:name w:val="HTML Preformatted"/>
    <w:basedOn w:val="Normln"/>
    <w:rsid w:val="00186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ZhlavChar">
    <w:name w:val="Záhlaví Char"/>
    <w:link w:val="Zhlav"/>
    <w:locked/>
    <w:rsid w:val="009E12D1"/>
    <w:rPr>
      <w:sz w:val="24"/>
      <w:szCs w:val="24"/>
    </w:rPr>
  </w:style>
  <w:style w:type="character" w:customStyle="1" w:styleId="ZpatChar">
    <w:name w:val="Zápatí Char"/>
    <w:basedOn w:val="Standardnpsmoodstavce"/>
    <w:link w:val="Zpat"/>
    <w:uiPriority w:val="99"/>
    <w:rsid w:val="001E7C1A"/>
    <w:rPr>
      <w:sz w:val="24"/>
      <w:szCs w:val="24"/>
    </w:rPr>
  </w:style>
  <w:style w:type="paragraph" w:customStyle="1" w:styleId="Dosaenvzdln">
    <w:name w:val="Dosažené vzdělání"/>
    <w:basedOn w:val="Normln"/>
    <w:rsid w:val="00497B79"/>
    <w:pPr>
      <w:numPr>
        <w:numId w:val="43"/>
      </w:numPr>
    </w:pPr>
  </w:style>
  <w:style w:type="paragraph" w:styleId="Revize">
    <w:name w:val="Revision"/>
    <w:hidden/>
    <w:uiPriority w:val="99"/>
    <w:semiHidden/>
    <w:rsid w:val="0089269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82F6A"/>
    <w:rPr>
      <w:sz w:val="24"/>
      <w:szCs w:val="24"/>
    </w:rPr>
  </w:style>
  <w:style w:type="paragraph" w:styleId="Nadpis1">
    <w:name w:val="heading 1"/>
    <w:basedOn w:val="Normln"/>
    <w:next w:val="Normln"/>
    <w:qFormat/>
    <w:rsid w:val="00E02A21"/>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82F6A"/>
    <w:pPr>
      <w:tabs>
        <w:tab w:val="center" w:pos="4536"/>
        <w:tab w:val="right" w:pos="9072"/>
      </w:tabs>
    </w:pPr>
  </w:style>
  <w:style w:type="table" w:styleId="Mkatabulky">
    <w:name w:val="Table Grid"/>
    <w:basedOn w:val="Normlntabulka"/>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styleId="slostrnky">
    <w:name w:val="page number"/>
    <w:basedOn w:val="Standardnpsmoodstavce"/>
    <w:rsid w:val="001256DD"/>
  </w:style>
  <w:style w:type="paragraph" w:styleId="Textbubliny">
    <w:name w:val="Balloon Text"/>
    <w:basedOn w:val="Normln"/>
    <w:semiHidden/>
    <w:rsid w:val="004B14C7"/>
    <w:rPr>
      <w:rFonts w:ascii="Tahoma" w:hAnsi="Tahoma" w:cs="Tahoma"/>
      <w:sz w:val="16"/>
      <w:szCs w:val="16"/>
    </w:rPr>
  </w:style>
  <w:style w:type="paragraph" w:styleId="Nzev">
    <w:name w:val="Title"/>
    <w:basedOn w:val="Normln"/>
    <w:qFormat/>
    <w:rsid w:val="00E943ED"/>
    <w:pPr>
      <w:jc w:val="center"/>
    </w:pPr>
    <w:rPr>
      <w:b/>
      <w:bCs/>
    </w:rPr>
  </w:style>
  <w:style w:type="character" w:styleId="Odkaznakoment">
    <w:name w:val="annotation reference"/>
    <w:semiHidden/>
    <w:rsid w:val="00BD1D81"/>
    <w:rPr>
      <w:sz w:val="16"/>
      <w:szCs w:val="16"/>
    </w:rPr>
  </w:style>
  <w:style w:type="paragraph" w:styleId="Textkomente">
    <w:name w:val="annotation text"/>
    <w:basedOn w:val="Normln"/>
    <w:semiHidden/>
    <w:rsid w:val="00BD1D81"/>
    <w:rPr>
      <w:sz w:val="20"/>
      <w:szCs w:val="20"/>
    </w:rPr>
  </w:style>
  <w:style w:type="paragraph" w:styleId="Pedmtkomente">
    <w:name w:val="annotation subject"/>
    <w:basedOn w:val="Textkomente"/>
    <w:next w:val="Textkomente"/>
    <w:semiHidden/>
    <w:rsid w:val="00BD1D81"/>
    <w:rPr>
      <w:b/>
      <w:bCs/>
    </w:rPr>
  </w:style>
  <w:style w:type="paragraph" w:customStyle="1" w:styleId="Rozvrendokumentu">
    <w:name w:val="Rozvržení dokumentu"/>
    <w:basedOn w:val="Normln"/>
    <w:semiHidden/>
    <w:rsid w:val="00EA743A"/>
    <w:pPr>
      <w:shd w:val="clear" w:color="auto" w:fill="000080"/>
    </w:pPr>
    <w:rPr>
      <w:rFonts w:ascii="Tahoma" w:hAnsi="Tahoma" w:cs="Tahoma"/>
      <w:sz w:val="20"/>
      <w:szCs w:val="20"/>
    </w:rPr>
  </w:style>
  <w:style w:type="character" w:styleId="Siln">
    <w:name w:val="Strong"/>
    <w:qFormat/>
    <w:rsid w:val="0047575A"/>
    <w:rPr>
      <w:rFonts w:cs="Times New Roman"/>
      <w:b/>
      <w:bCs/>
    </w:rPr>
  </w:style>
  <w:style w:type="paragraph" w:styleId="Odstavecseseznamem">
    <w:name w:val="List Paragraph"/>
    <w:basedOn w:val="Normln"/>
    <w:uiPriority w:val="34"/>
    <w:qFormat/>
    <w:rsid w:val="005533D0"/>
    <w:pPr>
      <w:ind w:left="720"/>
      <w:contextualSpacing/>
    </w:pPr>
  </w:style>
  <w:style w:type="character" w:styleId="Hypertextovodkaz">
    <w:name w:val="Hyperlink"/>
    <w:rsid w:val="00E02A21"/>
    <w:rPr>
      <w:color w:val="0000FF"/>
      <w:u w:val="single"/>
    </w:rPr>
  </w:style>
  <w:style w:type="paragraph" w:styleId="Zkladntext">
    <w:name w:val="Body Text"/>
    <w:basedOn w:val="Normln"/>
    <w:link w:val="ZkladntextChar"/>
    <w:rsid w:val="00583448"/>
    <w:rPr>
      <w:szCs w:val="20"/>
    </w:rPr>
  </w:style>
  <w:style w:type="character" w:customStyle="1" w:styleId="ZkladntextChar">
    <w:name w:val="Základní text Char"/>
    <w:link w:val="Zkladntext"/>
    <w:rsid w:val="00583448"/>
    <w:rPr>
      <w:sz w:val="24"/>
    </w:rPr>
  </w:style>
  <w:style w:type="paragraph" w:styleId="FormtovanvHTML">
    <w:name w:val="HTML Preformatted"/>
    <w:basedOn w:val="Normln"/>
    <w:rsid w:val="00186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ZhlavChar">
    <w:name w:val="Záhlaví Char"/>
    <w:link w:val="Zhlav"/>
    <w:locked/>
    <w:rsid w:val="009E12D1"/>
    <w:rPr>
      <w:sz w:val="24"/>
      <w:szCs w:val="24"/>
    </w:rPr>
  </w:style>
  <w:style w:type="character" w:customStyle="1" w:styleId="ZpatChar">
    <w:name w:val="Zápatí Char"/>
    <w:basedOn w:val="Standardnpsmoodstavce"/>
    <w:link w:val="Zpat"/>
    <w:uiPriority w:val="99"/>
    <w:rsid w:val="001E7C1A"/>
    <w:rPr>
      <w:sz w:val="24"/>
      <w:szCs w:val="24"/>
    </w:rPr>
  </w:style>
  <w:style w:type="paragraph" w:customStyle="1" w:styleId="Dosaenvzdln">
    <w:name w:val="Dosažené vzdělání"/>
    <w:basedOn w:val="Normln"/>
    <w:rsid w:val="00497B79"/>
    <w:pPr>
      <w:numPr>
        <w:numId w:val="43"/>
      </w:numPr>
    </w:pPr>
  </w:style>
  <w:style w:type="paragraph" w:styleId="Revize">
    <w:name w:val="Revision"/>
    <w:hidden/>
    <w:uiPriority w:val="99"/>
    <w:semiHidden/>
    <w:rsid w:val="008926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39460">
      <w:bodyDiv w:val="1"/>
      <w:marLeft w:val="0"/>
      <w:marRight w:val="0"/>
      <w:marTop w:val="0"/>
      <w:marBottom w:val="0"/>
      <w:divBdr>
        <w:top w:val="none" w:sz="0" w:space="0" w:color="auto"/>
        <w:left w:val="none" w:sz="0" w:space="0" w:color="auto"/>
        <w:bottom w:val="none" w:sz="0" w:space="0" w:color="auto"/>
        <w:right w:val="none" w:sz="0" w:space="0" w:color="auto"/>
      </w:divBdr>
    </w:div>
    <w:div w:id="830946874">
      <w:bodyDiv w:val="1"/>
      <w:marLeft w:val="0"/>
      <w:marRight w:val="0"/>
      <w:marTop w:val="0"/>
      <w:marBottom w:val="0"/>
      <w:divBdr>
        <w:top w:val="none" w:sz="0" w:space="0" w:color="auto"/>
        <w:left w:val="none" w:sz="0" w:space="0" w:color="auto"/>
        <w:bottom w:val="none" w:sz="0" w:space="0" w:color="auto"/>
        <w:right w:val="none" w:sz="0" w:space="0" w:color="auto"/>
      </w:divBdr>
    </w:div>
    <w:div w:id="1165896643">
      <w:bodyDiv w:val="1"/>
      <w:marLeft w:val="0"/>
      <w:marRight w:val="0"/>
      <w:marTop w:val="0"/>
      <w:marBottom w:val="0"/>
      <w:divBdr>
        <w:top w:val="none" w:sz="0" w:space="0" w:color="auto"/>
        <w:left w:val="none" w:sz="0" w:space="0" w:color="auto"/>
        <w:bottom w:val="none" w:sz="0" w:space="0" w:color="auto"/>
        <w:right w:val="none" w:sz="0" w:space="0" w:color="auto"/>
      </w:divBdr>
    </w:div>
    <w:div w:id="213597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80B3C74-4C31-458C-BFEC-615D41CC5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1978</Words>
  <Characters>11674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S m l o u v a   o   p o s k y t n u t í</vt:lpstr>
    </vt:vector>
  </TitlesOfParts>
  <Company>kulb</Company>
  <LinksUpToDate>false</LinksUpToDate>
  <CharactersWithSpaces>13625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Hamplova Miloslava</dc:creator>
  <cp:lastModifiedBy>Holicka Hana</cp:lastModifiedBy>
  <cp:revision>8</cp:revision>
  <cp:lastPrinted>2015-07-08T08:34:00Z</cp:lastPrinted>
  <dcterms:created xsi:type="dcterms:W3CDTF">2015-07-08T08:24:00Z</dcterms:created>
  <dcterms:modified xsi:type="dcterms:W3CDTF">2015-07-08T08:34:00Z</dcterms:modified>
</cp:coreProperties>
</file>