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80" w:rsidRDefault="008A6280" w:rsidP="008A6280">
      <w:pPr>
        <w:rPr>
          <w:b/>
          <w:bCs/>
        </w:rPr>
      </w:pPr>
      <w:r>
        <w:rPr>
          <w:b/>
          <w:bCs/>
        </w:rPr>
        <w:t>Příloha č. 1</w:t>
      </w:r>
    </w:p>
    <w:tbl>
      <w:tblPr>
        <w:tblW w:w="8925" w:type="dxa"/>
        <w:tblCellSpacing w:w="-4" w:type="nil"/>
        <w:tblInd w:w="4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7"/>
        <w:gridCol w:w="996"/>
        <w:gridCol w:w="1253"/>
        <w:gridCol w:w="2082"/>
        <w:gridCol w:w="1178"/>
        <w:gridCol w:w="1139"/>
      </w:tblGrid>
      <w:tr w:rsidR="008A6280" w:rsidTr="00483865">
        <w:trPr>
          <w:trHeight w:val="555"/>
          <w:tblCellSpacing w:w="-4" w:type="nil"/>
        </w:trPr>
        <w:tc>
          <w:tcPr>
            <w:tcW w:w="88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Předpokládaný rozpočet lůžkového a domácího hospice 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výdaje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lůžkový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terénní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32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spotřeba materiálu</w:t>
            </w: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2400</w:t>
            </w:r>
          </w:p>
        </w:tc>
        <w:tc>
          <w:tcPr>
            <w:tcW w:w="11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550</w:t>
            </w:r>
          </w:p>
        </w:tc>
        <w:tc>
          <w:tcPr>
            <w:tcW w:w="111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2950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spotřeba energie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1100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1250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služby (opravy, cestovné, ostatní)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2800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700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3500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mzdové nákl.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16800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5700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22500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roofErr w:type="spellStart"/>
            <w:r>
              <w:t>ost</w:t>
            </w:r>
            <w:proofErr w:type="spellEnd"/>
            <w:r>
              <w:t xml:space="preserve">. </w:t>
            </w:r>
            <w:proofErr w:type="gramStart"/>
            <w:r>
              <w:t>nákl</w:t>
            </w:r>
            <w:proofErr w:type="gramEnd"/>
            <w: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600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23600</w:t>
            </w:r>
          </w:p>
        </w:tc>
        <w:tc>
          <w:tcPr>
            <w:tcW w:w="11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7200</w:t>
            </w:r>
          </w:p>
        </w:tc>
        <w:tc>
          <w:tcPr>
            <w:tcW w:w="111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948A54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30800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příjmy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lůžkový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terénní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449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 xml:space="preserve">zdravot. </w:t>
            </w:r>
            <w:proofErr w:type="gramStart"/>
            <w:r>
              <w:t>pojištění</w:t>
            </w:r>
            <w:proofErr w:type="gramEnd"/>
            <w:r>
              <w:t>,  příspěvek na péči</w:t>
            </w:r>
          </w:p>
        </w:tc>
        <w:tc>
          <w:tcPr>
            <w:tcW w:w="206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13200</w:t>
            </w:r>
          </w:p>
        </w:tc>
        <w:tc>
          <w:tcPr>
            <w:tcW w:w="11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13200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platby klientů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2850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3950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dotace MPSV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2850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4300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7150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dotace, granty - kraj, města, obce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3300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4400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dary - fyzické, právnické osoby, nadace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1400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700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2100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23600</w:t>
            </w:r>
          </w:p>
        </w:tc>
        <w:tc>
          <w:tcPr>
            <w:tcW w:w="11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7200</w:t>
            </w:r>
          </w:p>
        </w:tc>
        <w:tc>
          <w:tcPr>
            <w:tcW w:w="111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948A54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30800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77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</w:p>
          <w:p w:rsidR="008A6280" w:rsidRDefault="008A6280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Předpokládané financování lůžkového a terénního hospice v %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lůžkový hospic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7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r>
              <w:t xml:space="preserve">zdravotní </w:t>
            </w:r>
            <w:proofErr w:type="spellStart"/>
            <w:r>
              <w:t>pojiš</w:t>
            </w:r>
            <w:proofErr w:type="spellEnd"/>
            <w: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r>
              <w:lastRenderedPageBreak/>
              <w:t>přísp.na péči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bottom"/>
          </w:tcPr>
          <w:p w:rsidR="008A6280" w:rsidRDefault="008A6280" w:rsidP="00483865">
            <w:proofErr w:type="spellStart"/>
            <w:proofErr w:type="gramStart"/>
            <w:r>
              <w:t>dotace,granty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CCC0DA"/>
            <w:vAlign w:val="bottom"/>
          </w:tcPr>
          <w:p w:rsidR="008A6280" w:rsidRDefault="008A6280" w:rsidP="00483865">
            <w:r>
              <w:t>klienti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r>
              <w:t xml:space="preserve">  MPSV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bottom"/>
          </w:tcPr>
          <w:p w:rsidR="008A6280" w:rsidRDefault="008A6280" w:rsidP="00483865">
            <w:proofErr w:type="spellStart"/>
            <w:proofErr w:type="gramStart"/>
            <w:r>
              <w:t>KU,města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CCC0DA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r>
              <w:t xml:space="preserve">  dary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56%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CCC0DA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12%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12%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14%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6%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92CDDC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CCC0DA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322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974706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20%</w:t>
            </w:r>
          </w:p>
        </w:tc>
        <w:tc>
          <w:tcPr>
            <w:tcW w:w="111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34448F" w:rsidRDefault="0034448F" w:rsidP="00483865">
            <w:pPr>
              <w:rPr>
                <w:b/>
                <w:bCs/>
              </w:rPr>
            </w:pPr>
          </w:p>
          <w:p w:rsidR="008A6280" w:rsidRDefault="008A6280" w:rsidP="00483865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terénní hospic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34448F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F" w:rsidRDefault="0034448F" w:rsidP="00483865">
            <w:pPr>
              <w:rPr>
                <w:b/>
                <w:bCs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F" w:rsidRDefault="0034448F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F" w:rsidRDefault="0034448F" w:rsidP="00483865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F" w:rsidRDefault="0034448F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F" w:rsidRDefault="0034448F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F" w:rsidRDefault="0034448F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r>
              <w:t xml:space="preserve">    MPSV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B1A0C7"/>
            <w:vAlign w:val="bottom"/>
          </w:tcPr>
          <w:p w:rsidR="008A6280" w:rsidRDefault="008A6280" w:rsidP="00483865">
            <w:r>
              <w:t>klienti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bottom"/>
          </w:tcPr>
          <w:p w:rsidR="008A6280" w:rsidRDefault="008A6280" w:rsidP="00483865">
            <w:proofErr w:type="spellStart"/>
            <w:proofErr w:type="gramStart"/>
            <w:r>
              <w:t>dotace,granty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B1A0C7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bottom"/>
          </w:tcPr>
          <w:p w:rsidR="008A6280" w:rsidRDefault="008A6280" w:rsidP="00483865">
            <w:proofErr w:type="spellStart"/>
            <w:proofErr w:type="gramStart"/>
            <w:r>
              <w:t>KU,města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r>
              <w:t xml:space="preserve">   dary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0%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B1A0C7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15%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15%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10%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B1A0C7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80" w:rsidRDefault="008A6280" w:rsidP="00483865"/>
        </w:tc>
      </w:tr>
      <w:tr w:rsidR="008A6280" w:rsidTr="00483865">
        <w:tblPrEx>
          <w:tblCellSpacing w:w="-8" w:type="nil"/>
        </w:tblPrEx>
        <w:trPr>
          <w:trHeight w:val="555"/>
          <w:tblCellSpacing w:w="-8" w:type="nil"/>
        </w:trPr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  <w:tc>
          <w:tcPr>
            <w:tcW w:w="322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974706"/>
            <w:vAlign w:val="bottom"/>
          </w:tcPr>
          <w:p w:rsidR="008A6280" w:rsidRDefault="008A6280" w:rsidP="00483865">
            <w:pPr>
              <w:rPr>
                <w:b/>
                <w:bCs/>
              </w:rPr>
            </w:pPr>
            <w:r>
              <w:rPr>
                <w:b/>
                <w:bCs/>
              </w:rPr>
              <w:t>25%</w:t>
            </w:r>
          </w:p>
        </w:tc>
        <w:tc>
          <w:tcPr>
            <w:tcW w:w="111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A6280" w:rsidRDefault="008A6280" w:rsidP="00483865">
            <w:r>
              <w:t> </w:t>
            </w:r>
          </w:p>
        </w:tc>
      </w:tr>
    </w:tbl>
    <w:p w:rsidR="00E457DD" w:rsidRDefault="00E457DD"/>
    <w:sectPr w:rsidR="00E45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80"/>
    <w:rsid w:val="0034448F"/>
    <w:rsid w:val="008A6280"/>
    <w:rsid w:val="00E4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Zakova Jana</dc:creator>
  <cp:lastModifiedBy>Zakova Jana</cp:lastModifiedBy>
  <cp:revision>2</cp:revision>
  <dcterms:created xsi:type="dcterms:W3CDTF">2015-08-07T09:00:00Z</dcterms:created>
  <dcterms:modified xsi:type="dcterms:W3CDTF">2015-08-07T09:02:00Z</dcterms:modified>
</cp:coreProperties>
</file>