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4"/>
          <w:szCs w:val="34"/>
        </w:rPr>
      </w:pPr>
      <w:r>
        <w:rPr>
          <w:rFonts w:ascii="Times New Roman" w:hAnsi="Times New Roman"/>
          <w:bCs/>
          <w:sz w:val="34"/>
          <w:szCs w:val="34"/>
        </w:rPr>
        <w:t>PÍSEMNÁ INFORMACE</w:t>
      </w:r>
    </w:p>
    <w:p w:rsidR="00D8262E" w:rsidRDefault="00863009" w:rsidP="00D8262E">
      <w:pPr>
        <w:pStyle w:val="Nzev"/>
        <w:widowControl/>
        <w:pBdr>
          <w:bottom w:val="single" w:sz="6" w:space="1" w:color="auto"/>
        </w:pBdr>
        <w:spacing w:before="0"/>
        <w:outlineLvl w:val="0"/>
        <w:rPr>
          <w:rFonts w:ascii="Times New Roman" w:hAnsi="Times New Roman"/>
          <w:bCs/>
          <w:sz w:val="34"/>
          <w:szCs w:val="34"/>
        </w:rPr>
      </w:pPr>
      <w:r>
        <w:rPr>
          <w:rFonts w:ascii="Times New Roman" w:hAnsi="Times New Roman"/>
          <w:bCs/>
          <w:sz w:val="34"/>
          <w:szCs w:val="34"/>
        </w:rPr>
        <w:t>p</w:t>
      </w:r>
      <w:r w:rsidR="00D8262E">
        <w:rPr>
          <w:rFonts w:ascii="Times New Roman" w:hAnsi="Times New Roman"/>
          <w:bCs/>
          <w:sz w:val="34"/>
          <w:szCs w:val="34"/>
        </w:rPr>
        <w:t>ro</w:t>
      </w:r>
      <w:r>
        <w:rPr>
          <w:rFonts w:ascii="Times New Roman" w:hAnsi="Times New Roman"/>
          <w:bCs/>
          <w:sz w:val="34"/>
          <w:szCs w:val="34"/>
        </w:rPr>
        <w:t xml:space="preserve"> 8</w:t>
      </w:r>
      <w:r w:rsidR="00D8262E">
        <w:rPr>
          <w:rFonts w:ascii="Times New Roman" w:hAnsi="Times New Roman"/>
          <w:bCs/>
          <w:sz w:val="34"/>
          <w:szCs w:val="34"/>
        </w:rPr>
        <w:t>. zasedání zastupitelstva kraje dne 2</w:t>
      </w:r>
      <w:r>
        <w:rPr>
          <w:rFonts w:ascii="Times New Roman" w:hAnsi="Times New Roman"/>
          <w:bCs/>
          <w:sz w:val="34"/>
          <w:szCs w:val="34"/>
        </w:rPr>
        <w:t>9</w:t>
      </w:r>
      <w:r w:rsidR="00D8262E">
        <w:rPr>
          <w:rFonts w:ascii="Times New Roman" w:hAnsi="Times New Roman"/>
          <w:bCs/>
          <w:sz w:val="34"/>
          <w:szCs w:val="34"/>
        </w:rPr>
        <w:t xml:space="preserve">. </w:t>
      </w:r>
      <w:r>
        <w:rPr>
          <w:rFonts w:ascii="Times New Roman" w:hAnsi="Times New Roman"/>
          <w:bCs/>
          <w:sz w:val="34"/>
          <w:szCs w:val="34"/>
        </w:rPr>
        <w:t>9</w:t>
      </w:r>
      <w:r w:rsidR="00D8262E">
        <w:rPr>
          <w:rFonts w:ascii="Times New Roman" w:hAnsi="Times New Roman"/>
          <w:bCs/>
          <w:sz w:val="34"/>
          <w:szCs w:val="34"/>
        </w:rPr>
        <w:t>. 2015</w:t>
      </w:r>
    </w:p>
    <w:p w:rsidR="00D8262E" w:rsidRDefault="00D8262E" w:rsidP="00D8262E">
      <w:pPr>
        <w:pStyle w:val="Nzev"/>
        <w:widowControl/>
        <w:spacing w:before="0"/>
        <w:jc w:val="both"/>
        <w:outlineLvl w:val="0"/>
        <w:rPr>
          <w:rFonts w:ascii="Times New Roman" w:hAnsi="Times New Roman"/>
          <w:b w:val="0"/>
          <w:bCs/>
          <w:color w:val="FF0000"/>
        </w:rPr>
      </w:pPr>
    </w:p>
    <w:p w:rsidR="00D8262E" w:rsidRDefault="00D8262E" w:rsidP="00D8262E">
      <w:pPr>
        <w:pStyle w:val="Nzev"/>
        <w:widowControl/>
        <w:spacing w:before="0"/>
        <w:jc w:val="both"/>
        <w:outlineLvl w:val="0"/>
        <w:rPr>
          <w:rFonts w:ascii="Times New Roman" w:hAnsi="Times New Roman"/>
          <w:b w:val="0"/>
          <w:bCs/>
          <w:color w:val="FF0000"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jc w:val="both"/>
        <w:outlineLvl w:val="0"/>
        <w:rPr>
          <w:rFonts w:ascii="Times New Roman" w:hAnsi="Times New Roman"/>
          <w:b w:val="0"/>
          <w:bCs/>
          <w:color w:val="FF0000"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jc w:val="both"/>
        <w:outlineLvl w:val="0"/>
        <w:rPr>
          <w:rFonts w:ascii="Times New Roman" w:hAnsi="Times New Roman"/>
          <w:b w:val="0"/>
          <w:bCs/>
          <w:color w:val="FF0000"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jc w:val="center"/>
        <w:rPr>
          <w:b/>
          <w:bCs/>
          <w:color w:val="000000"/>
          <w:sz w:val="28"/>
          <w:szCs w:val="28"/>
        </w:rPr>
      </w:pPr>
      <w:r w:rsidRPr="00AE6F9A">
        <w:rPr>
          <w:b/>
          <w:bCs/>
          <w:color w:val="000000"/>
          <w:sz w:val="28"/>
          <w:szCs w:val="28"/>
        </w:rPr>
        <w:t xml:space="preserve">Zpráva o činnosti Výboru </w:t>
      </w:r>
      <w:r>
        <w:rPr>
          <w:b/>
          <w:bCs/>
          <w:color w:val="000000"/>
          <w:sz w:val="28"/>
          <w:szCs w:val="28"/>
        </w:rPr>
        <w:t xml:space="preserve">zemědělství a životního prostředí </w:t>
      </w:r>
    </w:p>
    <w:p w:rsidR="00D8262E" w:rsidRPr="00AE6F9A" w:rsidRDefault="00D8262E" w:rsidP="00D8262E">
      <w:pPr>
        <w:jc w:val="center"/>
        <w:rPr>
          <w:b/>
          <w:bCs/>
          <w:color w:val="000000"/>
          <w:sz w:val="28"/>
          <w:szCs w:val="28"/>
        </w:rPr>
      </w:pPr>
      <w:r w:rsidRPr="00AE6F9A">
        <w:rPr>
          <w:b/>
          <w:bCs/>
          <w:color w:val="000000"/>
          <w:sz w:val="28"/>
          <w:szCs w:val="28"/>
        </w:rPr>
        <w:t xml:space="preserve">Zastupitelstva Libereckého kraje </w:t>
      </w:r>
      <w:r w:rsidR="00863009">
        <w:rPr>
          <w:b/>
          <w:bCs/>
          <w:color w:val="000000"/>
          <w:sz w:val="28"/>
          <w:szCs w:val="28"/>
        </w:rPr>
        <w:t>za 1</w:t>
      </w:r>
      <w:r>
        <w:rPr>
          <w:b/>
          <w:bCs/>
          <w:color w:val="000000"/>
          <w:sz w:val="28"/>
          <w:szCs w:val="28"/>
        </w:rPr>
        <w:t xml:space="preserve">. pololetí roku </w:t>
      </w:r>
      <w:r w:rsidRPr="00AE6F9A">
        <w:rPr>
          <w:b/>
          <w:bCs/>
          <w:color w:val="000000"/>
          <w:sz w:val="28"/>
          <w:szCs w:val="28"/>
        </w:rPr>
        <w:t>201</w:t>
      </w:r>
      <w:r w:rsidR="00863009">
        <w:rPr>
          <w:b/>
          <w:bCs/>
          <w:color w:val="000000"/>
          <w:sz w:val="28"/>
          <w:szCs w:val="28"/>
        </w:rPr>
        <w:t>5</w:t>
      </w:r>
      <w:bookmarkStart w:id="0" w:name="_GoBack"/>
      <w:bookmarkEnd w:id="0"/>
    </w:p>
    <w:p w:rsidR="00D8262E" w:rsidRDefault="00D8262E" w:rsidP="00D8262E">
      <w:pPr>
        <w:pStyle w:val="Nzev"/>
        <w:widowControl/>
        <w:spacing w:before="0"/>
        <w:outlineLvl w:val="0"/>
        <w:rPr>
          <w:rFonts w:ascii="Times New Roman" w:hAnsi="Times New Roman"/>
          <w:bCs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jc w:val="both"/>
        <w:outlineLvl w:val="0"/>
        <w:rPr>
          <w:rFonts w:ascii="Times New Roman" w:hAnsi="Times New Roman"/>
          <w:b w:val="0"/>
          <w:bCs/>
          <w:color w:val="FF0000"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jc w:val="both"/>
        <w:outlineLvl w:val="0"/>
        <w:rPr>
          <w:rFonts w:ascii="Times New Roman" w:hAnsi="Times New Roman"/>
          <w:b w:val="0"/>
          <w:bCs/>
          <w:color w:val="FF0000"/>
          <w:sz w:val="32"/>
          <w:szCs w:val="32"/>
        </w:rPr>
      </w:pPr>
    </w:p>
    <w:p w:rsidR="00D8262E" w:rsidRDefault="00D8262E" w:rsidP="00D8262E">
      <w:pPr>
        <w:pStyle w:val="Nzev"/>
        <w:widowControl/>
        <w:spacing w:before="0"/>
        <w:jc w:val="both"/>
        <w:outlineLvl w:val="0"/>
        <w:rPr>
          <w:rFonts w:ascii="Times New Roman" w:hAnsi="Times New Roman"/>
          <w:b w:val="0"/>
          <w:bCs/>
          <w:color w:val="FF0000"/>
          <w:sz w:val="32"/>
          <w:szCs w:val="32"/>
        </w:rPr>
      </w:pPr>
    </w:p>
    <w:p w:rsidR="00D8262E" w:rsidRDefault="00D8262E" w:rsidP="00D8262E">
      <w:pPr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ab/>
        <w:t xml:space="preserve">     </w:t>
      </w:r>
    </w:p>
    <w:p w:rsidR="00D8262E" w:rsidRDefault="00D8262E" w:rsidP="00D8262E">
      <w:pPr>
        <w:widowControl w:val="0"/>
        <w:spacing w:line="240" w:lineRule="atLeast"/>
        <w:jc w:val="center"/>
        <w:rPr>
          <w:b/>
          <w:color w:val="FF0000"/>
          <w:sz w:val="36"/>
          <w:szCs w:val="36"/>
        </w:rPr>
      </w:pPr>
    </w:p>
    <w:p w:rsidR="00D8262E" w:rsidRDefault="00D8262E" w:rsidP="00D8262E">
      <w:pPr>
        <w:widowControl w:val="0"/>
        <w:spacing w:line="240" w:lineRule="atLeast"/>
        <w:jc w:val="center"/>
        <w:rPr>
          <w:b/>
          <w:color w:val="FF0000"/>
          <w:sz w:val="36"/>
          <w:szCs w:val="36"/>
        </w:rPr>
      </w:pPr>
    </w:p>
    <w:p w:rsidR="00D8262E" w:rsidRDefault="00D8262E" w:rsidP="00D8262E">
      <w:pPr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ab/>
        <w:t xml:space="preserve">         </w:t>
      </w:r>
    </w:p>
    <w:p w:rsidR="00D8262E" w:rsidRDefault="00D8262E" w:rsidP="00D8262E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D8262E" w:rsidRDefault="00D8262E" w:rsidP="00D8262E">
      <w:pPr>
        <w:jc w:val="both"/>
        <w:rPr>
          <w:color w:val="FF0000"/>
          <w:sz w:val="24"/>
          <w:szCs w:val="24"/>
        </w:rPr>
      </w:pPr>
    </w:p>
    <w:p w:rsidR="00D8262E" w:rsidRDefault="00D8262E" w:rsidP="00D8262E">
      <w:pPr>
        <w:jc w:val="both"/>
        <w:rPr>
          <w:color w:val="FF0000"/>
          <w:sz w:val="24"/>
          <w:szCs w:val="24"/>
        </w:rPr>
      </w:pPr>
    </w:p>
    <w:p w:rsidR="00D8262E" w:rsidRDefault="00D8262E" w:rsidP="00D8262E">
      <w:pPr>
        <w:jc w:val="both"/>
        <w:rPr>
          <w:color w:val="FF0000"/>
          <w:sz w:val="24"/>
          <w:szCs w:val="24"/>
        </w:rPr>
      </w:pPr>
    </w:p>
    <w:p w:rsidR="00D8262E" w:rsidRDefault="00D8262E" w:rsidP="00D8262E">
      <w:pPr>
        <w:jc w:val="both"/>
        <w:rPr>
          <w:color w:val="FF0000"/>
          <w:sz w:val="24"/>
          <w:szCs w:val="24"/>
        </w:rPr>
      </w:pPr>
    </w:p>
    <w:p w:rsidR="003C5CDC" w:rsidRDefault="003C5CDC" w:rsidP="00D8262E">
      <w:pPr>
        <w:jc w:val="both"/>
        <w:rPr>
          <w:color w:val="FF0000"/>
          <w:sz w:val="24"/>
          <w:szCs w:val="24"/>
        </w:rPr>
      </w:pPr>
    </w:p>
    <w:p w:rsidR="00D8262E" w:rsidRDefault="00D8262E" w:rsidP="00D8262E">
      <w:pPr>
        <w:jc w:val="center"/>
        <w:rPr>
          <w:color w:val="FF0000"/>
          <w:sz w:val="24"/>
          <w:szCs w:val="24"/>
        </w:rPr>
      </w:pPr>
    </w:p>
    <w:p w:rsidR="00D8262E" w:rsidRDefault="00D8262E" w:rsidP="00D8262E">
      <w:pPr>
        <w:jc w:val="both"/>
        <w:rPr>
          <w:color w:val="FF0000"/>
          <w:sz w:val="24"/>
          <w:szCs w:val="24"/>
        </w:rPr>
      </w:pPr>
    </w:p>
    <w:p w:rsidR="00D8262E" w:rsidRDefault="00D8262E" w:rsidP="00D8262E">
      <w:pPr>
        <w:jc w:val="both"/>
        <w:rPr>
          <w:color w:val="FF0000"/>
          <w:sz w:val="24"/>
          <w:szCs w:val="24"/>
        </w:rPr>
      </w:pPr>
    </w:p>
    <w:p w:rsidR="00D8262E" w:rsidRDefault="00D8262E" w:rsidP="00D8262E">
      <w:pPr>
        <w:jc w:val="both"/>
        <w:rPr>
          <w:color w:val="FF0000"/>
          <w:sz w:val="24"/>
          <w:szCs w:val="24"/>
        </w:rPr>
      </w:pPr>
    </w:p>
    <w:p w:rsidR="00D8262E" w:rsidRDefault="00D8262E" w:rsidP="00D8262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Zpracoval:</w:t>
      </w:r>
      <w:r>
        <w:rPr>
          <w:sz w:val="24"/>
          <w:szCs w:val="24"/>
        </w:rPr>
        <w:tab/>
        <w:t xml:space="preserve">Ing. Tomáš </w:t>
      </w:r>
      <w:proofErr w:type="spellStart"/>
      <w:r>
        <w:rPr>
          <w:sz w:val="24"/>
          <w:szCs w:val="24"/>
        </w:rPr>
        <w:t>Komrzý</w:t>
      </w:r>
      <w:proofErr w:type="spellEnd"/>
      <w:r>
        <w:rPr>
          <w:sz w:val="24"/>
          <w:szCs w:val="24"/>
        </w:rPr>
        <w:t xml:space="preserve">, </w:t>
      </w:r>
    </w:p>
    <w:p w:rsidR="00D8262E" w:rsidRDefault="00D8262E" w:rsidP="00D8262E">
      <w:pPr>
        <w:ind w:left="708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tajemník Výboru zemědělství a životního prostředí </w:t>
      </w:r>
    </w:p>
    <w:p w:rsidR="00D8262E" w:rsidRDefault="00D8262E" w:rsidP="00D8262E">
      <w:pPr>
        <w:ind w:left="708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Zastupitelstva Libereckého kraje</w:t>
      </w:r>
    </w:p>
    <w:p w:rsidR="00D8262E" w:rsidRDefault="00D8262E" w:rsidP="00D8262E">
      <w:pPr>
        <w:jc w:val="both"/>
        <w:outlineLvl w:val="0"/>
        <w:rPr>
          <w:sz w:val="24"/>
          <w:szCs w:val="24"/>
        </w:rPr>
      </w:pPr>
    </w:p>
    <w:p w:rsidR="00D8262E" w:rsidRDefault="00D8262E" w:rsidP="00D8262E">
      <w:pPr>
        <w:jc w:val="both"/>
        <w:outlineLvl w:val="0"/>
        <w:rPr>
          <w:sz w:val="24"/>
          <w:szCs w:val="24"/>
        </w:rPr>
      </w:pPr>
    </w:p>
    <w:p w:rsidR="00D8262E" w:rsidRDefault="00D8262E" w:rsidP="00D8262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Předkládá:</w:t>
      </w:r>
      <w:r>
        <w:rPr>
          <w:sz w:val="24"/>
          <w:szCs w:val="24"/>
        </w:rPr>
        <w:tab/>
        <w:t xml:space="preserve">Vladimír Stříbrný, </w:t>
      </w:r>
    </w:p>
    <w:p w:rsidR="00D8262E" w:rsidRDefault="00D8262E" w:rsidP="00D8262E">
      <w:pPr>
        <w:ind w:left="708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předseda Výboru zemědělství a životního prostředí </w:t>
      </w:r>
    </w:p>
    <w:p w:rsidR="00D8262E" w:rsidRDefault="00D8262E" w:rsidP="00D8262E">
      <w:pPr>
        <w:ind w:left="708" w:firstLine="708"/>
        <w:jc w:val="both"/>
        <w:outlineLvl w:val="0"/>
      </w:pPr>
      <w:r>
        <w:rPr>
          <w:sz w:val="24"/>
          <w:szCs w:val="24"/>
        </w:rPr>
        <w:t>Zastupitelstva Libereckého kraje</w:t>
      </w:r>
    </w:p>
    <w:p w:rsidR="00BC5624" w:rsidRDefault="00BC5624"/>
    <w:sectPr w:rsidR="00BC5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2E"/>
    <w:rsid w:val="003C5CDC"/>
    <w:rsid w:val="00863009"/>
    <w:rsid w:val="00BC5624"/>
    <w:rsid w:val="00BF4C90"/>
    <w:rsid w:val="00D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1"/>
    <w:qFormat/>
    <w:rsid w:val="00D8262E"/>
    <w:pPr>
      <w:widowControl w:val="0"/>
      <w:spacing w:before="120"/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uiPriority w:val="10"/>
    <w:rsid w:val="00D82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1">
    <w:name w:val="Název Char1"/>
    <w:link w:val="Nzev"/>
    <w:locked/>
    <w:rsid w:val="00D8262E"/>
    <w:rPr>
      <w:rFonts w:ascii="Arial" w:eastAsia="Times New Roman" w:hAnsi="Arial" w:cs="Times New Roman"/>
      <w:b/>
      <w:sz w:val="3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2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1"/>
    <w:qFormat/>
    <w:rsid w:val="00D8262E"/>
    <w:pPr>
      <w:widowControl w:val="0"/>
      <w:spacing w:before="120"/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uiPriority w:val="10"/>
    <w:rsid w:val="00D82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customStyle="1" w:styleId="NzevChar1">
    <w:name w:val="Název Char1"/>
    <w:link w:val="Nzev"/>
    <w:locked/>
    <w:rsid w:val="00D8262E"/>
    <w:rPr>
      <w:rFonts w:ascii="Arial" w:eastAsia="Times New Roman" w:hAnsi="Arial" w:cs="Times New Roman"/>
      <w:b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402</Characters>
  <Application>Microsoft Office Word</Application>
  <DocSecurity>0</DocSecurity>
  <Lines>3</Lines>
  <Paragraphs>1</Paragraphs>
  <ScaleCrop>false</ScaleCrop>
  <Company>Krajský úřad Libereckého kraje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Komrzy Tomas</dc:creator>
  <cp:lastModifiedBy>Komrzy Tomas</cp:lastModifiedBy>
  <cp:revision>4</cp:revision>
  <dcterms:created xsi:type="dcterms:W3CDTF">2014-12-15T15:09:00Z</dcterms:created>
  <dcterms:modified xsi:type="dcterms:W3CDTF">2015-06-17T14:40:00Z</dcterms:modified>
</cp:coreProperties>
</file>