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401" w:rsidRPr="00D91928" w:rsidRDefault="000958E9" w:rsidP="0081440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Smlouva</w:t>
      </w:r>
      <w:r w:rsidR="00814401" w:rsidRPr="00D91928">
        <w:rPr>
          <w:b/>
          <w:sz w:val="44"/>
          <w:szCs w:val="44"/>
        </w:rPr>
        <w:t xml:space="preserve"> </w:t>
      </w:r>
    </w:p>
    <w:p w:rsidR="000958E9" w:rsidRDefault="00342CF6" w:rsidP="000958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</w:t>
      </w:r>
      <w:r w:rsidR="002E43A6">
        <w:rPr>
          <w:b/>
          <w:sz w:val="28"/>
          <w:szCs w:val="28"/>
        </w:rPr>
        <w:t xml:space="preserve">vzájemném </w:t>
      </w:r>
      <w:r>
        <w:rPr>
          <w:b/>
          <w:sz w:val="28"/>
          <w:szCs w:val="28"/>
        </w:rPr>
        <w:t>pře</w:t>
      </w:r>
      <w:r w:rsidR="000958E9">
        <w:rPr>
          <w:b/>
          <w:sz w:val="28"/>
          <w:szCs w:val="28"/>
        </w:rPr>
        <w:t>vodu činností</w:t>
      </w:r>
      <w:r w:rsidR="00464E0F">
        <w:rPr>
          <w:b/>
          <w:sz w:val="28"/>
          <w:szCs w:val="28"/>
        </w:rPr>
        <w:t>,</w:t>
      </w:r>
      <w:r w:rsidR="000958E9">
        <w:rPr>
          <w:b/>
          <w:sz w:val="28"/>
          <w:szCs w:val="28"/>
        </w:rPr>
        <w:t xml:space="preserve"> </w:t>
      </w:r>
      <w:r w:rsidR="00A81C70" w:rsidRPr="001374CD">
        <w:rPr>
          <w:b/>
          <w:sz w:val="28"/>
          <w:szCs w:val="28"/>
        </w:rPr>
        <w:t>majetku</w:t>
      </w:r>
      <w:r w:rsidR="00A81C70">
        <w:rPr>
          <w:b/>
          <w:sz w:val="28"/>
          <w:szCs w:val="28"/>
        </w:rPr>
        <w:t xml:space="preserve"> a některých </w:t>
      </w:r>
      <w:r w:rsidR="000958E9">
        <w:rPr>
          <w:b/>
          <w:sz w:val="28"/>
          <w:szCs w:val="28"/>
        </w:rPr>
        <w:t>souvisejících práv</w:t>
      </w:r>
      <w:r w:rsidR="00F95AFC">
        <w:rPr>
          <w:b/>
          <w:sz w:val="28"/>
          <w:szCs w:val="28"/>
        </w:rPr>
        <w:t xml:space="preserve">, </w:t>
      </w:r>
      <w:r w:rsidR="000958E9">
        <w:rPr>
          <w:b/>
          <w:sz w:val="28"/>
          <w:szCs w:val="28"/>
        </w:rPr>
        <w:t>povinností</w:t>
      </w:r>
      <w:r w:rsidR="00A81C70">
        <w:rPr>
          <w:b/>
          <w:sz w:val="28"/>
          <w:szCs w:val="28"/>
        </w:rPr>
        <w:t xml:space="preserve"> a závazků</w:t>
      </w:r>
      <w:r w:rsidR="000958E9" w:rsidRPr="001374CD">
        <w:rPr>
          <w:b/>
          <w:sz w:val="28"/>
          <w:szCs w:val="28"/>
        </w:rPr>
        <w:t xml:space="preserve"> </w:t>
      </w:r>
    </w:p>
    <w:p w:rsidR="00AA53B8" w:rsidRDefault="00AA53B8" w:rsidP="00AA53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č. OLP/739/2016</w:t>
      </w:r>
    </w:p>
    <w:p w:rsidR="00AA53B8" w:rsidRDefault="00AA53B8" w:rsidP="00AA53B8">
      <w:pPr>
        <w:jc w:val="center"/>
        <w:rPr>
          <w:b/>
          <w:strike/>
          <w:sz w:val="28"/>
          <w:szCs w:val="28"/>
        </w:rPr>
      </w:pPr>
      <w:r>
        <w:rPr>
          <w:b/>
          <w:sz w:val="28"/>
          <w:szCs w:val="28"/>
        </w:rPr>
        <w:t>č. XXXXXX</w:t>
      </w:r>
    </w:p>
    <w:p w:rsidR="00814401" w:rsidRPr="001374CD" w:rsidRDefault="00814401" w:rsidP="00814401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</w:p>
    <w:p w:rsidR="00814401" w:rsidRPr="001374CD" w:rsidRDefault="00814401" w:rsidP="00814401">
      <w:pPr>
        <w:jc w:val="center"/>
        <w:rPr>
          <w:b/>
          <w:sz w:val="28"/>
          <w:szCs w:val="28"/>
        </w:rPr>
      </w:pPr>
    </w:p>
    <w:p w:rsidR="00814401" w:rsidRPr="001374CD" w:rsidRDefault="00F655C7" w:rsidP="00F655C7">
      <w:pPr>
        <w:jc w:val="left"/>
        <w:rPr>
          <w:b/>
          <w:i/>
          <w:sz w:val="28"/>
          <w:szCs w:val="28"/>
        </w:rPr>
      </w:pPr>
      <w:r w:rsidRPr="001374CD">
        <w:rPr>
          <w:b/>
          <w:i/>
          <w:sz w:val="28"/>
          <w:szCs w:val="28"/>
        </w:rPr>
        <w:t>Smluvní strany:</w:t>
      </w:r>
    </w:p>
    <w:p w:rsidR="00387D19" w:rsidRPr="001374CD" w:rsidRDefault="00387D19" w:rsidP="00814401">
      <w:pPr>
        <w:jc w:val="center"/>
        <w:rPr>
          <w:b/>
          <w:sz w:val="28"/>
          <w:szCs w:val="28"/>
        </w:rPr>
      </w:pPr>
    </w:p>
    <w:p w:rsidR="00814401" w:rsidRPr="001374CD" w:rsidRDefault="00814401" w:rsidP="00814401">
      <w:pPr>
        <w:rPr>
          <w:b/>
        </w:rPr>
      </w:pPr>
      <w:r w:rsidRPr="001374CD">
        <w:rPr>
          <w:b/>
        </w:rPr>
        <w:t>Liberecký kraj</w:t>
      </w:r>
    </w:p>
    <w:p w:rsidR="00814401" w:rsidRPr="001374CD" w:rsidRDefault="005C5849" w:rsidP="00814401">
      <w:r w:rsidRPr="001374CD">
        <w:t>s</w:t>
      </w:r>
      <w:r w:rsidR="00071B49" w:rsidRPr="001374CD">
        <w:t xml:space="preserve">e sídlem: </w:t>
      </w:r>
      <w:r w:rsidR="00814401" w:rsidRPr="001374CD">
        <w:t xml:space="preserve">U Jezu 642/2a </w:t>
      </w:r>
      <w:r w:rsidR="00071B49" w:rsidRPr="001374CD">
        <w:t xml:space="preserve">, </w:t>
      </w:r>
      <w:r w:rsidR="00814401" w:rsidRPr="001374CD">
        <w:t>461 80 Liberec 2</w:t>
      </w:r>
    </w:p>
    <w:p w:rsidR="00814401" w:rsidRPr="001374CD" w:rsidRDefault="00814401" w:rsidP="00814401">
      <w:r w:rsidRPr="001374CD">
        <w:t>IČ</w:t>
      </w:r>
      <w:r w:rsidR="005C5849" w:rsidRPr="001374CD">
        <w:t xml:space="preserve">O: </w:t>
      </w:r>
      <w:r w:rsidRPr="001374CD">
        <w:t>70</w:t>
      </w:r>
      <w:r w:rsidR="005C5849" w:rsidRPr="001374CD">
        <w:t> </w:t>
      </w:r>
      <w:r w:rsidRPr="001374CD">
        <w:t>891</w:t>
      </w:r>
      <w:r w:rsidR="005C5849" w:rsidRPr="001374CD">
        <w:t xml:space="preserve"> </w:t>
      </w:r>
      <w:r w:rsidRPr="001374CD">
        <w:t>508</w:t>
      </w:r>
    </w:p>
    <w:p w:rsidR="00814401" w:rsidRPr="001374CD" w:rsidRDefault="00814401" w:rsidP="00814401">
      <w:r w:rsidRPr="001374CD">
        <w:t>zastoupený:</w:t>
      </w:r>
      <w:r w:rsidR="00817B3F" w:rsidRPr="001374CD">
        <w:t xml:space="preserve"> Martinem Půtou</w:t>
      </w:r>
      <w:r w:rsidRPr="001374CD">
        <w:t>, hejtmanem</w:t>
      </w:r>
    </w:p>
    <w:p w:rsidR="00B53FEB" w:rsidRDefault="00B53FEB" w:rsidP="00B53FEB">
      <w:pPr>
        <w:rPr>
          <w:i/>
        </w:rPr>
      </w:pPr>
      <w:r w:rsidRPr="001374CD">
        <w:rPr>
          <w:i/>
        </w:rPr>
        <w:t>(dále jen „Kraj“)</w:t>
      </w:r>
    </w:p>
    <w:p w:rsidR="00E57E79" w:rsidRPr="001374CD" w:rsidRDefault="00E57E79" w:rsidP="00B53FEB">
      <w:pPr>
        <w:rPr>
          <w:i/>
        </w:rPr>
      </w:pPr>
    </w:p>
    <w:p w:rsidR="000958E9" w:rsidRPr="001374CD" w:rsidRDefault="00464E0F" w:rsidP="00814401">
      <w:r w:rsidRPr="001374CD">
        <w:t>a</w:t>
      </w:r>
    </w:p>
    <w:p w:rsidR="005E434B" w:rsidRDefault="005E434B" w:rsidP="00814401">
      <w:pPr>
        <w:rPr>
          <w:b/>
        </w:rPr>
      </w:pPr>
    </w:p>
    <w:p w:rsidR="00814401" w:rsidRPr="00D91928" w:rsidRDefault="00544E7B" w:rsidP="00814401">
      <w:r>
        <w:rPr>
          <w:b/>
        </w:rPr>
        <w:t>Statutární m</w:t>
      </w:r>
      <w:r w:rsidR="00E22020" w:rsidRPr="001374CD">
        <w:rPr>
          <w:b/>
        </w:rPr>
        <w:t xml:space="preserve">ěsto </w:t>
      </w:r>
      <w:r>
        <w:rPr>
          <w:b/>
        </w:rPr>
        <w:t>Liberec</w:t>
      </w:r>
      <w:r w:rsidR="00814401" w:rsidRPr="00D91928">
        <w:t>,</w:t>
      </w:r>
    </w:p>
    <w:p w:rsidR="00544E7B" w:rsidRDefault="00E22020" w:rsidP="00814401">
      <w:r>
        <w:t xml:space="preserve">se sídlem: </w:t>
      </w:r>
      <w:r w:rsidR="00544E7B" w:rsidRPr="00544E7B">
        <w:t>nám. Dr. E. Beneše 1/1, 460 59 Liberec 1</w:t>
      </w:r>
    </w:p>
    <w:p w:rsidR="005C5849" w:rsidRDefault="005C5849" w:rsidP="00814401">
      <w:r w:rsidRPr="00D91928">
        <w:t>IČ</w:t>
      </w:r>
      <w:r>
        <w:t>O</w:t>
      </w:r>
      <w:r w:rsidRPr="00D91928">
        <w:t xml:space="preserve">: </w:t>
      </w:r>
      <w:r w:rsidR="00544E7B" w:rsidRPr="00544E7B">
        <w:t>00</w:t>
      </w:r>
      <w:r w:rsidR="00544E7B">
        <w:t> </w:t>
      </w:r>
      <w:r w:rsidR="00544E7B" w:rsidRPr="00544E7B">
        <w:t>262</w:t>
      </w:r>
      <w:r w:rsidR="00544E7B">
        <w:t xml:space="preserve"> </w:t>
      </w:r>
      <w:r w:rsidR="00544E7B" w:rsidRPr="00544E7B">
        <w:t>978</w:t>
      </w:r>
    </w:p>
    <w:p w:rsidR="00B53FEB" w:rsidRDefault="0011748D" w:rsidP="00B53FEB">
      <w:r w:rsidRPr="00D91928">
        <w:t>zastoupené</w:t>
      </w:r>
      <w:r w:rsidR="00C962AA" w:rsidRPr="00D91928">
        <w:t xml:space="preserve">: </w:t>
      </w:r>
      <w:r w:rsidR="00544E7B">
        <w:t xml:space="preserve">Tiborem </w:t>
      </w:r>
      <w:proofErr w:type="spellStart"/>
      <w:r w:rsidR="00544E7B">
        <w:t>Batthyánym</w:t>
      </w:r>
      <w:proofErr w:type="spellEnd"/>
      <w:r w:rsidR="00814401" w:rsidRPr="00D91928">
        <w:t>,</w:t>
      </w:r>
      <w:r w:rsidR="00E26C4E" w:rsidRPr="00D91928">
        <w:t xml:space="preserve"> </w:t>
      </w:r>
      <w:r w:rsidR="00544E7B">
        <w:t xml:space="preserve">primátorem Statutárního </w:t>
      </w:r>
      <w:r w:rsidR="00387D19">
        <w:t>m</w:t>
      </w:r>
      <w:r w:rsidR="00FB6B4A" w:rsidRPr="00D91928">
        <w:t xml:space="preserve">ěsta </w:t>
      </w:r>
      <w:r w:rsidR="00544E7B">
        <w:t>Liberec</w:t>
      </w:r>
    </w:p>
    <w:p w:rsidR="00B53FEB" w:rsidRDefault="00B53FEB" w:rsidP="00E57E79">
      <w:pPr>
        <w:tabs>
          <w:tab w:val="left" w:pos="3135"/>
        </w:tabs>
        <w:rPr>
          <w:i/>
        </w:rPr>
      </w:pPr>
      <w:r w:rsidRPr="001374CD">
        <w:rPr>
          <w:i/>
        </w:rPr>
        <w:t>(dále jen „Město“)</w:t>
      </w:r>
      <w:r w:rsidR="00E57E79">
        <w:rPr>
          <w:i/>
        </w:rPr>
        <w:tab/>
      </w:r>
    </w:p>
    <w:p w:rsidR="00E57E79" w:rsidRPr="001374CD" w:rsidRDefault="00E57E79" w:rsidP="00E57E79">
      <w:pPr>
        <w:tabs>
          <w:tab w:val="left" w:pos="3135"/>
        </w:tabs>
        <w:rPr>
          <w:i/>
        </w:rPr>
      </w:pPr>
    </w:p>
    <w:p w:rsidR="005C5849" w:rsidRDefault="005C5849" w:rsidP="009F68A8"/>
    <w:p w:rsidR="00814401" w:rsidRPr="00D91928" w:rsidRDefault="00814401" w:rsidP="00814401"/>
    <w:p w:rsidR="00814401" w:rsidRPr="00D91928" w:rsidRDefault="00814401" w:rsidP="00814401"/>
    <w:p w:rsidR="00814401" w:rsidRPr="00D91928" w:rsidRDefault="00814401" w:rsidP="00814401">
      <w:pPr>
        <w:jc w:val="center"/>
      </w:pPr>
      <w:r w:rsidRPr="00D91928">
        <w:t>uza</w:t>
      </w:r>
      <w:r w:rsidR="000958E9">
        <w:t xml:space="preserve">vírají </w:t>
      </w:r>
      <w:r w:rsidRPr="00D91928">
        <w:t>tuto</w:t>
      </w:r>
    </w:p>
    <w:p w:rsidR="00814401" w:rsidRPr="001374CD" w:rsidRDefault="00814401" w:rsidP="00814401"/>
    <w:p w:rsidR="00814401" w:rsidRPr="001374CD" w:rsidRDefault="006A7BAE" w:rsidP="000958E9">
      <w:pPr>
        <w:jc w:val="center"/>
        <w:rPr>
          <w:b/>
          <w:sz w:val="28"/>
          <w:szCs w:val="28"/>
        </w:rPr>
      </w:pPr>
      <w:r w:rsidRPr="001374CD">
        <w:rPr>
          <w:b/>
          <w:sz w:val="28"/>
          <w:szCs w:val="28"/>
        </w:rPr>
        <w:t xml:space="preserve">smlouvu </w:t>
      </w:r>
      <w:r w:rsidR="000958E9" w:rsidRPr="001374CD">
        <w:rPr>
          <w:b/>
          <w:sz w:val="28"/>
          <w:szCs w:val="28"/>
        </w:rPr>
        <w:t xml:space="preserve">o </w:t>
      </w:r>
      <w:r w:rsidR="004E4373">
        <w:rPr>
          <w:b/>
          <w:sz w:val="28"/>
          <w:szCs w:val="28"/>
        </w:rPr>
        <w:t xml:space="preserve">vzájemném </w:t>
      </w:r>
      <w:r w:rsidR="000958E9" w:rsidRPr="001374CD">
        <w:rPr>
          <w:b/>
          <w:sz w:val="28"/>
          <w:szCs w:val="28"/>
        </w:rPr>
        <w:t>převodu činností</w:t>
      </w:r>
      <w:r w:rsidR="00A81C70">
        <w:rPr>
          <w:b/>
          <w:sz w:val="28"/>
          <w:szCs w:val="28"/>
        </w:rPr>
        <w:t>,</w:t>
      </w:r>
      <w:r w:rsidR="000958E9" w:rsidRPr="001374CD">
        <w:rPr>
          <w:b/>
          <w:sz w:val="28"/>
          <w:szCs w:val="28"/>
        </w:rPr>
        <w:t xml:space="preserve"> </w:t>
      </w:r>
      <w:r w:rsidR="00A81C70" w:rsidRPr="001374CD">
        <w:rPr>
          <w:b/>
          <w:sz w:val="28"/>
          <w:szCs w:val="28"/>
        </w:rPr>
        <w:t>majetku</w:t>
      </w:r>
      <w:r w:rsidR="00A81C70">
        <w:rPr>
          <w:b/>
          <w:sz w:val="28"/>
          <w:szCs w:val="28"/>
        </w:rPr>
        <w:t xml:space="preserve"> a některých souvisejících práv, povinností a závazků</w:t>
      </w:r>
    </w:p>
    <w:p w:rsidR="00814401" w:rsidRPr="001374CD" w:rsidRDefault="00814401" w:rsidP="00814401">
      <w:pPr>
        <w:jc w:val="center"/>
        <w:rPr>
          <w:b/>
        </w:rPr>
      </w:pPr>
    </w:p>
    <w:p w:rsidR="00814401" w:rsidRPr="001374CD" w:rsidRDefault="00814401" w:rsidP="00814401">
      <w:pPr>
        <w:jc w:val="center"/>
        <w:rPr>
          <w:b/>
        </w:rPr>
      </w:pPr>
    </w:p>
    <w:p w:rsidR="0083326A" w:rsidRDefault="00814401" w:rsidP="00814401">
      <w:pPr>
        <w:jc w:val="center"/>
        <w:rPr>
          <w:b/>
        </w:rPr>
      </w:pPr>
      <w:r w:rsidRPr="001374CD">
        <w:rPr>
          <w:b/>
        </w:rPr>
        <w:t xml:space="preserve">I. </w:t>
      </w:r>
    </w:p>
    <w:p w:rsidR="00814401" w:rsidRPr="0083326A" w:rsidRDefault="00814401" w:rsidP="00814401">
      <w:pPr>
        <w:jc w:val="center"/>
        <w:rPr>
          <w:b/>
          <w:u w:val="single"/>
        </w:rPr>
      </w:pPr>
      <w:r w:rsidRPr="0083326A">
        <w:rPr>
          <w:b/>
          <w:u w:val="single"/>
        </w:rPr>
        <w:t xml:space="preserve">Předmět </w:t>
      </w:r>
      <w:r w:rsidR="000958E9" w:rsidRPr="0083326A">
        <w:rPr>
          <w:b/>
          <w:u w:val="single"/>
        </w:rPr>
        <w:t>smlouvy</w:t>
      </w:r>
    </w:p>
    <w:p w:rsidR="00814401" w:rsidRPr="001374CD" w:rsidRDefault="00814401" w:rsidP="00814401">
      <w:pPr>
        <w:jc w:val="center"/>
        <w:rPr>
          <w:b/>
        </w:rPr>
      </w:pPr>
    </w:p>
    <w:p w:rsidR="00537165" w:rsidRDefault="000958E9" w:rsidP="00537165">
      <w:pPr>
        <w:numPr>
          <w:ilvl w:val="0"/>
          <w:numId w:val="26"/>
        </w:numPr>
        <w:ind w:left="426"/>
      </w:pPr>
      <w:r w:rsidRPr="001374CD">
        <w:t xml:space="preserve">Předmětem této smlouvy je </w:t>
      </w:r>
      <w:r w:rsidR="00544E7B">
        <w:t xml:space="preserve">vzájemný </w:t>
      </w:r>
      <w:r w:rsidRPr="001374CD">
        <w:t xml:space="preserve">převod činností </w:t>
      </w:r>
      <w:r w:rsidR="00C072A7">
        <w:t xml:space="preserve">příspěvkových organizací </w:t>
      </w:r>
      <w:r w:rsidR="00DE6DA3" w:rsidRPr="001374CD">
        <w:t>specifikovaných v čl</w:t>
      </w:r>
      <w:r w:rsidR="00054539">
        <w:t>ánku</w:t>
      </w:r>
      <w:r w:rsidR="00DE6DA3" w:rsidRPr="001374CD">
        <w:t xml:space="preserve"> II</w:t>
      </w:r>
      <w:r w:rsidR="00464E0F" w:rsidRPr="001374CD">
        <w:t>.</w:t>
      </w:r>
      <w:r w:rsidR="00DE6DA3" w:rsidRPr="001374CD">
        <w:t xml:space="preserve"> této smlouvy a všech práv,</w:t>
      </w:r>
      <w:r w:rsidR="00F95AFC" w:rsidRPr="001374CD">
        <w:t xml:space="preserve"> </w:t>
      </w:r>
      <w:r w:rsidR="00DE6DA3" w:rsidRPr="001374CD">
        <w:t xml:space="preserve">povinností a závazků, včetně práv a </w:t>
      </w:r>
      <w:r w:rsidR="00F655C7" w:rsidRPr="001374CD">
        <w:t>povinností</w:t>
      </w:r>
      <w:r w:rsidR="00F655C7" w:rsidRPr="00F655C7">
        <w:rPr>
          <w:color w:val="E36C0A"/>
        </w:rPr>
        <w:t xml:space="preserve"> </w:t>
      </w:r>
      <w:r w:rsidR="00DE6DA3">
        <w:t xml:space="preserve">vyplývajících </w:t>
      </w:r>
      <w:r w:rsidR="00DE6DA3" w:rsidRPr="001374CD">
        <w:t>z pracovněprávních vztahů, které s</w:t>
      </w:r>
      <w:r w:rsidR="00CA34D6" w:rsidRPr="001374CD">
        <w:t xml:space="preserve"> převáděnými </w:t>
      </w:r>
      <w:r w:rsidR="00DE6DA3" w:rsidRPr="001374CD">
        <w:t>činnostmi souvisejí.</w:t>
      </w:r>
    </w:p>
    <w:p w:rsidR="00537165" w:rsidRDefault="00537165" w:rsidP="00537165">
      <w:pPr>
        <w:ind w:left="426"/>
      </w:pPr>
    </w:p>
    <w:p w:rsidR="002A49C1" w:rsidRPr="00A70B81" w:rsidRDefault="00DE6DA3" w:rsidP="00192F27">
      <w:pPr>
        <w:numPr>
          <w:ilvl w:val="0"/>
          <w:numId w:val="26"/>
        </w:numPr>
        <w:ind w:left="426"/>
      </w:pPr>
      <w:r w:rsidRPr="001374CD">
        <w:t xml:space="preserve">Na základě </w:t>
      </w:r>
      <w:r w:rsidRPr="00537165">
        <w:t xml:space="preserve">této smlouvy se činnosti, </w:t>
      </w:r>
      <w:r w:rsidR="000958E9" w:rsidRPr="00537165">
        <w:t>které dosud vykonáv</w:t>
      </w:r>
      <w:r w:rsidR="00F831A2" w:rsidRPr="00537165">
        <w:t>á</w:t>
      </w:r>
      <w:r w:rsidR="000958E9" w:rsidRPr="00537165">
        <w:t xml:space="preserve"> </w:t>
      </w:r>
      <w:r w:rsidR="00192F27">
        <w:rPr>
          <w:rStyle w:val="preformatted"/>
        </w:rPr>
        <w:t xml:space="preserve">Dům dětí a mládeže Větrník, Liberec I, Riegrova 16, příspěvková organizace, se sídlem </w:t>
      </w:r>
      <w:r w:rsidR="00192F27">
        <w:t xml:space="preserve">Liberec I, Riegrova 16, PSČ 46001, IČ </w:t>
      </w:r>
      <w:r w:rsidR="00BC0931" w:rsidRPr="00192F27">
        <w:t>66111498</w:t>
      </w:r>
      <w:r w:rsidR="00BC0931">
        <w:t>, zřízená</w:t>
      </w:r>
      <w:r w:rsidR="000958E9" w:rsidRPr="00A70B81">
        <w:t xml:space="preserve"> </w:t>
      </w:r>
      <w:r w:rsidR="00B45054" w:rsidRPr="00A70B81">
        <w:t>K</w:t>
      </w:r>
      <w:r w:rsidR="000958E9" w:rsidRPr="00A70B81">
        <w:t>rajem</w:t>
      </w:r>
      <w:r w:rsidR="00537165" w:rsidRPr="00A70B81">
        <w:t xml:space="preserve"> (dále také jako „D</w:t>
      </w:r>
      <w:r w:rsidR="002A49C1" w:rsidRPr="00A70B81">
        <w:t>DM</w:t>
      </w:r>
      <w:r w:rsidR="00537165" w:rsidRPr="00A70B81">
        <w:t xml:space="preserve"> </w:t>
      </w:r>
      <w:r w:rsidR="002A49C1" w:rsidRPr="00A70B81">
        <w:t>Větrník</w:t>
      </w:r>
      <w:r w:rsidR="00537165" w:rsidRPr="00A70B81">
        <w:t>“)</w:t>
      </w:r>
      <w:r w:rsidR="000958E9" w:rsidRPr="00A70B81">
        <w:t xml:space="preserve">, </w:t>
      </w:r>
      <w:r w:rsidRPr="00A70B81">
        <w:t>převádějí</w:t>
      </w:r>
      <w:r w:rsidR="00F655C7" w:rsidRPr="00A70B81">
        <w:t xml:space="preserve"> </w:t>
      </w:r>
      <w:r w:rsidR="008B3831">
        <w:t>ke dni</w:t>
      </w:r>
      <w:r w:rsidR="00061548">
        <w:t xml:space="preserve"> </w:t>
      </w:r>
      <w:r w:rsidR="008B3831">
        <w:t>1.</w:t>
      </w:r>
      <w:r w:rsidR="00061548">
        <w:t xml:space="preserve"> </w:t>
      </w:r>
      <w:r w:rsidR="00F46425">
        <w:t>9</w:t>
      </w:r>
      <w:r w:rsidR="008B3831">
        <w:t>.</w:t>
      </w:r>
      <w:r w:rsidR="00061548">
        <w:t xml:space="preserve"> </w:t>
      </w:r>
      <w:r w:rsidR="008B3831">
        <w:t>2016</w:t>
      </w:r>
      <w:r w:rsidRPr="00A70B81">
        <w:t xml:space="preserve"> na </w:t>
      </w:r>
      <w:r w:rsidR="001B79F8" w:rsidRPr="00A70B81">
        <w:t>příspěvkov</w:t>
      </w:r>
      <w:r w:rsidR="00537165" w:rsidRPr="00A70B81">
        <w:t>ou</w:t>
      </w:r>
      <w:r w:rsidR="001B79F8" w:rsidRPr="00A70B81">
        <w:t xml:space="preserve"> organizac</w:t>
      </w:r>
      <w:r w:rsidR="00537165" w:rsidRPr="00A70B81">
        <w:t xml:space="preserve">i s předpokládaným názvem </w:t>
      </w:r>
      <w:r w:rsidR="00A70B81" w:rsidRPr="00A70B81">
        <w:t>Dům dětí a mládeže Větrník Liberec, příspěvková organizace</w:t>
      </w:r>
      <w:r w:rsidR="00B01ABB">
        <w:t xml:space="preserve"> </w:t>
      </w:r>
      <w:r w:rsidR="00B01ABB" w:rsidRPr="00A70B81">
        <w:t>(dále také jako</w:t>
      </w:r>
      <w:r w:rsidR="00B01ABB">
        <w:t xml:space="preserve"> </w:t>
      </w:r>
      <w:r w:rsidR="00EC10C3">
        <w:t>„</w:t>
      </w:r>
      <w:r w:rsidR="00B01ABB">
        <w:t>DDM Liberec</w:t>
      </w:r>
      <w:r w:rsidR="00B01ABB" w:rsidRPr="00A70B81">
        <w:t>“)</w:t>
      </w:r>
      <w:r w:rsidR="005A7FC1" w:rsidRPr="00A70B81">
        <w:t>,</w:t>
      </w:r>
      <w:r w:rsidR="00537165" w:rsidRPr="00A70B81">
        <w:t xml:space="preserve"> kterou se </w:t>
      </w:r>
      <w:r w:rsidR="002A49C1" w:rsidRPr="00A70B81">
        <w:t xml:space="preserve">touto smlouvou Město </w:t>
      </w:r>
      <w:r w:rsidR="00537165" w:rsidRPr="00A70B81">
        <w:t>zavazuje zřídit nejpozději ke dni</w:t>
      </w:r>
      <w:r w:rsidR="001329DC">
        <w:t xml:space="preserve"> </w:t>
      </w:r>
      <w:r w:rsidR="00BC0931">
        <w:t xml:space="preserve">1. 9. </w:t>
      </w:r>
      <w:r w:rsidR="00B01ABB">
        <w:t>2016</w:t>
      </w:r>
      <w:r w:rsidR="00B01ABB" w:rsidRPr="00A70B81">
        <w:t>, a dále</w:t>
      </w:r>
      <w:r w:rsidR="002A49C1" w:rsidRPr="00A70B81">
        <w:t xml:space="preserve"> </w:t>
      </w:r>
      <w:r w:rsidRPr="00A70B81">
        <w:t>zajistit, aby rozsah vykonávaných činností zůstal plně zachován prostřednictvím</w:t>
      </w:r>
      <w:r w:rsidR="001B79F8" w:rsidRPr="00A70B81">
        <w:t xml:space="preserve"> této</w:t>
      </w:r>
      <w:r w:rsidRPr="00A70B81">
        <w:t xml:space="preserve"> jím </w:t>
      </w:r>
      <w:r w:rsidR="00537165" w:rsidRPr="00A70B81">
        <w:t xml:space="preserve">v budoucnu </w:t>
      </w:r>
      <w:r w:rsidRPr="00A70B81">
        <w:t xml:space="preserve">zřízené </w:t>
      </w:r>
      <w:r w:rsidR="00537165" w:rsidRPr="00A70B81">
        <w:t>příspěvkové organizace</w:t>
      </w:r>
      <w:r w:rsidR="00F655C7" w:rsidRPr="00A70B81">
        <w:t xml:space="preserve">. </w:t>
      </w:r>
    </w:p>
    <w:p w:rsidR="002A49C1" w:rsidRPr="000D5724" w:rsidRDefault="002A49C1" w:rsidP="002A49C1">
      <w:pPr>
        <w:ind w:left="426"/>
      </w:pPr>
    </w:p>
    <w:p w:rsidR="002A49C1" w:rsidRDefault="002A49C1" w:rsidP="00200A7B">
      <w:pPr>
        <w:numPr>
          <w:ilvl w:val="0"/>
          <w:numId w:val="26"/>
        </w:numPr>
        <w:ind w:left="426"/>
      </w:pPr>
      <w:r w:rsidRPr="000D5724">
        <w:t xml:space="preserve">Na základě této smlouvy se činnosti, které dosud vykonává </w:t>
      </w:r>
      <w:r w:rsidR="00192F27" w:rsidRPr="00192F27">
        <w:t>Dětské centrum SLUNÍČKO Liberec, příspěvková organizace</w:t>
      </w:r>
      <w:r w:rsidR="00192F27">
        <w:t xml:space="preserve">, se sídlem Liberec - Liberec XV-Starý </w:t>
      </w:r>
      <w:proofErr w:type="spellStart"/>
      <w:r w:rsidR="00192F27">
        <w:t>Harcov</w:t>
      </w:r>
      <w:proofErr w:type="spellEnd"/>
      <w:r w:rsidR="00192F27">
        <w:t xml:space="preserve">, Pekárkova 572/5, PSČ 46015, IČ </w:t>
      </w:r>
      <w:r w:rsidR="00262F6C" w:rsidRPr="00192F27">
        <w:t>00828963</w:t>
      </w:r>
      <w:r w:rsidR="00262F6C">
        <w:t>, zřízená</w:t>
      </w:r>
      <w:r w:rsidRPr="000D5724">
        <w:t xml:space="preserve"> Městem (dále také jako „DC SLUNÍČKO“), převádějí </w:t>
      </w:r>
      <w:r w:rsidR="008B3831">
        <w:t>ke dni</w:t>
      </w:r>
      <w:r w:rsidRPr="000D5724">
        <w:t xml:space="preserve"> </w:t>
      </w:r>
      <w:r w:rsidR="00F46425">
        <w:t>1.</w:t>
      </w:r>
      <w:r w:rsidR="00061548">
        <w:t xml:space="preserve"> </w:t>
      </w:r>
      <w:r w:rsidR="00F46425">
        <w:t>9. 2016</w:t>
      </w:r>
      <w:r w:rsidR="00F46425" w:rsidRPr="000D5724">
        <w:t xml:space="preserve"> </w:t>
      </w:r>
      <w:r w:rsidRPr="000D5724">
        <w:t xml:space="preserve">na příspěvkovou organizaci s předpokládaným názvem Dětské centrum Liberec, příspěvková organizace, kterou se touto smlouvu Kraj zavazuje zřídit nejpozději ke dni </w:t>
      </w:r>
      <w:r w:rsidR="00F46425">
        <w:t>1.</w:t>
      </w:r>
      <w:r w:rsidR="00061548">
        <w:t xml:space="preserve"> </w:t>
      </w:r>
      <w:r w:rsidR="00F46425">
        <w:t>6. 2016</w:t>
      </w:r>
      <w:r w:rsidR="00F46425" w:rsidRPr="000D5724">
        <w:t xml:space="preserve"> </w:t>
      </w:r>
      <w:r w:rsidRPr="000D5724">
        <w:t>(dále také jako „DC Liberec“), a dále zajistit, aby rozsah vykonávaných činností zůstal</w:t>
      </w:r>
      <w:r w:rsidRPr="00537165">
        <w:t xml:space="preserve"> plně zachován</w:t>
      </w:r>
      <w:r w:rsidRPr="009322EE">
        <w:t xml:space="preserve"> prostřednictvím této jím </w:t>
      </w:r>
      <w:r>
        <w:t xml:space="preserve">v budoucnu </w:t>
      </w:r>
      <w:r w:rsidRPr="009322EE">
        <w:t xml:space="preserve">zřízené </w:t>
      </w:r>
      <w:r>
        <w:t>příspěvkové organizace</w:t>
      </w:r>
      <w:r w:rsidRPr="009322EE">
        <w:t xml:space="preserve">. </w:t>
      </w:r>
    </w:p>
    <w:p w:rsidR="00006F4E" w:rsidRPr="009322EE" w:rsidRDefault="00006F4E" w:rsidP="00814401">
      <w:pPr>
        <w:jc w:val="center"/>
        <w:rPr>
          <w:b/>
        </w:rPr>
      </w:pPr>
    </w:p>
    <w:p w:rsidR="00814401" w:rsidRPr="009322EE" w:rsidRDefault="00814401" w:rsidP="00814401">
      <w:pPr>
        <w:jc w:val="center"/>
        <w:rPr>
          <w:b/>
        </w:rPr>
      </w:pPr>
      <w:r w:rsidRPr="009322EE">
        <w:rPr>
          <w:b/>
        </w:rPr>
        <w:t>II.</w:t>
      </w:r>
    </w:p>
    <w:p w:rsidR="00814401" w:rsidRPr="0083326A" w:rsidRDefault="00F831A2" w:rsidP="00814401">
      <w:pPr>
        <w:jc w:val="center"/>
        <w:rPr>
          <w:b/>
          <w:u w:val="single"/>
        </w:rPr>
      </w:pPr>
      <w:r w:rsidRPr="0083326A">
        <w:rPr>
          <w:b/>
          <w:u w:val="single"/>
        </w:rPr>
        <w:t xml:space="preserve">Převod a specifikace </w:t>
      </w:r>
      <w:r w:rsidR="00D71A74" w:rsidRPr="0083326A">
        <w:rPr>
          <w:b/>
          <w:u w:val="single"/>
        </w:rPr>
        <w:t>činností</w:t>
      </w:r>
      <w:r w:rsidR="000D26FA" w:rsidRPr="0083326A">
        <w:rPr>
          <w:b/>
          <w:u w:val="single"/>
        </w:rPr>
        <w:t xml:space="preserve"> </w:t>
      </w:r>
    </w:p>
    <w:p w:rsidR="00814401" w:rsidRPr="009322EE" w:rsidRDefault="00814401" w:rsidP="00814401">
      <w:pPr>
        <w:jc w:val="center"/>
        <w:rPr>
          <w:b/>
        </w:rPr>
      </w:pPr>
    </w:p>
    <w:p w:rsidR="003003DC" w:rsidRDefault="003003DC" w:rsidP="003003DC">
      <w:pPr>
        <w:numPr>
          <w:ilvl w:val="0"/>
          <w:numId w:val="28"/>
        </w:numPr>
        <w:ind w:left="426"/>
      </w:pPr>
      <w:r>
        <w:t>DDM Větrník</w:t>
      </w:r>
      <w:r w:rsidR="00F831A2" w:rsidRPr="009322EE">
        <w:t xml:space="preserve"> vykonává </w:t>
      </w:r>
      <w:r w:rsidR="00F95AFC" w:rsidRPr="009322EE">
        <w:t>ke dni</w:t>
      </w:r>
      <w:r w:rsidR="00F95AFC" w:rsidRPr="009322EE">
        <w:rPr>
          <w:color w:val="E36C0A"/>
        </w:rPr>
        <w:t xml:space="preserve"> </w:t>
      </w:r>
      <w:r w:rsidR="00F95AFC" w:rsidRPr="009322EE">
        <w:t xml:space="preserve">účinnosti této smlouvy </w:t>
      </w:r>
      <w:r w:rsidR="00F831A2" w:rsidRPr="009322EE">
        <w:t xml:space="preserve">činnosti </w:t>
      </w:r>
      <w:r w:rsidR="00200A7B">
        <w:t xml:space="preserve">dle </w:t>
      </w:r>
      <w:proofErr w:type="spellStart"/>
      <w:r w:rsidR="00200A7B">
        <w:t>ust</w:t>
      </w:r>
      <w:proofErr w:type="spellEnd"/>
      <w:r w:rsidR="00200A7B">
        <w:t xml:space="preserve">. </w:t>
      </w:r>
      <w:r w:rsidR="00200A7B">
        <w:rPr>
          <w:rStyle w:val="preformatted"/>
        </w:rPr>
        <w:t>§ 111 zákona</w:t>
      </w:r>
      <w:r w:rsidR="00601214">
        <w:rPr>
          <w:rStyle w:val="preformatted"/>
        </w:rPr>
        <w:t xml:space="preserve"> </w:t>
      </w:r>
      <w:r w:rsidR="000E0C61">
        <w:rPr>
          <w:rStyle w:val="preformatted"/>
        </w:rPr>
        <w:br/>
      </w:r>
      <w:r w:rsidR="00200A7B">
        <w:rPr>
          <w:rStyle w:val="preformatted"/>
        </w:rPr>
        <w:t>č.</w:t>
      </w:r>
      <w:r w:rsidR="005B0CC3">
        <w:rPr>
          <w:rStyle w:val="preformatted"/>
        </w:rPr>
        <w:t xml:space="preserve"> </w:t>
      </w:r>
      <w:r w:rsidR="00200A7B">
        <w:rPr>
          <w:rStyle w:val="preformatted"/>
        </w:rPr>
        <w:t xml:space="preserve">561/2004 </w:t>
      </w:r>
      <w:r w:rsidR="00BC0931">
        <w:rPr>
          <w:rStyle w:val="preformatted"/>
        </w:rPr>
        <w:t>Sb., o předškolním</w:t>
      </w:r>
      <w:r w:rsidR="00200A7B">
        <w:rPr>
          <w:rStyle w:val="preformatted"/>
        </w:rPr>
        <w:t xml:space="preserve">, základním, středním, vyšším odborném a jiném vzdělávání (školský zákon), ve znění pozdějších </w:t>
      </w:r>
      <w:r w:rsidR="000E0C61">
        <w:rPr>
          <w:rStyle w:val="preformatted"/>
        </w:rPr>
        <w:t xml:space="preserve">a prováděcích </w:t>
      </w:r>
      <w:r w:rsidR="00200A7B">
        <w:rPr>
          <w:rStyle w:val="preformatted"/>
        </w:rPr>
        <w:t xml:space="preserve">předpisů </w:t>
      </w:r>
      <w:r w:rsidR="00F831A2" w:rsidRPr="009322EE">
        <w:t>v</w:t>
      </w:r>
      <w:r w:rsidR="00F95AFC" w:rsidRPr="009322EE">
        <w:t> tomto</w:t>
      </w:r>
      <w:r w:rsidR="00F95AFC" w:rsidRPr="009322EE">
        <w:rPr>
          <w:color w:val="E36C0A"/>
        </w:rPr>
        <w:t xml:space="preserve"> </w:t>
      </w:r>
      <w:r>
        <w:t>rozsahu:</w:t>
      </w:r>
    </w:p>
    <w:p w:rsidR="00330096" w:rsidRDefault="00330096" w:rsidP="003003DC">
      <w:pPr>
        <w:ind w:left="426"/>
      </w:pPr>
    </w:p>
    <w:p w:rsidR="00330096" w:rsidRDefault="00330096" w:rsidP="00330096">
      <w:pPr>
        <w:ind w:left="426"/>
      </w:pPr>
      <w:r>
        <w:t>Dům dětí a mládeže</w:t>
      </w:r>
    </w:p>
    <w:p w:rsidR="00330096" w:rsidRDefault="00330096" w:rsidP="00330096">
      <w:pPr>
        <w:ind w:firstLine="426"/>
      </w:pPr>
      <w:r>
        <w:t xml:space="preserve">IZO: </w:t>
      </w:r>
      <w:r w:rsidRPr="005C5849">
        <w:t>1</w:t>
      </w:r>
      <w:r>
        <w:t>08 030 431</w:t>
      </w:r>
    </w:p>
    <w:p w:rsidR="00330096" w:rsidRDefault="00330096" w:rsidP="00330096">
      <w:pPr>
        <w:ind w:left="426"/>
      </w:pPr>
      <w:r w:rsidRPr="005C5849">
        <w:t>míst</w:t>
      </w:r>
      <w:r>
        <w:t>a</w:t>
      </w:r>
      <w:r w:rsidRPr="005C5849">
        <w:t xml:space="preserve"> poskytovaného vzdělávání nebo školských služeb:</w:t>
      </w:r>
    </w:p>
    <w:p w:rsidR="00330096" w:rsidRDefault="00330096" w:rsidP="00330096">
      <w:pPr>
        <w:ind w:left="1417" w:firstLine="707"/>
      </w:pPr>
      <w:r w:rsidRPr="005C5849">
        <w:t xml:space="preserve">1. </w:t>
      </w:r>
      <w:r>
        <w:t>Riegrova 16, 460 01 Liberec 1</w:t>
      </w:r>
    </w:p>
    <w:p w:rsidR="00330096" w:rsidRDefault="00BC0931" w:rsidP="00330096">
      <w:pPr>
        <w:ind w:left="1417" w:firstLine="707"/>
      </w:pPr>
      <w:r>
        <w:t>2</w:t>
      </w:r>
      <w:r w:rsidR="00330096">
        <w:t>. Souš 401 a 402, 468 61 Desná v Jizerských horách</w:t>
      </w:r>
    </w:p>
    <w:p w:rsidR="00330096" w:rsidRDefault="00BC0931" w:rsidP="00330096">
      <w:pPr>
        <w:ind w:left="1417" w:firstLine="707"/>
      </w:pPr>
      <w:r>
        <w:t>3</w:t>
      </w:r>
      <w:r w:rsidR="00330096">
        <w:t>. Oldřichov v Hájích 182, 463 23</w:t>
      </w:r>
    </w:p>
    <w:p w:rsidR="00330096" w:rsidRDefault="00BC0931" w:rsidP="00330096">
      <w:pPr>
        <w:ind w:left="1417" w:firstLine="707"/>
      </w:pPr>
      <w:r>
        <w:t>4</w:t>
      </w:r>
      <w:r w:rsidR="00330096">
        <w:t>. 5. května 36, 460 01 Liberec 1</w:t>
      </w:r>
    </w:p>
    <w:p w:rsidR="00BC134C" w:rsidRDefault="00BC134C" w:rsidP="003003DC">
      <w:pPr>
        <w:ind w:left="426"/>
      </w:pPr>
    </w:p>
    <w:p w:rsidR="00601214" w:rsidRDefault="00601214" w:rsidP="00601214">
      <w:pPr>
        <w:numPr>
          <w:ilvl w:val="0"/>
          <w:numId w:val="28"/>
        </w:numPr>
        <w:ind w:left="426"/>
      </w:pPr>
      <w:r w:rsidRPr="009D2494">
        <w:t>DC SLUNÍČKO vykonává ke dni</w:t>
      </w:r>
      <w:r w:rsidRPr="009D2494">
        <w:rPr>
          <w:color w:val="E36C0A"/>
        </w:rPr>
        <w:t xml:space="preserve"> </w:t>
      </w:r>
      <w:r w:rsidRPr="009D2494">
        <w:t>účinnosti této smlouvy činnosti v tomto</w:t>
      </w:r>
      <w:r w:rsidRPr="009D2494">
        <w:rPr>
          <w:color w:val="E36C0A"/>
        </w:rPr>
        <w:t xml:space="preserve"> </w:t>
      </w:r>
      <w:r w:rsidRPr="009D2494">
        <w:t>rozsahu:</w:t>
      </w:r>
    </w:p>
    <w:p w:rsidR="00601214" w:rsidRDefault="00601214" w:rsidP="00601214">
      <w:pPr>
        <w:ind w:left="66"/>
      </w:pPr>
    </w:p>
    <w:p w:rsidR="00601214" w:rsidRPr="006A2919" w:rsidRDefault="00601214" w:rsidP="006A2919">
      <w:pPr>
        <w:pStyle w:val="Default"/>
        <w:numPr>
          <w:ilvl w:val="0"/>
          <w:numId w:val="44"/>
        </w:numPr>
        <w:spacing w:line="276" w:lineRule="auto"/>
        <w:ind w:hanging="1014"/>
        <w:jc w:val="both"/>
        <w:rPr>
          <w:b/>
          <w:u w:val="single"/>
        </w:rPr>
      </w:pPr>
      <w:r w:rsidRPr="006A2919">
        <w:rPr>
          <w:rFonts w:ascii="Times New Roman" w:eastAsia="Times New Roman" w:hAnsi="Times New Roman" w:cs="Times New Roman"/>
          <w:b/>
          <w:u w:val="single"/>
          <w:lang w:eastAsia="cs-CZ"/>
        </w:rPr>
        <w:t>dle</w:t>
      </w:r>
      <w:r w:rsidRPr="006A2919">
        <w:rPr>
          <w:rFonts w:ascii="Times New Roman" w:hAnsi="Times New Roman" w:cs="Times New Roman"/>
          <w:b/>
          <w:u w:val="single"/>
        </w:rPr>
        <w:t xml:space="preserve"> zákona č. 372/2011 Sb., o zdravotních službách a podmínkách jejich poskytování (zákon o zdravotních službách): </w:t>
      </w:r>
    </w:p>
    <w:p w:rsidR="006A2919" w:rsidRPr="006A2919" w:rsidRDefault="006A2919" w:rsidP="006A2919">
      <w:pPr>
        <w:pStyle w:val="Default"/>
        <w:spacing w:line="276" w:lineRule="auto"/>
        <w:ind w:left="1440"/>
        <w:jc w:val="both"/>
        <w:rPr>
          <w:u w:val="single"/>
        </w:rPr>
      </w:pPr>
    </w:p>
    <w:p w:rsidR="00601214" w:rsidRPr="006A2919" w:rsidRDefault="00271BF3" w:rsidP="006A2919">
      <w:pPr>
        <w:pStyle w:val="Default"/>
        <w:numPr>
          <w:ilvl w:val="0"/>
          <w:numId w:val="43"/>
        </w:numPr>
        <w:spacing w:line="276" w:lineRule="auto"/>
        <w:ind w:left="1440" w:hanging="1014"/>
        <w:jc w:val="both"/>
      </w:pPr>
      <w:r>
        <w:rPr>
          <w:rFonts w:ascii="Times New Roman" w:eastAsia="Times New Roman" w:hAnsi="Times New Roman" w:cs="Times New Roman"/>
          <w:lang w:eastAsia="cs-CZ"/>
        </w:rPr>
        <w:t>P</w:t>
      </w:r>
      <w:r w:rsidR="00601214" w:rsidRPr="006A2919">
        <w:rPr>
          <w:rFonts w:ascii="Times New Roman" w:eastAsia="Times New Roman" w:hAnsi="Times New Roman" w:cs="Times New Roman"/>
          <w:lang w:eastAsia="cs-CZ"/>
        </w:rPr>
        <w:t xml:space="preserve">oskytování zdravotních služeb a zaopatření dětem zpravidla </w:t>
      </w:r>
      <w:r w:rsidR="00601214" w:rsidRPr="006A2919">
        <w:t>do 3</w:t>
      </w:r>
      <w:r w:rsidR="00601214" w:rsidRPr="006A2919">
        <w:rPr>
          <w:rFonts w:ascii="Times New Roman" w:eastAsia="Times New Roman" w:hAnsi="Times New Roman" w:cs="Times New Roman"/>
          <w:lang w:eastAsia="cs-CZ"/>
        </w:rPr>
        <w:t xml:space="preserve"> let věku </w:t>
      </w:r>
      <w:r w:rsidR="00601214" w:rsidRPr="006A2919">
        <w:rPr>
          <w:rFonts w:ascii="Times New Roman" w:hAnsi="Times New Roman" w:cs="Times New Roman"/>
        </w:rPr>
        <w:t>(pokud ze zdravotních nebo sociálních důvodů není nutné poskytnout péči dětem starším, do 6 let)</w:t>
      </w:r>
      <w:r w:rsidR="00601214" w:rsidRPr="006A2919">
        <w:rPr>
          <w:rFonts w:ascii="Times New Roman" w:eastAsia="Times New Roman" w:hAnsi="Times New Roman" w:cs="Times New Roman"/>
          <w:lang w:eastAsia="cs-CZ"/>
        </w:rPr>
        <w:t xml:space="preserve">, které nemohou vyrůstat v rodinném prostředí, zejména dětem týraným, zanedbávaným, zneužívaným a ohroženým ve vývoji nevhodným sociálním prostředím nebo dětem zdravotně postiženým; </w:t>
      </w:r>
    </w:p>
    <w:p w:rsidR="00601214" w:rsidRPr="006A2919" w:rsidRDefault="00271BF3" w:rsidP="006A2919">
      <w:pPr>
        <w:pStyle w:val="Default"/>
        <w:numPr>
          <w:ilvl w:val="0"/>
          <w:numId w:val="43"/>
        </w:numPr>
        <w:spacing w:line="276" w:lineRule="auto"/>
        <w:ind w:left="1440" w:hanging="1014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</w:rPr>
        <w:t>P</w:t>
      </w:r>
      <w:r w:rsidR="00601214" w:rsidRPr="006A2919">
        <w:rPr>
          <w:rFonts w:ascii="Times New Roman" w:hAnsi="Times New Roman" w:cs="Times New Roman"/>
          <w:color w:val="auto"/>
        </w:rPr>
        <w:t>oskytování specializované ambulantní péče dětem do věku 18 let</w:t>
      </w:r>
      <w:r w:rsidR="00EC10C3">
        <w:rPr>
          <w:rFonts w:ascii="Times New Roman" w:hAnsi="Times New Roman" w:cs="Times New Roman"/>
          <w:color w:val="auto"/>
        </w:rPr>
        <w:t>.</w:t>
      </w:r>
      <w:r w:rsidR="00601214" w:rsidRPr="006A2919">
        <w:rPr>
          <w:rFonts w:ascii="Times New Roman" w:hAnsi="Times New Roman" w:cs="Times New Roman"/>
          <w:color w:val="auto"/>
        </w:rPr>
        <w:t xml:space="preserve"> </w:t>
      </w:r>
    </w:p>
    <w:p w:rsidR="00601214" w:rsidRPr="006A2919" w:rsidRDefault="00601214" w:rsidP="006A2919">
      <w:pPr>
        <w:pStyle w:val="Default"/>
        <w:spacing w:line="276" w:lineRule="auto"/>
        <w:ind w:left="720"/>
        <w:jc w:val="both"/>
        <w:rPr>
          <w:color w:val="auto"/>
        </w:rPr>
      </w:pPr>
    </w:p>
    <w:p w:rsidR="00601214" w:rsidRPr="006A2919" w:rsidRDefault="00601214" w:rsidP="006A2919">
      <w:pPr>
        <w:pStyle w:val="Default"/>
        <w:numPr>
          <w:ilvl w:val="0"/>
          <w:numId w:val="44"/>
        </w:numPr>
        <w:spacing w:line="276" w:lineRule="auto"/>
        <w:ind w:hanging="1014"/>
        <w:jc w:val="both"/>
        <w:rPr>
          <w:rFonts w:ascii="Times New Roman" w:eastAsia="Times New Roman" w:hAnsi="Times New Roman" w:cs="Times New Roman"/>
          <w:b/>
          <w:u w:val="single"/>
          <w:lang w:eastAsia="cs-CZ"/>
        </w:rPr>
      </w:pPr>
      <w:r w:rsidRPr="006A2919">
        <w:rPr>
          <w:rFonts w:ascii="Times New Roman" w:eastAsia="Times New Roman" w:hAnsi="Times New Roman" w:cs="Times New Roman"/>
          <w:b/>
          <w:u w:val="single"/>
          <w:lang w:eastAsia="cs-CZ"/>
        </w:rPr>
        <w:t>dle zákona č. 359/1999 Sb., o sociálně-právní ochraně dětí:</w:t>
      </w:r>
    </w:p>
    <w:p w:rsidR="006A2919" w:rsidRPr="006A2919" w:rsidRDefault="006A2919" w:rsidP="006A2919">
      <w:pPr>
        <w:pStyle w:val="Default"/>
        <w:spacing w:line="276" w:lineRule="auto"/>
        <w:ind w:left="1440"/>
        <w:jc w:val="both"/>
        <w:rPr>
          <w:rFonts w:ascii="Times New Roman" w:eastAsia="Times New Roman" w:hAnsi="Times New Roman" w:cs="Times New Roman"/>
          <w:lang w:eastAsia="cs-CZ"/>
        </w:rPr>
      </w:pPr>
    </w:p>
    <w:p w:rsidR="00271BF3" w:rsidRPr="006A2919" w:rsidRDefault="00271BF3" w:rsidP="00271BF3">
      <w:pPr>
        <w:pStyle w:val="Default"/>
        <w:numPr>
          <w:ilvl w:val="0"/>
          <w:numId w:val="45"/>
        </w:numPr>
        <w:spacing w:line="276" w:lineRule="auto"/>
        <w:ind w:left="1418" w:hanging="1058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</w:t>
      </w:r>
      <w:r w:rsidRPr="006A2919">
        <w:rPr>
          <w:rFonts w:ascii="Times New Roman" w:eastAsia="Times New Roman" w:hAnsi="Times New Roman" w:cs="Times New Roman"/>
          <w:lang w:eastAsia="cs-CZ"/>
        </w:rPr>
        <w:t>rovoz</w:t>
      </w:r>
      <w:r>
        <w:rPr>
          <w:rFonts w:ascii="Times New Roman" w:eastAsia="Times New Roman" w:hAnsi="Times New Roman" w:cs="Times New Roman"/>
          <w:lang w:eastAsia="cs-CZ"/>
        </w:rPr>
        <w:t>uje</w:t>
      </w:r>
      <w:r w:rsidRPr="006A2919">
        <w:rPr>
          <w:rFonts w:ascii="Times New Roman" w:eastAsia="Times New Roman" w:hAnsi="Times New Roman" w:cs="Times New Roman"/>
          <w:lang w:eastAsia="cs-CZ"/>
        </w:rPr>
        <w:t xml:space="preserve"> zařízení pro děti vyžadující okamžitou pomoc do 6 let věku – „Paprsek“</w:t>
      </w:r>
      <w:r>
        <w:rPr>
          <w:rFonts w:ascii="Times New Roman" w:eastAsia="Times New Roman" w:hAnsi="Times New Roman" w:cs="Times New Roman"/>
          <w:lang w:eastAsia="cs-CZ"/>
        </w:rPr>
        <w:t xml:space="preserve"> v souladu s § 42 záko</w:t>
      </w:r>
      <w:r w:rsidR="005B0CC3">
        <w:rPr>
          <w:rFonts w:ascii="Times New Roman" w:eastAsia="Times New Roman" w:hAnsi="Times New Roman" w:cs="Times New Roman"/>
          <w:lang w:eastAsia="cs-CZ"/>
        </w:rPr>
        <w:t>na</w:t>
      </w:r>
      <w:r>
        <w:rPr>
          <w:rFonts w:ascii="Times New Roman" w:eastAsia="Times New Roman" w:hAnsi="Times New Roman" w:cs="Times New Roman"/>
          <w:lang w:eastAsia="cs-CZ"/>
        </w:rPr>
        <w:t xml:space="preserve"> č. 359/1999</w:t>
      </w:r>
      <w:r w:rsidR="00091AB8"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>Sb., o sociálně-právní ochraně dětí, ve znění pozdějších předpisů.</w:t>
      </w:r>
    </w:p>
    <w:p w:rsidR="00271BF3" w:rsidRPr="006A2919" w:rsidRDefault="00271BF3" w:rsidP="00271BF3">
      <w:pPr>
        <w:pStyle w:val="Default"/>
        <w:numPr>
          <w:ilvl w:val="0"/>
          <w:numId w:val="45"/>
        </w:numPr>
        <w:spacing w:line="276" w:lineRule="auto"/>
        <w:ind w:left="1418" w:hanging="1058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Realizuje v</w:t>
      </w:r>
      <w:r w:rsidRPr="006A2919">
        <w:rPr>
          <w:rFonts w:ascii="Times New Roman" w:eastAsia="Times New Roman" w:hAnsi="Times New Roman" w:cs="Times New Roman"/>
          <w:lang w:eastAsia="cs-CZ"/>
        </w:rPr>
        <w:t xml:space="preserve">ýkon ústavní výchovy </w:t>
      </w:r>
      <w:r>
        <w:rPr>
          <w:rFonts w:ascii="Times New Roman" w:eastAsia="Times New Roman" w:hAnsi="Times New Roman" w:cs="Times New Roman"/>
          <w:lang w:eastAsia="cs-CZ"/>
        </w:rPr>
        <w:t xml:space="preserve">dětí na základě </w:t>
      </w:r>
      <w:r w:rsidRPr="006A2919">
        <w:rPr>
          <w:rFonts w:ascii="Times New Roman" w:eastAsia="Times New Roman" w:hAnsi="Times New Roman" w:cs="Times New Roman"/>
          <w:lang w:eastAsia="cs-CZ"/>
        </w:rPr>
        <w:t>rozhodnutí soudu.</w:t>
      </w:r>
    </w:p>
    <w:p w:rsidR="00271BF3" w:rsidRPr="006A2919" w:rsidRDefault="00271BF3" w:rsidP="00271BF3">
      <w:pPr>
        <w:pStyle w:val="Default"/>
        <w:numPr>
          <w:ilvl w:val="0"/>
          <w:numId w:val="45"/>
        </w:numPr>
        <w:spacing w:line="276" w:lineRule="auto"/>
        <w:ind w:left="1418" w:hanging="1058"/>
        <w:jc w:val="both"/>
        <w:rPr>
          <w:rFonts w:ascii="Times New Roman" w:eastAsia="Times New Roman" w:hAnsi="Times New Roman" w:cs="Times New Roman"/>
          <w:lang w:eastAsia="cs-CZ"/>
        </w:rPr>
      </w:pPr>
      <w:r w:rsidRPr="006A2919">
        <w:rPr>
          <w:rFonts w:ascii="Times New Roman" w:eastAsia="Times New Roman" w:hAnsi="Times New Roman" w:cs="Times New Roman"/>
          <w:lang w:eastAsia="cs-CZ"/>
        </w:rPr>
        <w:t>Poskyt</w:t>
      </w:r>
      <w:r>
        <w:rPr>
          <w:rFonts w:ascii="Times New Roman" w:eastAsia="Times New Roman" w:hAnsi="Times New Roman" w:cs="Times New Roman"/>
          <w:lang w:eastAsia="cs-CZ"/>
        </w:rPr>
        <w:t>uje</w:t>
      </w:r>
      <w:r w:rsidRPr="006A2919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6A2919">
        <w:rPr>
          <w:rFonts w:ascii="Times New Roman" w:eastAsia="Times New Roman" w:hAnsi="Times New Roman" w:cs="Times New Roman"/>
          <w:lang w:eastAsia="cs-CZ"/>
        </w:rPr>
        <w:t>respitní</w:t>
      </w:r>
      <w:proofErr w:type="spellEnd"/>
      <w:r w:rsidRPr="006A2919">
        <w:rPr>
          <w:rFonts w:ascii="Times New Roman" w:eastAsia="Times New Roman" w:hAnsi="Times New Roman" w:cs="Times New Roman"/>
          <w:lang w:eastAsia="cs-CZ"/>
        </w:rPr>
        <w:t xml:space="preserve"> péč</w:t>
      </w:r>
      <w:r>
        <w:rPr>
          <w:rFonts w:ascii="Times New Roman" w:eastAsia="Times New Roman" w:hAnsi="Times New Roman" w:cs="Times New Roman"/>
          <w:lang w:eastAsia="cs-CZ"/>
        </w:rPr>
        <w:t>i</w:t>
      </w:r>
      <w:r w:rsidRPr="006A2919">
        <w:rPr>
          <w:rFonts w:ascii="Times New Roman" w:eastAsia="Times New Roman" w:hAnsi="Times New Roman" w:cs="Times New Roman"/>
          <w:lang w:eastAsia="cs-CZ"/>
        </w:rPr>
        <w:t xml:space="preserve"> hendikepovaným dětem na žádost jejich </w:t>
      </w:r>
      <w:r>
        <w:rPr>
          <w:rFonts w:ascii="Times New Roman" w:eastAsia="Times New Roman" w:hAnsi="Times New Roman" w:cs="Times New Roman"/>
          <w:lang w:eastAsia="cs-CZ"/>
        </w:rPr>
        <w:t>zákonných zástupců.</w:t>
      </w:r>
    </w:p>
    <w:p w:rsidR="00271BF3" w:rsidRPr="006A2919" w:rsidRDefault="00271BF3" w:rsidP="00271BF3">
      <w:pPr>
        <w:pStyle w:val="Default"/>
        <w:numPr>
          <w:ilvl w:val="0"/>
          <w:numId w:val="45"/>
        </w:numPr>
        <w:spacing w:line="276" w:lineRule="auto"/>
        <w:ind w:left="1418" w:hanging="1058"/>
        <w:jc w:val="both"/>
        <w:rPr>
          <w:rFonts w:ascii="Times New Roman" w:eastAsia="Times New Roman" w:hAnsi="Times New Roman" w:cs="Times New Roman"/>
          <w:lang w:eastAsia="cs-CZ"/>
        </w:rPr>
      </w:pPr>
      <w:r w:rsidRPr="006A2919">
        <w:rPr>
          <w:rFonts w:ascii="Times New Roman" w:eastAsia="Times New Roman" w:hAnsi="Times New Roman" w:cs="Times New Roman"/>
          <w:lang w:eastAsia="cs-CZ"/>
        </w:rPr>
        <w:t>Poskyt</w:t>
      </w:r>
      <w:r>
        <w:rPr>
          <w:rFonts w:ascii="Times New Roman" w:eastAsia="Times New Roman" w:hAnsi="Times New Roman" w:cs="Times New Roman"/>
          <w:lang w:eastAsia="cs-CZ"/>
        </w:rPr>
        <w:t>ují</w:t>
      </w:r>
      <w:r w:rsidRPr="006A2919">
        <w:rPr>
          <w:rFonts w:ascii="Times New Roman" w:eastAsia="Times New Roman" w:hAnsi="Times New Roman" w:cs="Times New Roman"/>
          <w:lang w:eastAsia="cs-CZ"/>
        </w:rPr>
        <w:t xml:space="preserve"> péč</w:t>
      </w:r>
      <w:r>
        <w:rPr>
          <w:rFonts w:ascii="Times New Roman" w:eastAsia="Times New Roman" w:hAnsi="Times New Roman" w:cs="Times New Roman"/>
          <w:lang w:eastAsia="cs-CZ"/>
        </w:rPr>
        <w:t>i</w:t>
      </w:r>
      <w:r w:rsidRPr="006A2919">
        <w:rPr>
          <w:rFonts w:ascii="Times New Roman" w:eastAsia="Times New Roman" w:hAnsi="Times New Roman" w:cs="Times New Roman"/>
          <w:lang w:eastAsia="cs-CZ"/>
        </w:rPr>
        <w:t xml:space="preserve"> krátkodob</w:t>
      </w:r>
      <w:r>
        <w:rPr>
          <w:rFonts w:ascii="Times New Roman" w:eastAsia="Times New Roman" w:hAnsi="Times New Roman" w:cs="Times New Roman"/>
          <w:lang w:eastAsia="cs-CZ"/>
        </w:rPr>
        <w:t>ou</w:t>
      </w:r>
      <w:r w:rsidRPr="006A2919">
        <w:rPr>
          <w:rFonts w:ascii="Times New Roman" w:eastAsia="Times New Roman" w:hAnsi="Times New Roman" w:cs="Times New Roman"/>
          <w:lang w:eastAsia="cs-CZ"/>
        </w:rPr>
        <w:t xml:space="preserve"> nebo dlouhodob</w:t>
      </w:r>
      <w:r>
        <w:rPr>
          <w:rFonts w:ascii="Times New Roman" w:eastAsia="Times New Roman" w:hAnsi="Times New Roman" w:cs="Times New Roman"/>
          <w:lang w:eastAsia="cs-CZ"/>
        </w:rPr>
        <w:t>ou</w:t>
      </w:r>
      <w:r w:rsidRPr="006A2919">
        <w:rPr>
          <w:rFonts w:ascii="Times New Roman" w:eastAsia="Times New Roman" w:hAnsi="Times New Roman" w:cs="Times New Roman"/>
          <w:lang w:eastAsia="cs-CZ"/>
        </w:rPr>
        <w:t xml:space="preserve"> formou trvalého, týdenního či denního pobytu podle konkrétní potřeby se snahou o zachování funkční </w:t>
      </w:r>
      <w:r w:rsidRPr="006A2919">
        <w:rPr>
          <w:rFonts w:ascii="Times New Roman" w:eastAsia="Times New Roman" w:hAnsi="Times New Roman" w:cs="Times New Roman"/>
          <w:lang w:eastAsia="cs-CZ"/>
        </w:rPr>
        <w:lastRenderedPageBreak/>
        <w:t>vazby na rodinu, přičemž u dětí s vážným zdravotním či sociálním postižením lze podle potřeby poskytovat péči maximálně do 6 let věku.</w:t>
      </w:r>
    </w:p>
    <w:p w:rsidR="00271BF3" w:rsidRPr="006A2919" w:rsidRDefault="00271BF3" w:rsidP="00271BF3">
      <w:pPr>
        <w:pStyle w:val="Default"/>
        <w:numPr>
          <w:ilvl w:val="0"/>
          <w:numId w:val="45"/>
        </w:numPr>
        <w:spacing w:line="276" w:lineRule="auto"/>
        <w:ind w:left="1418" w:hanging="1058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Aktivně spolupracují</w:t>
      </w:r>
      <w:r w:rsidRPr="006A2919">
        <w:rPr>
          <w:rFonts w:ascii="Times New Roman" w:eastAsia="Times New Roman" w:hAnsi="Times New Roman" w:cs="Times New Roman"/>
          <w:lang w:eastAsia="cs-CZ"/>
        </w:rPr>
        <w:t xml:space="preserve"> s orgány sociálně-právní ochrany dětí, soudy, občanskými sdruženími a dalšími subjekty při organizování náhradní rodinné péče.</w:t>
      </w:r>
    </w:p>
    <w:p w:rsidR="00271BF3" w:rsidRPr="00CB1346" w:rsidRDefault="00271BF3" w:rsidP="00271BF3">
      <w:pPr>
        <w:pStyle w:val="Default"/>
        <w:numPr>
          <w:ilvl w:val="0"/>
          <w:numId w:val="45"/>
        </w:numPr>
        <w:spacing w:line="276" w:lineRule="auto"/>
        <w:ind w:left="1418" w:hanging="1058"/>
        <w:jc w:val="both"/>
        <w:rPr>
          <w:rFonts w:ascii="Times New Roman" w:eastAsia="Times New Roman" w:hAnsi="Times New Roman" w:cs="Times New Roman"/>
          <w:lang w:eastAsia="cs-CZ"/>
        </w:rPr>
      </w:pPr>
      <w:r w:rsidRPr="00CB1346">
        <w:rPr>
          <w:rFonts w:ascii="Times New Roman" w:eastAsia="Times New Roman" w:hAnsi="Times New Roman" w:cs="Times New Roman"/>
          <w:lang w:eastAsia="cs-CZ"/>
        </w:rPr>
        <w:t>Spolupracují s Krajským úřadem Libereckého kraje při zajištění zprostředkování náhradní rodinné péče dětí svěřených do zařízení.</w:t>
      </w:r>
      <w:r w:rsidRPr="00CB1346">
        <w:t xml:space="preserve"> </w:t>
      </w:r>
      <w:r w:rsidRPr="00CB1346">
        <w:rPr>
          <w:rFonts w:ascii="Times New Roman" w:eastAsia="Times New Roman" w:hAnsi="Times New Roman" w:cs="Times New Roman"/>
          <w:lang w:eastAsia="cs-CZ"/>
        </w:rPr>
        <w:t>Umož</w:t>
      </w:r>
      <w:r>
        <w:rPr>
          <w:rFonts w:ascii="Times New Roman" w:eastAsia="Times New Roman" w:hAnsi="Times New Roman" w:cs="Times New Roman"/>
          <w:lang w:eastAsia="cs-CZ"/>
        </w:rPr>
        <w:t xml:space="preserve">ňuje </w:t>
      </w:r>
      <w:r w:rsidRPr="00CB1346">
        <w:rPr>
          <w:rFonts w:ascii="Times New Roman" w:eastAsia="Times New Roman" w:hAnsi="Times New Roman" w:cs="Times New Roman"/>
          <w:lang w:eastAsia="cs-CZ"/>
        </w:rPr>
        <w:t>praktickou výuk</w:t>
      </w:r>
      <w:r>
        <w:rPr>
          <w:rFonts w:ascii="Times New Roman" w:eastAsia="Times New Roman" w:hAnsi="Times New Roman" w:cs="Times New Roman"/>
          <w:lang w:eastAsia="cs-CZ"/>
        </w:rPr>
        <w:t>u</w:t>
      </w:r>
      <w:r w:rsidRPr="00CB1346">
        <w:rPr>
          <w:rFonts w:ascii="Times New Roman" w:eastAsia="Times New Roman" w:hAnsi="Times New Roman" w:cs="Times New Roman"/>
          <w:lang w:eastAsia="cs-CZ"/>
        </w:rPr>
        <w:t xml:space="preserve"> školám se zdravotnickým, sociálně-právním a pedagogickým zaměřením.</w:t>
      </w:r>
    </w:p>
    <w:p w:rsidR="00271BF3" w:rsidRPr="006A2919" w:rsidRDefault="00271BF3" w:rsidP="00271BF3">
      <w:pPr>
        <w:pStyle w:val="Default"/>
        <w:numPr>
          <w:ilvl w:val="0"/>
          <w:numId w:val="45"/>
        </w:numPr>
        <w:spacing w:line="276" w:lineRule="auto"/>
        <w:ind w:left="1418" w:hanging="1058"/>
        <w:jc w:val="both"/>
        <w:rPr>
          <w:rFonts w:ascii="Times New Roman" w:eastAsia="Times New Roman" w:hAnsi="Times New Roman" w:cs="Times New Roman"/>
          <w:lang w:eastAsia="cs-CZ"/>
        </w:rPr>
      </w:pPr>
      <w:r w:rsidRPr="006A2919">
        <w:rPr>
          <w:rFonts w:ascii="Times New Roman" w:eastAsia="Times New Roman" w:hAnsi="Times New Roman" w:cs="Times New Roman"/>
          <w:lang w:eastAsia="cs-CZ"/>
        </w:rPr>
        <w:t>Vykon</w:t>
      </w:r>
      <w:r>
        <w:rPr>
          <w:rFonts w:ascii="Times New Roman" w:eastAsia="Times New Roman" w:hAnsi="Times New Roman" w:cs="Times New Roman"/>
          <w:lang w:eastAsia="cs-CZ"/>
        </w:rPr>
        <w:t>ává</w:t>
      </w:r>
      <w:r w:rsidRPr="006A2919">
        <w:rPr>
          <w:rFonts w:ascii="Times New Roman" w:eastAsia="Times New Roman" w:hAnsi="Times New Roman" w:cs="Times New Roman"/>
          <w:lang w:eastAsia="cs-CZ"/>
        </w:rPr>
        <w:t xml:space="preserve"> ekonomické, provozní, technické, investiční a administrativní činnosti včetně správy movitého a nemovitého majetku ve vlastnictví </w:t>
      </w:r>
      <w:r>
        <w:rPr>
          <w:rFonts w:ascii="Times New Roman" w:eastAsia="Times New Roman" w:hAnsi="Times New Roman" w:cs="Times New Roman"/>
          <w:lang w:eastAsia="cs-CZ"/>
        </w:rPr>
        <w:t>Libereckého kraje</w:t>
      </w:r>
      <w:r w:rsidRPr="006A2919">
        <w:rPr>
          <w:rFonts w:ascii="Times New Roman" w:eastAsia="Times New Roman" w:hAnsi="Times New Roman" w:cs="Times New Roman"/>
          <w:lang w:eastAsia="cs-CZ"/>
        </w:rPr>
        <w:t xml:space="preserve"> a nakládá s ním v souladu s touto zřizovací listinou v rozsahu potřebném pro naplnění hlavního účelu a hlavního předmětu činnosti Dětského centra SLUNÍČKO, příspěvkové organizace.</w:t>
      </w:r>
    </w:p>
    <w:p w:rsidR="00601214" w:rsidRPr="00601214" w:rsidRDefault="00601214" w:rsidP="006A2919">
      <w:pPr>
        <w:suppressAutoHyphens/>
        <w:spacing w:line="276" w:lineRule="auto"/>
        <w:rPr>
          <w:color w:val="00B050"/>
        </w:rPr>
      </w:pPr>
    </w:p>
    <w:p w:rsidR="00601214" w:rsidRPr="006A2919" w:rsidRDefault="00601214" w:rsidP="006A2919">
      <w:pPr>
        <w:pStyle w:val="Default"/>
        <w:numPr>
          <w:ilvl w:val="0"/>
          <w:numId w:val="44"/>
        </w:numPr>
        <w:spacing w:line="276" w:lineRule="auto"/>
        <w:ind w:hanging="1014"/>
        <w:jc w:val="both"/>
        <w:rPr>
          <w:rFonts w:ascii="Times New Roman" w:eastAsia="Times New Roman" w:hAnsi="Times New Roman" w:cs="Times New Roman"/>
          <w:b/>
          <w:u w:val="single"/>
          <w:lang w:eastAsia="cs-CZ"/>
        </w:rPr>
      </w:pPr>
      <w:r w:rsidRPr="006A2919"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Poskytování výchovné péče o děti od 1 do 3 let věku ve výchovném zařízení JESLE, v denním režimu, příprava a podání dětské stravy. </w:t>
      </w:r>
    </w:p>
    <w:p w:rsidR="00A520BD" w:rsidRPr="00280C9D" w:rsidRDefault="00A520BD" w:rsidP="00A520BD">
      <w:pPr>
        <w:suppressAutoHyphens/>
        <w:ind w:left="1276" w:hanging="425"/>
        <w:rPr>
          <w:color w:val="00B050"/>
        </w:rPr>
      </w:pPr>
    </w:p>
    <w:p w:rsidR="00052FD0" w:rsidRPr="009D2494" w:rsidRDefault="00052FD0" w:rsidP="001B0AB0">
      <w:pPr>
        <w:ind w:left="426"/>
      </w:pPr>
    </w:p>
    <w:p w:rsidR="001B0AB0" w:rsidRPr="009D2494" w:rsidRDefault="00AF6AB7" w:rsidP="000E0C61">
      <w:pPr>
        <w:ind w:left="426" w:hanging="426"/>
      </w:pPr>
      <w:proofErr w:type="gramStart"/>
      <w:r>
        <w:t>2.1</w:t>
      </w:r>
      <w:proofErr w:type="gramEnd"/>
      <w:r>
        <w:t>.</w:t>
      </w:r>
      <w:r>
        <w:tab/>
      </w:r>
      <w:r w:rsidR="001B0AB0" w:rsidRPr="009D2494">
        <w:t xml:space="preserve">Za účelem provozování činností stanovených zřizovací listinou spravuje </w:t>
      </w:r>
      <w:r>
        <w:br/>
      </w:r>
      <w:r w:rsidR="00EC10C3" w:rsidRPr="00340699">
        <w:rPr>
          <w:b/>
        </w:rPr>
        <w:t>DC</w:t>
      </w:r>
      <w:r w:rsidR="001B0AB0" w:rsidRPr="009D2494">
        <w:rPr>
          <w:b/>
        </w:rPr>
        <w:t xml:space="preserve"> </w:t>
      </w:r>
      <w:r w:rsidR="005B0CC3">
        <w:rPr>
          <w:b/>
        </w:rPr>
        <w:t>SLUNÍČKO</w:t>
      </w:r>
      <w:r w:rsidR="001B0AB0" w:rsidRPr="009D2494">
        <w:t xml:space="preserve"> tyto objekty:</w:t>
      </w:r>
    </w:p>
    <w:p w:rsidR="001D4AFE" w:rsidRPr="001D4AFE" w:rsidRDefault="00CF3652" w:rsidP="001D4AFE">
      <w:pPr>
        <w:pStyle w:val="Odstavecseseznamem"/>
        <w:numPr>
          <w:ilvl w:val="0"/>
          <w:numId w:val="47"/>
        </w:numPr>
        <w:ind w:left="851" w:hanging="425"/>
        <w:rPr>
          <w:i/>
        </w:rPr>
      </w:pPr>
      <w:r w:rsidRPr="001D4AFE">
        <w:rPr>
          <w:i/>
        </w:rPr>
        <w:t xml:space="preserve">Soubor nemovitostí funkčně souvisejících s objektem </w:t>
      </w:r>
      <w:r w:rsidR="001B0AB0" w:rsidRPr="001D4AFE">
        <w:rPr>
          <w:i/>
        </w:rPr>
        <w:t xml:space="preserve">Pekárkova čp. 572/5, Liberec </w:t>
      </w:r>
      <w:r w:rsidR="001D4AFE" w:rsidRPr="001D4AFE">
        <w:rPr>
          <w:i/>
        </w:rPr>
        <w:br/>
        <w:t xml:space="preserve">(tj. </w:t>
      </w:r>
      <w:r w:rsidR="001D4AFE">
        <w:rPr>
          <w:i/>
        </w:rPr>
        <w:t>budova</w:t>
      </w:r>
      <w:r w:rsidR="001D4AFE" w:rsidRPr="001D4AFE">
        <w:rPr>
          <w:i/>
        </w:rPr>
        <w:t xml:space="preserve"> </w:t>
      </w:r>
      <w:proofErr w:type="gramStart"/>
      <w:r w:rsidR="001D4AFE" w:rsidRPr="001D4AFE">
        <w:rPr>
          <w:i/>
        </w:rPr>
        <w:t>č.p.</w:t>
      </w:r>
      <w:proofErr w:type="gramEnd"/>
      <w:r w:rsidR="001D4AFE" w:rsidRPr="001D4AFE">
        <w:rPr>
          <w:i/>
        </w:rPr>
        <w:t xml:space="preserve"> 572 na pozemku </w:t>
      </w:r>
      <w:proofErr w:type="spellStart"/>
      <w:r w:rsidR="001D4AFE" w:rsidRPr="001D4AFE">
        <w:rPr>
          <w:i/>
        </w:rPr>
        <w:t>p.č</w:t>
      </w:r>
      <w:proofErr w:type="spellEnd"/>
      <w:r w:rsidR="001D4AFE" w:rsidRPr="001D4AFE">
        <w:rPr>
          <w:i/>
        </w:rPr>
        <w:t xml:space="preserve">. 627/1, budova bez č.p. nebo evidenčního čísla postavená na pozemku </w:t>
      </w:r>
      <w:proofErr w:type="spellStart"/>
      <w:r w:rsidR="001D4AFE" w:rsidRPr="001D4AFE">
        <w:rPr>
          <w:i/>
        </w:rPr>
        <w:t>p.č</w:t>
      </w:r>
      <w:proofErr w:type="spellEnd"/>
      <w:r w:rsidR="001D4AFE" w:rsidRPr="001D4AFE">
        <w:rPr>
          <w:i/>
        </w:rPr>
        <w:t xml:space="preserve">. 627/2, pozemky </w:t>
      </w:r>
      <w:proofErr w:type="spellStart"/>
      <w:r w:rsidR="001D4AFE" w:rsidRPr="001D4AFE">
        <w:rPr>
          <w:i/>
        </w:rPr>
        <w:t>p.č</w:t>
      </w:r>
      <w:proofErr w:type="spellEnd"/>
      <w:r w:rsidR="001D4AFE" w:rsidRPr="001D4AFE">
        <w:rPr>
          <w:i/>
        </w:rPr>
        <w:t xml:space="preserve">. 627/1, </w:t>
      </w:r>
      <w:proofErr w:type="spellStart"/>
      <w:r w:rsidR="001D4AFE" w:rsidRPr="001D4AFE">
        <w:rPr>
          <w:i/>
        </w:rPr>
        <w:t>p.č</w:t>
      </w:r>
      <w:proofErr w:type="spellEnd"/>
      <w:r w:rsidR="001D4AFE" w:rsidRPr="001D4AFE">
        <w:rPr>
          <w:i/>
        </w:rPr>
        <w:t xml:space="preserve">. 627/2, a </w:t>
      </w:r>
      <w:proofErr w:type="spellStart"/>
      <w:r w:rsidR="001D4AFE" w:rsidRPr="001D4AFE">
        <w:rPr>
          <w:i/>
        </w:rPr>
        <w:t>p.č</w:t>
      </w:r>
      <w:proofErr w:type="spellEnd"/>
      <w:r w:rsidR="001D4AFE" w:rsidRPr="001D4AFE">
        <w:rPr>
          <w:i/>
        </w:rPr>
        <w:t xml:space="preserve">. 628/1, a to vše včetně vše v </w:t>
      </w:r>
      <w:proofErr w:type="spellStart"/>
      <w:r w:rsidR="001D4AFE" w:rsidRPr="001D4AFE">
        <w:rPr>
          <w:i/>
        </w:rPr>
        <w:t>k.ú</w:t>
      </w:r>
      <w:proofErr w:type="spellEnd"/>
      <w:r w:rsidR="001D4AFE" w:rsidRPr="001D4AFE">
        <w:rPr>
          <w:i/>
        </w:rPr>
        <w:t xml:space="preserve">. Starý </w:t>
      </w:r>
      <w:proofErr w:type="spellStart"/>
      <w:r w:rsidR="001D4AFE" w:rsidRPr="001D4AFE">
        <w:rPr>
          <w:i/>
        </w:rPr>
        <w:t>Harcov</w:t>
      </w:r>
      <w:proofErr w:type="spellEnd"/>
      <w:r w:rsidR="000E0C61">
        <w:rPr>
          <w:i/>
        </w:rPr>
        <w:t xml:space="preserve"> a </w:t>
      </w:r>
      <w:r w:rsidR="000E0C61" w:rsidRPr="000E0C61">
        <w:rPr>
          <w:i/>
        </w:rPr>
        <w:t xml:space="preserve">pozemek </w:t>
      </w:r>
      <w:proofErr w:type="gramStart"/>
      <w:r w:rsidR="000E0C61" w:rsidRPr="000E0C61">
        <w:rPr>
          <w:i/>
        </w:rPr>
        <w:t>p.č.</w:t>
      </w:r>
      <w:proofErr w:type="gramEnd"/>
      <w:r w:rsidR="000E0C61" w:rsidRPr="000E0C61">
        <w:rPr>
          <w:i/>
        </w:rPr>
        <w:t xml:space="preserve">3269/2, </w:t>
      </w:r>
      <w:proofErr w:type="spellStart"/>
      <w:r w:rsidR="000E0C61" w:rsidRPr="000E0C61">
        <w:rPr>
          <w:i/>
        </w:rPr>
        <w:t>k.ú</w:t>
      </w:r>
      <w:proofErr w:type="spellEnd"/>
      <w:r w:rsidR="000E0C61" w:rsidRPr="000E0C61">
        <w:rPr>
          <w:i/>
        </w:rPr>
        <w:t>. Liberec</w:t>
      </w:r>
      <w:r w:rsidR="00EC10C3">
        <w:rPr>
          <w:i/>
        </w:rPr>
        <w:t>)</w:t>
      </w:r>
      <w:r w:rsidR="001D4AFE" w:rsidRPr="001D4AFE">
        <w:rPr>
          <w:i/>
        </w:rPr>
        <w:t xml:space="preserve">. </w:t>
      </w:r>
    </w:p>
    <w:p w:rsidR="001B0AB0" w:rsidRPr="001D4AFE" w:rsidRDefault="001B0AB0" w:rsidP="001D4AFE">
      <w:pPr>
        <w:pStyle w:val="Odstavecseseznamem"/>
        <w:numPr>
          <w:ilvl w:val="0"/>
          <w:numId w:val="47"/>
        </w:numPr>
        <w:ind w:left="851" w:hanging="425"/>
        <w:rPr>
          <w:i/>
        </w:rPr>
      </w:pPr>
      <w:r w:rsidRPr="001D4AFE">
        <w:rPr>
          <w:i/>
        </w:rPr>
        <w:t xml:space="preserve">Holečkova čp. 381/8, Liberec 7  (součást pozemku p.č.831, </w:t>
      </w:r>
      <w:proofErr w:type="spellStart"/>
      <w:proofErr w:type="gramStart"/>
      <w:r w:rsidRPr="001D4AFE">
        <w:rPr>
          <w:i/>
        </w:rPr>
        <w:t>k.ú</w:t>
      </w:r>
      <w:proofErr w:type="spellEnd"/>
      <w:r w:rsidRPr="001D4AFE">
        <w:rPr>
          <w:i/>
        </w:rPr>
        <w:t>.</w:t>
      </w:r>
      <w:proofErr w:type="gramEnd"/>
      <w:r w:rsidRPr="001D4AFE">
        <w:rPr>
          <w:i/>
        </w:rPr>
        <w:t xml:space="preserve"> Horní Růžodol - ve vlastnictví </w:t>
      </w:r>
      <w:r w:rsidR="00EC10C3">
        <w:rPr>
          <w:i/>
        </w:rPr>
        <w:t>Města</w:t>
      </w:r>
      <w:r w:rsidRPr="001D4AFE">
        <w:rPr>
          <w:i/>
        </w:rPr>
        <w:t>)</w:t>
      </w:r>
      <w:r w:rsidR="000E0C61">
        <w:rPr>
          <w:i/>
        </w:rPr>
        <w:t xml:space="preserve"> a </w:t>
      </w:r>
      <w:r w:rsidR="000E0C61" w:rsidRPr="000E0C61">
        <w:rPr>
          <w:i/>
        </w:rPr>
        <w:t xml:space="preserve">pozemky p.č.832 a 833, </w:t>
      </w:r>
      <w:proofErr w:type="spellStart"/>
      <w:proofErr w:type="gramStart"/>
      <w:r w:rsidR="000E0C61" w:rsidRPr="000E0C61">
        <w:rPr>
          <w:i/>
        </w:rPr>
        <w:t>k.ú</w:t>
      </w:r>
      <w:proofErr w:type="spellEnd"/>
      <w:r w:rsidR="000E0C61" w:rsidRPr="000E0C61">
        <w:rPr>
          <w:i/>
        </w:rPr>
        <w:t>.</w:t>
      </w:r>
      <w:proofErr w:type="gramEnd"/>
      <w:r w:rsidR="000E0C61" w:rsidRPr="000E0C61">
        <w:rPr>
          <w:i/>
        </w:rPr>
        <w:t xml:space="preserve"> Horní Růžodol.</w:t>
      </w:r>
      <w:r w:rsidRPr="001D4AFE">
        <w:rPr>
          <w:i/>
        </w:rPr>
        <w:t xml:space="preserve"> </w:t>
      </w:r>
    </w:p>
    <w:p w:rsidR="00E81C3B" w:rsidRPr="009D2494" w:rsidRDefault="00E81C3B" w:rsidP="001A3B41">
      <w:pPr>
        <w:ind w:left="426"/>
      </w:pPr>
    </w:p>
    <w:p w:rsidR="001B0AB0" w:rsidRPr="009D2494" w:rsidRDefault="00E81C3B" w:rsidP="007844D5">
      <w:pPr>
        <w:ind w:left="538" w:hanging="425"/>
      </w:pPr>
      <w:r w:rsidRPr="009D2494">
        <w:t>2.</w:t>
      </w:r>
      <w:r w:rsidR="00AF6AB7">
        <w:t>2</w:t>
      </w:r>
      <w:r w:rsidRPr="009D2494">
        <w:t xml:space="preserve">. </w:t>
      </w:r>
      <w:r w:rsidR="001B0AB0" w:rsidRPr="009D2494">
        <w:t>Současně organizace využívá nebytové prostory v objektech, které jsou ve vlastnictví statutárního města Liberec, pro zajištění činností ambulance na základě uzavřených smluv o výpůjčce. Jedná se o tyto prostory:</w:t>
      </w:r>
    </w:p>
    <w:p w:rsidR="001B0AB0" w:rsidRPr="009D2494" w:rsidRDefault="001B0AB0" w:rsidP="00D37ABB">
      <w:pPr>
        <w:pStyle w:val="Odstavecseseznamem"/>
        <w:numPr>
          <w:ilvl w:val="0"/>
          <w:numId w:val="47"/>
        </w:numPr>
        <w:ind w:left="851" w:hanging="425"/>
        <w:rPr>
          <w:i/>
        </w:rPr>
      </w:pPr>
      <w:r w:rsidRPr="009D2494">
        <w:rPr>
          <w:i/>
        </w:rPr>
        <w:t xml:space="preserve">Aloisina výšina 645, Liberec 15 – MŠ Korálek </w:t>
      </w:r>
    </w:p>
    <w:p w:rsidR="001B0AB0" w:rsidRPr="009D2494" w:rsidRDefault="001B0AB0" w:rsidP="00D37ABB">
      <w:pPr>
        <w:pStyle w:val="Odstavecseseznamem"/>
        <w:numPr>
          <w:ilvl w:val="0"/>
          <w:numId w:val="47"/>
        </w:numPr>
        <w:ind w:left="851" w:hanging="425"/>
        <w:rPr>
          <w:i/>
        </w:rPr>
      </w:pPr>
      <w:r w:rsidRPr="009D2494">
        <w:rPr>
          <w:i/>
        </w:rPr>
        <w:t xml:space="preserve">Březinova 389, Liberec 5 – MŠ Pramínek </w:t>
      </w:r>
    </w:p>
    <w:p w:rsidR="001B0AB0" w:rsidRPr="009D2494" w:rsidRDefault="001B0AB0" w:rsidP="00D37ABB">
      <w:pPr>
        <w:pStyle w:val="Odstavecseseznamem"/>
        <w:numPr>
          <w:ilvl w:val="0"/>
          <w:numId w:val="47"/>
        </w:numPr>
        <w:ind w:left="851" w:hanging="425"/>
        <w:rPr>
          <w:i/>
        </w:rPr>
      </w:pPr>
      <w:r w:rsidRPr="009D2494">
        <w:rPr>
          <w:i/>
        </w:rPr>
        <w:t xml:space="preserve">Burianova 972/2, Liberec 6 – MŠ Kytička </w:t>
      </w:r>
    </w:p>
    <w:p w:rsidR="00F831A2" w:rsidRPr="009D2494" w:rsidRDefault="001B0AB0" w:rsidP="00D37ABB">
      <w:pPr>
        <w:pStyle w:val="Odstavecseseznamem"/>
        <w:numPr>
          <w:ilvl w:val="0"/>
          <w:numId w:val="47"/>
        </w:numPr>
        <w:ind w:left="851" w:hanging="425"/>
        <w:rPr>
          <w:i/>
        </w:rPr>
      </w:pPr>
      <w:r w:rsidRPr="009D2494">
        <w:rPr>
          <w:i/>
        </w:rPr>
        <w:t>Husova 991/35, Liberec 1</w:t>
      </w:r>
      <w:r w:rsidR="00F770FB">
        <w:rPr>
          <w:i/>
        </w:rPr>
        <w:t xml:space="preserve"> </w:t>
      </w:r>
      <w:r w:rsidRPr="009D2494">
        <w:rPr>
          <w:i/>
        </w:rPr>
        <w:t xml:space="preserve">– MŠ Klášterní, odloučené </w:t>
      </w:r>
      <w:proofErr w:type="spellStart"/>
      <w:r w:rsidRPr="009D2494">
        <w:rPr>
          <w:i/>
        </w:rPr>
        <w:t>prac</w:t>
      </w:r>
      <w:proofErr w:type="spellEnd"/>
      <w:r w:rsidRPr="009D2494">
        <w:rPr>
          <w:i/>
        </w:rPr>
        <w:t xml:space="preserve">. Husova </w:t>
      </w:r>
      <w:r w:rsidR="001A3B41" w:rsidRPr="009D2494">
        <w:rPr>
          <w:i/>
        </w:rPr>
        <w:br/>
      </w:r>
    </w:p>
    <w:p w:rsidR="00BC134C" w:rsidRDefault="001A3B41" w:rsidP="007844D5">
      <w:pPr>
        <w:ind w:left="538" w:firstLine="29"/>
      </w:pPr>
      <w:r>
        <w:t xml:space="preserve">Město se zavazuje, že výše uvedené nemovitosti či jejich části poskytne </w:t>
      </w:r>
      <w:r w:rsidR="00863068">
        <w:t>DC Liberec</w:t>
      </w:r>
      <w:r>
        <w:t xml:space="preserve"> formou </w:t>
      </w:r>
      <w:r w:rsidR="00E81C3B">
        <w:t xml:space="preserve">souhlasu s </w:t>
      </w:r>
      <w:r>
        <w:t>výpůjčk</w:t>
      </w:r>
      <w:r w:rsidR="00E81C3B">
        <w:t>ou</w:t>
      </w:r>
      <w:r>
        <w:t xml:space="preserve"> do užívání za účelem realizace činnosti DC Liberec</w:t>
      </w:r>
      <w:r w:rsidR="00E52CFC">
        <w:t xml:space="preserve"> po dobu nejméně 10 let od </w:t>
      </w:r>
      <w:r w:rsidR="00061548">
        <w:t>1. 9. 2016</w:t>
      </w:r>
      <w:r>
        <w:t>.</w:t>
      </w:r>
      <w:r w:rsidR="00E81C3B">
        <w:t xml:space="preserve"> Vypůjčitelem budou organizace spravující příslušné nemovitosti Města.</w:t>
      </w:r>
    </w:p>
    <w:p w:rsidR="00BC134C" w:rsidRPr="009322EE" w:rsidRDefault="00BC134C" w:rsidP="00F831A2">
      <w:pPr>
        <w:ind w:left="426"/>
      </w:pPr>
    </w:p>
    <w:p w:rsidR="00CA34D6" w:rsidRDefault="003003DC" w:rsidP="00CA34D6">
      <w:pPr>
        <w:numPr>
          <w:ilvl w:val="0"/>
          <w:numId w:val="28"/>
        </w:numPr>
        <w:ind w:left="426"/>
      </w:pPr>
      <w:r>
        <w:t xml:space="preserve">Kraj se touto smlouvou zavazuje zrušit DDM Větrník </w:t>
      </w:r>
      <w:r w:rsidR="00262F6C">
        <w:t>ke dni</w:t>
      </w:r>
      <w:r w:rsidR="00F46425">
        <w:t> 31. 8. 2016</w:t>
      </w:r>
      <w:r w:rsidR="009D2757">
        <w:t>.</w:t>
      </w:r>
      <w:r>
        <w:t xml:space="preserve"> Č</w:t>
      </w:r>
      <w:r w:rsidR="00F7392A" w:rsidRPr="009322EE">
        <w:t>innost</w:t>
      </w:r>
      <w:r w:rsidR="00F313AE" w:rsidRPr="009322EE">
        <w:t>i</w:t>
      </w:r>
      <w:r w:rsidR="00F7392A" w:rsidRPr="009322EE">
        <w:t xml:space="preserve"> uveden</w:t>
      </w:r>
      <w:r w:rsidR="00F313AE" w:rsidRPr="009322EE">
        <w:t>é</w:t>
      </w:r>
      <w:r w:rsidR="00F7392A" w:rsidRPr="009322EE">
        <w:t xml:space="preserve"> v odstavci 1 tohoto článku</w:t>
      </w:r>
      <w:r w:rsidR="005857BC">
        <w:t xml:space="preserve"> se</w:t>
      </w:r>
      <w:r w:rsidR="00F7392A" w:rsidRPr="009322EE">
        <w:t xml:space="preserve"> </w:t>
      </w:r>
      <w:r w:rsidR="005857BC">
        <w:t>ke dni</w:t>
      </w:r>
      <w:r w:rsidR="008B3831">
        <w:t xml:space="preserve"> </w:t>
      </w:r>
      <w:r w:rsidR="00C05A80">
        <w:t xml:space="preserve">1. </w:t>
      </w:r>
      <w:r w:rsidR="001329DC">
        <w:t>9</w:t>
      </w:r>
      <w:r w:rsidR="00C05A80">
        <w:t>. 2016</w:t>
      </w:r>
      <w:r w:rsidR="005857BC">
        <w:t xml:space="preserve"> </w:t>
      </w:r>
      <w:r>
        <w:t xml:space="preserve">převedou </w:t>
      </w:r>
      <w:r w:rsidR="00006F4E" w:rsidRPr="009322EE">
        <w:t xml:space="preserve">na </w:t>
      </w:r>
      <w:r w:rsidR="00E52CFC">
        <w:t>DDM Liberec</w:t>
      </w:r>
      <w:r w:rsidR="0059245D">
        <w:t xml:space="preserve">, </w:t>
      </w:r>
      <w:r w:rsidR="00D11A9C" w:rsidRPr="009322EE">
        <w:t>kter</w:t>
      </w:r>
      <w:r>
        <w:t>ý</w:t>
      </w:r>
      <w:r w:rsidR="00D11A9C" w:rsidRPr="009322EE">
        <w:t xml:space="preserve"> </w:t>
      </w:r>
      <w:r>
        <w:t xml:space="preserve">se </w:t>
      </w:r>
      <w:r w:rsidR="00D11A9C" w:rsidRPr="009322EE">
        <w:t xml:space="preserve">Město </w:t>
      </w:r>
      <w:r w:rsidR="00262F6C">
        <w:t xml:space="preserve">zavazuje </w:t>
      </w:r>
      <w:r w:rsidR="00D11A9C" w:rsidRPr="009322EE">
        <w:t>zřídi</w:t>
      </w:r>
      <w:r>
        <w:t>t</w:t>
      </w:r>
      <w:r w:rsidR="005857BC">
        <w:t xml:space="preserve"> </w:t>
      </w:r>
      <w:r w:rsidR="00262F6C">
        <w:t>ke stejnému dni.</w:t>
      </w:r>
      <w:r w:rsidR="00534294">
        <w:t xml:space="preserve"> </w:t>
      </w:r>
    </w:p>
    <w:p w:rsidR="005857BC" w:rsidRDefault="005857BC" w:rsidP="005857BC">
      <w:pPr>
        <w:ind w:left="426"/>
      </w:pPr>
    </w:p>
    <w:p w:rsidR="005857BC" w:rsidRDefault="005857BC" w:rsidP="005857BC">
      <w:pPr>
        <w:numPr>
          <w:ilvl w:val="0"/>
          <w:numId w:val="28"/>
        </w:numPr>
        <w:ind w:left="426"/>
      </w:pPr>
      <w:r>
        <w:t xml:space="preserve">Město se touto smlouvou zavazuje zrušit DC SLUNÍČKO </w:t>
      </w:r>
      <w:r w:rsidR="00707787">
        <w:t xml:space="preserve">nejpozději </w:t>
      </w:r>
      <w:r w:rsidR="00707787" w:rsidRPr="009322EE">
        <w:t>k 30</w:t>
      </w:r>
      <w:r w:rsidR="00F46425">
        <w:t xml:space="preserve">. 9. 2016 </w:t>
      </w:r>
      <w:r>
        <w:t>ne však dříve než</w:t>
      </w:r>
      <w:r w:rsidR="00AE0977">
        <w:t xml:space="preserve"> k</w:t>
      </w:r>
      <w:r w:rsidR="00061548">
        <w:t> 31. 8. 2016.</w:t>
      </w:r>
      <w:r>
        <w:t xml:space="preserve"> Č</w:t>
      </w:r>
      <w:r w:rsidRPr="009322EE">
        <w:t xml:space="preserve">innosti uvedené v odstavci </w:t>
      </w:r>
      <w:r w:rsidR="001969E4">
        <w:t>2</w:t>
      </w:r>
      <w:r w:rsidRPr="009322EE">
        <w:t xml:space="preserve"> tohoto článku </w:t>
      </w:r>
      <w:r w:rsidR="009D2757">
        <w:t xml:space="preserve">se </w:t>
      </w:r>
      <w:r w:rsidR="00470044">
        <w:t>ke dni</w:t>
      </w:r>
      <w:r>
        <w:t xml:space="preserve"> </w:t>
      </w:r>
      <w:r w:rsidR="005A5FF9">
        <w:br/>
      </w:r>
      <w:r w:rsidR="005A5FF9">
        <w:lastRenderedPageBreak/>
        <w:t>1. 9. 2016</w:t>
      </w:r>
      <w:r w:rsidR="00896DB2">
        <w:t xml:space="preserve"> </w:t>
      </w:r>
      <w:proofErr w:type="gramStart"/>
      <w:r>
        <w:t>převedou</w:t>
      </w:r>
      <w:proofErr w:type="gramEnd"/>
      <w:r>
        <w:t xml:space="preserve"> </w:t>
      </w:r>
      <w:r w:rsidRPr="009322EE">
        <w:t xml:space="preserve">na </w:t>
      </w:r>
      <w:r w:rsidR="00470044">
        <w:t>DC Liberec,</w:t>
      </w:r>
      <w:r w:rsidRPr="009322EE">
        <w:t xml:space="preserve"> kter</w:t>
      </w:r>
      <w:r w:rsidR="00534294">
        <w:t>é</w:t>
      </w:r>
      <w:r w:rsidRPr="009322EE">
        <w:t xml:space="preserve"> </w:t>
      </w:r>
      <w:r>
        <w:t xml:space="preserve">se </w:t>
      </w:r>
      <w:r w:rsidR="00470044">
        <w:t>Kraj</w:t>
      </w:r>
      <w:r w:rsidRPr="009322EE">
        <w:t xml:space="preserve"> </w:t>
      </w:r>
      <w:r>
        <w:t xml:space="preserve">zavázal </w:t>
      </w:r>
      <w:r w:rsidRPr="009322EE">
        <w:t>zřídi</w:t>
      </w:r>
      <w:r>
        <w:t xml:space="preserve">t ve lhůtě uvedené v článku </w:t>
      </w:r>
      <w:r w:rsidR="00470044">
        <w:t>I odstavci 3</w:t>
      </w:r>
      <w:r>
        <w:t>.</w:t>
      </w:r>
    </w:p>
    <w:p w:rsidR="003003DC" w:rsidRPr="009322EE" w:rsidRDefault="003003DC" w:rsidP="003003DC">
      <w:pPr>
        <w:ind w:left="426"/>
      </w:pPr>
    </w:p>
    <w:p w:rsidR="00054539" w:rsidRDefault="00E86513" w:rsidP="00054539">
      <w:pPr>
        <w:numPr>
          <w:ilvl w:val="0"/>
          <w:numId w:val="28"/>
        </w:numPr>
        <w:ind w:left="426"/>
      </w:pPr>
      <w:r w:rsidRPr="009322EE">
        <w:t xml:space="preserve">Na základě této smlouvy </w:t>
      </w:r>
      <w:r w:rsidR="009D7C37">
        <w:t>ke dni</w:t>
      </w:r>
      <w:r w:rsidR="00E52CFC">
        <w:t xml:space="preserve"> </w:t>
      </w:r>
      <w:r w:rsidR="00061548">
        <w:t>1. 9. 2016</w:t>
      </w:r>
      <w:r w:rsidR="009D7C37">
        <w:t xml:space="preserve"> </w:t>
      </w:r>
      <w:r w:rsidR="00054539">
        <w:t xml:space="preserve">Kraj </w:t>
      </w:r>
      <w:r w:rsidR="009D7C37">
        <w:t>převe</w:t>
      </w:r>
      <w:r w:rsidR="00A81C70" w:rsidRPr="009322EE">
        <w:t>d</w:t>
      </w:r>
      <w:r w:rsidR="00054539">
        <w:t>e</w:t>
      </w:r>
      <w:r w:rsidR="009D7C37">
        <w:t xml:space="preserve"> </w:t>
      </w:r>
      <w:r w:rsidR="006D6DBD">
        <w:t xml:space="preserve">na Město </w:t>
      </w:r>
      <w:r w:rsidR="009D7C37">
        <w:t>činnosti v odstavci 1 tohoto článku, jakož i s</w:t>
      </w:r>
      <w:r w:rsidR="00A81C70" w:rsidRPr="009322EE">
        <w:t>ouvisející práva</w:t>
      </w:r>
      <w:r w:rsidR="009D7C37">
        <w:t>, závazky</w:t>
      </w:r>
      <w:r w:rsidR="00A81C70" w:rsidRPr="009322EE">
        <w:t xml:space="preserve"> a povinnosti</w:t>
      </w:r>
      <w:r w:rsidR="00054539">
        <w:t xml:space="preserve">. </w:t>
      </w:r>
      <w:r w:rsidR="001A3B41">
        <w:t xml:space="preserve">Majetek podle článku IV. Kraj následně Městu daruje na </w:t>
      </w:r>
      <w:r w:rsidR="001969E4">
        <w:t xml:space="preserve">základě </w:t>
      </w:r>
      <w:r w:rsidR="00054539">
        <w:t>da</w:t>
      </w:r>
      <w:r w:rsidR="001969E4">
        <w:t>rovac</w:t>
      </w:r>
      <w:r w:rsidR="00054539">
        <w:t>í</w:t>
      </w:r>
      <w:r w:rsidR="001969E4">
        <w:t xml:space="preserve"> smlouvy</w:t>
      </w:r>
      <w:r w:rsidR="00054539">
        <w:t xml:space="preserve">. </w:t>
      </w:r>
      <w:r w:rsidR="0034318B" w:rsidRPr="009322EE">
        <w:t xml:space="preserve">Město </w:t>
      </w:r>
      <w:r w:rsidR="00B45054" w:rsidRPr="009322EE">
        <w:t>se zavazuje zajistit</w:t>
      </w:r>
      <w:r w:rsidR="0034318B" w:rsidRPr="009322EE">
        <w:t xml:space="preserve"> kontinuální vykonávání činností</w:t>
      </w:r>
      <w:r w:rsidR="00B45054" w:rsidRPr="009322EE">
        <w:t xml:space="preserve"> uvedených v</w:t>
      </w:r>
      <w:r w:rsidR="00765D46" w:rsidRPr="009322EE">
        <w:t> odstavci 1</w:t>
      </w:r>
      <w:r w:rsidR="00B45054" w:rsidRPr="009322EE">
        <w:t xml:space="preserve"> tohoto článku</w:t>
      </w:r>
      <w:r w:rsidR="0034318B" w:rsidRPr="009322EE">
        <w:t xml:space="preserve"> prostřednictvím jím zřízené</w:t>
      </w:r>
      <w:r w:rsidR="00330096">
        <w:t xml:space="preserve">ho </w:t>
      </w:r>
      <w:r w:rsidR="005B48AD">
        <w:t>DDM Liberec</w:t>
      </w:r>
      <w:r w:rsidR="00330096">
        <w:t>.</w:t>
      </w:r>
    </w:p>
    <w:p w:rsidR="00330096" w:rsidRDefault="00330096" w:rsidP="00330096">
      <w:pPr>
        <w:ind w:left="426"/>
      </w:pPr>
    </w:p>
    <w:p w:rsidR="001969E4" w:rsidRPr="00054539" w:rsidRDefault="001969E4" w:rsidP="001969E4">
      <w:pPr>
        <w:numPr>
          <w:ilvl w:val="0"/>
          <w:numId w:val="28"/>
        </w:numPr>
        <w:ind w:left="426"/>
      </w:pPr>
      <w:r w:rsidRPr="009322EE">
        <w:t xml:space="preserve">Na základě této smlouvy </w:t>
      </w:r>
      <w:r>
        <w:t xml:space="preserve">ke dni </w:t>
      </w:r>
      <w:r w:rsidR="00340A39">
        <w:t>1. 9. 2016</w:t>
      </w:r>
      <w:r>
        <w:t xml:space="preserve"> Město převe</w:t>
      </w:r>
      <w:r w:rsidRPr="009322EE">
        <w:t>d</w:t>
      </w:r>
      <w:r>
        <w:t xml:space="preserve">e </w:t>
      </w:r>
      <w:r w:rsidR="006D6DBD">
        <w:t xml:space="preserve">na Kraj </w:t>
      </w:r>
      <w:r>
        <w:t>činnosti v odstavci 2 tohoto článku, jakož i s</w:t>
      </w:r>
      <w:r w:rsidRPr="009322EE">
        <w:t>ouvisející práva</w:t>
      </w:r>
      <w:r>
        <w:t>, závazky</w:t>
      </w:r>
      <w:r w:rsidRPr="009322EE">
        <w:t xml:space="preserve"> a povinnosti</w:t>
      </w:r>
      <w:r w:rsidR="00931D31">
        <w:t>.</w:t>
      </w:r>
      <w:r w:rsidRPr="009D7C37">
        <w:t xml:space="preserve"> </w:t>
      </w:r>
      <w:r>
        <w:t xml:space="preserve">Majetek podle článku IV. </w:t>
      </w:r>
      <w:r w:rsidR="00863068">
        <w:t xml:space="preserve">Město následně Kraji </w:t>
      </w:r>
      <w:r>
        <w:t>daruje na základě darovací smlouvy</w:t>
      </w:r>
      <w:r w:rsidR="00863068">
        <w:t>, s výjimkou nemovitého majetku uvedeného v odst. 2.</w:t>
      </w:r>
      <w:r w:rsidR="00AF6AB7">
        <w:t>2</w:t>
      </w:r>
      <w:r w:rsidR="00863068">
        <w:t xml:space="preserve">, který Město vypůjčí budoucímu DC </w:t>
      </w:r>
      <w:r w:rsidR="00DB549F">
        <w:t>Liberec</w:t>
      </w:r>
      <w:r w:rsidR="005E3B45">
        <w:t xml:space="preserve"> prostřednictvím svých organizací</w:t>
      </w:r>
      <w:r>
        <w:t>. Kraj</w:t>
      </w:r>
      <w:r w:rsidRPr="009322EE">
        <w:t xml:space="preserve"> se zavazuje zajistit kontinuální vykonávání činností uvedených v odstavci </w:t>
      </w:r>
      <w:r w:rsidR="007844D5">
        <w:t>2.</w:t>
      </w:r>
      <w:r w:rsidR="007844D5" w:rsidRPr="009322EE">
        <w:t xml:space="preserve"> </w:t>
      </w:r>
      <w:r w:rsidRPr="009322EE">
        <w:t>tohoto článku prostřednictvím jím zřízené</w:t>
      </w:r>
      <w:r>
        <w:t>ho DC Liberec.</w:t>
      </w:r>
    </w:p>
    <w:p w:rsidR="00E57E79" w:rsidRPr="009322EE" w:rsidRDefault="00E57E79" w:rsidP="00E57E79">
      <w:pPr>
        <w:pStyle w:val="Odstavecseseznamem"/>
      </w:pPr>
    </w:p>
    <w:p w:rsidR="00522CC6" w:rsidRDefault="00530247" w:rsidP="00522CC6">
      <w:pPr>
        <w:numPr>
          <w:ilvl w:val="0"/>
          <w:numId w:val="28"/>
        </w:numPr>
        <w:ind w:left="426"/>
      </w:pPr>
      <w:r w:rsidRPr="009322EE">
        <w:t>Kraj se zavazuj</w:t>
      </w:r>
      <w:r>
        <w:t>e</w:t>
      </w:r>
      <w:r w:rsidRPr="009322EE">
        <w:t xml:space="preserve"> podat u </w:t>
      </w:r>
      <w:r w:rsidR="009567AD">
        <w:t>příslušného rejstříkového soudu</w:t>
      </w:r>
      <w:r w:rsidRPr="009322EE">
        <w:t xml:space="preserve"> s časovým předstihem</w:t>
      </w:r>
      <w:r w:rsidRPr="00533D78">
        <w:rPr>
          <w:color w:val="E36C0A"/>
        </w:rPr>
        <w:t xml:space="preserve"> </w:t>
      </w:r>
      <w:r w:rsidRPr="009322EE">
        <w:t xml:space="preserve">návrh na </w:t>
      </w:r>
      <w:r>
        <w:t>zápis DC Liberec</w:t>
      </w:r>
      <w:r w:rsidR="007844D5">
        <w:t xml:space="preserve"> </w:t>
      </w:r>
      <w:r>
        <w:t xml:space="preserve">do obchodního rejstříku, a to tak, aby DC Liberec </w:t>
      </w:r>
      <w:r w:rsidR="00533D78">
        <w:t xml:space="preserve">mohlo </w:t>
      </w:r>
      <w:r>
        <w:t xml:space="preserve">ke dni </w:t>
      </w:r>
      <w:r w:rsidR="00090EB7">
        <w:br/>
      </w:r>
      <w:r w:rsidR="00F46425">
        <w:t>1. 9. 2016</w:t>
      </w:r>
      <w:r>
        <w:t xml:space="preserve"> začít </w:t>
      </w:r>
      <w:r w:rsidR="00800D14">
        <w:t>v</w:t>
      </w:r>
      <w:r>
        <w:t xml:space="preserve">ykonávat činnosti DC </w:t>
      </w:r>
      <w:r w:rsidR="0046021B">
        <w:t>SLUNÍČKO</w:t>
      </w:r>
      <w:r>
        <w:t>.</w:t>
      </w:r>
      <w:r w:rsidR="009567AD">
        <w:t xml:space="preserve"> </w:t>
      </w:r>
      <w:r w:rsidR="00800D14">
        <w:t xml:space="preserve">Kraj se zavazuje bez zbytečného odkladu </w:t>
      </w:r>
      <w:r w:rsidR="00B45449">
        <w:t xml:space="preserve">zajistit prostřednictvím DC Liberec </w:t>
      </w:r>
      <w:r w:rsidR="00800D14">
        <w:t>pod</w:t>
      </w:r>
      <w:r w:rsidR="00B45449">
        <w:t>ání</w:t>
      </w:r>
      <w:r w:rsidR="00800D14">
        <w:t xml:space="preserve"> </w:t>
      </w:r>
      <w:r w:rsidR="00707787">
        <w:t>žádosti o registrac</w:t>
      </w:r>
      <w:r w:rsidR="00E52CFC">
        <w:t>e</w:t>
      </w:r>
      <w:r w:rsidR="00707787">
        <w:t xml:space="preserve"> </w:t>
      </w:r>
      <w:r w:rsidR="00800D14">
        <w:t xml:space="preserve">u příslušných orgánů, a to tak, aby ke dni </w:t>
      </w:r>
      <w:r w:rsidR="00A40BF6">
        <w:t xml:space="preserve">1. 9. 2016 </w:t>
      </w:r>
      <w:r w:rsidR="0059245D">
        <w:t>b</w:t>
      </w:r>
      <w:r w:rsidR="00F93D90">
        <w:t xml:space="preserve">ylo DC Liberec podle </w:t>
      </w:r>
      <w:r w:rsidR="00E52CFC">
        <w:t xml:space="preserve">zákonů </w:t>
      </w:r>
      <w:r w:rsidR="00F93D90">
        <w:t xml:space="preserve">č. </w:t>
      </w:r>
      <w:r w:rsidR="00A40BF6" w:rsidRPr="0027736D">
        <w:t xml:space="preserve">359/1999 Sb., o sociálně-právní ochraně dětí, ve znění pozdějších předpisů a </w:t>
      </w:r>
      <w:r w:rsidR="00200A7B" w:rsidRPr="0027736D">
        <w:t xml:space="preserve">č. 372/2011 </w:t>
      </w:r>
      <w:r w:rsidR="00200A7B" w:rsidRPr="008D3D45">
        <w:t>Sb., o zdravotních službách a podmínkách jejich poskytování (zákon o zdravotních službách)</w:t>
      </w:r>
      <w:r w:rsidR="00F93D90">
        <w:t xml:space="preserve">oprávněno vykonávat činnosti uvedené v odstavci </w:t>
      </w:r>
      <w:r w:rsidR="00A520BD">
        <w:t xml:space="preserve">2 </w:t>
      </w:r>
      <w:r w:rsidR="00F93D90">
        <w:t xml:space="preserve">a aby mohl být </w:t>
      </w:r>
      <w:r w:rsidR="00800D14">
        <w:t>dokončen převod majetku podle článku IV.</w:t>
      </w:r>
      <w:r w:rsidR="00522CC6">
        <w:t xml:space="preserve"> </w:t>
      </w:r>
      <w:r w:rsidR="0027736D">
        <w:t xml:space="preserve">Ve vztahu k provozování Jeslí podá DC Liberec žádost o vydání živnostenského oprávnění </w:t>
      </w:r>
      <w:r w:rsidR="009D2757">
        <w:t xml:space="preserve">u </w:t>
      </w:r>
      <w:r w:rsidR="0027736D">
        <w:t>Magistrát</w:t>
      </w:r>
      <w:r w:rsidR="009D2757">
        <w:t>u</w:t>
      </w:r>
      <w:r w:rsidR="0027736D">
        <w:t xml:space="preserve"> města Liberec – živnostenský úřad.   </w:t>
      </w:r>
    </w:p>
    <w:p w:rsidR="00530247" w:rsidRDefault="00530247" w:rsidP="00530247">
      <w:pPr>
        <w:ind w:left="426"/>
      </w:pPr>
    </w:p>
    <w:p w:rsidR="00346CA7" w:rsidRDefault="004C1281" w:rsidP="00896DB2">
      <w:pPr>
        <w:numPr>
          <w:ilvl w:val="0"/>
          <w:numId w:val="28"/>
        </w:numPr>
        <w:ind w:left="426"/>
      </w:pPr>
      <w:r w:rsidRPr="009322EE">
        <w:t>Město se zavazuj</w:t>
      </w:r>
      <w:r w:rsidR="00F46425">
        <w:t>e</w:t>
      </w:r>
      <w:r w:rsidRPr="009322EE">
        <w:t xml:space="preserve"> </w:t>
      </w:r>
      <w:r w:rsidR="009567AD">
        <w:t xml:space="preserve">podat u příslušného rejstříkového soudu </w:t>
      </w:r>
      <w:r w:rsidR="008544CD" w:rsidRPr="009322EE">
        <w:t>s časovým předstihem</w:t>
      </w:r>
      <w:r w:rsidR="00CD2D3E" w:rsidRPr="00896DB2">
        <w:t xml:space="preserve"> </w:t>
      </w:r>
      <w:r w:rsidRPr="009322EE">
        <w:t xml:space="preserve">návrh na </w:t>
      </w:r>
      <w:r w:rsidR="00FA144B">
        <w:t xml:space="preserve">zápis </w:t>
      </w:r>
      <w:r w:rsidR="00F46425">
        <w:t>DDM Liberec</w:t>
      </w:r>
      <w:r w:rsidR="0059245D">
        <w:t xml:space="preserve">, </w:t>
      </w:r>
      <w:r w:rsidR="00346CA7">
        <w:t xml:space="preserve">které se zavázalo zřídit, </w:t>
      </w:r>
      <w:r w:rsidR="00FA144B">
        <w:t>do obchodního rejstříku</w:t>
      </w:r>
      <w:r w:rsidR="00530247">
        <w:t xml:space="preserve">, </w:t>
      </w:r>
      <w:r w:rsidR="009567AD">
        <w:t xml:space="preserve">a to tak, </w:t>
      </w:r>
      <w:r w:rsidR="00896DB2">
        <w:t>aby DDM</w:t>
      </w:r>
      <w:r w:rsidR="00F46425">
        <w:t xml:space="preserve"> Liberec </w:t>
      </w:r>
      <w:r w:rsidR="009567AD">
        <w:t xml:space="preserve">mohl ke dni </w:t>
      </w:r>
      <w:r w:rsidR="00F81803">
        <w:t xml:space="preserve">1. </w:t>
      </w:r>
      <w:r w:rsidR="001329DC">
        <w:t>9</w:t>
      </w:r>
      <w:r w:rsidR="00F81803">
        <w:t>. 2016</w:t>
      </w:r>
      <w:r w:rsidR="009567AD">
        <w:t xml:space="preserve"> začít vykonávat činnosti DDM Větrník. </w:t>
      </w:r>
      <w:r w:rsidR="00896DB2" w:rsidRPr="00896DB2">
        <w:t xml:space="preserve">Kraj a Město se zavazují podat u Krajského úřadu Libereckého kraje s dostatečným časovým předstihem příslušné návrhy na zápis změn v údajích vedených v rejstříku škol a školských zařízení u domu dětí a mládeže tak, aby tato činnost, kterou bude do </w:t>
      </w:r>
      <w:r w:rsidR="00B01ABB">
        <w:t>31. 8. 2016</w:t>
      </w:r>
      <w:r w:rsidR="00896DB2" w:rsidRPr="00896DB2">
        <w:t xml:space="preserve">. vykonávat </w:t>
      </w:r>
      <w:r w:rsidR="005B48AD">
        <w:t xml:space="preserve">DDM </w:t>
      </w:r>
      <w:r w:rsidR="00DF21F0">
        <w:t>Větrník</w:t>
      </w:r>
      <w:r w:rsidR="00896DB2" w:rsidRPr="00896DB2">
        <w:t xml:space="preserve">, mohl v souladu se školským zákonem oprávněně vykonávat </w:t>
      </w:r>
      <w:r w:rsidR="005B48AD">
        <w:t>DDM Liberec</w:t>
      </w:r>
      <w:r w:rsidR="00896DB2" w:rsidRPr="00896DB2">
        <w:t xml:space="preserve">, a to s účinností od 1. </w:t>
      </w:r>
      <w:r w:rsidR="00896DB2">
        <w:t>9</w:t>
      </w:r>
      <w:r w:rsidR="00896DB2" w:rsidRPr="00896DB2">
        <w:t>. 2016.</w:t>
      </w:r>
      <w:r w:rsidR="00F93D90">
        <w:t xml:space="preserve"> a aby </w:t>
      </w:r>
      <w:r w:rsidR="00346CA7">
        <w:t>mohl být dokončen převod majetku podle článku IV.</w:t>
      </w:r>
    </w:p>
    <w:p w:rsidR="009567AD" w:rsidRDefault="009567AD" w:rsidP="009567AD">
      <w:pPr>
        <w:ind w:left="426"/>
      </w:pPr>
    </w:p>
    <w:p w:rsidR="00814401" w:rsidRPr="009322EE" w:rsidRDefault="00814401" w:rsidP="00814401">
      <w:pPr>
        <w:rPr>
          <w:b/>
        </w:rPr>
      </w:pPr>
    </w:p>
    <w:p w:rsidR="00814401" w:rsidRPr="009322EE" w:rsidRDefault="00814401" w:rsidP="00814401">
      <w:pPr>
        <w:jc w:val="center"/>
        <w:rPr>
          <w:b/>
        </w:rPr>
      </w:pPr>
      <w:r w:rsidRPr="009322EE">
        <w:rPr>
          <w:b/>
        </w:rPr>
        <w:t>III.</w:t>
      </w:r>
    </w:p>
    <w:p w:rsidR="00814401" w:rsidRPr="0083326A" w:rsidRDefault="00B72B0F" w:rsidP="00814401">
      <w:pPr>
        <w:jc w:val="center"/>
        <w:rPr>
          <w:b/>
          <w:u w:val="single"/>
        </w:rPr>
      </w:pPr>
      <w:r w:rsidRPr="0083326A">
        <w:rPr>
          <w:b/>
          <w:u w:val="single"/>
        </w:rPr>
        <w:t>Pracovněprávní vztahy</w:t>
      </w:r>
    </w:p>
    <w:p w:rsidR="00E9579B" w:rsidRDefault="00E9579B" w:rsidP="00E9579B">
      <w:pPr>
        <w:rPr>
          <w:b/>
        </w:rPr>
      </w:pPr>
    </w:p>
    <w:p w:rsidR="00902C5E" w:rsidRPr="00F46425" w:rsidRDefault="00902C5E" w:rsidP="009D2494">
      <w:pPr>
        <w:numPr>
          <w:ilvl w:val="0"/>
          <w:numId w:val="34"/>
        </w:numPr>
        <w:ind w:left="426"/>
        <w:rPr>
          <w:szCs w:val="20"/>
        </w:rPr>
      </w:pPr>
      <w:r w:rsidRPr="00F46425">
        <w:rPr>
          <w:szCs w:val="20"/>
        </w:rPr>
        <w:t>K</w:t>
      </w:r>
      <w:r w:rsidR="00DA28BD" w:rsidRPr="00F46425">
        <w:rPr>
          <w:szCs w:val="20"/>
        </w:rPr>
        <w:t xml:space="preserve"> přechodu práv a povinností z pracovněprávních vztahů </w:t>
      </w:r>
      <w:r w:rsidRPr="00F46425">
        <w:rPr>
          <w:szCs w:val="20"/>
        </w:rPr>
        <w:t xml:space="preserve">dojde </w:t>
      </w:r>
      <w:r w:rsidR="001876D7" w:rsidRPr="00F46425">
        <w:rPr>
          <w:szCs w:val="20"/>
        </w:rPr>
        <w:t>ve smyslu § </w:t>
      </w:r>
      <w:r w:rsidR="00DA28BD" w:rsidRPr="00F46425">
        <w:rPr>
          <w:szCs w:val="20"/>
        </w:rPr>
        <w:t xml:space="preserve">338 </w:t>
      </w:r>
      <w:r w:rsidR="000D2643" w:rsidRPr="00F46425">
        <w:rPr>
          <w:szCs w:val="20"/>
        </w:rPr>
        <w:t>odst. 2 zákona č. 26</w:t>
      </w:r>
      <w:r w:rsidR="00AE6F4C" w:rsidRPr="00F46425">
        <w:rPr>
          <w:szCs w:val="20"/>
        </w:rPr>
        <w:t>2</w:t>
      </w:r>
      <w:r w:rsidR="000D2643" w:rsidRPr="00F46425">
        <w:rPr>
          <w:szCs w:val="20"/>
        </w:rPr>
        <w:t>/2006 Sb., zákoník práce, ve znění pozdějších předpisů</w:t>
      </w:r>
      <w:r w:rsidR="009D7C37" w:rsidRPr="00F46425">
        <w:rPr>
          <w:szCs w:val="20"/>
        </w:rPr>
        <w:t>,</w:t>
      </w:r>
      <w:r w:rsidR="000D2643" w:rsidRPr="00F46425">
        <w:rPr>
          <w:szCs w:val="20"/>
        </w:rPr>
        <w:t xml:space="preserve"> </w:t>
      </w:r>
      <w:r w:rsidR="00D40269" w:rsidRPr="00F46425">
        <w:rPr>
          <w:szCs w:val="20"/>
        </w:rPr>
        <w:t>a to jak při převedení činností podle článku II. odstavce 1, tak při převedení činnosti podle článku II. odstavce 2.</w:t>
      </w:r>
      <w:r w:rsidR="00E9579B" w:rsidRPr="00F46425">
        <w:rPr>
          <w:szCs w:val="20"/>
        </w:rPr>
        <w:t xml:space="preserve"> </w:t>
      </w:r>
    </w:p>
    <w:p w:rsidR="004F1EBB" w:rsidRDefault="004F1EBB" w:rsidP="009C0B54">
      <w:pPr>
        <w:jc w:val="center"/>
        <w:rPr>
          <w:b/>
        </w:rPr>
      </w:pPr>
    </w:p>
    <w:p w:rsidR="004F1EBB" w:rsidRDefault="004F1EBB" w:rsidP="009C0B54">
      <w:pPr>
        <w:jc w:val="center"/>
        <w:rPr>
          <w:b/>
        </w:rPr>
      </w:pPr>
    </w:p>
    <w:p w:rsidR="00D37ABB" w:rsidRDefault="00D37ABB" w:rsidP="009C0B54">
      <w:pPr>
        <w:jc w:val="center"/>
        <w:rPr>
          <w:b/>
        </w:rPr>
      </w:pPr>
    </w:p>
    <w:p w:rsidR="00D37ABB" w:rsidRDefault="00D37ABB" w:rsidP="009C0B54">
      <w:pPr>
        <w:jc w:val="center"/>
        <w:rPr>
          <w:b/>
        </w:rPr>
      </w:pPr>
    </w:p>
    <w:p w:rsidR="009C0B54" w:rsidRPr="009322EE" w:rsidRDefault="009C0B54" w:rsidP="009C0B54">
      <w:pPr>
        <w:jc w:val="center"/>
        <w:rPr>
          <w:b/>
        </w:rPr>
      </w:pPr>
      <w:r w:rsidRPr="009322EE">
        <w:rPr>
          <w:b/>
        </w:rPr>
        <w:lastRenderedPageBreak/>
        <w:t>IV.</w:t>
      </w:r>
    </w:p>
    <w:p w:rsidR="009C0B54" w:rsidRPr="0083326A" w:rsidRDefault="009C0B54" w:rsidP="009C0B54">
      <w:pPr>
        <w:jc w:val="center"/>
        <w:rPr>
          <w:b/>
          <w:u w:val="single"/>
        </w:rPr>
      </w:pPr>
      <w:r w:rsidRPr="0083326A">
        <w:rPr>
          <w:b/>
          <w:u w:val="single"/>
        </w:rPr>
        <w:t>Majetek</w:t>
      </w:r>
    </w:p>
    <w:p w:rsidR="009C0B54" w:rsidRPr="009322EE" w:rsidRDefault="009C0B54" w:rsidP="009C0B54">
      <w:pPr>
        <w:jc w:val="center"/>
        <w:rPr>
          <w:b/>
        </w:rPr>
      </w:pPr>
    </w:p>
    <w:p w:rsidR="0046021B" w:rsidRPr="00625DD7" w:rsidRDefault="009C0B54" w:rsidP="0046021B">
      <w:pPr>
        <w:numPr>
          <w:ilvl w:val="0"/>
          <w:numId w:val="33"/>
        </w:numPr>
        <w:ind w:left="426"/>
      </w:pPr>
      <w:r w:rsidRPr="00625DD7">
        <w:t xml:space="preserve">Majetek Kraje předaný k hospodaření </w:t>
      </w:r>
      <w:r w:rsidR="0046021B" w:rsidRPr="00625DD7">
        <w:t xml:space="preserve">DDM Větrník </w:t>
      </w:r>
      <w:r w:rsidR="00AC6C1A" w:rsidRPr="00625DD7">
        <w:t xml:space="preserve">a majetek, který je ke dni podpisu této smlouvy v majetku DDM Větrník a po jeho zrušení se stane majetkem Kraje, </w:t>
      </w:r>
      <w:r w:rsidR="00330096" w:rsidRPr="00625DD7">
        <w:t>daruje</w:t>
      </w:r>
      <w:r w:rsidR="0046021B" w:rsidRPr="00625DD7">
        <w:t xml:space="preserve"> </w:t>
      </w:r>
      <w:r w:rsidR="00391596" w:rsidRPr="00625DD7">
        <w:t xml:space="preserve">Kraj </w:t>
      </w:r>
      <w:r w:rsidRPr="00625DD7">
        <w:t>na základě</w:t>
      </w:r>
      <w:r w:rsidR="00330096" w:rsidRPr="00625DD7">
        <w:t xml:space="preserve"> darovací</w:t>
      </w:r>
      <w:r w:rsidRPr="00625DD7">
        <w:t xml:space="preserve"> </w:t>
      </w:r>
      <w:r w:rsidR="0046021B" w:rsidRPr="00625DD7">
        <w:t xml:space="preserve">smlouvy </w:t>
      </w:r>
      <w:r w:rsidR="00391596" w:rsidRPr="00625DD7">
        <w:t>Městu</w:t>
      </w:r>
      <w:r w:rsidR="0046021B" w:rsidRPr="00625DD7">
        <w:t xml:space="preserve"> s</w:t>
      </w:r>
      <w:r w:rsidR="00F770FB" w:rsidRPr="00625DD7">
        <w:t xml:space="preserve"> tím, že </w:t>
      </w:r>
      <w:r w:rsidR="00F63808" w:rsidRPr="00625DD7">
        <w:t xml:space="preserve">u nemovitých věcí bude </w:t>
      </w:r>
      <w:r w:rsidR="00F770FB" w:rsidRPr="00625DD7">
        <w:t xml:space="preserve">návrh na vklad </w:t>
      </w:r>
      <w:r w:rsidR="00F63808" w:rsidRPr="00625DD7">
        <w:t xml:space="preserve">podán </w:t>
      </w:r>
      <w:r w:rsidR="00F770FB" w:rsidRPr="00625DD7">
        <w:t xml:space="preserve">na příslušné katastrální pracoviště dne 1. 9. 2016. V období od podání návrhu na vklad do provedení vkladu bude DDM Liberec majetek užívat na základě výpůjčky od </w:t>
      </w:r>
      <w:r w:rsidR="00F63808" w:rsidRPr="00625DD7">
        <w:t>Kraje</w:t>
      </w:r>
      <w:r w:rsidR="00F770FB" w:rsidRPr="00625DD7">
        <w:t xml:space="preserve">. </w:t>
      </w:r>
      <w:r w:rsidRPr="00625DD7">
        <w:t xml:space="preserve"> Město tento majetek </w:t>
      </w:r>
      <w:r w:rsidR="00F770FB" w:rsidRPr="00625DD7">
        <w:t xml:space="preserve">následně </w:t>
      </w:r>
      <w:r w:rsidRPr="00625DD7">
        <w:t>předá k hospodaření</w:t>
      </w:r>
      <w:r w:rsidR="00F46425" w:rsidRPr="00625DD7">
        <w:t xml:space="preserve"> DDM Liberec</w:t>
      </w:r>
      <w:r w:rsidR="00330096" w:rsidRPr="00625DD7">
        <w:t>.</w:t>
      </w:r>
      <w:r w:rsidR="0059245D" w:rsidRPr="00625DD7">
        <w:t xml:space="preserve"> </w:t>
      </w:r>
      <w:r w:rsidR="00625DD7" w:rsidRPr="00625DD7">
        <w:t>Movité věci Kraj daruje Městu na základě darovací smlouvy, která bude schválena nejpozději do 31. 10. 2016, o těchto movitých věcech smluvní strany sepíší předávací protokol do 30 dnů od podpisu této smlouvy.</w:t>
      </w:r>
    </w:p>
    <w:p w:rsidR="00330096" w:rsidRPr="00625DD7" w:rsidRDefault="00330096" w:rsidP="00330096">
      <w:pPr>
        <w:ind w:left="426"/>
      </w:pPr>
    </w:p>
    <w:p w:rsidR="00625DD7" w:rsidRPr="00625DD7" w:rsidRDefault="0046021B" w:rsidP="00625DD7">
      <w:pPr>
        <w:numPr>
          <w:ilvl w:val="0"/>
          <w:numId w:val="33"/>
        </w:numPr>
        <w:ind w:left="426"/>
      </w:pPr>
      <w:r w:rsidRPr="00625DD7">
        <w:t xml:space="preserve">Majetek Města předaný k hospodaření DC SLUNÍČKO </w:t>
      </w:r>
      <w:r w:rsidR="00AC6C1A" w:rsidRPr="00625DD7">
        <w:t>a majetek, který je ke dni podpisu této smlouvy v majetku DC SLUN</w:t>
      </w:r>
      <w:r w:rsidR="000056E7" w:rsidRPr="00625DD7">
        <w:t>ÍČ</w:t>
      </w:r>
      <w:r w:rsidR="00AC6C1A" w:rsidRPr="00625DD7">
        <w:t>KO a po jeho zrušení se stane majetkem Města</w:t>
      </w:r>
      <w:r w:rsidR="000056E7" w:rsidRPr="00625DD7">
        <w:t>,</w:t>
      </w:r>
      <w:r w:rsidR="00AC6C1A" w:rsidRPr="00625DD7">
        <w:t xml:space="preserve"> </w:t>
      </w:r>
      <w:r w:rsidRPr="00625DD7">
        <w:t xml:space="preserve">daruje </w:t>
      </w:r>
      <w:r w:rsidR="00AC6C1A" w:rsidRPr="00625DD7">
        <w:t xml:space="preserve">Město </w:t>
      </w:r>
      <w:r w:rsidRPr="00625DD7">
        <w:t>na základě darovací smlouvy</w:t>
      </w:r>
      <w:r w:rsidR="00F63808" w:rsidRPr="00625DD7">
        <w:t xml:space="preserve"> Kraji, s tím, že u nemovitých věcí bude návrh na vklad podán na příslušné katastrální pracoviště dne 1. 9. 2016. V období od podání návrhu na vklad do provedení vkladu bude DC Liberec majetek užívat na základě výpůjčky od Města</w:t>
      </w:r>
      <w:r w:rsidR="00495384" w:rsidRPr="00625DD7">
        <w:t>.</w:t>
      </w:r>
      <w:r w:rsidRPr="00625DD7">
        <w:t xml:space="preserve"> </w:t>
      </w:r>
      <w:r w:rsidR="00863068" w:rsidRPr="00625DD7">
        <w:t>Kraj</w:t>
      </w:r>
      <w:r w:rsidR="00DB549F" w:rsidRPr="00625DD7">
        <w:t xml:space="preserve"> </w:t>
      </w:r>
      <w:r w:rsidR="00863068" w:rsidRPr="00625DD7">
        <w:t xml:space="preserve">tento majetek </w:t>
      </w:r>
      <w:r w:rsidR="00F63808" w:rsidRPr="00625DD7">
        <w:t xml:space="preserve">následně </w:t>
      </w:r>
      <w:r w:rsidR="00863068" w:rsidRPr="00625DD7">
        <w:t>předá k hospodaření DC Liberec</w:t>
      </w:r>
      <w:r w:rsidR="00F63808" w:rsidRPr="00625DD7">
        <w:t>.</w:t>
      </w:r>
      <w:r w:rsidR="00AC6C1A" w:rsidRPr="00625DD7">
        <w:t xml:space="preserve"> </w:t>
      </w:r>
      <w:r w:rsidR="00625DD7" w:rsidRPr="00625DD7">
        <w:t xml:space="preserve">Movité věci budou převedeny do majetku Kraje na základě darovací smlouvy, která bude schválena nejpozději do 31. 10. 2016, o těchto movitých věcech smluvní strany sepíší předávací protokol do 30 dnů od podpisu této smlouvy. </w:t>
      </w:r>
    </w:p>
    <w:p w:rsidR="00B54F5F" w:rsidRDefault="00B54F5F" w:rsidP="00B54F5F">
      <w:pPr>
        <w:ind w:left="426"/>
      </w:pPr>
    </w:p>
    <w:p w:rsidR="00200A7B" w:rsidRDefault="00200A7B" w:rsidP="00200A7B">
      <w:pPr>
        <w:numPr>
          <w:ilvl w:val="0"/>
          <w:numId w:val="33"/>
        </w:numPr>
        <w:ind w:left="426"/>
      </w:pPr>
      <w:r>
        <w:t xml:space="preserve">Město přenechá DC Liberec k dlouhodobému užívání </w:t>
      </w:r>
      <w:r w:rsidRPr="009D2494">
        <w:t xml:space="preserve">nebytové prostory </w:t>
      </w:r>
      <w:r>
        <w:t>v objektech uvedených v čl. II odst. 2.</w:t>
      </w:r>
      <w:r w:rsidR="00AF6AB7">
        <w:t>2</w:t>
      </w:r>
      <w:r>
        <w:t xml:space="preserve"> na základě smlouvy o výpůjčce. Smlouvy o výpůjčce budou s DC Liberec uzavírat po předchozím souhlasu Města jeho organizace mající předmětný majetek svěřený k hospodaření. Tyto prostory bude DC Liberec využívat výlučně za účelem poskytování ambulantní zdravotní péče dle čl. </w:t>
      </w:r>
      <w:r w:rsidR="00B01ABB">
        <w:t>II</w:t>
      </w:r>
      <w:r>
        <w:t xml:space="preserve">, odst. </w:t>
      </w:r>
      <w:r w:rsidR="00B01ABB">
        <w:t>2</w:t>
      </w:r>
      <w:r>
        <w:t>.</w:t>
      </w:r>
    </w:p>
    <w:p w:rsidR="00F63808" w:rsidRDefault="00F63808" w:rsidP="00F63808">
      <w:pPr>
        <w:ind w:left="426"/>
      </w:pPr>
    </w:p>
    <w:p w:rsidR="005620B2" w:rsidRPr="00F63808" w:rsidRDefault="005620B2" w:rsidP="00F63808">
      <w:pPr>
        <w:numPr>
          <w:ilvl w:val="0"/>
          <w:numId w:val="33"/>
        </w:numPr>
        <w:ind w:left="426"/>
      </w:pPr>
      <w:r w:rsidRPr="00E772AD">
        <w:rPr>
          <w:u w:val="single"/>
        </w:rPr>
        <w:t>Objekt 5. května</w:t>
      </w:r>
      <w:r w:rsidR="00F63808" w:rsidRPr="00E772AD">
        <w:rPr>
          <w:u w:val="single"/>
        </w:rPr>
        <w:t xml:space="preserve"> 36, 460 01 Liberec 1</w:t>
      </w:r>
      <w:r w:rsidR="00601214">
        <w:t>:</w:t>
      </w:r>
      <w:r w:rsidR="00F63808">
        <w:t xml:space="preserve"> po zrušení DDM Větrník přejde dle zákona č. 250/2000 Sb., o rozpočtových pravidlech </w:t>
      </w:r>
      <w:r w:rsidR="00F63808" w:rsidRPr="00F63808">
        <w:t>územních rozpočtů</w:t>
      </w:r>
      <w:r w:rsidR="00F63808">
        <w:t xml:space="preserve">, tato nemovitost na zřizovatele, tedy Kraj. Kraj se touto smlouvou zavazuje, že poté co nabyde tuto nemovitost, ji daruje Městu. </w:t>
      </w:r>
      <w:r w:rsidR="00F63808" w:rsidRPr="00F63808">
        <w:t>Město tento majetek následně předá k hospodaření DDM Liberec.</w:t>
      </w:r>
    </w:p>
    <w:p w:rsidR="00F63808" w:rsidRPr="00F770FB" w:rsidRDefault="00F63808" w:rsidP="000056E7">
      <w:pPr>
        <w:ind w:left="426"/>
        <w:rPr>
          <w:highlight w:val="yellow"/>
        </w:rPr>
      </w:pPr>
    </w:p>
    <w:p w:rsidR="005620B2" w:rsidRPr="00340699" w:rsidRDefault="005620B2" w:rsidP="00E772AD">
      <w:pPr>
        <w:numPr>
          <w:ilvl w:val="0"/>
          <w:numId w:val="33"/>
        </w:numPr>
        <w:ind w:left="426"/>
      </w:pPr>
      <w:r w:rsidRPr="00E772AD">
        <w:rPr>
          <w:u w:val="single"/>
        </w:rPr>
        <w:t>Flotila</w:t>
      </w:r>
      <w:r w:rsidR="00B01ABB" w:rsidRPr="00B01ABB">
        <w:t>: Kraj se zavazuje</w:t>
      </w:r>
      <w:r w:rsidR="00B01ABB">
        <w:t xml:space="preserve">, že na Město a nově zřízenou organizaci DDM Liberec postoupí pohledávky plynoucí z </w:t>
      </w:r>
      <w:r w:rsidR="00B01ABB" w:rsidRPr="009835F1">
        <w:t xml:space="preserve">kupní smlouvy č. </w:t>
      </w:r>
      <w:r w:rsidR="00E772AD" w:rsidRPr="009835F1">
        <w:t xml:space="preserve">OLP/3536/2015 </w:t>
      </w:r>
      <w:r w:rsidR="00B01ABB" w:rsidRPr="00340699">
        <w:t xml:space="preserve">mezi Libereckým krajem a </w:t>
      </w:r>
      <w:r w:rsidR="00E772AD" w:rsidRPr="00340699">
        <w:t xml:space="preserve">Junákem - český skaut, přístav Flotila Liberec, z. </w:t>
      </w:r>
      <w:proofErr w:type="gramStart"/>
      <w:r w:rsidR="00E772AD" w:rsidRPr="00340699">
        <w:t>s.</w:t>
      </w:r>
      <w:proofErr w:type="gramEnd"/>
      <w:r w:rsidR="00E772AD" w:rsidRPr="00340699">
        <w:t xml:space="preserve"> </w:t>
      </w:r>
      <w:r w:rsidR="00B01ABB" w:rsidRPr="00340699">
        <w:t xml:space="preserve"> ve prospěch DDM Větrník na užívání FLOTILY a to formou dodatku k </w:t>
      </w:r>
      <w:r w:rsidR="00E772AD" w:rsidRPr="00340699">
        <w:t>uvedené</w:t>
      </w:r>
      <w:r w:rsidR="00D97708" w:rsidRPr="00340699">
        <w:t xml:space="preserve"> kupní smlouvě </w:t>
      </w:r>
      <w:r w:rsidR="00340699" w:rsidRPr="00340699">
        <w:t>a</w:t>
      </w:r>
      <w:r w:rsidR="00D97708" w:rsidRPr="009835F1">
        <w:t xml:space="preserve"> Smlouvy o </w:t>
      </w:r>
      <w:r w:rsidR="00D97708" w:rsidRPr="00340699">
        <w:t xml:space="preserve">postoupení pohledávky. </w:t>
      </w:r>
    </w:p>
    <w:p w:rsidR="00B01ABB" w:rsidRPr="00B01ABB" w:rsidRDefault="00B01ABB" w:rsidP="00B01ABB">
      <w:pPr>
        <w:ind w:left="426"/>
      </w:pPr>
    </w:p>
    <w:p w:rsidR="004A7799" w:rsidRPr="004A7799" w:rsidRDefault="00B01ABB" w:rsidP="004A7799">
      <w:pPr>
        <w:numPr>
          <w:ilvl w:val="0"/>
          <w:numId w:val="33"/>
        </w:numPr>
        <w:ind w:left="426"/>
        <w:rPr>
          <w:u w:val="single"/>
        </w:rPr>
      </w:pPr>
      <w:r w:rsidRPr="004A7799">
        <w:rPr>
          <w:u w:val="single"/>
        </w:rPr>
        <w:t xml:space="preserve">Závazky a pohledávky z fondů rušených </w:t>
      </w:r>
      <w:proofErr w:type="spellStart"/>
      <w:proofErr w:type="gramStart"/>
      <w:r w:rsidRPr="004A7799">
        <w:rPr>
          <w:u w:val="single"/>
        </w:rPr>
        <w:t>p.o</w:t>
      </w:r>
      <w:proofErr w:type="spellEnd"/>
      <w:r w:rsidRPr="004A7799">
        <w:rPr>
          <w:u w:val="single"/>
        </w:rPr>
        <w:t>.</w:t>
      </w:r>
      <w:proofErr w:type="gramEnd"/>
      <w:r w:rsidRPr="004A7799">
        <w:rPr>
          <w:u w:val="single"/>
        </w:rPr>
        <w:t>:</w:t>
      </w:r>
      <w:r w:rsidR="004A7799" w:rsidRPr="004A7799">
        <w:rPr>
          <w:u w:val="single"/>
        </w:rPr>
        <w:t xml:space="preserve"> </w:t>
      </w:r>
      <w:r w:rsidR="004A7799" w:rsidRPr="001C2C61">
        <w:t xml:space="preserve">Na základě této smlouvy v souvislosti s převodem činností na Město nepřechází žádné pohledávky a závazky DDM Větrník. Kraj se zavazuje poskytnout Městu v roce 2016 na základě darovací smlouvy finanční dar ve výši zůstatků peněžních fondů DDM Větrník k 31. 8. 2016 na zajištění nákladů souvisejících s převodem činností. Rovněž na Kraj nepřechází v souvislosti s převodem činností na Kraj žádné pohledávky a závazky DC </w:t>
      </w:r>
      <w:r w:rsidR="005B0CC3">
        <w:t>SLUNÍČKO</w:t>
      </w:r>
      <w:r w:rsidR="004A7799" w:rsidRPr="001C2C61">
        <w:t xml:space="preserve">. Město se zavazuje poskytnout Kraji v roce 2016 na základě darovací smlouvy finanční dar ve výši zůstatků peněžních fondů DC </w:t>
      </w:r>
      <w:r w:rsidR="004A1088">
        <w:t xml:space="preserve">SLUNÍČKO </w:t>
      </w:r>
      <w:r w:rsidR="004A7799" w:rsidRPr="001C2C61">
        <w:t>ke dni jeho zrušení, na zajištění nákladů souvisejících s převodem činností.</w:t>
      </w:r>
      <w:r w:rsidR="004A7799" w:rsidRPr="004A7799">
        <w:rPr>
          <w:u w:val="single"/>
        </w:rPr>
        <w:t xml:space="preserve"> </w:t>
      </w:r>
    </w:p>
    <w:p w:rsidR="009C0B54" w:rsidRPr="005F7BB8" w:rsidRDefault="00391596" w:rsidP="009C0B54">
      <w:pPr>
        <w:jc w:val="center"/>
        <w:rPr>
          <w:b/>
        </w:rPr>
      </w:pPr>
      <w:bookmarkStart w:id="0" w:name="_GoBack"/>
      <w:bookmarkEnd w:id="0"/>
      <w:r w:rsidRPr="005F7BB8">
        <w:rPr>
          <w:b/>
        </w:rPr>
        <w:lastRenderedPageBreak/>
        <w:t>V</w:t>
      </w:r>
      <w:r w:rsidR="009C0B54" w:rsidRPr="005F7BB8">
        <w:rPr>
          <w:b/>
        </w:rPr>
        <w:t xml:space="preserve">. </w:t>
      </w:r>
    </w:p>
    <w:p w:rsidR="009C0B54" w:rsidRPr="0083326A" w:rsidRDefault="00391596" w:rsidP="009C0B54">
      <w:pPr>
        <w:jc w:val="center"/>
        <w:rPr>
          <w:b/>
          <w:u w:val="single"/>
        </w:rPr>
      </w:pPr>
      <w:r w:rsidRPr="0083326A">
        <w:rPr>
          <w:b/>
          <w:u w:val="single"/>
        </w:rPr>
        <w:t>Nei</w:t>
      </w:r>
      <w:r w:rsidR="009C0B54" w:rsidRPr="0083326A">
        <w:rPr>
          <w:b/>
          <w:u w:val="single"/>
        </w:rPr>
        <w:t>nvestiční náklady</w:t>
      </w:r>
    </w:p>
    <w:p w:rsidR="009C0B54" w:rsidRPr="005F7BB8" w:rsidRDefault="009C0B54" w:rsidP="009C0B54">
      <w:pPr>
        <w:jc w:val="center"/>
        <w:rPr>
          <w:b/>
        </w:rPr>
      </w:pPr>
    </w:p>
    <w:p w:rsidR="009C0B54" w:rsidRPr="004225BD" w:rsidRDefault="005F7BB8" w:rsidP="009C0B54">
      <w:pPr>
        <w:pStyle w:val="Zhlav"/>
        <w:numPr>
          <w:ilvl w:val="0"/>
          <w:numId w:val="36"/>
        </w:numPr>
        <w:ind w:left="426"/>
      </w:pPr>
      <w:r>
        <w:rPr>
          <w:sz w:val="24"/>
          <w:lang w:val="cs-CZ"/>
        </w:rPr>
        <w:t xml:space="preserve">Město se zavazuje </w:t>
      </w:r>
      <w:r w:rsidR="00403167" w:rsidRPr="005F7BB8">
        <w:rPr>
          <w:sz w:val="24"/>
          <w:lang w:val="cs-CZ"/>
        </w:rPr>
        <w:t>každoročn</w:t>
      </w:r>
      <w:r w:rsidR="00403167">
        <w:rPr>
          <w:sz w:val="24"/>
          <w:lang w:val="cs-CZ"/>
        </w:rPr>
        <w:t>ě</w:t>
      </w:r>
      <w:r w:rsidR="00403167" w:rsidRPr="005F7BB8">
        <w:rPr>
          <w:sz w:val="24"/>
          <w:lang w:val="cs-CZ"/>
        </w:rPr>
        <w:t xml:space="preserve"> </w:t>
      </w:r>
      <w:r>
        <w:rPr>
          <w:sz w:val="24"/>
          <w:lang w:val="cs-CZ"/>
        </w:rPr>
        <w:t>poskytovat</w:t>
      </w:r>
      <w:r w:rsidR="008E197F" w:rsidRPr="005F7BB8">
        <w:rPr>
          <w:sz w:val="24"/>
          <w:lang w:val="cs-CZ"/>
        </w:rPr>
        <w:t xml:space="preserve"> </w:t>
      </w:r>
      <w:r w:rsidR="005620B2">
        <w:rPr>
          <w:sz w:val="24"/>
          <w:lang w:val="cs-CZ"/>
        </w:rPr>
        <w:t>Kraji</w:t>
      </w:r>
      <w:r w:rsidR="008E197F" w:rsidRPr="005F7BB8">
        <w:rPr>
          <w:sz w:val="24"/>
          <w:lang w:val="cs-CZ"/>
        </w:rPr>
        <w:t xml:space="preserve"> na základě smlouvy neinvestiční dotaci na </w:t>
      </w:r>
      <w:r>
        <w:rPr>
          <w:sz w:val="24"/>
          <w:lang w:val="cs-CZ"/>
        </w:rPr>
        <w:t xml:space="preserve">provoz </w:t>
      </w:r>
      <w:r w:rsidR="004225BD">
        <w:rPr>
          <w:sz w:val="24"/>
          <w:lang w:val="cs-CZ"/>
        </w:rPr>
        <w:t xml:space="preserve">jeslí </w:t>
      </w:r>
      <w:r w:rsidR="008E197F" w:rsidRPr="005F7BB8">
        <w:rPr>
          <w:sz w:val="24"/>
          <w:lang w:val="cs-CZ"/>
        </w:rPr>
        <w:t>ve výši</w:t>
      </w:r>
      <w:r w:rsidR="000056E7">
        <w:rPr>
          <w:sz w:val="24"/>
          <w:lang w:val="cs-CZ"/>
        </w:rPr>
        <w:t xml:space="preserve"> </w:t>
      </w:r>
      <w:r w:rsidR="004473FF" w:rsidRPr="009D2494">
        <w:rPr>
          <w:b/>
          <w:sz w:val="24"/>
          <w:lang w:val="cs-CZ"/>
        </w:rPr>
        <w:t>2.000.000,-</w:t>
      </w:r>
      <w:r w:rsidR="00403167" w:rsidRPr="00863068">
        <w:rPr>
          <w:sz w:val="24"/>
          <w:lang w:val="cs-CZ"/>
        </w:rPr>
        <w:t xml:space="preserve"> Kč</w:t>
      </w:r>
      <w:r w:rsidRPr="00863068">
        <w:rPr>
          <w:sz w:val="24"/>
          <w:lang w:val="cs-CZ"/>
        </w:rPr>
        <w:t xml:space="preserve">, a to po dobu nejméně </w:t>
      </w:r>
      <w:r w:rsidR="004473FF" w:rsidRPr="009D2494">
        <w:rPr>
          <w:b/>
          <w:sz w:val="24"/>
          <w:lang w:val="cs-CZ"/>
        </w:rPr>
        <w:t>10</w:t>
      </w:r>
      <w:r w:rsidRPr="00863068">
        <w:rPr>
          <w:sz w:val="24"/>
          <w:lang w:val="cs-CZ"/>
        </w:rPr>
        <w:t xml:space="preserve"> </w:t>
      </w:r>
      <w:r>
        <w:rPr>
          <w:sz w:val="24"/>
          <w:lang w:val="cs-CZ"/>
        </w:rPr>
        <w:t>let</w:t>
      </w:r>
      <w:r w:rsidR="00000943">
        <w:rPr>
          <w:sz w:val="24"/>
          <w:lang w:val="cs-CZ"/>
        </w:rPr>
        <w:t xml:space="preserve">, počínaje </w:t>
      </w:r>
      <w:r w:rsidR="005620B2">
        <w:rPr>
          <w:sz w:val="24"/>
          <w:lang w:val="cs-CZ"/>
        </w:rPr>
        <w:br/>
      </w:r>
      <w:r w:rsidR="004473FF" w:rsidRPr="009D2494">
        <w:rPr>
          <w:b/>
          <w:sz w:val="24"/>
          <w:lang w:val="cs-CZ"/>
        </w:rPr>
        <w:t xml:space="preserve">1. </w:t>
      </w:r>
      <w:r w:rsidR="005620B2">
        <w:rPr>
          <w:b/>
          <w:sz w:val="24"/>
          <w:lang w:val="cs-CZ"/>
        </w:rPr>
        <w:t>1</w:t>
      </w:r>
      <w:r w:rsidR="004473FF" w:rsidRPr="009D2494">
        <w:rPr>
          <w:b/>
          <w:sz w:val="24"/>
          <w:lang w:val="cs-CZ"/>
        </w:rPr>
        <w:t>.</w:t>
      </w:r>
      <w:r w:rsidR="00000943" w:rsidRPr="00863068">
        <w:rPr>
          <w:sz w:val="24"/>
          <w:lang w:val="cs-CZ"/>
        </w:rPr>
        <w:t xml:space="preserve"> </w:t>
      </w:r>
      <w:r w:rsidR="005620B2" w:rsidRPr="00E82B66">
        <w:rPr>
          <w:b/>
          <w:sz w:val="24"/>
          <w:lang w:val="cs-CZ"/>
        </w:rPr>
        <w:t>2017</w:t>
      </w:r>
      <w:r w:rsidRPr="00863068">
        <w:rPr>
          <w:sz w:val="24"/>
          <w:lang w:val="cs-CZ"/>
        </w:rPr>
        <w:t xml:space="preserve">. </w:t>
      </w:r>
      <w:r w:rsidR="008E197F" w:rsidRPr="00863068">
        <w:rPr>
          <w:sz w:val="24"/>
          <w:lang w:val="cs-CZ"/>
        </w:rPr>
        <w:t xml:space="preserve"> </w:t>
      </w:r>
    </w:p>
    <w:p w:rsidR="004225BD" w:rsidRPr="009322EE" w:rsidRDefault="004225BD" w:rsidP="004225BD">
      <w:pPr>
        <w:pStyle w:val="Zhlav"/>
        <w:ind w:left="426"/>
      </w:pPr>
    </w:p>
    <w:p w:rsidR="002125B5" w:rsidRPr="009322EE" w:rsidRDefault="002125B5" w:rsidP="00B60A87">
      <w:pPr>
        <w:jc w:val="center"/>
        <w:rPr>
          <w:b/>
        </w:rPr>
      </w:pPr>
    </w:p>
    <w:p w:rsidR="00B60A87" w:rsidRPr="005F7BB8" w:rsidRDefault="00B60A87" w:rsidP="00B60A87">
      <w:pPr>
        <w:jc w:val="center"/>
        <w:rPr>
          <w:b/>
        </w:rPr>
      </w:pPr>
      <w:r w:rsidRPr="005F7BB8">
        <w:rPr>
          <w:b/>
        </w:rPr>
        <w:t>V</w:t>
      </w:r>
      <w:r w:rsidR="00B83259" w:rsidRPr="005F7BB8">
        <w:rPr>
          <w:b/>
        </w:rPr>
        <w:t>I</w:t>
      </w:r>
      <w:r w:rsidRPr="005F7BB8">
        <w:rPr>
          <w:b/>
        </w:rPr>
        <w:t>.</w:t>
      </w:r>
    </w:p>
    <w:p w:rsidR="00B60A87" w:rsidRPr="0083326A" w:rsidRDefault="00B72B0F" w:rsidP="00B60A87">
      <w:pPr>
        <w:jc w:val="center"/>
        <w:rPr>
          <w:b/>
          <w:u w:val="single"/>
        </w:rPr>
      </w:pPr>
      <w:r w:rsidRPr="0083326A">
        <w:rPr>
          <w:b/>
          <w:u w:val="single"/>
        </w:rPr>
        <w:t>Společná a z</w:t>
      </w:r>
      <w:r w:rsidR="00B60A87" w:rsidRPr="0083326A">
        <w:rPr>
          <w:b/>
          <w:u w:val="single"/>
        </w:rPr>
        <w:t>ávěrečná ustanovení</w:t>
      </w:r>
    </w:p>
    <w:p w:rsidR="00B72B0F" w:rsidRPr="009322EE" w:rsidRDefault="00B72B0F" w:rsidP="00B72B0F">
      <w:pPr>
        <w:jc w:val="center"/>
        <w:rPr>
          <w:b/>
        </w:rPr>
      </w:pPr>
    </w:p>
    <w:p w:rsidR="00037C7E" w:rsidRPr="0086013F" w:rsidRDefault="00B60A87" w:rsidP="00037C7E">
      <w:pPr>
        <w:numPr>
          <w:ilvl w:val="0"/>
          <w:numId w:val="30"/>
        </w:numPr>
        <w:ind w:left="426"/>
      </w:pPr>
      <w:r w:rsidRPr="009322EE">
        <w:t xml:space="preserve">Tato </w:t>
      </w:r>
      <w:r w:rsidR="00B72B0F" w:rsidRPr="009322EE">
        <w:t xml:space="preserve">smlouva nabývá platnosti </w:t>
      </w:r>
      <w:r w:rsidR="00706850" w:rsidRPr="009322EE">
        <w:t xml:space="preserve">a účinnosti </w:t>
      </w:r>
      <w:r w:rsidR="00E82B66" w:rsidRPr="009322EE">
        <w:t>dnem podpisu smluvních stran</w:t>
      </w:r>
      <w:r w:rsidR="00E82B66">
        <w:t>.</w:t>
      </w:r>
    </w:p>
    <w:p w:rsidR="004325D5" w:rsidRPr="0086013F" w:rsidRDefault="004325D5" w:rsidP="004325D5">
      <w:pPr>
        <w:ind w:left="426"/>
      </w:pPr>
    </w:p>
    <w:p w:rsidR="001374CD" w:rsidRPr="0086013F" w:rsidRDefault="00534294" w:rsidP="001374CD">
      <w:pPr>
        <w:numPr>
          <w:ilvl w:val="0"/>
          <w:numId w:val="30"/>
        </w:numPr>
        <w:ind w:left="426"/>
      </w:pPr>
      <w:r w:rsidRPr="0086013F">
        <w:t>Tato s</w:t>
      </w:r>
      <w:r w:rsidR="00B72B0F" w:rsidRPr="0086013F">
        <w:t>mlouva byla vypracována v</w:t>
      </w:r>
      <w:r w:rsidR="00006F4E" w:rsidRPr="0086013F">
        <w:t>e čtyřech</w:t>
      </w:r>
      <w:r w:rsidR="00B8717A" w:rsidRPr="0086013F">
        <w:t xml:space="preserve"> </w:t>
      </w:r>
      <w:r w:rsidR="00B72B0F" w:rsidRPr="0086013F">
        <w:t xml:space="preserve">vyhotoveních, z nichž každé má povahu originálu. </w:t>
      </w:r>
      <w:r w:rsidR="00B8717A" w:rsidRPr="0086013F">
        <w:t xml:space="preserve">Dvě </w:t>
      </w:r>
      <w:r w:rsidR="00B72B0F" w:rsidRPr="0086013F">
        <w:t>vyhotovení</w:t>
      </w:r>
      <w:r w:rsidR="00B8717A" w:rsidRPr="0086013F">
        <w:t xml:space="preserve"> </w:t>
      </w:r>
      <w:r w:rsidR="00B72B0F" w:rsidRPr="0086013F">
        <w:t xml:space="preserve">obdrží </w:t>
      </w:r>
      <w:r w:rsidR="00037C7E" w:rsidRPr="0086013F">
        <w:t>K</w:t>
      </w:r>
      <w:r w:rsidR="00B72B0F" w:rsidRPr="0086013F">
        <w:t>raj</w:t>
      </w:r>
      <w:r w:rsidR="00B8717A" w:rsidRPr="0086013F">
        <w:t xml:space="preserve"> a </w:t>
      </w:r>
      <w:r w:rsidR="00006F4E" w:rsidRPr="0086013F">
        <w:t xml:space="preserve">dvě </w:t>
      </w:r>
      <w:r w:rsidR="00B72B0F" w:rsidRPr="0086013F">
        <w:t>Město</w:t>
      </w:r>
      <w:r w:rsidR="00006F4E" w:rsidRPr="0086013F">
        <w:t>.</w:t>
      </w:r>
    </w:p>
    <w:p w:rsidR="00E57E79" w:rsidRPr="0086013F" w:rsidRDefault="00E57E79" w:rsidP="00E57E79">
      <w:pPr>
        <w:pStyle w:val="Odstavecseseznamem"/>
        <w:ind w:left="0"/>
      </w:pPr>
    </w:p>
    <w:p w:rsidR="001374CD" w:rsidRPr="0086013F" w:rsidRDefault="00534294" w:rsidP="001374CD">
      <w:pPr>
        <w:numPr>
          <w:ilvl w:val="0"/>
          <w:numId w:val="30"/>
        </w:numPr>
        <w:ind w:left="426"/>
      </w:pPr>
      <w:r w:rsidRPr="0086013F">
        <w:t>Tato s</w:t>
      </w:r>
      <w:r w:rsidR="00B8717A" w:rsidRPr="0086013F">
        <w:t xml:space="preserve">mlouva může být měněna a doplňována pouze písemně, formou očíslovaných dodatků, které musejí </w:t>
      </w:r>
      <w:r w:rsidR="00B62763">
        <w:t xml:space="preserve">být </w:t>
      </w:r>
      <w:r w:rsidR="001374CD" w:rsidRPr="0086013F">
        <w:t xml:space="preserve">schváleny ve stejném režimu jako smlouva samotná a </w:t>
      </w:r>
      <w:r w:rsidR="00B8717A" w:rsidRPr="0086013F">
        <w:t>podepsány každou ze</w:t>
      </w:r>
      <w:r w:rsidR="001374CD" w:rsidRPr="0086013F">
        <w:t xml:space="preserve"> smluvních</w:t>
      </w:r>
      <w:r w:rsidR="00B8717A" w:rsidRPr="0086013F">
        <w:t xml:space="preserve"> stran</w:t>
      </w:r>
      <w:r w:rsidR="00D10C59" w:rsidRPr="0086013F">
        <w:t>. Změní-li smluvní strany po uzavření této smlouvy předpokládaný název příspěvkových organizací, které se zavázaly zřídit, nevyžaduje to změnu této smlouvy. Změnu předpokládaného názvu příspěvkové organizace j</w:t>
      </w:r>
      <w:r w:rsidR="0086013F" w:rsidRPr="0086013F">
        <w:t>e</w:t>
      </w:r>
      <w:r w:rsidR="00D10C59" w:rsidRPr="0086013F">
        <w:t xml:space="preserve"> však </w:t>
      </w:r>
      <w:r w:rsidR="0086013F" w:rsidRPr="0086013F">
        <w:t xml:space="preserve">smluvní strana </w:t>
      </w:r>
      <w:r w:rsidR="00D10C59" w:rsidRPr="0086013F">
        <w:t>povinn</w:t>
      </w:r>
      <w:r w:rsidR="0086013F" w:rsidRPr="0086013F">
        <w:t>a</w:t>
      </w:r>
      <w:r w:rsidR="00D10C59" w:rsidRPr="0086013F">
        <w:t xml:space="preserve"> oznámit druhé straně bez zbytečného odkladu.</w:t>
      </w:r>
    </w:p>
    <w:p w:rsidR="004325D5" w:rsidRPr="009322EE" w:rsidRDefault="001374CD" w:rsidP="001374CD">
      <w:r w:rsidRPr="009322EE">
        <w:t xml:space="preserve"> </w:t>
      </w:r>
    </w:p>
    <w:p w:rsidR="00144E99" w:rsidRPr="009322EE" w:rsidRDefault="00B00B31" w:rsidP="00144E99">
      <w:pPr>
        <w:numPr>
          <w:ilvl w:val="0"/>
          <w:numId w:val="30"/>
        </w:numPr>
        <w:ind w:left="426"/>
      </w:pPr>
      <w:r w:rsidRPr="009322EE">
        <w:t>V</w:t>
      </w:r>
      <w:r w:rsidR="00111233" w:rsidRPr="009322EE">
        <w:t>yskytnou-li se při realizaci této smlouvy</w:t>
      </w:r>
      <w:r w:rsidRPr="009322EE">
        <w:t xml:space="preserve"> nějaké nejasnosti</w:t>
      </w:r>
      <w:r w:rsidR="00111233" w:rsidRPr="009322EE">
        <w:t xml:space="preserve">, zavazují se smluvní </w:t>
      </w:r>
      <w:r w:rsidR="004325D5" w:rsidRPr="009322EE">
        <w:t xml:space="preserve">strany </w:t>
      </w:r>
      <w:r w:rsidR="00111233" w:rsidRPr="009322EE">
        <w:t>za účelem jejich odstranění</w:t>
      </w:r>
      <w:r w:rsidRPr="009322EE">
        <w:t xml:space="preserve"> vyvinout</w:t>
      </w:r>
      <w:r w:rsidR="00111233" w:rsidRPr="009322EE">
        <w:t xml:space="preserve"> veškeré úsilí a </w:t>
      </w:r>
      <w:r w:rsidR="001374CD" w:rsidRPr="009322EE">
        <w:t xml:space="preserve">k tomu </w:t>
      </w:r>
      <w:r w:rsidR="00111233" w:rsidRPr="009322EE">
        <w:t>poskytnout potřebnou součinnost.</w:t>
      </w:r>
    </w:p>
    <w:p w:rsidR="00111233" w:rsidRPr="009322EE" w:rsidRDefault="00111233" w:rsidP="00111233"/>
    <w:p w:rsidR="004325D5" w:rsidRDefault="00144E99" w:rsidP="004325D5">
      <w:pPr>
        <w:numPr>
          <w:ilvl w:val="0"/>
          <w:numId w:val="30"/>
        </w:numPr>
        <w:ind w:left="426"/>
      </w:pPr>
      <w:r w:rsidRPr="009322EE">
        <w:t>Smluvní strany prostřednictvím svých zástupců prohlašují, že si tuto smlouvu řádně přečetly, jejímu obsahu porozuměly, že byla sepsána podle jejich vůle a na důkaz toho připojují níže své podpisy.</w:t>
      </w:r>
    </w:p>
    <w:p w:rsidR="00B8717A" w:rsidRPr="009322EE" w:rsidRDefault="00B8717A" w:rsidP="00B8717A">
      <w:pPr>
        <w:ind w:left="426"/>
      </w:pPr>
    </w:p>
    <w:p w:rsidR="00B60A87" w:rsidRPr="009322EE" w:rsidRDefault="00B8717A" w:rsidP="00B8717A">
      <w:pPr>
        <w:numPr>
          <w:ilvl w:val="0"/>
          <w:numId w:val="30"/>
        </w:numPr>
        <w:ind w:left="426"/>
      </w:pPr>
      <w:r w:rsidRPr="009322EE">
        <w:t>Uzavření této smlouvy bylo schváleno usnes</w:t>
      </w:r>
      <w:r w:rsidR="00144E99" w:rsidRPr="009322EE">
        <w:t xml:space="preserve">ením </w:t>
      </w:r>
      <w:r w:rsidR="00006F4E" w:rsidRPr="009322EE">
        <w:t>Z</w:t>
      </w:r>
      <w:r w:rsidR="00144E99" w:rsidRPr="009322EE">
        <w:t xml:space="preserve">astupitelstva </w:t>
      </w:r>
      <w:r w:rsidR="00006F4E" w:rsidRPr="009322EE">
        <w:t>Libereckého k</w:t>
      </w:r>
      <w:r w:rsidRPr="009322EE">
        <w:t xml:space="preserve">raje č. … ze dne … a usnesením </w:t>
      </w:r>
      <w:r w:rsidR="00006F4E" w:rsidRPr="009322EE">
        <w:t>Z</w:t>
      </w:r>
      <w:r w:rsidRPr="009322EE">
        <w:t xml:space="preserve">astupitelstva </w:t>
      </w:r>
      <w:r w:rsidR="00534294">
        <w:t xml:space="preserve">Statutárního </w:t>
      </w:r>
      <w:r w:rsidR="00006F4E" w:rsidRPr="009322EE">
        <w:t>m</w:t>
      </w:r>
      <w:r w:rsidRPr="009322EE">
        <w:t>ěsta</w:t>
      </w:r>
      <w:r w:rsidR="00006F4E" w:rsidRPr="009322EE">
        <w:t xml:space="preserve"> </w:t>
      </w:r>
      <w:r w:rsidR="00534294">
        <w:t>Liberec č.</w:t>
      </w:r>
      <w:r w:rsidRPr="009322EE">
        <w:t xml:space="preserve"> … ze dne ….</w:t>
      </w:r>
    </w:p>
    <w:p w:rsidR="00B8717A" w:rsidRPr="009322EE" w:rsidRDefault="00B8717A" w:rsidP="00B8717A">
      <w:pPr>
        <w:ind w:left="66"/>
      </w:pPr>
    </w:p>
    <w:p w:rsidR="001374CD" w:rsidRPr="009322EE" w:rsidRDefault="001374CD" w:rsidP="001374CD">
      <w:pPr>
        <w:rPr>
          <w:u w:val="single"/>
        </w:rPr>
      </w:pPr>
    </w:p>
    <w:p w:rsidR="001374CD" w:rsidRPr="009322EE" w:rsidRDefault="001374CD" w:rsidP="001374CD">
      <w:pPr>
        <w:rPr>
          <w:u w:val="single"/>
        </w:rPr>
      </w:pPr>
    </w:p>
    <w:p w:rsidR="00B8717A" w:rsidRPr="009322EE" w:rsidRDefault="00B8717A" w:rsidP="00B8717A">
      <w:pPr>
        <w:ind w:left="66"/>
      </w:pPr>
    </w:p>
    <w:p w:rsidR="00B8717A" w:rsidRPr="009322EE" w:rsidRDefault="00B8717A" w:rsidP="00B8717A">
      <w:pPr>
        <w:ind w:left="66"/>
      </w:pPr>
    </w:p>
    <w:p w:rsidR="00B60A87" w:rsidRDefault="00E20417" w:rsidP="00E20417">
      <w:pPr>
        <w:rPr>
          <w:szCs w:val="20"/>
        </w:rPr>
      </w:pPr>
      <w:r w:rsidRPr="009322EE">
        <w:rPr>
          <w:szCs w:val="20"/>
        </w:rPr>
        <w:t>V Liberci dne ……………………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B8717A" w:rsidRPr="009322EE">
        <w:rPr>
          <w:szCs w:val="20"/>
        </w:rPr>
        <w:t>V Liberci dne ……………………</w:t>
      </w:r>
    </w:p>
    <w:p w:rsidR="00B60A87" w:rsidRDefault="00B60A87" w:rsidP="00B60A87">
      <w:pPr>
        <w:rPr>
          <w:szCs w:val="20"/>
        </w:rPr>
      </w:pPr>
    </w:p>
    <w:p w:rsidR="00B60A87" w:rsidRDefault="00B60A87" w:rsidP="00B60A87">
      <w:pPr>
        <w:rPr>
          <w:szCs w:val="20"/>
        </w:rPr>
      </w:pPr>
    </w:p>
    <w:p w:rsidR="00B60A87" w:rsidRDefault="00B60A87" w:rsidP="00B60A87">
      <w:pPr>
        <w:rPr>
          <w:szCs w:val="20"/>
        </w:rPr>
      </w:pPr>
    </w:p>
    <w:p w:rsidR="00B60A87" w:rsidRDefault="00B60A87" w:rsidP="00B60A87">
      <w:pPr>
        <w:rPr>
          <w:szCs w:val="20"/>
        </w:rPr>
      </w:pPr>
    </w:p>
    <w:p w:rsidR="00B60A87" w:rsidRDefault="00B60A87" w:rsidP="00B60A87">
      <w:pPr>
        <w:rPr>
          <w:szCs w:val="20"/>
        </w:rPr>
      </w:pPr>
    </w:p>
    <w:p w:rsidR="00B60A87" w:rsidRPr="00B8717A" w:rsidRDefault="00B60A87" w:rsidP="00B60A87">
      <w:pPr>
        <w:rPr>
          <w:szCs w:val="20"/>
        </w:rPr>
      </w:pPr>
      <w:r w:rsidRPr="00B8717A">
        <w:rPr>
          <w:szCs w:val="20"/>
        </w:rPr>
        <w:t>………………………………</w:t>
      </w:r>
      <w:r w:rsidR="00B8717A" w:rsidRPr="00B8717A">
        <w:rPr>
          <w:szCs w:val="20"/>
        </w:rPr>
        <w:t>…………</w:t>
      </w:r>
      <w:r w:rsidR="00B8717A" w:rsidRPr="00B8717A">
        <w:rPr>
          <w:szCs w:val="20"/>
        </w:rPr>
        <w:tab/>
      </w:r>
      <w:r w:rsidR="00B8717A" w:rsidRPr="00B8717A">
        <w:rPr>
          <w:szCs w:val="20"/>
        </w:rPr>
        <w:tab/>
        <w:t xml:space="preserve">        ………………………………………</w:t>
      </w:r>
    </w:p>
    <w:p w:rsidR="00B60A87" w:rsidRPr="00B8717A" w:rsidRDefault="00534294" w:rsidP="00B60A87">
      <w:pPr>
        <w:tabs>
          <w:tab w:val="left" w:pos="360"/>
        </w:tabs>
        <w:jc w:val="center"/>
        <w:rPr>
          <w:szCs w:val="20"/>
        </w:rPr>
      </w:pPr>
      <w:r>
        <w:rPr>
          <w:szCs w:val="20"/>
        </w:rPr>
        <w:t xml:space="preserve">Tibor </w:t>
      </w:r>
      <w:proofErr w:type="spellStart"/>
      <w:r>
        <w:rPr>
          <w:szCs w:val="20"/>
        </w:rPr>
        <w:t>Batthyány</w:t>
      </w:r>
      <w:proofErr w:type="spellEnd"/>
      <w:r w:rsidR="00B60A87" w:rsidRPr="00B8717A">
        <w:rPr>
          <w:szCs w:val="20"/>
        </w:rPr>
        <w:tab/>
      </w:r>
      <w:r w:rsidR="00B60A87" w:rsidRPr="00B8717A">
        <w:rPr>
          <w:szCs w:val="20"/>
        </w:rPr>
        <w:tab/>
      </w:r>
      <w:r w:rsidR="00B60A87" w:rsidRPr="00B8717A">
        <w:rPr>
          <w:szCs w:val="20"/>
        </w:rPr>
        <w:tab/>
      </w:r>
      <w:r w:rsidR="00B60A87" w:rsidRPr="00B8717A">
        <w:rPr>
          <w:szCs w:val="20"/>
        </w:rPr>
        <w:tab/>
      </w:r>
      <w:r w:rsidR="00B60A87" w:rsidRPr="00B8717A">
        <w:rPr>
          <w:szCs w:val="20"/>
        </w:rPr>
        <w:tab/>
      </w:r>
      <w:r w:rsidR="00B60A87" w:rsidRPr="00B8717A">
        <w:rPr>
          <w:szCs w:val="20"/>
        </w:rPr>
        <w:tab/>
        <w:t xml:space="preserve"> </w:t>
      </w:r>
      <w:r w:rsidR="00284446" w:rsidRPr="00B8717A">
        <w:rPr>
          <w:szCs w:val="20"/>
        </w:rPr>
        <w:t>Martin Půta</w:t>
      </w:r>
    </w:p>
    <w:p w:rsidR="00AB7899" w:rsidRDefault="00534294" w:rsidP="00814401">
      <w:pPr>
        <w:rPr>
          <w:szCs w:val="20"/>
        </w:rPr>
      </w:pPr>
      <w:r>
        <w:rPr>
          <w:szCs w:val="20"/>
        </w:rPr>
        <w:t>primátor Statutárního</w:t>
      </w:r>
      <w:r w:rsidR="00B60A87" w:rsidRPr="00B8717A">
        <w:rPr>
          <w:szCs w:val="20"/>
        </w:rPr>
        <w:t xml:space="preserve"> města</w:t>
      </w:r>
      <w:r w:rsidR="00D05DAC" w:rsidRPr="00B8717A">
        <w:rPr>
          <w:szCs w:val="20"/>
        </w:rPr>
        <w:t xml:space="preserve"> </w:t>
      </w:r>
      <w:r>
        <w:rPr>
          <w:szCs w:val="20"/>
        </w:rPr>
        <w:t>Liberec</w:t>
      </w:r>
      <w:r w:rsidR="00B60A87" w:rsidRPr="00B8717A">
        <w:rPr>
          <w:szCs w:val="20"/>
        </w:rPr>
        <w:tab/>
      </w:r>
      <w:r w:rsidR="00B60A87" w:rsidRPr="00B8717A">
        <w:rPr>
          <w:szCs w:val="20"/>
        </w:rPr>
        <w:tab/>
      </w:r>
      <w:r w:rsidR="00B60A87" w:rsidRPr="00B8717A">
        <w:rPr>
          <w:szCs w:val="20"/>
        </w:rPr>
        <w:tab/>
      </w:r>
      <w:r w:rsidR="00B60A87" w:rsidRPr="00B8717A">
        <w:rPr>
          <w:szCs w:val="20"/>
        </w:rPr>
        <w:tab/>
        <w:t xml:space="preserve">         hejtman Libereckého kraje</w:t>
      </w:r>
    </w:p>
    <w:sectPr w:rsidR="00AB7899" w:rsidSect="00D37ABB">
      <w:headerReference w:type="default" r:id="rId9"/>
      <w:footerReference w:type="default" r:id="rId10"/>
      <w:footerReference w:type="first" r:id="rId11"/>
      <w:pgSz w:w="11906" w:h="16838" w:code="9"/>
      <w:pgMar w:top="1417" w:right="1417" w:bottom="1417" w:left="1417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2A1" w:rsidRDefault="001902A1" w:rsidP="005E3B45">
      <w:r>
        <w:separator/>
      </w:r>
    </w:p>
  </w:endnote>
  <w:endnote w:type="continuationSeparator" w:id="0">
    <w:p w:rsidR="001902A1" w:rsidRDefault="001902A1" w:rsidP="005E3B45">
      <w:r>
        <w:continuationSeparator/>
      </w:r>
    </w:p>
  </w:endnote>
  <w:endnote w:type="continuationNotice" w:id="1">
    <w:p w:rsidR="001902A1" w:rsidRDefault="001902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925329"/>
      <w:docPartObj>
        <w:docPartGallery w:val="Page Numbers (Bottom of Page)"/>
        <w:docPartUnique/>
      </w:docPartObj>
    </w:sdtPr>
    <w:sdtEndPr/>
    <w:sdtContent>
      <w:p w:rsidR="005E3B45" w:rsidRDefault="005E3B45">
        <w:pPr>
          <w:pStyle w:val="Zpat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7D265CDE" wp14:editId="43C5BD5D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Skupina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3B45" w:rsidRDefault="005E3B4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D37ABB" w:rsidRPr="00D37ABB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6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Skupina 33" o:spid="_x0000_s1026" style="position:absolute;left:0;text-align:left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7P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pBOxn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Ls9xQAAANwAAAAPAAAAAAAAAAAAAAAAAJgCAABkcnMv&#10;ZG93bnJldi54bWxQSwUGAAAAAAQABAD1AAAAigMAAAAA&#10;" filled="f" stroked="f">
                    <v:textbox inset="0,0,0,0">
                      <w:txbxContent>
                        <w:p w:rsidR="005E3B45" w:rsidRDefault="005E3B4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D37ABB" w:rsidRPr="00D37ABB">
                            <w:rPr>
                              <w:noProof/>
                              <w:color w:val="8C8C8C" w:themeColor="background1" w:themeShade="8C"/>
                            </w:rPr>
                            <w:t>6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mRrCwwAAANw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2sIcQAAADcAAAADwAAAGRycy9kb3ducmV2LnhtbESPQYvCMBSE78L+h/AWvIimK6tINYos&#10;SL140FXY47N5NsXmpTRRq79+Iwgeh5n5hpktWluJKzW+dKzga5CAIM6dLrlQsP9d9ScgfEDWWDkm&#10;BXfysJh/dGaYanfjLV13oRARwj5FBSaEOpXS54Ys+oGriaN3co3FEGVTSN3gLcJtJYdJMpYWS44L&#10;Bmv6MZSfdxeroOcTechHfybrZZvjQx94v7SZUt3PdjkFEagN7/CrvdYKxt8jeJ6JR0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bawhxAAAANwAAAAPAAAAAAAAAAAA&#10;AAAAAKECAABkcnMvZG93bnJldi54bWxQSwUGAAAAAAQABAD5AAAAkg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ZDt8YAAADcAAAADwAAAGRycy9kb3ducmV2LnhtbESPQWvCQBSE70L/w/IKvUjdVEqQ6Cqh&#10;QSlIodpccntkn0k0+zZkNxr/fbdQ8DjMzDfMajOaVlypd41lBW+zCARxaXXDlYL8Z/u6AOE8ssbW&#10;Mim4k4PN+mmywkTbGx/oevSVCBB2CSqove8SKV1Zk0E3sx1x8E62N+iD7Cupe7wFuGnlPIpiabDh&#10;sFBjRx81lZfjYBR8HXb5pZBDNh+bdHrGfVacvzOlXp7HdAnC0+gf4f/2p1YQv8fwdyYc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2Q7fGAAAA3AAAAA8AAAAAAAAA&#10;AAAAAAAAoQIAAGRycy9kb3ducmV2LnhtbFBLBQYAAAAABAAEAPkAAACU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0977363"/>
      <w:docPartObj>
        <w:docPartGallery w:val="Page Numbers (Bottom of Page)"/>
        <w:docPartUnique/>
      </w:docPartObj>
    </w:sdtPr>
    <w:sdtContent>
      <w:p w:rsidR="00353017" w:rsidRDefault="00353017">
        <w:pPr>
          <w:pStyle w:val="Zpat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5E6A4D24" wp14:editId="2F1E43C2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1" name="Skupina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53017" w:rsidRDefault="00353017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D37ABB" w:rsidRPr="00D37ABB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_x0000_s1031" style="position:absolute;left:0;text-align:left;margin-left:0;margin-top:0;width:612.75pt;height:15pt;z-index:251661312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2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    <v:textbox inset="0,0,0,0">
                      <w:txbxContent>
                        <w:p w:rsidR="00353017" w:rsidRDefault="00353017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D37ABB" w:rsidRPr="00D37ABB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3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mSkLMwwAAANo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4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YyMIAAADaAAAADwAAAGRycy9kb3ducmV2LnhtbESPT4vCMBTE78J+h/AW9iJr6qKyVKOI&#10;IN2LB/+Bx2fzbIrNS2midv30RhA8DjPzG2Yya20lrtT40rGCfi8BQZw7XXKhYLddfv+C8AFZY+WY&#10;FPyTh9n0ozPBVLsbr+m6CYWIEPYpKjAh1KmUPjdk0fdcTRy9k2sshiibQuoGbxFuK/mTJCNpseS4&#10;YLCmhaH8vLlYBV2fyH0+PJism62Od73n3dxmSn19tvMxiEBteIdf7T+tYADPK/EG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RYyMIAAADaAAAADwAAAAAAAAAAAAAA&#10;AAChAgAAZHJzL2Rvd25yZXYueG1sUEsFBgAAAAAEAAQA+QAAAJADAAAAAA==&#10;" strokecolor="#a5a5a5"/>
                    <v:shape id="AutoShape 28" o:spid="_x0000_s1035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gsqMIAAADaAAAADwAAAGRycy9kb3ducmV2LnhtbESPzarCMBSE9xd8h3AENxdNFa5INYpY&#10;FOEi+Ldxd2iObbU5KU3U+vZGEFwOM/MNM5k1phR3ql1hWUG/F4EgTq0uOFNwPCy7IxDOI2ssLZOC&#10;JzmYTVs/E4y1ffCO7nufiQBhF6OC3PsqltKlORl0PVsRB+9sa4M+yDqTusZHgJtSDqJoKA0WHBZy&#10;rGiRU3rd34yCzW51vJ7kLRk0xfz3gv/J6bJNlOq0m/kYhKfGf8Of9lor+IP3lXAD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gsqMIAAADaAAAADwAAAAAAAAAAAAAA&#10;AAChAgAAZHJzL2Rvd25yZXYueG1sUEsFBgAAAAAEAAQA+QAAAJAD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2A1" w:rsidRDefault="001902A1" w:rsidP="005E3B45">
      <w:r>
        <w:separator/>
      </w:r>
    </w:p>
  </w:footnote>
  <w:footnote w:type="continuationSeparator" w:id="0">
    <w:p w:rsidR="001902A1" w:rsidRDefault="001902A1" w:rsidP="005E3B45">
      <w:r>
        <w:continuationSeparator/>
      </w:r>
    </w:p>
  </w:footnote>
  <w:footnote w:type="continuationNotice" w:id="1">
    <w:p w:rsidR="001902A1" w:rsidRDefault="001902A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C61" w:rsidRPr="001C2C61" w:rsidRDefault="001C2C61" w:rsidP="001C2C61">
    <w:pPr>
      <w:pStyle w:val="Zhlav"/>
      <w:jc w:val="right"/>
      <w:rPr>
        <w:color w:val="808080" w:themeColor="background1" w:themeShade="80"/>
        <w:sz w:val="16"/>
      </w:rPr>
    </w:pPr>
    <w:r w:rsidRPr="001C2C61">
      <w:rPr>
        <w:color w:val="808080" w:themeColor="background1" w:themeShade="80"/>
        <w:sz w:val="16"/>
      </w:rPr>
      <w:t xml:space="preserve">Smlouva </w:t>
    </w:r>
  </w:p>
  <w:p w:rsidR="001C2C61" w:rsidRPr="001C2C61" w:rsidRDefault="001C2C61" w:rsidP="001C2C61">
    <w:pPr>
      <w:pStyle w:val="Zhlav"/>
      <w:jc w:val="right"/>
      <w:rPr>
        <w:color w:val="808080" w:themeColor="background1" w:themeShade="80"/>
        <w:sz w:val="16"/>
        <w:lang w:val="cs-CZ"/>
      </w:rPr>
    </w:pPr>
    <w:r w:rsidRPr="001C2C61">
      <w:rPr>
        <w:color w:val="808080" w:themeColor="background1" w:themeShade="80"/>
        <w:sz w:val="16"/>
      </w:rPr>
      <w:t xml:space="preserve">o vzájemném převodu činností, majetku </w:t>
    </w:r>
  </w:p>
  <w:p w:rsidR="001C2C61" w:rsidRPr="001C2C61" w:rsidRDefault="001C2C61" w:rsidP="001C2C61">
    <w:pPr>
      <w:pStyle w:val="Zhlav"/>
      <w:jc w:val="right"/>
      <w:rPr>
        <w:color w:val="808080" w:themeColor="background1" w:themeShade="80"/>
        <w:sz w:val="16"/>
      </w:rPr>
    </w:pPr>
    <w:r w:rsidRPr="001C2C61">
      <w:rPr>
        <w:color w:val="808080" w:themeColor="background1" w:themeShade="80"/>
        <w:sz w:val="16"/>
      </w:rPr>
      <w:t>a některých souvisejících práv, povinností a závazků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4B2BE4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2FCC6AE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962246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310082C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8A29380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52F6B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FA674E2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D58693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9F8099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B6B3C6"/>
    <w:lvl w:ilvl="0">
      <w:start w:val="1"/>
      <w:numFmt w:val="bullet"/>
      <w:pStyle w:val="Seznamsodrkami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0">
    <w:nsid w:val="016F20F5"/>
    <w:multiLevelType w:val="hybridMultilevel"/>
    <w:tmpl w:val="2F261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665F47"/>
    <w:multiLevelType w:val="hybridMultilevel"/>
    <w:tmpl w:val="EECE0A8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1E2F4E"/>
    <w:multiLevelType w:val="hybridMultilevel"/>
    <w:tmpl w:val="005C40AE"/>
    <w:lvl w:ilvl="0" w:tplc="D7902C8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5526C9"/>
    <w:multiLevelType w:val="hybridMultilevel"/>
    <w:tmpl w:val="54C441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1C5E88"/>
    <w:multiLevelType w:val="hybridMultilevel"/>
    <w:tmpl w:val="896684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2405CD"/>
    <w:multiLevelType w:val="hybridMultilevel"/>
    <w:tmpl w:val="313C16F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CEE48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4521860"/>
    <w:multiLevelType w:val="multilevel"/>
    <w:tmpl w:val="CEF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97100D6"/>
    <w:multiLevelType w:val="hybridMultilevel"/>
    <w:tmpl w:val="8FE4886A"/>
    <w:lvl w:ilvl="0" w:tplc="E9924D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827AFB"/>
    <w:multiLevelType w:val="hybridMultilevel"/>
    <w:tmpl w:val="12B065F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CEE4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FF314A"/>
    <w:multiLevelType w:val="hybridMultilevel"/>
    <w:tmpl w:val="411E7B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226276C"/>
    <w:multiLevelType w:val="hybridMultilevel"/>
    <w:tmpl w:val="900C7E6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BB5103"/>
    <w:multiLevelType w:val="hybridMultilevel"/>
    <w:tmpl w:val="9DECD5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D80E82"/>
    <w:multiLevelType w:val="hybridMultilevel"/>
    <w:tmpl w:val="DF5C6C4E"/>
    <w:lvl w:ilvl="0" w:tplc="E4F89A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8982B4F"/>
    <w:multiLevelType w:val="hybridMultilevel"/>
    <w:tmpl w:val="44AE51E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92E3875"/>
    <w:multiLevelType w:val="hybridMultilevel"/>
    <w:tmpl w:val="5262F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274989"/>
    <w:multiLevelType w:val="multilevel"/>
    <w:tmpl w:val="31D62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7B5B7F"/>
    <w:multiLevelType w:val="hybridMultilevel"/>
    <w:tmpl w:val="6136E0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273EA8"/>
    <w:multiLevelType w:val="hybridMultilevel"/>
    <w:tmpl w:val="EBBC50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C62420"/>
    <w:multiLevelType w:val="multilevel"/>
    <w:tmpl w:val="04050023"/>
    <w:styleLink w:val="lnekoddl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>
    <w:nsid w:val="51AD338C"/>
    <w:multiLevelType w:val="hybridMultilevel"/>
    <w:tmpl w:val="313C16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CEE4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0047CC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546F5C77"/>
    <w:multiLevelType w:val="hybridMultilevel"/>
    <w:tmpl w:val="30DE07D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554458EC"/>
    <w:multiLevelType w:val="hybridMultilevel"/>
    <w:tmpl w:val="23A6E4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BD0DAC"/>
    <w:multiLevelType w:val="hybridMultilevel"/>
    <w:tmpl w:val="313E890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6C03E2C"/>
    <w:multiLevelType w:val="hybridMultilevel"/>
    <w:tmpl w:val="D9FAD302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66576E9"/>
    <w:multiLevelType w:val="hybridMultilevel"/>
    <w:tmpl w:val="3ED6E51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A21389C"/>
    <w:multiLevelType w:val="hybridMultilevel"/>
    <w:tmpl w:val="FA4A8CB2"/>
    <w:lvl w:ilvl="0" w:tplc="866ECB3A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B543182"/>
    <w:multiLevelType w:val="hybridMultilevel"/>
    <w:tmpl w:val="FBBC06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94162D"/>
    <w:multiLevelType w:val="hybridMultilevel"/>
    <w:tmpl w:val="005C40AE"/>
    <w:lvl w:ilvl="0" w:tplc="D7902C8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0D24CF"/>
    <w:multiLevelType w:val="hybridMultilevel"/>
    <w:tmpl w:val="9654C3F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CEE4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8613A1"/>
    <w:multiLevelType w:val="hybridMultilevel"/>
    <w:tmpl w:val="8A044F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DA7267"/>
    <w:multiLevelType w:val="hybridMultilevel"/>
    <w:tmpl w:val="387AFEE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C40990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3">
    <w:nsid w:val="772A517C"/>
    <w:multiLevelType w:val="hybridMultilevel"/>
    <w:tmpl w:val="A31CED9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FC3722"/>
    <w:multiLevelType w:val="hybridMultilevel"/>
    <w:tmpl w:val="8E68C0F0"/>
    <w:lvl w:ilvl="0" w:tplc="18CEE4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144BA9"/>
    <w:multiLevelType w:val="hybridMultilevel"/>
    <w:tmpl w:val="573C14C6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>
    <w:nsid w:val="7CF50B9E"/>
    <w:multiLevelType w:val="hybridMultilevel"/>
    <w:tmpl w:val="CEF082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2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46"/>
  </w:num>
  <w:num w:numId="15">
    <w:abstractNumId w:val="16"/>
  </w:num>
  <w:num w:numId="16">
    <w:abstractNumId w:val="22"/>
  </w:num>
  <w:num w:numId="17">
    <w:abstractNumId w:val="20"/>
  </w:num>
  <w:num w:numId="18">
    <w:abstractNumId w:val="25"/>
  </w:num>
  <w:num w:numId="19">
    <w:abstractNumId w:val="33"/>
  </w:num>
  <w:num w:numId="20">
    <w:abstractNumId w:val="41"/>
  </w:num>
  <w:num w:numId="21">
    <w:abstractNumId w:val="11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10"/>
  </w:num>
  <w:num w:numId="25">
    <w:abstractNumId w:val="24"/>
  </w:num>
  <w:num w:numId="26">
    <w:abstractNumId w:val="26"/>
  </w:num>
  <w:num w:numId="27">
    <w:abstractNumId w:val="32"/>
  </w:num>
  <w:num w:numId="28">
    <w:abstractNumId w:val="29"/>
  </w:num>
  <w:num w:numId="29">
    <w:abstractNumId w:val="45"/>
  </w:num>
  <w:num w:numId="30">
    <w:abstractNumId w:val="18"/>
  </w:num>
  <w:num w:numId="31">
    <w:abstractNumId w:val="37"/>
  </w:num>
  <w:num w:numId="32">
    <w:abstractNumId w:val="15"/>
  </w:num>
  <w:num w:numId="33">
    <w:abstractNumId w:val="13"/>
  </w:num>
  <w:num w:numId="34">
    <w:abstractNumId w:val="23"/>
  </w:num>
  <w:num w:numId="35">
    <w:abstractNumId w:val="14"/>
  </w:num>
  <w:num w:numId="36">
    <w:abstractNumId w:val="17"/>
  </w:num>
  <w:num w:numId="37">
    <w:abstractNumId w:val="19"/>
  </w:num>
  <w:num w:numId="38">
    <w:abstractNumId w:val="34"/>
  </w:num>
  <w:num w:numId="39">
    <w:abstractNumId w:val="43"/>
  </w:num>
  <w:num w:numId="40">
    <w:abstractNumId w:val="39"/>
  </w:num>
  <w:num w:numId="41">
    <w:abstractNumId w:val="44"/>
  </w:num>
  <w:num w:numId="42">
    <w:abstractNumId w:val="27"/>
  </w:num>
  <w:num w:numId="43">
    <w:abstractNumId w:val="38"/>
  </w:num>
  <w:num w:numId="44">
    <w:abstractNumId w:val="36"/>
  </w:num>
  <w:num w:numId="45">
    <w:abstractNumId w:val="12"/>
  </w:num>
  <w:num w:numId="46">
    <w:abstractNumId w:val="40"/>
  </w:num>
  <w:num w:numId="47">
    <w:abstractNumId w:val="3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765"/>
    <w:rsid w:val="00000943"/>
    <w:rsid w:val="000022D2"/>
    <w:rsid w:val="000049B3"/>
    <w:rsid w:val="000056E7"/>
    <w:rsid w:val="00006F4E"/>
    <w:rsid w:val="0001738A"/>
    <w:rsid w:val="00017FCD"/>
    <w:rsid w:val="00017FDB"/>
    <w:rsid w:val="00026486"/>
    <w:rsid w:val="00037C7E"/>
    <w:rsid w:val="00040255"/>
    <w:rsid w:val="000446D8"/>
    <w:rsid w:val="00044C5C"/>
    <w:rsid w:val="00052FD0"/>
    <w:rsid w:val="00054539"/>
    <w:rsid w:val="00054974"/>
    <w:rsid w:val="00056680"/>
    <w:rsid w:val="00061548"/>
    <w:rsid w:val="00071B49"/>
    <w:rsid w:val="00082C2E"/>
    <w:rsid w:val="00083567"/>
    <w:rsid w:val="00085FDA"/>
    <w:rsid w:val="00086BAF"/>
    <w:rsid w:val="00090492"/>
    <w:rsid w:val="00090EB7"/>
    <w:rsid w:val="00091AB8"/>
    <w:rsid w:val="000958E9"/>
    <w:rsid w:val="000A0AD8"/>
    <w:rsid w:val="000A0C80"/>
    <w:rsid w:val="000A327D"/>
    <w:rsid w:val="000A411F"/>
    <w:rsid w:val="000B7CAA"/>
    <w:rsid w:val="000C28BA"/>
    <w:rsid w:val="000C2907"/>
    <w:rsid w:val="000D2643"/>
    <w:rsid w:val="000D26FA"/>
    <w:rsid w:val="000D5724"/>
    <w:rsid w:val="000D6018"/>
    <w:rsid w:val="000E0C61"/>
    <w:rsid w:val="000E138D"/>
    <w:rsid w:val="000E2CD5"/>
    <w:rsid w:val="000E4A06"/>
    <w:rsid w:val="000E58EB"/>
    <w:rsid w:val="0010087B"/>
    <w:rsid w:val="00104525"/>
    <w:rsid w:val="00107888"/>
    <w:rsid w:val="00111233"/>
    <w:rsid w:val="00115A06"/>
    <w:rsid w:val="0011748D"/>
    <w:rsid w:val="00127310"/>
    <w:rsid w:val="001321AA"/>
    <w:rsid w:val="001329DC"/>
    <w:rsid w:val="00136680"/>
    <w:rsid w:val="001374CD"/>
    <w:rsid w:val="00142976"/>
    <w:rsid w:val="00143760"/>
    <w:rsid w:val="00144E99"/>
    <w:rsid w:val="00151307"/>
    <w:rsid w:val="00151B2C"/>
    <w:rsid w:val="001532A5"/>
    <w:rsid w:val="001601FB"/>
    <w:rsid w:val="00161853"/>
    <w:rsid w:val="001668E0"/>
    <w:rsid w:val="00176004"/>
    <w:rsid w:val="001772BA"/>
    <w:rsid w:val="001876D7"/>
    <w:rsid w:val="001902A1"/>
    <w:rsid w:val="00190788"/>
    <w:rsid w:val="00192070"/>
    <w:rsid w:val="001923C5"/>
    <w:rsid w:val="00192F27"/>
    <w:rsid w:val="00195AC1"/>
    <w:rsid w:val="001969E4"/>
    <w:rsid w:val="0019799E"/>
    <w:rsid w:val="001A0401"/>
    <w:rsid w:val="001A2A6E"/>
    <w:rsid w:val="001A3B41"/>
    <w:rsid w:val="001A72C3"/>
    <w:rsid w:val="001B0AB0"/>
    <w:rsid w:val="001B1297"/>
    <w:rsid w:val="001B72BC"/>
    <w:rsid w:val="001B79F8"/>
    <w:rsid w:val="001C2C61"/>
    <w:rsid w:val="001D02B7"/>
    <w:rsid w:val="001D4AFE"/>
    <w:rsid w:val="001D6326"/>
    <w:rsid w:val="001E4E67"/>
    <w:rsid w:val="001F06B9"/>
    <w:rsid w:val="001F4A47"/>
    <w:rsid w:val="00200A7B"/>
    <w:rsid w:val="002125B5"/>
    <w:rsid w:val="00214BCD"/>
    <w:rsid w:val="00221037"/>
    <w:rsid w:val="00224DB4"/>
    <w:rsid w:val="00225851"/>
    <w:rsid w:val="00240B27"/>
    <w:rsid w:val="00242B21"/>
    <w:rsid w:val="002475F2"/>
    <w:rsid w:val="0025226D"/>
    <w:rsid w:val="00255B3E"/>
    <w:rsid w:val="00255BB4"/>
    <w:rsid w:val="002620EF"/>
    <w:rsid w:val="00262F6C"/>
    <w:rsid w:val="00266EC2"/>
    <w:rsid w:val="0027169E"/>
    <w:rsid w:val="00271BF3"/>
    <w:rsid w:val="0027452B"/>
    <w:rsid w:val="00275584"/>
    <w:rsid w:val="0027736D"/>
    <w:rsid w:val="00284446"/>
    <w:rsid w:val="002A49C1"/>
    <w:rsid w:val="002A4F87"/>
    <w:rsid w:val="002B3C62"/>
    <w:rsid w:val="002C33CC"/>
    <w:rsid w:val="002E43A6"/>
    <w:rsid w:val="002E6D5D"/>
    <w:rsid w:val="002F0F15"/>
    <w:rsid w:val="002F25FC"/>
    <w:rsid w:val="002F7D4D"/>
    <w:rsid w:val="003003DC"/>
    <w:rsid w:val="00303DFE"/>
    <w:rsid w:val="003208B6"/>
    <w:rsid w:val="00321A68"/>
    <w:rsid w:val="003224C6"/>
    <w:rsid w:val="00324B71"/>
    <w:rsid w:val="00330096"/>
    <w:rsid w:val="0033572D"/>
    <w:rsid w:val="00336523"/>
    <w:rsid w:val="00336A8D"/>
    <w:rsid w:val="003378D5"/>
    <w:rsid w:val="00340699"/>
    <w:rsid w:val="00340A39"/>
    <w:rsid w:val="00342CF6"/>
    <w:rsid w:val="0034318B"/>
    <w:rsid w:val="00345608"/>
    <w:rsid w:val="00346CA7"/>
    <w:rsid w:val="00353017"/>
    <w:rsid w:val="00353C3E"/>
    <w:rsid w:val="003736C1"/>
    <w:rsid w:val="0037572F"/>
    <w:rsid w:val="00387D19"/>
    <w:rsid w:val="00391596"/>
    <w:rsid w:val="0039232C"/>
    <w:rsid w:val="00397367"/>
    <w:rsid w:val="0039742B"/>
    <w:rsid w:val="003A0BDB"/>
    <w:rsid w:val="003B18C9"/>
    <w:rsid w:val="003B75E3"/>
    <w:rsid w:val="003C6D13"/>
    <w:rsid w:val="003D0601"/>
    <w:rsid w:val="003D0EED"/>
    <w:rsid w:val="003E0118"/>
    <w:rsid w:val="003F1861"/>
    <w:rsid w:val="003F32C1"/>
    <w:rsid w:val="00400D87"/>
    <w:rsid w:val="00403167"/>
    <w:rsid w:val="00404374"/>
    <w:rsid w:val="004225BD"/>
    <w:rsid w:val="00425535"/>
    <w:rsid w:val="004325D5"/>
    <w:rsid w:val="004340CA"/>
    <w:rsid w:val="004473FF"/>
    <w:rsid w:val="00451612"/>
    <w:rsid w:val="0045253F"/>
    <w:rsid w:val="00452A02"/>
    <w:rsid w:val="0045432F"/>
    <w:rsid w:val="0046021B"/>
    <w:rsid w:val="00460F7C"/>
    <w:rsid w:val="00464E0F"/>
    <w:rsid w:val="00470044"/>
    <w:rsid w:val="004722E9"/>
    <w:rsid w:val="0047565D"/>
    <w:rsid w:val="00485A64"/>
    <w:rsid w:val="0049095B"/>
    <w:rsid w:val="0049097E"/>
    <w:rsid w:val="00495384"/>
    <w:rsid w:val="00495CAE"/>
    <w:rsid w:val="004A05FC"/>
    <w:rsid w:val="004A1088"/>
    <w:rsid w:val="004A15F3"/>
    <w:rsid w:val="004A7799"/>
    <w:rsid w:val="004B01D1"/>
    <w:rsid w:val="004C1281"/>
    <w:rsid w:val="004C5A1B"/>
    <w:rsid w:val="004D0506"/>
    <w:rsid w:val="004E2176"/>
    <w:rsid w:val="004E4373"/>
    <w:rsid w:val="004E7E21"/>
    <w:rsid w:val="004F1EBB"/>
    <w:rsid w:val="00500011"/>
    <w:rsid w:val="00503107"/>
    <w:rsid w:val="00516C33"/>
    <w:rsid w:val="00517739"/>
    <w:rsid w:val="00517A1C"/>
    <w:rsid w:val="005222DA"/>
    <w:rsid w:val="00522CC6"/>
    <w:rsid w:val="00530185"/>
    <w:rsid w:val="00530247"/>
    <w:rsid w:val="005316EB"/>
    <w:rsid w:val="00533D78"/>
    <w:rsid w:val="00534294"/>
    <w:rsid w:val="00537165"/>
    <w:rsid w:val="0054279D"/>
    <w:rsid w:val="0054371E"/>
    <w:rsid w:val="00544E7B"/>
    <w:rsid w:val="00545765"/>
    <w:rsid w:val="005469F9"/>
    <w:rsid w:val="0054712F"/>
    <w:rsid w:val="0055010C"/>
    <w:rsid w:val="00555C70"/>
    <w:rsid w:val="005571D1"/>
    <w:rsid w:val="005620B2"/>
    <w:rsid w:val="00563627"/>
    <w:rsid w:val="005643A1"/>
    <w:rsid w:val="00567F72"/>
    <w:rsid w:val="00573040"/>
    <w:rsid w:val="00573B4D"/>
    <w:rsid w:val="00574730"/>
    <w:rsid w:val="0057480B"/>
    <w:rsid w:val="005857BC"/>
    <w:rsid w:val="00587A8A"/>
    <w:rsid w:val="00590FB9"/>
    <w:rsid w:val="005915C6"/>
    <w:rsid w:val="0059245D"/>
    <w:rsid w:val="00592D67"/>
    <w:rsid w:val="005A02C6"/>
    <w:rsid w:val="005A305E"/>
    <w:rsid w:val="005A5EAA"/>
    <w:rsid w:val="005A5FF9"/>
    <w:rsid w:val="005A7FC1"/>
    <w:rsid w:val="005B0CC3"/>
    <w:rsid w:val="005B0E2B"/>
    <w:rsid w:val="005B48AD"/>
    <w:rsid w:val="005B49BE"/>
    <w:rsid w:val="005B4D61"/>
    <w:rsid w:val="005C4907"/>
    <w:rsid w:val="005C5849"/>
    <w:rsid w:val="005D00AA"/>
    <w:rsid w:val="005D352B"/>
    <w:rsid w:val="005D4F96"/>
    <w:rsid w:val="005E197A"/>
    <w:rsid w:val="005E2A79"/>
    <w:rsid w:val="005E3B45"/>
    <w:rsid w:val="005E434B"/>
    <w:rsid w:val="005E4506"/>
    <w:rsid w:val="005E71AA"/>
    <w:rsid w:val="005F38A7"/>
    <w:rsid w:val="005F3A48"/>
    <w:rsid w:val="005F467C"/>
    <w:rsid w:val="005F7BB8"/>
    <w:rsid w:val="00601214"/>
    <w:rsid w:val="00605888"/>
    <w:rsid w:val="0060671C"/>
    <w:rsid w:val="006134B3"/>
    <w:rsid w:val="0062171F"/>
    <w:rsid w:val="00624013"/>
    <w:rsid w:val="00625DD7"/>
    <w:rsid w:val="0063030A"/>
    <w:rsid w:val="006332C8"/>
    <w:rsid w:val="006369D9"/>
    <w:rsid w:val="00641A45"/>
    <w:rsid w:val="006429BE"/>
    <w:rsid w:val="00643367"/>
    <w:rsid w:val="0064702E"/>
    <w:rsid w:val="00653BE1"/>
    <w:rsid w:val="00660439"/>
    <w:rsid w:val="006824AA"/>
    <w:rsid w:val="00686AA8"/>
    <w:rsid w:val="00687D5E"/>
    <w:rsid w:val="006A22EC"/>
    <w:rsid w:val="006A2919"/>
    <w:rsid w:val="006A5CDB"/>
    <w:rsid w:val="006A7BAE"/>
    <w:rsid w:val="006C5E27"/>
    <w:rsid w:val="006C5FB3"/>
    <w:rsid w:val="006D6DBD"/>
    <w:rsid w:val="006E0586"/>
    <w:rsid w:val="006E74C1"/>
    <w:rsid w:val="006F2A0B"/>
    <w:rsid w:val="007022B6"/>
    <w:rsid w:val="007057F0"/>
    <w:rsid w:val="00706850"/>
    <w:rsid w:val="00707787"/>
    <w:rsid w:val="007216CE"/>
    <w:rsid w:val="0072651C"/>
    <w:rsid w:val="007443BB"/>
    <w:rsid w:val="007554F6"/>
    <w:rsid w:val="0075706C"/>
    <w:rsid w:val="007625A3"/>
    <w:rsid w:val="00765D46"/>
    <w:rsid w:val="00767FBB"/>
    <w:rsid w:val="007826DF"/>
    <w:rsid w:val="00783364"/>
    <w:rsid w:val="007844D5"/>
    <w:rsid w:val="007949B8"/>
    <w:rsid w:val="007B1E18"/>
    <w:rsid w:val="007B6B3C"/>
    <w:rsid w:val="007B7F6D"/>
    <w:rsid w:val="007C49AC"/>
    <w:rsid w:val="007D0392"/>
    <w:rsid w:val="007D6F14"/>
    <w:rsid w:val="007D79AD"/>
    <w:rsid w:val="00800D14"/>
    <w:rsid w:val="00802A1F"/>
    <w:rsid w:val="00803E71"/>
    <w:rsid w:val="00804B8C"/>
    <w:rsid w:val="00814401"/>
    <w:rsid w:val="00817B3F"/>
    <w:rsid w:val="0083171B"/>
    <w:rsid w:val="00832FFA"/>
    <w:rsid w:val="0083326A"/>
    <w:rsid w:val="008544CD"/>
    <w:rsid w:val="00857FD0"/>
    <w:rsid w:val="0086013F"/>
    <w:rsid w:val="008626FB"/>
    <w:rsid w:val="00863068"/>
    <w:rsid w:val="00874BF5"/>
    <w:rsid w:val="00883750"/>
    <w:rsid w:val="0088397C"/>
    <w:rsid w:val="00896DB2"/>
    <w:rsid w:val="00897060"/>
    <w:rsid w:val="00897CB3"/>
    <w:rsid w:val="008A0483"/>
    <w:rsid w:val="008A0D53"/>
    <w:rsid w:val="008A79B1"/>
    <w:rsid w:val="008B3831"/>
    <w:rsid w:val="008B7EF1"/>
    <w:rsid w:val="008C3044"/>
    <w:rsid w:val="008D5592"/>
    <w:rsid w:val="008E197F"/>
    <w:rsid w:val="008E1F46"/>
    <w:rsid w:val="008F3FA8"/>
    <w:rsid w:val="008F5374"/>
    <w:rsid w:val="00902C5E"/>
    <w:rsid w:val="00902D1A"/>
    <w:rsid w:val="00913842"/>
    <w:rsid w:val="009175A8"/>
    <w:rsid w:val="009220C1"/>
    <w:rsid w:val="00926A2A"/>
    <w:rsid w:val="00926C68"/>
    <w:rsid w:val="00930E68"/>
    <w:rsid w:val="00931D31"/>
    <w:rsid w:val="009322EE"/>
    <w:rsid w:val="00933E43"/>
    <w:rsid w:val="00945C5B"/>
    <w:rsid w:val="00952FFD"/>
    <w:rsid w:val="00953961"/>
    <w:rsid w:val="009555E9"/>
    <w:rsid w:val="009567AD"/>
    <w:rsid w:val="00962853"/>
    <w:rsid w:val="009630F0"/>
    <w:rsid w:val="00970FFB"/>
    <w:rsid w:val="009732FC"/>
    <w:rsid w:val="00974FC9"/>
    <w:rsid w:val="009835F1"/>
    <w:rsid w:val="00985B89"/>
    <w:rsid w:val="00987B02"/>
    <w:rsid w:val="009A119C"/>
    <w:rsid w:val="009A582A"/>
    <w:rsid w:val="009B0B33"/>
    <w:rsid w:val="009B41BE"/>
    <w:rsid w:val="009B5011"/>
    <w:rsid w:val="009C0B54"/>
    <w:rsid w:val="009C3AE9"/>
    <w:rsid w:val="009C706C"/>
    <w:rsid w:val="009C7B45"/>
    <w:rsid w:val="009D2494"/>
    <w:rsid w:val="009D2757"/>
    <w:rsid w:val="009D308A"/>
    <w:rsid w:val="009D5299"/>
    <w:rsid w:val="009D7C37"/>
    <w:rsid w:val="009E3463"/>
    <w:rsid w:val="009E4169"/>
    <w:rsid w:val="009F0DD3"/>
    <w:rsid w:val="009F68A8"/>
    <w:rsid w:val="00A0697C"/>
    <w:rsid w:val="00A11BB6"/>
    <w:rsid w:val="00A31DE5"/>
    <w:rsid w:val="00A37444"/>
    <w:rsid w:val="00A40190"/>
    <w:rsid w:val="00A40BF6"/>
    <w:rsid w:val="00A410D5"/>
    <w:rsid w:val="00A43AFE"/>
    <w:rsid w:val="00A46594"/>
    <w:rsid w:val="00A520BD"/>
    <w:rsid w:val="00A607CC"/>
    <w:rsid w:val="00A64287"/>
    <w:rsid w:val="00A70B81"/>
    <w:rsid w:val="00A7359A"/>
    <w:rsid w:val="00A81C70"/>
    <w:rsid w:val="00A83A38"/>
    <w:rsid w:val="00A9230C"/>
    <w:rsid w:val="00AA53B8"/>
    <w:rsid w:val="00AA5DA6"/>
    <w:rsid w:val="00AB3CB8"/>
    <w:rsid w:val="00AB7899"/>
    <w:rsid w:val="00AC6C1A"/>
    <w:rsid w:val="00AE0977"/>
    <w:rsid w:val="00AE2D64"/>
    <w:rsid w:val="00AE3AC1"/>
    <w:rsid w:val="00AE4862"/>
    <w:rsid w:val="00AE6333"/>
    <w:rsid w:val="00AE6EB2"/>
    <w:rsid w:val="00AE6F4C"/>
    <w:rsid w:val="00AF6AB7"/>
    <w:rsid w:val="00B00B31"/>
    <w:rsid w:val="00B015F1"/>
    <w:rsid w:val="00B01ABB"/>
    <w:rsid w:val="00B048E3"/>
    <w:rsid w:val="00B04A1D"/>
    <w:rsid w:val="00B05412"/>
    <w:rsid w:val="00B05477"/>
    <w:rsid w:val="00B07B38"/>
    <w:rsid w:val="00B11F29"/>
    <w:rsid w:val="00B21AA5"/>
    <w:rsid w:val="00B30CE5"/>
    <w:rsid w:val="00B31D29"/>
    <w:rsid w:val="00B3204E"/>
    <w:rsid w:val="00B32CD7"/>
    <w:rsid w:val="00B32F08"/>
    <w:rsid w:val="00B36069"/>
    <w:rsid w:val="00B41727"/>
    <w:rsid w:val="00B45054"/>
    <w:rsid w:val="00B45449"/>
    <w:rsid w:val="00B4647B"/>
    <w:rsid w:val="00B53FEB"/>
    <w:rsid w:val="00B54F5F"/>
    <w:rsid w:val="00B552C0"/>
    <w:rsid w:val="00B556B0"/>
    <w:rsid w:val="00B56258"/>
    <w:rsid w:val="00B60A87"/>
    <w:rsid w:val="00B62763"/>
    <w:rsid w:val="00B678D9"/>
    <w:rsid w:val="00B7290F"/>
    <w:rsid w:val="00B72B0F"/>
    <w:rsid w:val="00B72CDC"/>
    <w:rsid w:val="00B8056D"/>
    <w:rsid w:val="00B83216"/>
    <w:rsid w:val="00B83259"/>
    <w:rsid w:val="00B86523"/>
    <w:rsid w:val="00B86793"/>
    <w:rsid w:val="00B8717A"/>
    <w:rsid w:val="00BA1651"/>
    <w:rsid w:val="00BB1417"/>
    <w:rsid w:val="00BB50CD"/>
    <w:rsid w:val="00BB6949"/>
    <w:rsid w:val="00BC0931"/>
    <w:rsid w:val="00BC134C"/>
    <w:rsid w:val="00BD46EB"/>
    <w:rsid w:val="00BE71D4"/>
    <w:rsid w:val="00BF0232"/>
    <w:rsid w:val="00C01C8D"/>
    <w:rsid w:val="00C02113"/>
    <w:rsid w:val="00C04E4D"/>
    <w:rsid w:val="00C05A80"/>
    <w:rsid w:val="00C072A7"/>
    <w:rsid w:val="00C2668E"/>
    <w:rsid w:val="00C27A25"/>
    <w:rsid w:val="00C3160D"/>
    <w:rsid w:val="00C317FD"/>
    <w:rsid w:val="00C378DE"/>
    <w:rsid w:val="00C52A09"/>
    <w:rsid w:val="00C5503E"/>
    <w:rsid w:val="00C55C5C"/>
    <w:rsid w:val="00C64487"/>
    <w:rsid w:val="00C7279B"/>
    <w:rsid w:val="00C77033"/>
    <w:rsid w:val="00C8266B"/>
    <w:rsid w:val="00C82925"/>
    <w:rsid w:val="00C870E0"/>
    <w:rsid w:val="00C95EB8"/>
    <w:rsid w:val="00C962AA"/>
    <w:rsid w:val="00CA11E1"/>
    <w:rsid w:val="00CA34D6"/>
    <w:rsid w:val="00CC1B47"/>
    <w:rsid w:val="00CC22D5"/>
    <w:rsid w:val="00CC4FDE"/>
    <w:rsid w:val="00CC66C5"/>
    <w:rsid w:val="00CC6B17"/>
    <w:rsid w:val="00CD234D"/>
    <w:rsid w:val="00CD2D3E"/>
    <w:rsid w:val="00CD5E6D"/>
    <w:rsid w:val="00CE02BC"/>
    <w:rsid w:val="00CE6D9C"/>
    <w:rsid w:val="00CE6F37"/>
    <w:rsid w:val="00CF2C7D"/>
    <w:rsid w:val="00CF3652"/>
    <w:rsid w:val="00D03859"/>
    <w:rsid w:val="00D05DAC"/>
    <w:rsid w:val="00D06C7D"/>
    <w:rsid w:val="00D10C59"/>
    <w:rsid w:val="00D11A9C"/>
    <w:rsid w:val="00D13CFF"/>
    <w:rsid w:val="00D2159F"/>
    <w:rsid w:val="00D25920"/>
    <w:rsid w:val="00D264EA"/>
    <w:rsid w:val="00D3020A"/>
    <w:rsid w:val="00D3137E"/>
    <w:rsid w:val="00D37ABB"/>
    <w:rsid w:val="00D40269"/>
    <w:rsid w:val="00D407C5"/>
    <w:rsid w:val="00D46FEE"/>
    <w:rsid w:val="00D60B8E"/>
    <w:rsid w:val="00D652E6"/>
    <w:rsid w:val="00D71A74"/>
    <w:rsid w:val="00D72646"/>
    <w:rsid w:val="00D73FEB"/>
    <w:rsid w:val="00D74AF1"/>
    <w:rsid w:val="00D7761B"/>
    <w:rsid w:val="00D81AA0"/>
    <w:rsid w:val="00D84947"/>
    <w:rsid w:val="00D84CD6"/>
    <w:rsid w:val="00D84F3E"/>
    <w:rsid w:val="00D91928"/>
    <w:rsid w:val="00D97708"/>
    <w:rsid w:val="00DA20B0"/>
    <w:rsid w:val="00DA28BD"/>
    <w:rsid w:val="00DB16DA"/>
    <w:rsid w:val="00DB33E6"/>
    <w:rsid w:val="00DB404E"/>
    <w:rsid w:val="00DB549F"/>
    <w:rsid w:val="00DB7C55"/>
    <w:rsid w:val="00DB7F98"/>
    <w:rsid w:val="00DC4703"/>
    <w:rsid w:val="00DC4AE8"/>
    <w:rsid w:val="00DC5C23"/>
    <w:rsid w:val="00DD05D9"/>
    <w:rsid w:val="00DE1446"/>
    <w:rsid w:val="00DE312B"/>
    <w:rsid w:val="00DE6DA3"/>
    <w:rsid w:val="00DF09EF"/>
    <w:rsid w:val="00DF21F0"/>
    <w:rsid w:val="00E00797"/>
    <w:rsid w:val="00E00DA4"/>
    <w:rsid w:val="00E02438"/>
    <w:rsid w:val="00E05876"/>
    <w:rsid w:val="00E12BA6"/>
    <w:rsid w:val="00E20417"/>
    <w:rsid w:val="00E2085E"/>
    <w:rsid w:val="00E22020"/>
    <w:rsid w:val="00E22F4E"/>
    <w:rsid w:val="00E26C4E"/>
    <w:rsid w:val="00E339EE"/>
    <w:rsid w:val="00E33C8F"/>
    <w:rsid w:val="00E41F50"/>
    <w:rsid w:val="00E46D0A"/>
    <w:rsid w:val="00E47D22"/>
    <w:rsid w:val="00E52CFC"/>
    <w:rsid w:val="00E53FAB"/>
    <w:rsid w:val="00E55EE4"/>
    <w:rsid w:val="00E57E79"/>
    <w:rsid w:val="00E65025"/>
    <w:rsid w:val="00E66892"/>
    <w:rsid w:val="00E67710"/>
    <w:rsid w:val="00E73352"/>
    <w:rsid w:val="00E772AD"/>
    <w:rsid w:val="00E81C3B"/>
    <w:rsid w:val="00E82B66"/>
    <w:rsid w:val="00E86513"/>
    <w:rsid w:val="00E90509"/>
    <w:rsid w:val="00E91D29"/>
    <w:rsid w:val="00E9579B"/>
    <w:rsid w:val="00EA1A1D"/>
    <w:rsid w:val="00EB06C5"/>
    <w:rsid w:val="00EC10C3"/>
    <w:rsid w:val="00EC20AA"/>
    <w:rsid w:val="00ED028F"/>
    <w:rsid w:val="00ED1C95"/>
    <w:rsid w:val="00ED4BEF"/>
    <w:rsid w:val="00ED58A5"/>
    <w:rsid w:val="00EE5E40"/>
    <w:rsid w:val="00EF4020"/>
    <w:rsid w:val="00EF6510"/>
    <w:rsid w:val="00EF7DA5"/>
    <w:rsid w:val="00F10F49"/>
    <w:rsid w:val="00F123BC"/>
    <w:rsid w:val="00F16A23"/>
    <w:rsid w:val="00F2285E"/>
    <w:rsid w:val="00F313AE"/>
    <w:rsid w:val="00F31A56"/>
    <w:rsid w:val="00F4088F"/>
    <w:rsid w:val="00F41736"/>
    <w:rsid w:val="00F46252"/>
    <w:rsid w:val="00F46425"/>
    <w:rsid w:val="00F47E2E"/>
    <w:rsid w:val="00F50B95"/>
    <w:rsid w:val="00F50F9E"/>
    <w:rsid w:val="00F51DBB"/>
    <w:rsid w:val="00F52C7D"/>
    <w:rsid w:val="00F56025"/>
    <w:rsid w:val="00F5753D"/>
    <w:rsid w:val="00F5778A"/>
    <w:rsid w:val="00F63808"/>
    <w:rsid w:val="00F643DF"/>
    <w:rsid w:val="00F655C7"/>
    <w:rsid w:val="00F7392A"/>
    <w:rsid w:val="00F744F2"/>
    <w:rsid w:val="00F75431"/>
    <w:rsid w:val="00F770FB"/>
    <w:rsid w:val="00F807EE"/>
    <w:rsid w:val="00F81803"/>
    <w:rsid w:val="00F831A2"/>
    <w:rsid w:val="00F85476"/>
    <w:rsid w:val="00F93D90"/>
    <w:rsid w:val="00F94E63"/>
    <w:rsid w:val="00F95A61"/>
    <w:rsid w:val="00F95AFC"/>
    <w:rsid w:val="00F97DCA"/>
    <w:rsid w:val="00FA144B"/>
    <w:rsid w:val="00FA6A6C"/>
    <w:rsid w:val="00FB6AD0"/>
    <w:rsid w:val="00FB6B4A"/>
    <w:rsid w:val="00FC1648"/>
    <w:rsid w:val="00FC5BEE"/>
    <w:rsid w:val="00FD3184"/>
    <w:rsid w:val="00FD3C25"/>
    <w:rsid w:val="00FD67FF"/>
    <w:rsid w:val="00FE4295"/>
    <w:rsid w:val="00FE6FA5"/>
    <w:rsid w:val="00FF2493"/>
    <w:rsid w:val="00FF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C4FDE"/>
    <w:pPr>
      <w:widowControl w:val="0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CC4FDE"/>
    <w:pPr>
      <w:jc w:val="center"/>
      <w:outlineLvl w:val="0"/>
    </w:pPr>
    <w:rPr>
      <w:rFonts w:cs="Arial"/>
      <w:b/>
      <w:bCs/>
      <w:caps/>
      <w:kern w:val="32"/>
      <w:sz w:val="40"/>
      <w:szCs w:val="40"/>
    </w:rPr>
  </w:style>
  <w:style w:type="paragraph" w:styleId="Nadpis2">
    <w:name w:val="heading 2"/>
    <w:basedOn w:val="Normln"/>
    <w:next w:val="Normln"/>
    <w:qFormat/>
    <w:rsid w:val="00CC4FDE"/>
    <w:pPr>
      <w:jc w:val="center"/>
      <w:outlineLvl w:val="1"/>
    </w:pPr>
    <w:rPr>
      <w:rFonts w:cs="Arial"/>
      <w:b/>
      <w:bCs/>
      <w:iCs/>
      <w:caps/>
      <w:sz w:val="36"/>
      <w:szCs w:val="36"/>
    </w:rPr>
  </w:style>
  <w:style w:type="paragraph" w:styleId="Nadpis3">
    <w:name w:val="heading 3"/>
    <w:basedOn w:val="Normln"/>
    <w:next w:val="Normln"/>
    <w:qFormat/>
    <w:rsid w:val="00CC4FDE"/>
    <w:pPr>
      <w:jc w:val="center"/>
      <w:outlineLvl w:val="2"/>
    </w:pPr>
    <w:rPr>
      <w:rFonts w:cs="Arial"/>
      <w:b/>
      <w:bCs/>
      <w:caps/>
      <w:sz w:val="32"/>
      <w:szCs w:val="32"/>
    </w:rPr>
  </w:style>
  <w:style w:type="paragraph" w:styleId="Nadpis4">
    <w:name w:val="heading 4"/>
    <w:basedOn w:val="Normln"/>
    <w:next w:val="Normln"/>
    <w:qFormat/>
    <w:rsid w:val="00CC4FDE"/>
    <w:pPr>
      <w:jc w:val="center"/>
      <w:outlineLvl w:val="3"/>
    </w:pPr>
    <w:rPr>
      <w:b/>
      <w:bCs/>
      <w:caps/>
      <w:sz w:val="28"/>
      <w:szCs w:val="28"/>
    </w:rPr>
  </w:style>
  <w:style w:type="paragraph" w:styleId="Nadpis5">
    <w:name w:val="heading 5"/>
    <w:basedOn w:val="Normln"/>
    <w:next w:val="Normln"/>
    <w:qFormat/>
    <w:rsid w:val="00CC4FDE"/>
    <w:pPr>
      <w:jc w:val="center"/>
      <w:outlineLvl w:val="4"/>
    </w:pPr>
    <w:rPr>
      <w:b/>
      <w:bCs/>
      <w:iCs/>
      <w:caps/>
    </w:rPr>
  </w:style>
  <w:style w:type="paragraph" w:styleId="Nadpis6">
    <w:name w:val="heading 6"/>
    <w:basedOn w:val="Normln"/>
    <w:next w:val="Normln"/>
    <w:qFormat/>
    <w:rsid w:val="00CC4FDE"/>
    <w:pPr>
      <w:jc w:val="left"/>
      <w:outlineLvl w:val="5"/>
    </w:pPr>
    <w:rPr>
      <w:b/>
      <w:bCs/>
      <w:caps/>
      <w:sz w:val="36"/>
      <w:szCs w:val="36"/>
    </w:rPr>
  </w:style>
  <w:style w:type="paragraph" w:styleId="Nadpis7">
    <w:name w:val="heading 7"/>
    <w:basedOn w:val="Normln"/>
    <w:next w:val="Normln"/>
    <w:qFormat/>
    <w:rsid w:val="00CC4FDE"/>
    <w:pPr>
      <w:jc w:val="left"/>
      <w:outlineLvl w:val="6"/>
    </w:pPr>
    <w:rPr>
      <w:b/>
      <w:caps/>
      <w:sz w:val="32"/>
      <w:szCs w:val="32"/>
    </w:rPr>
  </w:style>
  <w:style w:type="paragraph" w:styleId="Nadpis8">
    <w:name w:val="heading 8"/>
    <w:basedOn w:val="Normln"/>
    <w:next w:val="Normln"/>
    <w:qFormat/>
    <w:rsid w:val="00CC4FDE"/>
    <w:pPr>
      <w:jc w:val="left"/>
      <w:outlineLvl w:val="7"/>
    </w:pPr>
    <w:rPr>
      <w:b/>
      <w:iCs/>
      <w:caps/>
    </w:rPr>
  </w:style>
  <w:style w:type="paragraph" w:styleId="Nadpis9">
    <w:name w:val="heading 9"/>
    <w:basedOn w:val="Normln"/>
    <w:next w:val="Normln"/>
    <w:qFormat/>
    <w:rsid w:val="00F10F49"/>
    <w:pPr>
      <w:jc w:val="left"/>
      <w:outlineLvl w:val="8"/>
    </w:pPr>
    <w:rPr>
      <w:rFonts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next w:val="Normln"/>
    <w:rsid w:val="00CC4FDE"/>
    <w:pPr>
      <w:ind w:left="1134" w:right="1134"/>
    </w:pPr>
  </w:style>
  <w:style w:type="paragraph" w:styleId="Podpis">
    <w:name w:val="Signature"/>
    <w:basedOn w:val="Normln"/>
    <w:rsid w:val="00CC4FDE"/>
    <w:pPr>
      <w:jc w:val="right"/>
    </w:pPr>
  </w:style>
  <w:style w:type="character" w:styleId="Hypertextovodkaz">
    <w:name w:val="Hyperlink"/>
    <w:rsid w:val="00CC4FDE"/>
    <w:rPr>
      <w:color w:val="333399"/>
      <w:u w:val="none"/>
    </w:rPr>
  </w:style>
  <w:style w:type="character" w:styleId="Sledovanodkaz">
    <w:name w:val="FollowedHyperlink"/>
    <w:rsid w:val="00CC4FDE"/>
    <w:rPr>
      <w:color w:val="333399"/>
      <w:u w:val="none"/>
    </w:rPr>
  </w:style>
  <w:style w:type="paragraph" w:styleId="FormtovanvHTML">
    <w:name w:val="HTML Preformatted"/>
    <w:basedOn w:val="Normln"/>
    <w:next w:val="Normln"/>
    <w:rsid w:val="00CC4FDE"/>
    <w:rPr>
      <w:rFonts w:cs="Courier New"/>
      <w:sz w:val="20"/>
      <w:szCs w:val="20"/>
    </w:rPr>
  </w:style>
  <w:style w:type="paragraph" w:styleId="AdresaHTML">
    <w:name w:val="HTML Address"/>
    <w:basedOn w:val="Normln"/>
    <w:next w:val="Normln"/>
    <w:rsid w:val="00CC4FDE"/>
    <w:rPr>
      <w:iCs/>
      <w:color w:val="333399"/>
    </w:rPr>
  </w:style>
  <w:style w:type="paragraph" w:styleId="Adresanaoblku">
    <w:name w:val="envelope address"/>
    <w:basedOn w:val="Normln"/>
    <w:next w:val="Normln"/>
    <w:semiHidden/>
    <w:rsid w:val="00CC4FDE"/>
    <w:pPr>
      <w:framePr w:w="7920" w:h="1980" w:hRule="exact" w:hSpace="141" w:wrap="auto" w:hAnchor="page" w:xAlign="center" w:yAlign="bottom"/>
    </w:pPr>
    <w:rPr>
      <w:rFonts w:cs="Arial"/>
    </w:rPr>
  </w:style>
  <w:style w:type="paragraph" w:styleId="Nzev">
    <w:name w:val="Title"/>
    <w:basedOn w:val="Normln"/>
    <w:qFormat/>
    <w:rsid w:val="00CC4FDE"/>
    <w:pPr>
      <w:jc w:val="left"/>
      <w:outlineLvl w:val="0"/>
    </w:pPr>
    <w:rPr>
      <w:rFonts w:cs="Arial"/>
      <w:b/>
      <w:bCs/>
      <w:kern w:val="28"/>
      <w:sz w:val="32"/>
      <w:szCs w:val="32"/>
    </w:rPr>
  </w:style>
  <w:style w:type="paragraph" w:styleId="Normlnweb">
    <w:name w:val="Normal (Web)"/>
    <w:basedOn w:val="Normln"/>
    <w:next w:val="Normln"/>
    <w:rsid w:val="00CC4FDE"/>
  </w:style>
  <w:style w:type="paragraph" w:styleId="Osloven">
    <w:name w:val="Salutation"/>
    <w:basedOn w:val="Normln"/>
    <w:next w:val="Normln"/>
    <w:semiHidden/>
    <w:rsid w:val="00CC4FDE"/>
  </w:style>
  <w:style w:type="paragraph" w:styleId="Podpise-mailu">
    <w:name w:val="E-mail Signature"/>
    <w:basedOn w:val="Normln"/>
    <w:next w:val="Normln"/>
    <w:semiHidden/>
    <w:rsid w:val="00CC4FDE"/>
  </w:style>
  <w:style w:type="paragraph" w:styleId="Podtitul">
    <w:name w:val="Subtitle"/>
    <w:basedOn w:val="Normln"/>
    <w:qFormat/>
    <w:rsid w:val="00CC4FDE"/>
  </w:style>
  <w:style w:type="paragraph" w:styleId="Textvbloku">
    <w:name w:val="Block Text"/>
    <w:basedOn w:val="Normln"/>
    <w:semiHidden/>
    <w:rsid w:val="00CC4FDE"/>
    <w:pPr>
      <w:ind w:left="1134" w:right="1134"/>
    </w:pPr>
  </w:style>
  <w:style w:type="paragraph" w:styleId="Zkladntext">
    <w:name w:val="Body Text"/>
    <w:basedOn w:val="Normln"/>
    <w:semiHidden/>
    <w:rsid w:val="00CC4FDE"/>
  </w:style>
  <w:style w:type="paragraph" w:styleId="Zkladntext-prvnodsazen">
    <w:name w:val="Body Text First Indent"/>
    <w:basedOn w:val="Normln"/>
    <w:semiHidden/>
    <w:rsid w:val="00CC4FDE"/>
  </w:style>
  <w:style w:type="paragraph" w:styleId="Zkladntextodsazen">
    <w:name w:val="Body Text Indent"/>
    <w:basedOn w:val="Normln"/>
    <w:next w:val="Normln"/>
    <w:semiHidden/>
    <w:rsid w:val="00CC4FDE"/>
  </w:style>
  <w:style w:type="paragraph" w:styleId="Zkladntext-prvnodsazen2">
    <w:name w:val="Body Text First Indent 2"/>
    <w:basedOn w:val="Normln"/>
    <w:semiHidden/>
    <w:rsid w:val="00CC4FDE"/>
  </w:style>
  <w:style w:type="paragraph" w:styleId="Zkladntext2">
    <w:name w:val="Body Text 2"/>
    <w:basedOn w:val="Normln"/>
    <w:semiHidden/>
    <w:rsid w:val="00CC4FDE"/>
  </w:style>
  <w:style w:type="paragraph" w:styleId="Zkladntext3">
    <w:name w:val="Body Text 3"/>
    <w:basedOn w:val="Normln"/>
    <w:next w:val="Normln"/>
    <w:semiHidden/>
    <w:rsid w:val="00CC4FDE"/>
  </w:style>
  <w:style w:type="paragraph" w:styleId="Zptenadresanaoblku">
    <w:name w:val="envelope return"/>
    <w:basedOn w:val="Normln"/>
    <w:next w:val="Normln"/>
    <w:semiHidden/>
    <w:rsid w:val="00CC4FDE"/>
  </w:style>
  <w:style w:type="paragraph" w:styleId="Zvr">
    <w:name w:val="Closing"/>
    <w:basedOn w:val="Normln"/>
    <w:next w:val="Normln"/>
    <w:semiHidden/>
    <w:rsid w:val="00CC4FDE"/>
  </w:style>
  <w:style w:type="paragraph" w:styleId="Zpat">
    <w:name w:val="footer"/>
    <w:basedOn w:val="Normln"/>
    <w:rsid w:val="00CC4FDE"/>
    <w:rPr>
      <w:sz w:val="20"/>
    </w:rPr>
  </w:style>
  <w:style w:type="paragraph" w:styleId="Zkladntextodsazen3">
    <w:name w:val="Body Text Indent 3"/>
    <w:basedOn w:val="Normln"/>
    <w:next w:val="Normln"/>
    <w:semiHidden/>
    <w:rsid w:val="00CC4FDE"/>
  </w:style>
  <w:style w:type="paragraph" w:styleId="Zkladntextodsazen2">
    <w:name w:val="Body Text Indent 2"/>
    <w:basedOn w:val="Normln"/>
    <w:next w:val="Normln"/>
    <w:semiHidden/>
    <w:rsid w:val="00CC4FDE"/>
  </w:style>
  <w:style w:type="paragraph" w:styleId="Zhlav">
    <w:name w:val="header"/>
    <w:basedOn w:val="Normln"/>
    <w:link w:val="ZhlavChar"/>
    <w:rsid w:val="00CC4FDE"/>
    <w:rPr>
      <w:sz w:val="20"/>
      <w:lang w:val="x-none" w:eastAsia="x-none"/>
    </w:rPr>
  </w:style>
  <w:style w:type="paragraph" w:styleId="Hlavikaobsahu">
    <w:name w:val="toa heading"/>
    <w:basedOn w:val="Normln"/>
    <w:next w:val="Normln"/>
    <w:semiHidden/>
    <w:rsid w:val="00CC4FDE"/>
    <w:pPr>
      <w:spacing w:before="120"/>
    </w:pPr>
    <w:rPr>
      <w:rFonts w:ascii="Arial" w:hAnsi="Arial" w:cs="Arial"/>
      <w:b/>
      <w:bCs/>
    </w:rPr>
  </w:style>
  <w:style w:type="paragraph" w:styleId="Rejstk1">
    <w:name w:val="index 1"/>
    <w:basedOn w:val="Normln"/>
    <w:next w:val="Normln"/>
    <w:autoRedefine/>
    <w:semiHidden/>
    <w:rsid w:val="00CC4FDE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CC4FDE"/>
    <w:rPr>
      <w:rFonts w:ascii="Arial" w:hAnsi="Arial" w:cs="Arial"/>
      <w:b/>
      <w:bCs/>
    </w:rPr>
  </w:style>
  <w:style w:type="paragraph" w:styleId="Nadpispoznmky">
    <w:name w:val="Note Heading"/>
    <w:basedOn w:val="Normln"/>
    <w:next w:val="Normln"/>
    <w:rsid w:val="00CC4FDE"/>
  </w:style>
  <w:style w:type="paragraph" w:styleId="Obsah1">
    <w:name w:val="toc 1"/>
    <w:basedOn w:val="Normln"/>
    <w:next w:val="Normln"/>
    <w:autoRedefine/>
    <w:semiHidden/>
    <w:rsid w:val="00CC4FDE"/>
  </w:style>
  <w:style w:type="paragraph" w:styleId="Obsah2">
    <w:name w:val="toc 2"/>
    <w:basedOn w:val="Normln"/>
    <w:next w:val="Normln"/>
    <w:autoRedefine/>
    <w:semiHidden/>
    <w:rsid w:val="00CC4FDE"/>
    <w:pPr>
      <w:ind w:left="240"/>
    </w:pPr>
  </w:style>
  <w:style w:type="paragraph" w:styleId="Obsah3">
    <w:name w:val="toc 3"/>
    <w:basedOn w:val="Normln"/>
    <w:next w:val="Normln"/>
    <w:autoRedefine/>
    <w:semiHidden/>
    <w:rsid w:val="00CC4FDE"/>
    <w:pPr>
      <w:ind w:left="480"/>
    </w:pPr>
  </w:style>
  <w:style w:type="paragraph" w:styleId="Obsah4">
    <w:name w:val="toc 4"/>
    <w:basedOn w:val="Normln"/>
    <w:next w:val="Normln"/>
    <w:autoRedefine/>
    <w:semiHidden/>
    <w:rsid w:val="00CC4FDE"/>
    <w:pPr>
      <w:ind w:left="720"/>
    </w:pPr>
  </w:style>
  <w:style w:type="paragraph" w:styleId="Obsah5">
    <w:name w:val="toc 5"/>
    <w:basedOn w:val="Normln"/>
    <w:next w:val="Normln"/>
    <w:autoRedefine/>
    <w:semiHidden/>
    <w:rsid w:val="00CC4FDE"/>
    <w:pPr>
      <w:ind w:left="960"/>
    </w:pPr>
  </w:style>
  <w:style w:type="paragraph" w:styleId="Obsah6">
    <w:name w:val="toc 6"/>
    <w:basedOn w:val="Normln"/>
    <w:next w:val="Normln"/>
    <w:autoRedefine/>
    <w:semiHidden/>
    <w:rsid w:val="00CC4FDE"/>
    <w:pPr>
      <w:ind w:left="1200"/>
    </w:pPr>
  </w:style>
  <w:style w:type="paragraph" w:styleId="Obsah7">
    <w:name w:val="toc 7"/>
    <w:basedOn w:val="Normln"/>
    <w:next w:val="Normln"/>
    <w:autoRedefine/>
    <w:semiHidden/>
    <w:rsid w:val="00CC4FDE"/>
    <w:pPr>
      <w:ind w:left="1440"/>
    </w:pPr>
  </w:style>
  <w:style w:type="paragraph" w:styleId="Obsah8">
    <w:name w:val="toc 8"/>
    <w:basedOn w:val="Normln"/>
    <w:next w:val="Normln"/>
    <w:autoRedefine/>
    <w:semiHidden/>
    <w:rsid w:val="00CC4FDE"/>
    <w:pPr>
      <w:ind w:left="1680"/>
    </w:pPr>
  </w:style>
  <w:style w:type="paragraph" w:styleId="Obsah9">
    <w:name w:val="toc 9"/>
    <w:basedOn w:val="Normln"/>
    <w:next w:val="Normln"/>
    <w:autoRedefine/>
    <w:semiHidden/>
    <w:rsid w:val="00CC4FDE"/>
    <w:pPr>
      <w:ind w:left="1920"/>
    </w:pPr>
  </w:style>
  <w:style w:type="character" w:styleId="Odkaznakoment">
    <w:name w:val="annotation reference"/>
    <w:rsid w:val="00CC4FDE"/>
    <w:rPr>
      <w:sz w:val="16"/>
      <w:szCs w:val="16"/>
    </w:rPr>
  </w:style>
  <w:style w:type="character" w:styleId="Odkaznavysvtlivky">
    <w:name w:val="endnote reference"/>
    <w:rsid w:val="00CC4FDE"/>
    <w:rPr>
      <w:vertAlign w:val="superscript"/>
    </w:rPr>
  </w:style>
  <w:style w:type="paragraph" w:styleId="Textkomente">
    <w:name w:val="annotation text"/>
    <w:basedOn w:val="Normln"/>
    <w:semiHidden/>
    <w:rsid w:val="00CC4FD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C4FDE"/>
    <w:rPr>
      <w:b/>
      <w:bCs/>
    </w:rPr>
  </w:style>
  <w:style w:type="paragraph" w:styleId="Rejstk2">
    <w:name w:val="index 2"/>
    <w:basedOn w:val="Normln"/>
    <w:next w:val="Normln"/>
    <w:autoRedefine/>
    <w:semiHidden/>
    <w:rsid w:val="00CC4FDE"/>
    <w:pPr>
      <w:ind w:left="480" w:hanging="240"/>
    </w:pPr>
  </w:style>
  <w:style w:type="paragraph" w:styleId="Rejstk3">
    <w:name w:val="index 3"/>
    <w:basedOn w:val="Normln"/>
    <w:next w:val="Normln"/>
    <w:autoRedefine/>
    <w:semiHidden/>
    <w:rsid w:val="00CC4FDE"/>
    <w:pPr>
      <w:ind w:left="720" w:hanging="240"/>
    </w:pPr>
  </w:style>
  <w:style w:type="paragraph" w:styleId="Rejstk4">
    <w:name w:val="index 4"/>
    <w:basedOn w:val="Normln"/>
    <w:next w:val="Normln"/>
    <w:autoRedefine/>
    <w:semiHidden/>
    <w:rsid w:val="00CC4FDE"/>
    <w:pPr>
      <w:ind w:left="960" w:hanging="240"/>
    </w:pPr>
  </w:style>
  <w:style w:type="paragraph" w:styleId="Rejstk5">
    <w:name w:val="index 5"/>
    <w:basedOn w:val="Normln"/>
    <w:next w:val="Normln"/>
    <w:autoRedefine/>
    <w:semiHidden/>
    <w:rsid w:val="00CC4FDE"/>
    <w:pPr>
      <w:ind w:left="1200" w:hanging="240"/>
    </w:pPr>
  </w:style>
  <w:style w:type="paragraph" w:styleId="Rejstk6">
    <w:name w:val="index 6"/>
    <w:basedOn w:val="Normln"/>
    <w:next w:val="Normln"/>
    <w:autoRedefine/>
    <w:semiHidden/>
    <w:rsid w:val="00CC4FDE"/>
    <w:pPr>
      <w:ind w:left="1440" w:hanging="240"/>
    </w:pPr>
  </w:style>
  <w:style w:type="paragraph" w:styleId="Rejstk7">
    <w:name w:val="index 7"/>
    <w:basedOn w:val="Normln"/>
    <w:next w:val="Normln"/>
    <w:autoRedefine/>
    <w:semiHidden/>
    <w:rsid w:val="00CC4FDE"/>
    <w:pPr>
      <w:ind w:left="1680" w:hanging="240"/>
    </w:pPr>
  </w:style>
  <w:style w:type="paragraph" w:styleId="Rejstk8">
    <w:name w:val="index 8"/>
    <w:basedOn w:val="Normln"/>
    <w:next w:val="Normln"/>
    <w:autoRedefine/>
    <w:semiHidden/>
    <w:rsid w:val="00CC4FDE"/>
    <w:pPr>
      <w:ind w:left="1920" w:hanging="240"/>
    </w:pPr>
  </w:style>
  <w:style w:type="paragraph" w:styleId="Rejstk9">
    <w:name w:val="index 9"/>
    <w:basedOn w:val="Normln"/>
    <w:next w:val="Normln"/>
    <w:autoRedefine/>
    <w:semiHidden/>
    <w:rsid w:val="00CC4FDE"/>
    <w:pPr>
      <w:ind w:left="2160" w:hanging="240"/>
    </w:pPr>
  </w:style>
  <w:style w:type="paragraph" w:styleId="Rozloendokumentu">
    <w:name w:val="Document Map"/>
    <w:basedOn w:val="Normln"/>
    <w:semiHidden/>
    <w:rsid w:val="00CC4FDE"/>
    <w:pPr>
      <w:shd w:val="clear" w:color="auto" w:fill="000080"/>
    </w:pPr>
    <w:rPr>
      <w:rFonts w:ascii="Tahoma" w:hAnsi="Tahoma" w:cs="Tahoma"/>
    </w:rPr>
  </w:style>
  <w:style w:type="paragraph" w:styleId="Seznamcitac">
    <w:name w:val="table of authorities"/>
    <w:basedOn w:val="Normln"/>
    <w:next w:val="Normln"/>
    <w:semiHidden/>
    <w:rsid w:val="00CC4FDE"/>
    <w:pPr>
      <w:ind w:left="240" w:hanging="240"/>
    </w:pPr>
  </w:style>
  <w:style w:type="paragraph" w:styleId="Seznamobrzk">
    <w:name w:val="table of figures"/>
    <w:basedOn w:val="Normln"/>
    <w:next w:val="Normln"/>
    <w:semiHidden/>
    <w:rsid w:val="00CC4FDE"/>
    <w:pPr>
      <w:ind w:left="480" w:hanging="480"/>
    </w:pPr>
  </w:style>
  <w:style w:type="paragraph" w:styleId="Textbubliny">
    <w:name w:val="Balloon Text"/>
    <w:basedOn w:val="Normln"/>
    <w:semiHidden/>
    <w:rsid w:val="00CC4FDE"/>
    <w:rPr>
      <w:rFonts w:ascii="Tahoma" w:hAnsi="Tahoma" w:cs="Tahoma"/>
      <w:sz w:val="16"/>
      <w:szCs w:val="16"/>
    </w:rPr>
  </w:style>
  <w:style w:type="paragraph" w:styleId="Textmakra">
    <w:name w:val="macro"/>
    <w:semiHidden/>
    <w:rsid w:val="00CC4FDE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</w:rPr>
  </w:style>
  <w:style w:type="paragraph" w:styleId="Textpoznpodarou">
    <w:name w:val="footnote text"/>
    <w:basedOn w:val="Normln"/>
    <w:rsid w:val="00CC4FDE"/>
    <w:rPr>
      <w:sz w:val="20"/>
      <w:szCs w:val="20"/>
    </w:rPr>
  </w:style>
  <w:style w:type="paragraph" w:styleId="Textvysvtlivek">
    <w:name w:val="endnote text"/>
    <w:basedOn w:val="Normln"/>
    <w:rsid w:val="00CC4FDE"/>
    <w:rPr>
      <w:sz w:val="20"/>
      <w:szCs w:val="20"/>
    </w:rPr>
  </w:style>
  <w:style w:type="paragraph" w:styleId="Titulek">
    <w:name w:val="caption"/>
    <w:basedOn w:val="Normln"/>
    <w:next w:val="Normln"/>
    <w:qFormat/>
    <w:rsid w:val="00CC4FDE"/>
    <w:pPr>
      <w:spacing w:before="120" w:after="120"/>
    </w:pPr>
    <w:rPr>
      <w:b/>
      <w:bCs/>
      <w:sz w:val="20"/>
      <w:szCs w:val="20"/>
    </w:rPr>
  </w:style>
  <w:style w:type="character" w:styleId="Znakapoznpodarou">
    <w:name w:val="footnote reference"/>
    <w:semiHidden/>
    <w:rsid w:val="00CC4FDE"/>
    <w:rPr>
      <w:vertAlign w:val="superscript"/>
    </w:rPr>
  </w:style>
  <w:style w:type="character" w:styleId="Zvraznn">
    <w:name w:val="Emphasis"/>
    <w:qFormat/>
    <w:rsid w:val="00CC4FDE"/>
  </w:style>
  <w:style w:type="paragraph" w:styleId="Seznamsodrkami">
    <w:name w:val="List Bullet"/>
    <w:basedOn w:val="Normln"/>
    <w:semiHidden/>
    <w:rsid w:val="00CC4FDE"/>
    <w:pPr>
      <w:numPr>
        <w:numId w:val="9"/>
      </w:numPr>
    </w:pPr>
  </w:style>
  <w:style w:type="numbering" w:styleId="111111">
    <w:name w:val="Outline List 2"/>
    <w:basedOn w:val="Bezseznamu"/>
    <w:semiHidden/>
    <w:rsid w:val="00CC4FDE"/>
    <w:pPr>
      <w:numPr>
        <w:numId w:val="1"/>
      </w:numPr>
    </w:pPr>
  </w:style>
  <w:style w:type="numbering" w:styleId="1ai">
    <w:name w:val="Outline List 1"/>
    <w:basedOn w:val="Bezseznamu"/>
    <w:semiHidden/>
    <w:rsid w:val="00CC4FDE"/>
    <w:pPr>
      <w:numPr>
        <w:numId w:val="2"/>
      </w:numPr>
    </w:pPr>
  </w:style>
  <w:style w:type="character" w:styleId="AkronymHTML">
    <w:name w:val="HTML Acronym"/>
    <w:basedOn w:val="Standardnpsmoodstavce"/>
    <w:semiHidden/>
    <w:rsid w:val="00CC4FDE"/>
  </w:style>
  <w:style w:type="table" w:styleId="Barevntabulka1">
    <w:name w:val="Table Colorful 1"/>
    <w:basedOn w:val="Normlntabulka"/>
    <w:semiHidden/>
    <w:rsid w:val="00CC4FDE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CC4FDE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CC4FDE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ittHTML">
    <w:name w:val="HTML Cite"/>
    <w:semiHidden/>
    <w:rsid w:val="00CC4FDE"/>
    <w:rPr>
      <w:i/>
      <w:iCs/>
    </w:rPr>
  </w:style>
  <w:style w:type="character" w:styleId="slodku">
    <w:name w:val="line number"/>
    <w:basedOn w:val="Standardnpsmoodstavce"/>
    <w:semiHidden/>
    <w:rsid w:val="00CC4FDE"/>
  </w:style>
  <w:style w:type="paragraph" w:styleId="slovanseznam">
    <w:name w:val="List Number"/>
    <w:basedOn w:val="Normln"/>
    <w:semiHidden/>
    <w:rsid w:val="00CC4FDE"/>
    <w:pPr>
      <w:numPr>
        <w:numId w:val="3"/>
      </w:numPr>
    </w:pPr>
  </w:style>
  <w:style w:type="paragraph" w:styleId="slovanseznam2">
    <w:name w:val="List Number 2"/>
    <w:basedOn w:val="Normln"/>
    <w:semiHidden/>
    <w:rsid w:val="00CC4FDE"/>
    <w:pPr>
      <w:numPr>
        <w:numId w:val="4"/>
      </w:numPr>
    </w:pPr>
  </w:style>
  <w:style w:type="paragraph" w:styleId="slovanseznam3">
    <w:name w:val="List Number 3"/>
    <w:basedOn w:val="Normln"/>
    <w:semiHidden/>
    <w:rsid w:val="00CC4FDE"/>
    <w:pPr>
      <w:numPr>
        <w:numId w:val="5"/>
      </w:numPr>
    </w:pPr>
  </w:style>
  <w:style w:type="paragraph" w:styleId="slovanseznam4">
    <w:name w:val="List Number 4"/>
    <w:basedOn w:val="Normln"/>
    <w:semiHidden/>
    <w:rsid w:val="00CC4FDE"/>
    <w:pPr>
      <w:numPr>
        <w:numId w:val="6"/>
      </w:numPr>
    </w:pPr>
  </w:style>
  <w:style w:type="paragraph" w:styleId="slovanseznam5">
    <w:name w:val="List Number 5"/>
    <w:basedOn w:val="Normln"/>
    <w:semiHidden/>
    <w:rsid w:val="00CC4FDE"/>
    <w:pPr>
      <w:numPr>
        <w:numId w:val="7"/>
      </w:numPr>
    </w:pPr>
  </w:style>
  <w:style w:type="numbering" w:styleId="lnekoddl">
    <w:name w:val="Outline List 3"/>
    <w:basedOn w:val="Bezseznamu"/>
    <w:semiHidden/>
    <w:rsid w:val="00CC4FDE"/>
    <w:pPr>
      <w:numPr>
        <w:numId w:val="8"/>
      </w:numPr>
    </w:pPr>
  </w:style>
  <w:style w:type="paragraph" w:styleId="Datum">
    <w:name w:val="Date"/>
    <w:basedOn w:val="Normln"/>
    <w:next w:val="Normln"/>
    <w:semiHidden/>
    <w:rsid w:val="00CC4FDE"/>
  </w:style>
  <w:style w:type="character" w:styleId="DefiniceHTML">
    <w:name w:val="HTML Definition"/>
    <w:semiHidden/>
    <w:rsid w:val="00CC4FDE"/>
    <w:rPr>
      <w:i/>
      <w:iCs/>
    </w:rPr>
  </w:style>
  <w:style w:type="table" w:styleId="Elegantntabulka">
    <w:name w:val="Table Elegant"/>
    <w:basedOn w:val="Normlntabulka"/>
    <w:semiHidden/>
    <w:rsid w:val="00CC4FDE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semiHidden/>
    <w:rsid w:val="00CC4FDE"/>
    <w:rPr>
      <w:rFonts w:ascii="Courier New" w:hAnsi="Courier New" w:cs="Courier New"/>
      <w:sz w:val="20"/>
      <w:szCs w:val="20"/>
    </w:rPr>
  </w:style>
  <w:style w:type="table" w:styleId="Motivtabulky">
    <w:name w:val="Table Theme"/>
    <w:basedOn w:val="Normlntabulka"/>
    <w:semiHidden/>
    <w:rsid w:val="00CC4F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semiHidden/>
    <w:rsid w:val="00CC4F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CC4FDE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CC4FDE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CC4FDE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CC4FDE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CC4FDE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CC4FDE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CC4FDE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CC4FDE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okraovnseznamu">
    <w:name w:val="List Continue"/>
    <w:basedOn w:val="Normln"/>
    <w:semiHidden/>
    <w:rsid w:val="00CC4FDE"/>
    <w:pPr>
      <w:spacing w:after="120"/>
      <w:ind w:left="283"/>
    </w:pPr>
  </w:style>
  <w:style w:type="paragraph" w:styleId="Pokraovnseznamu2">
    <w:name w:val="List Continue 2"/>
    <w:basedOn w:val="Normln"/>
    <w:semiHidden/>
    <w:rsid w:val="00CC4FDE"/>
    <w:pPr>
      <w:spacing w:after="120"/>
      <w:ind w:left="566"/>
    </w:pPr>
  </w:style>
  <w:style w:type="paragraph" w:styleId="Pokraovnseznamu3">
    <w:name w:val="List Continue 3"/>
    <w:basedOn w:val="Normln"/>
    <w:semiHidden/>
    <w:rsid w:val="00CC4FDE"/>
    <w:pPr>
      <w:spacing w:after="120"/>
      <w:ind w:left="849"/>
    </w:pPr>
  </w:style>
  <w:style w:type="paragraph" w:styleId="Pokraovnseznamu4">
    <w:name w:val="List Continue 4"/>
    <w:basedOn w:val="Normln"/>
    <w:semiHidden/>
    <w:rsid w:val="00CC4FDE"/>
    <w:pPr>
      <w:spacing w:after="120"/>
      <w:ind w:left="1132"/>
    </w:pPr>
  </w:style>
  <w:style w:type="paragraph" w:styleId="Pokraovnseznamu5">
    <w:name w:val="List Continue 5"/>
    <w:basedOn w:val="Normln"/>
    <w:semiHidden/>
    <w:rsid w:val="00CC4FDE"/>
    <w:pPr>
      <w:spacing w:after="120"/>
      <w:ind w:left="1415"/>
    </w:pPr>
  </w:style>
  <w:style w:type="table" w:styleId="Profesionlntabulka">
    <w:name w:val="Table Professional"/>
    <w:basedOn w:val="Normlntabulka"/>
    <w:semiHidden/>
    <w:rsid w:val="00CC4FDE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semiHidden/>
    <w:rsid w:val="00CC4FDE"/>
    <w:rPr>
      <w:i/>
      <w:iCs/>
    </w:rPr>
  </w:style>
  <w:style w:type="paragraph" w:styleId="Prosttext">
    <w:name w:val="Plain Text"/>
    <w:basedOn w:val="Normln"/>
    <w:semiHidden/>
    <w:rsid w:val="00CC4FDE"/>
    <w:rPr>
      <w:rFonts w:ascii="Courier New" w:hAnsi="Courier New" w:cs="Courier New"/>
      <w:sz w:val="20"/>
      <w:szCs w:val="20"/>
    </w:rPr>
  </w:style>
  <w:style w:type="character" w:styleId="PsacstrojHTML">
    <w:name w:val="HTML Typewriter"/>
    <w:semiHidden/>
    <w:rsid w:val="00CC4FDE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rsid w:val="00CC4FDE"/>
    <w:pPr>
      <w:ind w:left="283" w:hanging="283"/>
    </w:pPr>
  </w:style>
  <w:style w:type="paragraph" w:styleId="Seznam2">
    <w:name w:val="List 2"/>
    <w:basedOn w:val="Normln"/>
    <w:semiHidden/>
    <w:rsid w:val="00CC4FDE"/>
    <w:pPr>
      <w:ind w:left="566" w:hanging="283"/>
    </w:pPr>
  </w:style>
  <w:style w:type="paragraph" w:styleId="Seznam3">
    <w:name w:val="List 3"/>
    <w:basedOn w:val="Normln"/>
    <w:semiHidden/>
    <w:rsid w:val="00CC4FDE"/>
    <w:pPr>
      <w:ind w:left="849" w:hanging="283"/>
    </w:pPr>
  </w:style>
  <w:style w:type="paragraph" w:styleId="Seznam4">
    <w:name w:val="List 4"/>
    <w:basedOn w:val="Normln"/>
    <w:semiHidden/>
    <w:rsid w:val="00CC4FDE"/>
    <w:pPr>
      <w:ind w:left="1132" w:hanging="283"/>
    </w:pPr>
  </w:style>
  <w:style w:type="paragraph" w:styleId="Seznam5">
    <w:name w:val="List 5"/>
    <w:basedOn w:val="Normln"/>
    <w:semiHidden/>
    <w:rsid w:val="00CC4FDE"/>
    <w:pPr>
      <w:ind w:left="1415" w:hanging="283"/>
    </w:pPr>
  </w:style>
  <w:style w:type="paragraph" w:styleId="Seznamsodrkami2">
    <w:name w:val="List Bullet 2"/>
    <w:basedOn w:val="Normln"/>
    <w:autoRedefine/>
    <w:semiHidden/>
    <w:rsid w:val="00CC4FDE"/>
    <w:pPr>
      <w:numPr>
        <w:numId w:val="10"/>
      </w:numPr>
    </w:pPr>
  </w:style>
  <w:style w:type="paragraph" w:styleId="Seznamsodrkami3">
    <w:name w:val="List Bullet 3"/>
    <w:basedOn w:val="Normln"/>
    <w:autoRedefine/>
    <w:semiHidden/>
    <w:rsid w:val="00CC4FDE"/>
    <w:pPr>
      <w:numPr>
        <w:numId w:val="11"/>
      </w:numPr>
    </w:pPr>
  </w:style>
  <w:style w:type="paragraph" w:styleId="Seznamsodrkami4">
    <w:name w:val="List Bullet 4"/>
    <w:basedOn w:val="Normln"/>
    <w:autoRedefine/>
    <w:semiHidden/>
    <w:rsid w:val="00CC4FDE"/>
    <w:pPr>
      <w:numPr>
        <w:numId w:val="12"/>
      </w:numPr>
    </w:pPr>
  </w:style>
  <w:style w:type="paragraph" w:styleId="Seznamsodrkami5">
    <w:name w:val="List Bullet 5"/>
    <w:basedOn w:val="Normln"/>
    <w:autoRedefine/>
    <w:semiHidden/>
    <w:rsid w:val="00CC4FDE"/>
    <w:pPr>
      <w:numPr>
        <w:numId w:val="13"/>
      </w:numPr>
    </w:pPr>
  </w:style>
  <w:style w:type="character" w:styleId="Siln">
    <w:name w:val="Strong"/>
    <w:qFormat/>
    <w:rsid w:val="00CC4FDE"/>
    <w:rPr>
      <w:b/>
      <w:bCs/>
    </w:rPr>
  </w:style>
  <w:style w:type="table" w:styleId="Sloupcetabulky1">
    <w:name w:val="Table Columns 1"/>
    <w:basedOn w:val="Normlntabulka"/>
    <w:semiHidden/>
    <w:rsid w:val="00CC4FDE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CC4FDE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CC4FDE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CC4FDE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CC4FDE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ulkajakoseznam1">
    <w:name w:val="Table List 1"/>
    <w:basedOn w:val="Normlntabulka"/>
    <w:semiHidden/>
    <w:rsid w:val="00CC4FDE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CC4FDE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CC4FDE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CC4FDE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CC4FDE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CC4FDE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CC4FDE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CC4FDE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prostorovmiefekty1">
    <w:name w:val="Table 3D effects 1"/>
    <w:basedOn w:val="Normlntabulka"/>
    <w:semiHidden/>
    <w:rsid w:val="00CC4FDE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CC4FDE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CC4FDE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rsid w:val="00CC4FDE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CC4FDE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kzkaHTML">
    <w:name w:val="HTML Sample"/>
    <w:semiHidden/>
    <w:rsid w:val="00CC4FDE"/>
    <w:rPr>
      <w:rFonts w:ascii="Courier New" w:hAnsi="Courier New" w:cs="Courier New"/>
    </w:rPr>
  </w:style>
  <w:style w:type="table" w:styleId="Webovtabulka1">
    <w:name w:val="Table Web 1"/>
    <w:basedOn w:val="Normlntabulka"/>
    <w:semiHidden/>
    <w:rsid w:val="00CC4FDE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CC4FDE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CC4FDE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zprvy">
    <w:name w:val="Message Header"/>
    <w:basedOn w:val="Normln"/>
    <w:semiHidden/>
    <w:rsid w:val="00CC4F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table" w:styleId="Jednoduchtabulka1">
    <w:name w:val="Table Simple 1"/>
    <w:basedOn w:val="Normlntabulka"/>
    <w:rsid w:val="00B21AA5"/>
    <w:pPr>
      <w:widowControl w:val="0"/>
      <w:jc w:val="center"/>
    </w:pPr>
    <w:rPr>
      <w:sz w:val="24"/>
      <w:szCs w:val="24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KdHTML">
    <w:name w:val="HTML Code"/>
    <w:rsid w:val="00B21AA5"/>
    <w:rPr>
      <w:rFonts w:ascii="Times New Roman" w:hAnsi="Times New Roman" w:cs="Courier New"/>
      <w:sz w:val="20"/>
      <w:szCs w:val="20"/>
    </w:rPr>
  </w:style>
  <w:style w:type="character" w:customStyle="1" w:styleId="ZhlavChar">
    <w:name w:val="Záhlaví Char"/>
    <w:link w:val="Zhlav"/>
    <w:rsid w:val="00B60A87"/>
    <w:rPr>
      <w:szCs w:val="24"/>
    </w:rPr>
  </w:style>
  <w:style w:type="paragraph" w:styleId="Odstavecseseznamem">
    <w:name w:val="List Paragraph"/>
    <w:basedOn w:val="Normln"/>
    <w:uiPriority w:val="34"/>
    <w:qFormat/>
    <w:rsid w:val="00CD2D3E"/>
    <w:pPr>
      <w:ind w:left="708"/>
    </w:pPr>
  </w:style>
  <w:style w:type="character" w:customStyle="1" w:styleId="preformatted">
    <w:name w:val="preformatted"/>
    <w:basedOn w:val="Standardnpsmoodstavce"/>
    <w:rsid w:val="00192F27"/>
  </w:style>
  <w:style w:type="paragraph" w:customStyle="1" w:styleId="Default">
    <w:name w:val="Default"/>
    <w:rsid w:val="00052FD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60121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C4FDE"/>
    <w:pPr>
      <w:widowControl w:val="0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CC4FDE"/>
    <w:pPr>
      <w:jc w:val="center"/>
      <w:outlineLvl w:val="0"/>
    </w:pPr>
    <w:rPr>
      <w:rFonts w:cs="Arial"/>
      <w:b/>
      <w:bCs/>
      <w:caps/>
      <w:kern w:val="32"/>
      <w:sz w:val="40"/>
      <w:szCs w:val="40"/>
    </w:rPr>
  </w:style>
  <w:style w:type="paragraph" w:styleId="Nadpis2">
    <w:name w:val="heading 2"/>
    <w:basedOn w:val="Normln"/>
    <w:next w:val="Normln"/>
    <w:qFormat/>
    <w:rsid w:val="00CC4FDE"/>
    <w:pPr>
      <w:jc w:val="center"/>
      <w:outlineLvl w:val="1"/>
    </w:pPr>
    <w:rPr>
      <w:rFonts w:cs="Arial"/>
      <w:b/>
      <w:bCs/>
      <w:iCs/>
      <w:caps/>
      <w:sz w:val="36"/>
      <w:szCs w:val="36"/>
    </w:rPr>
  </w:style>
  <w:style w:type="paragraph" w:styleId="Nadpis3">
    <w:name w:val="heading 3"/>
    <w:basedOn w:val="Normln"/>
    <w:next w:val="Normln"/>
    <w:qFormat/>
    <w:rsid w:val="00CC4FDE"/>
    <w:pPr>
      <w:jc w:val="center"/>
      <w:outlineLvl w:val="2"/>
    </w:pPr>
    <w:rPr>
      <w:rFonts w:cs="Arial"/>
      <w:b/>
      <w:bCs/>
      <w:caps/>
      <w:sz w:val="32"/>
      <w:szCs w:val="32"/>
    </w:rPr>
  </w:style>
  <w:style w:type="paragraph" w:styleId="Nadpis4">
    <w:name w:val="heading 4"/>
    <w:basedOn w:val="Normln"/>
    <w:next w:val="Normln"/>
    <w:qFormat/>
    <w:rsid w:val="00CC4FDE"/>
    <w:pPr>
      <w:jc w:val="center"/>
      <w:outlineLvl w:val="3"/>
    </w:pPr>
    <w:rPr>
      <w:b/>
      <w:bCs/>
      <w:caps/>
      <w:sz w:val="28"/>
      <w:szCs w:val="28"/>
    </w:rPr>
  </w:style>
  <w:style w:type="paragraph" w:styleId="Nadpis5">
    <w:name w:val="heading 5"/>
    <w:basedOn w:val="Normln"/>
    <w:next w:val="Normln"/>
    <w:qFormat/>
    <w:rsid w:val="00CC4FDE"/>
    <w:pPr>
      <w:jc w:val="center"/>
      <w:outlineLvl w:val="4"/>
    </w:pPr>
    <w:rPr>
      <w:b/>
      <w:bCs/>
      <w:iCs/>
      <w:caps/>
    </w:rPr>
  </w:style>
  <w:style w:type="paragraph" w:styleId="Nadpis6">
    <w:name w:val="heading 6"/>
    <w:basedOn w:val="Normln"/>
    <w:next w:val="Normln"/>
    <w:qFormat/>
    <w:rsid w:val="00CC4FDE"/>
    <w:pPr>
      <w:jc w:val="left"/>
      <w:outlineLvl w:val="5"/>
    </w:pPr>
    <w:rPr>
      <w:b/>
      <w:bCs/>
      <w:caps/>
      <w:sz w:val="36"/>
      <w:szCs w:val="36"/>
    </w:rPr>
  </w:style>
  <w:style w:type="paragraph" w:styleId="Nadpis7">
    <w:name w:val="heading 7"/>
    <w:basedOn w:val="Normln"/>
    <w:next w:val="Normln"/>
    <w:qFormat/>
    <w:rsid w:val="00CC4FDE"/>
    <w:pPr>
      <w:jc w:val="left"/>
      <w:outlineLvl w:val="6"/>
    </w:pPr>
    <w:rPr>
      <w:b/>
      <w:caps/>
      <w:sz w:val="32"/>
      <w:szCs w:val="32"/>
    </w:rPr>
  </w:style>
  <w:style w:type="paragraph" w:styleId="Nadpis8">
    <w:name w:val="heading 8"/>
    <w:basedOn w:val="Normln"/>
    <w:next w:val="Normln"/>
    <w:qFormat/>
    <w:rsid w:val="00CC4FDE"/>
    <w:pPr>
      <w:jc w:val="left"/>
      <w:outlineLvl w:val="7"/>
    </w:pPr>
    <w:rPr>
      <w:b/>
      <w:iCs/>
      <w:caps/>
    </w:rPr>
  </w:style>
  <w:style w:type="paragraph" w:styleId="Nadpis9">
    <w:name w:val="heading 9"/>
    <w:basedOn w:val="Normln"/>
    <w:next w:val="Normln"/>
    <w:qFormat/>
    <w:rsid w:val="00F10F49"/>
    <w:pPr>
      <w:jc w:val="left"/>
      <w:outlineLvl w:val="8"/>
    </w:pPr>
    <w:rPr>
      <w:rFonts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next w:val="Normln"/>
    <w:rsid w:val="00CC4FDE"/>
    <w:pPr>
      <w:ind w:left="1134" w:right="1134"/>
    </w:pPr>
  </w:style>
  <w:style w:type="paragraph" w:styleId="Podpis">
    <w:name w:val="Signature"/>
    <w:basedOn w:val="Normln"/>
    <w:rsid w:val="00CC4FDE"/>
    <w:pPr>
      <w:jc w:val="right"/>
    </w:pPr>
  </w:style>
  <w:style w:type="character" w:styleId="Hypertextovodkaz">
    <w:name w:val="Hyperlink"/>
    <w:rsid w:val="00CC4FDE"/>
    <w:rPr>
      <w:color w:val="333399"/>
      <w:u w:val="none"/>
    </w:rPr>
  </w:style>
  <w:style w:type="character" w:styleId="Sledovanodkaz">
    <w:name w:val="FollowedHyperlink"/>
    <w:rsid w:val="00CC4FDE"/>
    <w:rPr>
      <w:color w:val="333399"/>
      <w:u w:val="none"/>
    </w:rPr>
  </w:style>
  <w:style w:type="paragraph" w:styleId="FormtovanvHTML">
    <w:name w:val="HTML Preformatted"/>
    <w:basedOn w:val="Normln"/>
    <w:next w:val="Normln"/>
    <w:rsid w:val="00CC4FDE"/>
    <w:rPr>
      <w:rFonts w:cs="Courier New"/>
      <w:sz w:val="20"/>
      <w:szCs w:val="20"/>
    </w:rPr>
  </w:style>
  <w:style w:type="paragraph" w:styleId="AdresaHTML">
    <w:name w:val="HTML Address"/>
    <w:basedOn w:val="Normln"/>
    <w:next w:val="Normln"/>
    <w:rsid w:val="00CC4FDE"/>
    <w:rPr>
      <w:iCs/>
      <w:color w:val="333399"/>
    </w:rPr>
  </w:style>
  <w:style w:type="paragraph" w:styleId="Adresanaoblku">
    <w:name w:val="envelope address"/>
    <w:basedOn w:val="Normln"/>
    <w:next w:val="Normln"/>
    <w:semiHidden/>
    <w:rsid w:val="00CC4FDE"/>
    <w:pPr>
      <w:framePr w:w="7920" w:h="1980" w:hRule="exact" w:hSpace="141" w:wrap="auto" w:hAnchor="page" w:xAlign="center" w:yAlign="bottom"/>
    </w:pPr>
    <w:rPr>
      <w:rFonts w:cs="Arial"/>
    </w:rPr>
  </w:style>
  <w:style w:type="paragraph" w:styleId="Nzev">
    <w:name w:val="Title"/>
    <w:basedOn w:val="Normln"/>
    <w:qFormat/>
    <w:rsid w:val="00CC4FDE"/>
    <w:pPr>
      <w:jc w:val="left"/>
      <w:outlineLvl w:val="0"/>
    </w:pPr>
    <w:rPr>
      <w:rFonts w:cs="Arial"/>
      <w:b/>
      <w:bCs/>
      <w:kern w:val="28"/>
      <w:sz w:val="32"/>
      <w:szCs w:val="32"/>
    </w:rPr>
  </w:style>
  <w:style w:type="paragraph" w:styleId="Normlnweb">
    <w:name w:val="Normal (Web)"/>
    <w:basedOn w:val="Normln"/>
    <w:next w:val="Normln"/>
    <w:rsid w:val="00CC4FDE"/>
  </w:style>
  <w:style w:type="paragraph" w:styleId="Osloven">
    <w:name w:val="Salutation"/>
    <w:basedOn w:val="Normln"/>
    <w:next w:val="Normln"/>
    <w:semiHidden/>
    <w:rsid w:val="00CC4FDE"/>
  </w:style>
  <w:style w:type="paragraph" w:styleId="Podpise-mailu">
    <w:name w:val="E-mail Signature"/>
    <w:basedOn w:val="Normln"/>
    <w:next w:val="Normln"/>
    <w:semiHidden/>
    <w:rsid w:val="00CC4FDE"/>
  </w:style>
  <w:style w:type="paragraph" w:styleId="Podtitul">
    <w:name w:val="Subtitle"/>
    <w:basedOn w:val="Normln"/>
    <w:qFormat/>
    <w:rsid w:val="00CC4FDE"/>
  </w:style>
  <w:style w:type="paragraph" w:styleId="Textvbloku">
    <w:name w:val="Block Text"/>
    <w:basedOn w:val="Normln"/>
    <w:semiHidden/>
    <w:rsid w:val="00CC4FDE"/>
    <w:pPr>
      <w:ind w:left="1134" w:right="1134"/>
    </w:pPr>
  </w:style>
  <w:style w:type="paragraph" w:styleId="Zkladntext">
    <w:name w:val="Body Text"/>
    <w:basedOn w:val="Normln"/>
    <w:semiHidden/>
    <w:rsid w:val="00CC4FDE"/>
  </w:style>
  <w:style w:type="paragraph" w:styleId="Zkladntext-prvnodsazen">
    <w:name w:val="Body Text First Indent"/>
    <w:basedOn w:val="Normln"/>
    <w:semiHidden/>
    <w:rsid w:val="00CC4FDE"/>
  </w:style>
  <w:style w:type="paragraph" w:styleId="Zkladntextodsazen">
    <w:name w:val="Body Text Indent"/>
    <w:basedOn w:val="Normln"/>
    <w:next w:val="Normln"/>
    <w:semiHidden/>
    <w:rsid w:val="00CC4FDE"/>
  </w:style>
  <w:style w:type="paragraph" w:styleId="Zkladntext-prvnodsazen2">
    <w:name w:val="Body Text First Indent 2"/>
    <w:basedOn w:val="Normln"/>
    <w:semiHidden/>
    <w:rsid w:val="00CC4FDE"/>
  </w:style>
  <w:style w:type="paragraph" w:styleId="Zkladntext2">
    <w:name w:val="Body Text 2"/>
    <w:basedOn w:val="Normln"/>
    <w:semiHidden/>
    <w:rsid w:val="00CC4FDE"/>
  </w:style>
  <w:style w:type="paragraph" w:styleId="Zkladntext3">
    <w:name w:val="Body Text 3"/>
    <w:basedOn w:val="Normln"/>
    <w:next w:val="Normln"/>
    <w:semiHidden/>
    <w:rsid w:val="00CC4FDE"/>
  </w:style>
  <w:style w:type="paragraph" w:styleId="Zptenadresanaoblku">
    <w:name w:val="envelope return"/>
    <w:basedOn w:val="Normln"/>
    <w:next w:val="Normln"/>
    <w:semiHidden/>
    <w:rsid w:val="00CC4FDE"/>
  </w:style>
  <w:style w:type="paragraph" w:styleId="Zvr">
    <w:name w:val="Closing"/>
    <w:basedOn w:val="Normln"/>
    <w:next w:val="Normln"/>
    <w:semiHidden/>
    <w:rsid w:val="00CC4FDE"/>
  </w:style>
  <w:style w:type="paragraph" w:styleId="Zpat">
    <w:name w:val="footer"/>
    <w:basedOn w:val="Normln"/>
    <w:rsid w:val="00CC4FDE"/>
    <w:rPr>
      <w:sz w:val="20"/>
    </w:rPr>
  </w:style>
  <w:style w:type="paragraph" w:styleId="Zkladntextodsazen3">
    <w:name w:val="Body Text Indent 3"/>
    <w:basedOn w:val="Normln"/>
    <w:next w:val="Normln"/>
    <w:semiHidden/>
    <w:rsid w:val="00CC4FDE"/>
  </w:style>
  <w:style w:type="paragraph" w:styleId="Zkladntextodsazen2">
    <w:name w:val="Body Text Indent 2"/>
    <w:basedOn w:val="Normln"/>
    <w:next w:val="Normln"/>
    <w:semiHidden/>
    <w:rsid w:val="00CC4FDE"/>
  </w:style>
  <w:style w:type="paragraph" w:styleId="Zhlav">
    <w:name w:val="header"/>
    <w:basedOn w:val="Normln"/>
    <w:link w:val="ZhlavChar"/>
    <w:rsid w:val="00CC4FDE"/>
    <w:rPr>
      <w:sz w:val="20"/>
      <w:lang w:val="x-none" w:eastAsia="x-none"/>
    </w:rPr>
  </w:style>
  <w:style w:type="paragraph" w:styleId="Hlavikaobsahu">
    <w:name w:val="toa heading"/>
    <w:basedOn w:val="Normln"/>
    <w:next w:val="Normln"/>
    <w:semiHidden/>
    <w:rsid w:val="00CC4FDE"/>
    <w:pPr>
      <w:spacing w:before="120"/>
    </w:pPr>
    <w:rPr>
      <w:rFonts w:ascii="Arial" w:hAnsi="Arial" w:cs="Arial"/>
      <w:b/>
      <w:bCs/>
    </w:rPr>
  </w:style>
  <w:style w:type="paragraph" w:styleId="Rejstk1">
    <w:name w:val="index 1"/>
    <w:basedOn w:val="Normln"/>
    <w:next w:val="Normln"/>
    <w:autoRedefine/>
    <w:semiHidden/>
    <w:rsid w:val="00CC4FDE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CC4FDE"/>
    <w:rPr>
      <w:rFonts w:ascii="Arial" w:hAnsi="Arial" w:cs="Arial"/>
      <w:b/>
      <w:bCs/>
    </w:rPr>
  </w:style>
  <w:style w:type="paragraph" w:styleId="Nadpispoznmky">
    <w:name w:val="Note Heading"/>
    <w:basedOn w:val="Normln"/>
    <w:next w:val="Normln"/>
    <w:rsid w:val="00CC4FDE"/>
  </w:style>
  <w:style w:type="paragraph" w:styleId="Obsah1">
    <w:name w:val="toc 1"/>
    <w:basedOn w:val="Normln"/>
    <w:next w:val="Normln"/>
    <w:autoRedefine/>
    <w:semiHidden/>
    <w:rsid w:val="00CC4FDE"/>
  </w:style>
  <w:style w:type="paragraph" w:styleId="Obsah2">
    <w:name w:val="toc 2"/>
    <w:basedOn w:val="Normln"/>
    <w:next w:val="Normln"/>
    <w:autoRedefine/>
    <w:semiHidden/>
    <w:rsid w:val="00CC4FDE"/>
    <w:pPr>
      <w:ind w:left="240"/>
    </w:pPr>
  </w:style>
  <w:style w:type="paragraph" w:styleId="Obsah3">
    <w:name w:val="toc 3"/>
    <w:basedOn w:val="Normln"/>
    <w:next w:val="Normln"/>
    <w:autoRedefine/>
    <w:semiHidden/>
    <w:rsid w:val="00CC4FDE"/>
    <w:pPr>
      <w:ind w:left="480"/>
    </w:pPr>
  </w:style>
  <w:style w:type="paragraph" w:styleId="Obsah4">
    <w:name w:val="toc 4"/>
    <w:basedOn w:val="Normln"/>
    <w:next w:val="Normln"/>
    <w:autoRedefine/>
    <w:semiHidden/>
    <w:rsid w:val="00CC4FDE"/>
    <w:pPr>
      <w:ind w:left="720"/>
    </w:pPr>
  </w:style>
  <w:style w:type="paragraph" w:styleId="Obsah5">
    <w:name w:val="toc 5"/>
    <w:basedOn w:val="Normln"/>
    <w:next w:val="Normln"/>
    <w:autoRedefine/>
    <w:semiHidden/>
    <w:rsid w:val="00CC4FDE"/>
    <w:pPr>
      <w:ind w:left="960"/>
    </w:pPr>
  </w:style>
  <w:style w:type="paragraph" w:styleId="Obsah6">
    <w:name w:val="toc 6"/>
    <w:basedOn w:val="Normln"/>
    <w:next w:val="Normln"/>
    <w:autoRedefine/>
    <w:semiHidden/>
    <w:rsid w:val="00CC4FDE"/>
    <w:pPr>
      <w:ind w:left="1200"/>
    </w:pPr>
  </w:style>
  <w:style w:type="paragraph" w:styleId="Obsah7">
    <w:name w:val="toc 7"/>
    <w:basedOn w:val="Normln"/>
    <w:next w:val="Normln"/>
    <w:autoRedefine/>
    <w:semiHidden/>
    <w:rsid w:val="00CC4FDE"/>
    <w:pPr>
      <w:ind w:left="1440"/>
    </w:pPr>
  </w:style>
  <w:style w:type="paragraph" w:styleId="Obsah8">
    <w:name w:val="toc 8"/>
    <w:basedOn w:val="Normln"/>
    <w:next w:val="Normln"/>
    <w:autoRedefine/>
    <w:semiHidden/>
    <w:rsid w:val="00CC4FDE"/>
    <w:pPr>
      <w:ind w:left="1680"/>
    </w:pPr>
  </w:style>
  <w:style w:type="paragraph" w:styleId="Obsah9">
    <w:name w:val="toc 9"/>
    <w:basedOn w:val="Normln"/>
    <w:next w:val="Normln"/>
    <w:autoRedefine/>
    <w:semiHidden/>
    <w:rsid w:val="00CC4FDE"/>
    <w:pPr>
      <w:ind w:left="1920"/>
    </w:pPr>
  </w:style>
  <w:style w:type="character" w:styleId="Odkaznakoment">
    <w:name w:val="annotation reference"/>
    <w:rsid w:val="00CC4FDE"/>
    <w:rPr>
      <w:sz w:val="16"/>
      <w:szCs w:val="16"/>
    </w:rPr>
  </w:style>
  <w:style w:type="character" w:styleId="Odkaznavysvtlivky">
    <w:name w:val="endnote reference"/>
    <w:rsid w:val="00CC4FDE"/>
    <w:rPr>
      <w:vertAlign w:val="superscript"/>
    </w:rPr>
  </w:style>
  <w:style w:type="paragraph" w:styleId="Textkomente">
    <w:name w:val="annotation text"/>
    <w:basedOn w:val="Normln"/>
    <w:semiHidden/>
    <w:rsid w:val="00CC4FD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C4FDE"/>
    <w:rPr>
      <w:b/>
      <w:bCs/>
    </w:rPr>
  </w:style>
  <w:style w:type="paragraph" w:styleId="Rejstk2">
    <w:name w:val="index 2"/>
    <w:basedOn w:val="Normln"/>
    <w:next w:val="Normln"/>
    <w:autoRedefine/>
    <w:semiHidden/>
    <w:rsid w:val="00CC4FDE"/>
    <w:pPr>
      <w:ind w:left="480" w:hanging="240"/>
    </w:pPr>
  </w:style>
  <w:style w:type="paragraph" w:styleId="Rejstk3">
    <w:name w:val="index 3"/>
    <w:basedOn w:val="Normln"/>
    <w:next w:val="Normln"/>
    <w:autoRedefine/>
    <w:semiHidden/>
    <w:rsid w:val="00CC4FDE"/>
    <w:pPr>
      <w:ind w:left="720" w:hanging="240"/>
    </w:pPr>
  </w:style>
  <w:style w:type="paragraph" w:styleId="Rejstk4">
    <w:name w:val="index 4"/>
    <w:basedOn w:val="Normln"/>
    <w:next w:val="Normln"/>
    <w:autoRedefine/>
    <w:semiHidden/>
    <w:rsid w:val="00CC4FDE"/>
    <w:pPr>
      <w:ind w:left="960" w:hanging="240"/>
    </w:pPr>
  </w:style>
  <w:style w:type="paragraph" w:styleId="Rejstk5">
    <w:name w:val="index 5"/>
    <w:basedOn w:val="Normln"/>
    <w:next w:val="Normln"/>
    <w:autoRedefine/>
    <w:semiHidden/>
    <w:rsid w:val="00CC4FDE"/>
    <w:pPr>
      <w:ind w:left="1200" w:hanging="240"/>
    </w:pPr>
  </w:style>
  <w:style w:type="paragraph" w:styleId="Rejstk6">
    <w:name w:val="index 6"/>
    <w:basedOn w:val="Normln"/>
    <w:next w:val="Normln"/>
    <w:autoRedefine/>
    <w:semiHidden/>
    <w:rsid w:val="00CC4FDE"/>
    <w:pPr>
      <w:ind w:left="1440" w:hanging="240"/>
    </w:pPr>
  </w:style>
  <w:style w:type="paragraph" w:styleId="Rejstk7">
    <w:name w:val="index 7"/>
    <w:basedOn w:val="Normln"/>
    <w:next w:val="Normln"/>
    <w:autoRedefine/>
    <w:semiHidden/>
    <w:rsid w:val="00CC4FDE"/>
    <w:pPr>
      <w:ind w:left="1680" w:hanging="240"/>
    </w:pPr>
  </w:style>
  <w:style w:type="paragraph" w:styleId="Rejstk8">
    <w:name w:val="index 8"/>
    <w:basedOn w:val="Normln"/>
    <w:next w:val="Normln"/>
    <w:autoRedefine/>
    <w:semiHidden/>
    <w:rsid w:val="00CC4FDE"/>
    <w:pPr>
      <w:ind w:left="1920" w:hanging="240"/>
    </w:pPr>
  </w:style>
  <w:style w:type="paragraph" w:styleId="Rejstk9">
    <w:name w:val="index 9"/>
    <w:basedOn w:val="Normln"/>
    <w:next w:val="Normln"/>
    <w:autoRedefine/>
    <w:semiHidden/>
    <w:rsid w:val="00CC4FDE"/>
    <w:pPr>
      <w:ind w:left="2160" w:hanging="240"/>
    </w:pPr>
  </w:style>
  <w:style w:type="paragraph" w:styleId="Rozloendokumentu">
    <w:name w:val="Document Map"/>
    <w:basedOn w:val="Normln"/>
    <w:semiHidden/>
    <w:rsid w:val="00CC4FDE"/>
    <w:pPr>
      <w:shd w:val="clear" w:color="auto" w:fill="000080"/>
    </w:pPr>
    <w:rPr>
      <w:rFonts w:ascii="Tahoma" w:hAnsi="Tahoma" w:cs="Tahoma"/>
    </w:rPr>
  </w:style>
  <w:style w:type="paragraph" w:styleId="Seznamcitac">
    <w:name w:val="table of authorities"/>
    <w:basedOn w:val="Normln"/>
    <w:next w:val="Normln"/>
    <w:semiHidden/>
    <w:rsid w:val="00CC4FDE"/>
    <w:pPr>
      <w:ind w:left="240" w:hanging="240"/>
    </w:pPr>
  </w:style>
  <w:style w:type="paragraph" w:styleId="Seznamobrzk">
    <w:name w:val="table of figures"/>
    <w:basedOn w:val="Normln"/>
    <w:next w:val="Normln"/>
    <w:semiHidden/>
    <w:rsid w:val="00CC4FDE"/>
    <w:pPr>
      <w:ind w:left="480" w:hanging="480"/>
    </w:pPr>
  </w:style>
  <w:style w:type="paragraph" w:styleId="Textbubliny">
    <w:name w:val="Balloon Text"/>
    <w:basedOn w:val="Normln"/>
    <w:semiHidden/>
    <w:rsid w:val="00CC4FDE"/>
    <w:rPr>
      <w:rFonts w:ascii="Tahoma" w:hAnsi="Tahoma" w:cs="Tahoma"/>
      <w:sz w:val="16"/>
      <w:szCs w:val="16"/>
    </w:rPr>
  </w:style>
  <w:style w:type="paragraph" w:styleId="Textmakra">
    <w:name w:val="macro"/>
    <w:semiHidden/>
    <w:rsid w:val="00CC4FDE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</w:rPr>
  </w:style>
  <w:style w:type="paragraph" w:styleId="Textpoznpodarou">
    <w:name w:val="footnote text"/>
    <w:basedOn w:val="Normln"/>
    <w:rsid w:val="00CC4FDE"/>
    <w:rPr>
      <w:sz w:val="20"/>
      <w:szCs w:val="20"/>
    </w:rPr>
  </w:style>
  <w:style w:type="paragraph" w:styleId="Textvysvtlivek">
    <w:name w:val="endnote text"/>
    <w:basedOn w:val="Normln"/>
    <w:rsid w:val="00CC4FDE"/>
    <w:rPr>
      <w:sz w:val="20"/>
      <w:szCs w:val="20"/>
    </w:rPr>
  </w:style>
  <w:style w:type="paragraph" w:styleId="Titulek">
    <w:name w:val="caption"/>
    <w:basedOn w:val="Normln"/>
    <w:next w:val="Normln"/>
    <w:qFormat/>
    <w:rsid w:val="00CC4FDE"/>
    <w:pPr>
      <w:spacing w:before="120" w:after="120"/>
    </w:pPr>
    <w:rPr>
      <w:b/>
      <w:bCs/>
      <w:sz w:val="20"/>
      <w:szCs w:val="20"/>
    </w:rPr>
  </w:style>
  <w:style w:type="character" w:styleId="Znakapoznpodarou">
    <w:name w:val="footnote reference"/>
    <w:semiHidden/>
    <w:rsid w:val="00CC4FDE"/>
    <w:rPr>
      <w:vertAlign w:val="superscript"/>
    </w:rPr>
  </w:style>
  <w:style w:type="character" w:styleId="Zvraznn">
    <w:name w:val="Emphasis"/>
    <w:qFormat/>
    <w:rsid w:val="00CC4FDE"/>
  </w:style>
  <w:style w:type="paragraph" w:styleId="Seznamsodrkami">
    <w:name w:val="List Bullet"/>
    <w:basedOn w:val="Normln"/>
    <w:semiHidden/>
    <w:rsid w:val="00CC4FDE"/>
    <w:pPr>
      <w:numPr>
        <w:numId w:val="9"/>
      </w:numPr>
    </w:pPr>
  </w:style>
  <w:style w:type="numbering" w:styleId="111111">
    <w:name w:val="Outline List 2"/>
    <w:basedOn w:val="Bezseznamu"/>
    <w:semiHidden/>
    <w:rsid w:val="00CC4FDE"/>
    <w:pPr>
      <w:numPr>
        <w:numId w:val="1"/>
      </w:numPr>
    </w:pPr>
  </w:style>
  <w:style w:type="numbering" w:styleId="1ai">
    <w:name w:val="Outline List 1"/>
    <w:basedOn w:val="Bezseznamu"/>
    <w:semiHidden/>
    <w:rsid w:val="00CC4FDE"/>
    <w:pPr>
      <w:numPr>
        <w:numId w:val="2"/>
      </w:numPr>
    </w:pPr>
  </w:style>
  <w:style w:type="character" w:styleId="AkronymHTML">
    <w:name w:val="HTML Acronym"/>
    <w:basedOn w:val="Standardnpsmoodstavce"/>
    <w:semiHidden/>
    <w:rsid w:val="00CC4FDE"/>
  </w:style>
  <w:style w:type="table" w:styleId="Barevntabulka1">
    <w:name w:val="Table Colorful 1"/>
    <w:basedOn w:val="Normlntabulka"/>
    <w:semiHidden/>
    <w:rsid w:val="00CC4FDE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CC4FDE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CC4FDE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ittHTML">
    <w:name w:val="HTML Cite"/>
    <w:semiHidden/>
    <w:rsid w:val="00CC4FDE"/>
    <w:rPr>
      <w:i/>
      <w:iCs/>
    </w:rPr>
  </w:style>
  <w:style w:type="character" w:styleId="slodku">
    <w:name w:val="line number"/>
    <w:basedOn w:val="Standardnpsmoodstavce"/>
    <w:semiHidden/>
    <w:rsid w:val="00CC4FDE"/>
  </w:style>
  <w:style w:type="paragraph" w:styleId="slovanseznam">
    <w:name w:val="List Number"/>
    <w:basedOn w:val="Normln"/>
    <w:semiHidden/>
    <w:rsid w:val="00CC4FDE"/>
    <w:pPr>
      <w:numPr>
        <w:numId w:val="3"/>
      </w:numPr>
    </w:pPr>
  </w:style>
  <w:style w:type="paragraph" w:styleId="slovanseznam2">
    <w:name w:val="List Number 2"/>
    <w:basedOn w:val="Normln"/>
    <w:semiHidden/>
    <w:rsid w:val="00CC4FDE"/>
    <w:pPr>
      <w:numPr>
        <w:numId w:val="4"/>
      </w:numPr>
    </w:pPr>
  </w:style>
  <w:style w:type="paragraph" w:styleId="slovanseznam3">
    <w:name w:val="List Number 3"/>
    <w:basedOn w:val="Normln"/>
    <w:semiHidden/>
    <w:rsid w:val="00CC4FDE"/>
    <w:pPr>
      <w:numPr>
        <w:numId w:val="5"/>
      </w:numPr>
    </w:pPr>
  </w:style>
  <w:style w:type="paragraph" w:styleId="slovanseznam4">
    <w:name w:val="List Number 4"/>
    <w:basedOn w:val="Normln"/>
    <w:semiHidden/>
    <w:rsid w:val="00CC4FDE"/>
    <w:pPr>
      <w:numPr>
        <w:numId w:val="6"/>
      </w:numPr>
    </w:pPr>
  </w:style>
  <w:style w:type="paragraph" w:styleId="slovanseznam5">
    <w:name w:val="List Number 5"/>
    <w:basedOn w:val="Normln"/>
    <w:semiHidden/>
    <w:rsid w:val="00CC4FDE"/>
    <w:pPr>
      <w:numPr>
        <w:numId w:val="7"/>
      </w:numPr>
    </w:pPr>
  </w:style>
  <w:style w:type="numbering" w:styleId="lnekoddl">
    <w:name w:val="Outline List 3"/>
    <w:basedOn w:val="Bezseznamu"/>
    <w:semiHidden/>
    <w:rsid w:val="00CC4FDE"/>
    <w:pPr>
      <w:numPr>
        <w:numId w:val="8"/>
      </w:numPr>
    </w:pPr>
  </w:style>
  <w:style w:type="paragraph" w:styleId="Datum">
    <w:name w:val="Date"/>
    <w:basedOn w:val="Normln"/>
    <w:next w:val="Normln"/>
    <w:semiHidden/>
    <w:rsid w:val="00CC4FDE"/>
  </w:style>
  <w:style w:type="character" w:styleId="DefiniceHTML">
    <w:name w:val="HTML Definition"/>
    <w:semiHidden/>
    <w:rsid w:val="00CC4FDE"/>
    <w:rPr>
      <w:i/>
      <w:iCs/>
    </w:rPr>
  </w:style>
  <w:style w:type="table" w:styleId="Elegantntabulka">
    <w:name w:val="Table Elegant"/>
    <w:basedOn w:val="Normlntabulka"/>
    <w:semiHidden/>
    <w:rsid w:val="00CC4FDE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semiHidden/>
    <w:rsid w:val="00CC4FDE"/>
    <w:rPr>
      <w:rFonts w:ascii="Courier New" w:hAnsi="Courier New" w:cs="Courier New"/>
      <w:sz w:val="20"/>
      <w:szCs w:val="20"/>
    </w:rPr>
  </w:style>
  <w:style w:type="table" w:styleId="Motivtabulky">
    <w:name w:val="Table Theme"/>
    <w:basedOn w:val="Normlntabulka"/>
    <w:semiHidden/>
    <w:rsid w:val="00CC4F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semiHidden/>
    <w:rsid w:val="00CC4F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CC4FDE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CC4FDE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CC4FDE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CC4FDE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CC4FDE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CC4FDE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CC4FDE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CC4FDE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okraovnseznamu">
    <w:name w:val="List Continue"/>
    <w:basedOn w:val="Normln"/>
    <w:semiHidden/>
    <w:rsid w:val="00CC4FDE"/>
    <w:pPr>
      <w:spacing w:after="120"/>
      <w:ind w:left="283"/>
    </w:pPr>
  </w:style>
  <w:style w:type="paragraph" w:styleId="Pokraovnseznamu2">
    <w:name w:val="List Continue 2"/>
    <w:basedOn w:val="Normln"/>
    <w:semiHidden/>
    <w:rsid w:val="00CC4FDE"/>
    <w:pPr>
      <w:spacing w:after="120"/>
      <w:ind w:left="566"/>
    </w:pPr>
  </w:style>
  <w:style w:type="paragraph" w:styleId="Pokraovnseznamu3">
    <w:name w:val="List Continue 3"/>
    <w:basedOn w:val="Normln"/>
    <w:semiHidden/>
    <w:rsid w:val="00CC4FDE"/>
    <w:pPr>
      <w:spacing w:after="120"/>
      <w:ind w:left="849"/>
    </w:pPr>
  </w:style>
  <w:style w:type="paragraph" w:styleId="Pokraovnseznamu4">
    <w:name w:val="List Continue 4"/>
    <w:basedOn w:val="Normln"/>
    <w:semiHidden/>
    <w:rsid w:val="00CC4FDE"/>
    <w:pPr>
      <w:spacing w:after="120"/>
      <w:ind w:left="1132"/>
    </w:pPr>
  </w:style>
  <w:style w:type="paragraph" w:styleId="Pokraovnseznamu5">
    <w:name w:val="List Continue 5"/>
    <w:basedOn w:val="Normln"/>
    <w:semiHidden/>
    <w:rsid w:val="00CC4FDE"/>
    <w:pPr>
      <w:spacing w:after="120"/>
      <w:ind w:left="1415"/>
    </w:pPr>
  </w:style>
  <w:style w:type="table" w:styleId="Profesionlntabulka">
    <w:name w:val="Table Professional"/>
    <w:basedOn w:val="Normlntabulka"/>
    <w:semiHidden/>
    <w:rsid w:val="00CC4FDE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semiHidden/>
    <w:rsid w:val="00CC4FDE"/>
    <w:rPr>
      <w:i/>
      <w:iCs/>
    </w:rPr>
  </w:style>
  <w:style w:type="paragraph" w:styleId="Prosttext">
    <w:name w:val="Plain Text"/>
    <w:basedOn w:val="Normln"/>
    <w:semiHidden/>
    <w:rsid w:val="00CC4FDE"/>
    <w:rPr>
      <w:rFonts w:ascii="Courier New" w:hAnsi="Courier New" w:cs="Courier New"/>
      <w:sz w:val="20"/>
      <w:szCs w:val="20"/>
    </w:rPr>
  </w:style>
  <w:style w:type="character" w:styleId="PsacstrojHTML">
    <w:name w:val="HTML Typewriter"/>
    <w:semiHidden/>
    <w:rsid w:val="00CC4FDE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rsid w:val="00CC4FDE"/>
    <w:pPr>
      <w:ind w:left="283" w:hanging="283"/>
    </w:pPr>
  </w:style>
  <w:style w:type="paragraph" w:styleId="Seznam2">
    <w:name w:val="List 2"/>
    <w:basedOn w:val="Normln"/>
    <w:semiHidden/>
    <w:rsid w:val="00CC4FDE"/>
    <w:pPr>
      <w:ind w:left="566" w:hanging="283"/>
    </w:pPr>
  </w:style>
  <w:style w:type="paragraph" w:styleId="Seznam3">
    <w:name w:val="List 3"/>
    <w:basedOn w:val="Normln"/>
    <w:semiHidden/>
    <w:rsid w:val="00CC4FDE"/>
    <w:pPr>
      <w:ind w:left="849" w:hanging="283"/>
    </w:pPr>
  </w:style>
  <w:style w:type="paragraph" w:styleId="Seznam4">
    <w:name w:val="List 4"/>
    <w:basedOn w:val="Normln"/>
    <w:semiHidden/>
    <w:rsid w:val="00CC4FDE"/>
    <w:pPr>
      <w:ind w:left="1132" w:hanging="283"/>
    </w:pPr>
  </w:style>
  <w:style w:type="paragraph" w:styleId="Seznam5">
    <w:name w:val="List 5"/>
    <w:basedOn w:val="Normln"/>
    <w:semiHidden/>
    <w:rsid w:val="00CC4FDE"/>
    <w:pPr>
      <w:ind w:left="1415" w:hanging="283"/>
    </w:pPr>
  </w:style>
  <w:style w:type="paragraph" w:styleId="Seznamsodrkami2">
    <w:name w:val="List Bullet 2"/>
    <w:basedOn w:val="Normln"/>
    <w:autoRedefine/>
    <w:semiHidden/>
    <w:rsid w:val="00CC4FDE"/>
    <w:pPr>
      <w:numPr>
        <w:numId w:val="10"/>
      </w:numPr>
    </w:pPr>
  </w:style>
  <w:style w:type="paragraph" w:styleId="Seznamsodrkami3">
    <w:name w:val="List Bullet 3"/>
    <w:basedOn w:val="Normln"/>
    <w:autoRedefine/>
    <w:semiHidden/>
    <w:rsid w:val="00CC4FDE"/>
    <w:pPr>
      <w:numPr>
        <w:numId w:val="11"/>
      </w:numPr>
    </w:pPr>
  </w:style>
  <w:style w:type="paragraph" w:styleId="Seznamsodrkami4">
    <w:name w:val="List Bullet 4"/>
    <w:basedOn w:val="Normln"/>
    <w:autoRedefine/>
    <w:semiHidden/>
    <w:rsid w:val="00CC4FDE"/>
    <w:pPr>
      <w:numPr>
        <w:numId w:val="12"/>
      </w:numPr>
    </w:pPr>
  </w:style>
  <w:style w:type="paragraph" w:styleId="Seznamsodrkami5">
    <w:name w:val="List Bullet 5"/>
    <w:basedOn w:val="Normln"/>
    <w:autoRedefine/>
    <w:semiHidden/>
    <w:rsid w:val="00CC4FDE"/>
    <w:pPr>
      <w:numPr>
        <w:numId w:val="13"/>
      </w:numPr>
    </w:pPr>
  </w:style>
  <w:style w:type="character" w:styleId="Siln">
    <w:name w:val="Strong"/>
    <w:qFormat/>
    <w:rsid w:val="00CC4FDE"/>
    <w:rPr>
      <w:b/>
      <w:bCs/>
    </w:rPr>
  </w:style>
  <w:style w:type="table" w:styleId="Sloupcetabulky1">
    <w:name w:val="Table Columns 1"/>
    <w:basedOn w:val="Normlntabulka"/>
    <w:semiHidden/>
    <w:rsid w:val="00CC4FDE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CC4FDE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CC4FDE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CC4FDE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CC4FDE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ulkajakoseznam1">
    <w:name w:val="Table List 1"/>
    <w:basedOn w:val="Normlntabulka"/>
    <w:semiHidden/>
    <w:rsid w:val="00CC4FDE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CC4FDE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CC4FDE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CC4FDE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CC4FDE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CC4FDE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CC4FDE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CC4FDE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prostorovmiefekty1">
    <w:name w:val="Table 3D effects 1"/>
    <w:basedOn w:val="Normlntabulka"/>
    <w:semiHidden/>
    <w:rsid w:val="00CC4FDE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CC4FDE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CC4FDE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rsid w:val="00CC4FDE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CC4FDE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kzkaHTML">
    <w:name w:val="HTML Sample"/>
    <w:semiHidden/>
    <w:rsid w:val="00CC4FDE"/>
    <w:rPr>
      <w:rFonts w:ascii="Courier New" w:hAnsi="Courier New" w:cs="Courier New"/>
    </w:rPr>
  </w:style>
  <w:style w:type="table" w:styleId="Webovtabulka1">
    <w:name w:val="Table Web 1"/>
    <w:basedOn w:val="Normlntabulka"/>
    <w:semiHidden/>
    <w:rsid w:val="00CC4FDE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CC4FDE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CC4FDE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zprvy">
    <w:name w:val="Message Header"/>
    <w:basedOn w:val="Normln"/>
    <w:semiHidden/>
    <w:rsid w:val="00CC4F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table" w:styleId="Jednoduchtabulka1">
    <w:name w:val="Table Simple 1"/>
    <w:basedOn w:val="Normlntabulka"/>
    <w:rsid w:val="00B21AA5"/>
    <w:pPr>
      <w:widowControl w:val="0"/>
      <w:jc w:val="center"/>
    </w:pPr>
    <w:rPr>
      <w:sz w:val="24"/>
      <w:szCs w:val="24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KdHTML">
    <w:name w:val="HTML Code"/>
    <w:rsid w:val="00B21AA5"/>
    <w:rPr>
      <w:rFonts w:ascii="Times New Roman" w:hAnsi="Times New Roman" w:cs="Courier New"/>
      <w:sz w:val="20"/>
      <w:szCs w:val="20"/>
    </w:rPr>
  </w:style>
  <w:style w:type="character" w:customStyle="1" w:styleId="ZhlavChar">
    <w:name w:val="Záhlaví Char"/>
    <w:link w:val="Zhlav"/>
    <w:rsid w:val="00B60A87"/>
    <w:rPr>
      <w:szCs w:val="24"/>
    </w:rPr>
  </w:style>
  <w:style w:type="paragraph" w:styleId="Odstavecseseznamem">
    <w:name w:val="List Paragraph"/>
    <w:basedOn w:val="Normln"/>
    <w:uiPriority w:val="34"/>
    <w:qFormat/>
    <w:rsid w:val="00CD2D3E"/>
    <w:pPr>
      <w:ind w:left="708"/>
    </w:pPr>
  </w:style>
  <w:style w:type="character" w:customStyle="1" w:styleId="preformatted">
    <w:name w:val="preformatted"/>
    <w:basedOn w:val="Standardnpsmoodstavce"/>
    <w:rsid w:val="00192F27"/>
  </w:style>
  <w:style w:type="paragraph" w:customStyle="1" w:styleId="Default">
    <w:name w:val="Default"/>
    <w:rsid w:val="00052FD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6012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1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1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95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637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437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423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25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272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749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73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0462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891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8408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8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4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5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3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2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50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00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4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0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58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36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1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11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867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81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285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56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392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087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145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8232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4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04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7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6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5A23F-2A4E-4D3C-8DBE-936918E59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2038</Words>
  <Characters>12028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</vt:lpstr>
    </vt:vector>
  </TitlesOfParts>
  <Company>Infinity</Company>
  <LinksUpToDate>false</LinksUpToDate>
  <CharactersWithSpaces>14038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creator>Daniel.Suk@msmt.cz</dc:creator>
  <cp:lastModifiedBy>Teufl Leos</cp:lastModifiedBy>
  <cp:revision>8</cp:revision>
  <cp:lastPrinted>2016-03-09T13:58:00Z</cp:lastPrinted>
  <dcterms:created xsi:type="dcterms:W3CDTF">2016-03-14T06:03:00Z</dcterms:created>
  <dcterms:modified xsi:type="dcterms:W3CDTF">2016-03-14T10:06:00Z</dcterms:modified>
</cp:coreProperties>
</file>