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C80331">
        <w:rPr>
          <w:b w:val="0"/>
          <w:sz w:val="24"/>
          <w:szCs w:val="24"/>
        </w:rPr>
        <w:t>9</w:t>
      </w:r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C80331">
        <w:rPr>
          <w:sz w:val="28"/>
          <w:szCs w:val="28"/>
        </w:rPr>
        <w:t>ošetření osob pod vlivem alkoholu a v intoxikaci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F27D67">
        <w:rPr>
          <w:b/>
          <w:sz w:val="28"/>
          <w:szCs w:val="28"/>
        </w:rPr>
        <w:t>43</w:t>
      </w:r>
      <w:r w:rsidR="003D0684">
        <w:rPr>
          <w:b/>
          <w:sz w:val="28"/>
          <w:szCs w:val="28"/>
        </w:rPr>
        <w:t>9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0B1895">
        <w:rPr>
          <w:b/>
          <w:sz w:val="28"/>
          <w:szCs w:val="28"/>
        </w:rPr>
        <w:t>6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 w:rsidR="00643096">
        <w:t>: CZ699003993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317D84">
        <w:t>10/</w:t>
      </w:r>
      <w:r w:rsidR="00690026">
        <w:t>357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FC03A0">
        <w:t>MUDr. Luďkem Nečesaným</w:t>
      </w:r>
      <w:r w:rsidR="005871AC">
        <w:t xml:space="preserve">, MBA, </w:t>
      </w:r>
      <w:r w:rsidR="00103DF9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 xml:space="preserve">: </w:t>
      </w:r>
      <w:r w:rsidR="00E960A2">
        <w:t>CZ699003993</w:t>
      </w:r>
      <w:bookmarkStart w:id="0" w:name="_GoBack"/>
      <w:bookmarkEnd w:id="0"/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185B44" w:rsidRDefault="00185B44" w:rsidP="00185B44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>
        <w:br/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185B44" w:rsidRDefault="00185B44" w:rsidP="00185B44">
      <w:pPr>
        <w:spacing w:before="60"/>
        <w:jc w:val="both"/>
      </w:pPr>
    </w:p>
    <w:p w:rsidR="00185B44" w:rsidRPr="00ED0997" w:rsidRDefault="00185B44" w:rsidP="00185B44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 vyrovnávací platby 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Pr="00103DF9">
        <w:t>3</w:t>
      </w:r>
      <w:r w:rsidR="00103DF9">
        <w:t>1</w:t>
      </w:r>
      <w:r w:rsidR="004B2C42">
        <w:t>8</w:t>
      </w:r>
      <w:r w:rsidRPr="00103DF9">
        <w:t>/13/RK</w:t>
      </w:r>
      <w:r w:rsidRPr="0082316F">
        <w:t xml:space="preserve"> 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službu </w:t>
      </w:r>
      <w:r w:rsidR="00D33D18">
        <w:br/>
      </w:r>
      <w:r w:rsidRPr="0082316F">
        <w:lastRenderedPageBreak/>
        <w:t>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>lužbou se rozumí rozsah činností uvedených v čl. II, odst. 1 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r w:rsidR="00A40EEA">
        <w:rPr>
          <w:bCs/>
          <w:iCs/>
        </w:rPr>
        <w:t>na</w:t>
      </w:r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„Zajištění </w:t>
      </w:r>
      <w:r w:rsidR="004B2C42">
        <w:rPr>
          <w:b/>
          <w:bCs/>
          <w:iCs/>
        </w:rPr>
        <w:t>ošetření osob pod vlivem alkoholu a v intoxikaci pro celý Liberecký kraj (záchytná služba)“</w:t>
      </w:r>
      <w:r>
        <w:rPr>
          <w:b/>
          <w:bCs/>
          <w:iCs/>
        </w:rPr>
        <w:t>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F110C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>
        <w:rPr>
          <w:bCs/>
          <w:iCs/>
        </w:rPr>
        <w:t>xx</w:t>
      </w:r>
      <w:proofErr w:type="spellEnd"/>
      <w:r w:rsidR="00F110CA">
        <w:rPr>
          <w:bCs/>
          <w:iCs/>
        </w:rPr>
        <w:t>/1</w:t>
      </w:r>
      <w:r w:rsidR="000B1895">
        <w:rPr>
          <w:bCs/>
          <w:iCs/>
        </w:rPr>
        <w:t>6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0B1895">
        <w:rPr>
          <w:bCs/>
          <w:iCs/>
        </w:rPr>
        <w:t>9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0B1895">
        <w:rPr>
          <w:bCs/>
          <w:iCs/>
        </w:rPr>
        <w:t>3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201</w:t>
      </w:r>
      <w:r w:rsidR="000B1895">
        <w:rPr>
          <w:bCs/>
          <w:iCs/>
        </w:rPr>
        <w:t>6</w:t>
      </w:r>
      <w:r w:rsidR="003C4EB6">
        <w:rPr>
          <w:bCs/>
          <w:iCs/>
        </w:rPr>
        <w:t xml:space="preserve">, na základě zákonného zmocnění Libereckého kraje dle </w:t>
      </w:r>
      <w:proofErr w:type="spellStart"/>
      <w:r w:rsidR="003C4EB6">
        <w:rPr>
          <w:bCs/>
          <w:iCs/>
        </w:rPr>
        <w:t>ust</w:t>
      </w:r>
      <w:proofErr w:type="spellEnd"/>
      <w:r w:rsidR="003C4EB6">
        <w:rPr>
          <w:bCs/>
          <w:iCs/>
        </w:rPr>
        <w:t xml:space="preserve">. </w:t>
      </w:r>
      <w:r w:rsidR="003C4EB6">
        <w:t xml:space="preserve">§ 110 odst. 1 </w:t>
      </w:r>
      <w:r w:rsidR="003C4EB6">
        <w:br/>
        <w:t xml:space="preserve">písm. a) </w:t>
      </w:r>
      <w:r w:rsidR="003C4EB6" w:rsidRPr="0070178C">
        <w:t xml:space="preserve">zákona č. </w:t>
      </w:r>
      <w:r w:rsidR="003C4EB6">
        <w:t>372/2011</w:t>
      </w:r>
      <w:r w:rsidR="003C4EB6" w:rsidRPr="00BD0757">
        <w:t xml:space="preserve"> Sb.</w:t>
      </w:r>
      <w:r w:rsidR="003C4EB6" w:rsidRPr="0070178C">
        <w:t>,</w:t>
      </w:r>
      <w:r w:rsidR="003C4EB6">
        <w:t xml:space="preserve"> o zdravotních službách a podmínkách jejich poskytování (zákon o zdravotních službách).</w:t>
      </w:r>
    </w:p>
    <w:p w:rsidR="00A40EEA" w:rsidRDefault="00A40EEA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9E26C4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4B2C42">
        <w:t>ošetření osob pod vlivem alkoholu a v intoxikaci pro celý Liberecký kraj (záchytná služba)</w:t>
      </w:r>
      <w:r w:rsidR="005D22F9">
        <w:t xml:space="preserve"> v</w:t>
      </w:r>
      <w:r w:rsidR="00A65D33">
        <w:t> období od</w:t>
      </w:r>
      <w:r w:rsidR="005D22F9">
        <w:t xml:space="preserve"> </w:t>
      </w:r>
      <w:r w:rsidR="00A65D33">
        <w:t>1.</w:t>
      </w:r>
      <w:r w:rsidR="00A40EEA">
        <w:t xml:space="preserve"> </w:t>
      </w:r>
      <w:r w:rsidR="00AE1A04">
        <w:t>1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1E78FC">
        <w:t>6</w:t>
      </w:r>
      <w:r w:rsidR="005D22F9">
        <w:t xml:space="preserve"> </w:t>
      </w:r>
      <w:r w:rsidR="009247F0">
        <w:t>do 31.</w:t>
      </w:r>
      <w:r w:rsidR="00A40EEA">
        <w:t xml:space="preserve"> </w:t>
      </w:r>
      <w:r w:rsidR="00A65D33">
        <w:t>12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1E78FC">
        <w:t>6</w:t>
      </w:r>
      <w:r w:rsidR="009247F0">
        <w:t>.</w:t>
      </w:r>
      <w:r w:rsidR="000A3F7D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výnosy,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>s Pověřením, maximálně však ve výši poskytnuté zálohy dle čl. III. odst. 3 této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 xml:space="preserve">Vyrovnávací platba pro rok 2016 se poskytuje max. do výše </w:t>
      </w:r>
      <w:r w:rsidR="004B2C42">
        <w:t>5</w:t>
      </w:r>
      <w:r w:rsidRPr="00F27D67">
        <w:t>.0</w:t>
      </w:r>
      <w:r w:rsidR="004B2C42">
        <w:t>00</w:t>
      </w:r>
      <w:r w:rsidRPr="00F27D67">
        <w:t>.</w:t>
      </w:r>
      <w:r w:rsidR="004B2C42">
        <w:t>00</w:t>
      </w:r>
      <w:r w:rsidRPr="00F27D67">
        <w:t>0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4B2C42">
        <w:t>pět</w:t>
      </w:r>
      <w:r w:rsidR="00AC2852" w:rsidRPr="00F27D67">
        <w:t>milion</w:t>
      </w:r>
      <w:r w:rsidR="004B2C42">
        <w:t>ů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4B2C42">
        <w:t>5</w:t>
      </w:r>
      <w:r w:rsidR="00AC2852" w:rsidRPr="00F27D67">
        <w:t>.0</w:t>
      </w:r>
      <w:r w:rsidR="004B2C42">
        <w:t>00</w:t>
      </w:r>
      <w:r w:rsidR="00AC2852" w:rsidRPr="00F27D67">
        <w:t>.</w:t>
      </w:r>
      <w:r w:rsidR="004B2C42">
        <w:t>00</w:t>
      </w:r>
      <w:r w:rsidR="00AC2852" w:rsidRPr="00F27D67">
        <w:t>0</w:t>
      </w:r>
      <w:r w:rsidR="009E26C4">
        <w:t xml:space="preserve"> </w:t>
      </w:r>
      <w:r>
        <w:t>Kč budou převedeny do 30 dnů po uzavření 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</w:t>
      </w:r>
      <w:r w:rsidR="004B2C42">
        <w:rPr>
          <w:b/>
          <w:bCs/>
          <w:iCs/>
        </w:rPr>
        <w:t>II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</w:t>
      </w:r>
      <w:r w:rsidR="00B86EB0">
        <w:t>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F27D67">
        <w:t>09</w:t>
      </w:r>
      <w:r w:rsidR="00AE5914" w:rsidRPr="00F27D67">
        <w:t>700</w:t>
      </w:r>
      <w:r w:rsidR="00880356">
        <w:t>12</w:t>
      </w:r>
      <w:r w:rsidR="00AE5914" w:rsidRPr="00F27D67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880356">
        <w:rPr>
          <w:snapToGrid w:val="0"/>
        </w:rPr>
        <w:t xml:space="preserve"> a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</w:t>
      </w:r>
      <w:r w:rsidRPr="0018294F">
        <w:rPr>
          <w:snapToGrid w:val="0"/>
        </w:rPr>
        <w:t xml:space="preserve">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715B1D">
        <w:rPr>
          <w:snapToGrid w:val="0"/>
        </w:rPr>
        <w:t>6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lastRenderedPageBreak/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715B1D">
        <w:t>7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804906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projektu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>osob</w:t>
      </w:r>
      <w:r w:rsidR="00BF4AA2">
        <w:rPr>
          <w:color w:val="000000"/>
        </w:rPr>
        <w:t xml:space="preserve"> v souvislosti se zajištěním </w:t>
      </w:r>
      <w:r w:rsidR="00804906">
        <w:rPr>
          <w:color w:val="000000"/>
        </w:rPr>
        <w:t>ošetření osob pod vlivem alkoholu a v intoxikaci.</w:t>
      </w:r>
      <w:r w:rsidR="00BF4AA2" w:rsidRPr="009C21FE">
        <w:rPr>
          <w:color w:val="000000"/>
        </w:rPr>
        <w:t xml:space="preserve">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804906">
        <w:rPr>
          <w:color w:val="000000"/>
        </w:rPr>
        <w:t>2</w:t>
      </w:r>
      <w:r w:rsidR="00BF4AA2" w:rsidRPr="009C21FE">
        <w:rPr>
          <w:color w:val="000000"/>
        </w:rPr>
        <w:t xml:space="preserve"> této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880356">
        <w:rPr>
          <w:bCs/>
        </w:rPr>
        <w:t xml:space="preserve"> a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</w:t>
      </w:r>
      <w:r w:rsidRPr="00B965B6">
        <w:rPr>
          <w:bCs/>
        </w:rPr>
        <w:t xml:space="preserve">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715B1D">
        <w:rPr>
          <w:bCs/>
        </w:rPr>
        <w:t>7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880356">
        <w:t>12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880356">
        <w:t>II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880356">
        <w:t>II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1C1D4E">
        <w:t>V</w:t>
      </w:r>
      <w:r>
        <w:t xml:space="preserve">, odst. </w:t>
      </w:r>
      <w:r w:rsidR="001C1D4E">
        <w:t>4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880356">
        <w:t>II</w:t>
      </w:r>
      <w:r>
        <w:t xml:space="preserve">. odst. </w:t>
      </w:r>
      <w:r w:rsidR="001C1D4E">
        <w:t>7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>Nesplnění povinnosti vést samostatnou průkaznou účetní evidenci dle čl. I</w:t>
      </w:r>
      <w:r w:rsidR="00880356">
        <w:t>II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880356">
        <w:rPr>
          <w:b/>
          <w:bCs/>
          <w:iCs/>
        </w:rPr>
        <w:t>I</w:t>
      </w:r>
      <w:r>
        <w:rPr>
          <w:b/>
          <w:bCs/>
          <w:iCs/>
        </w:rPr>
        <w:t>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 xml:space="preserve">. Za porušení rozpočtové kázně se v souladu s § 22 </w:t>
      </w:r>
      <w:proofErr w:type="spellStart"/>
      <w:r w:rsidR="007A5A04">
        <w:t>ods</w:t>
      </w:r>
      <w:proofErr w:type="spellEnd"/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</w:t>
      </w:r>
      <w:r w:rsidR="00DE399B">
        <w:lastRenderedPageBreak/>
        <w:t>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880356">
        <w:t>II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 této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880356">
        <w:t>II.</w:t>
      </w:r>
      <w:r w:rsidR="00114A2F">
        <w:t xml:space="preserve">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880356">
        <w:t>II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114A2F" w:rsidRDefault="00114A2F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880356">
        <w:t>II</w:t>
      </w:r>
      <w:r w:rsidRPr="004D0F1A">
        <w:t xml:space="preserve">. odst. </w:t>
      </w:r>
      <w:r w:rsidR="001C1D4E">
        <w:t>7</w:t>
      </w:r>
      <w:r w:rsidRPr="004D0F1A">
        <w:t xml:space="preserve"> nejpozději do 14 dnů od uplynutí lhůty pro provedení opatření k nápravě, činí 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880356">
        <w:t>II</w:t>
      </w:r>
      <w:r w:rsidRPr="004D0F1A">
        <w:t xml:space="preserve">. odst. 2 nejpozději do 14 dnů od uplynutí 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se uzavírá na dobu určitou do 31. 12. 201</w:t>
      </w:r>
      <w:r w:rsidR="001E78FC">
        <w:t>6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Nemocnice souhlasí se zveřejněním svého názvu, adresy, předmětu plnění a výše poskytnuté dotace.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</w:t>
      </w:r>
      <w:r w:rsidRPr="006C7E46">
        <w:t xml:space="preserve">e výslovně souhlasí s tím, aby tato smlouva včetně případných změn byla vedena v evidenci smluv, která je veřejně přístupná a která obsahuje údaje zejména </w:t>
      </w:r>
      <w:r>
        <w:br/>
      </w:r>
      <w:r w:rsidRPr="006C7E46">
        <w:t xml:space="preserve">o smluvních stranách, předmětu smlouvy, výši finančního plnění a datum jejího podpisu. </w:t>
      </w:r>
      <w:r>
        <w:t>Nemocnic</w:t>
      </w:r>
      <w:r w:rsidRPr="006C7E46">
        <w:t xml:space="preserve">e dále výslovně souhlasí s tím, aby tato smlouva včetně případných změn byla v plném rozsahu zveřejněna na webových stránkách určených </w:t>
      </w:r>
      <w:r>
        <w:t>kraj</w:t>
      </w:r>
      <w:r w:rsidRPr="006C7E46">
        <w:t xml:space="preserve">em. </w:t>
      </w:r>
    </w:p>
    <w:p w:rsidR="00D134E0" w:rsidRPr="00DD2586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 w:rsidR="003D2838">
        <w:t>nemocnice</w:t>
      </w:r>
      <w:r w:rsidRPr="00DD2586">
        <w:t xml:space="preserve">, fúzi, zániku s likvidací či  rozdělení na dva či více samostatných subjektů v době účinnosti této smlouvy,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</w:t>
      </w:r>
      <w:r w:rsidRPr="00DD2586">
        <w:lastRenderedPageBreak/>
        <w:t xml:space="preserve">neprodleně kontaktovat </w:t>
      </w:r>
      <w:r w:rsidR="003D2838">
        <w:t>kraj</w:t>
      </w:r>
      <w:r w:rsidRPr="00DD2586">
        <w:t xml:space="preserve"> za účelem sdělení informace, jak poskytnutou </w:t>
      </w:r>
      <w:r w:rsidR="000916EC">
        <w:t>vyrovnávací platbu</w:t>
      </w:r>
      <w:r w:rsidRPr="00DD2586">
        <w:t xml:space="preserve"> vypořádat v návaznosti na tuto skutečnost. V případě, že dochází u </w:t>
      </w:r>
      <w:r w:rsidR="003D2838">
        <w:t>nemocnice</w:t>
      </w:r>
      <w:r w:rsidRPr="00DD2586">
        <w:t xml:space="preserve"> k zániku s likvidací,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nedočerpané prostředky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V případě, že  v důsledku zániku </w:t>
      </w:r>
      <w:r w:rsidR="003D2838">
        <w:t>nemocnice</w:t>
      </w:r>
      <w:r w:rsidRPr="00DD2586">
        <w:t xml:space="preserve"> s likvidací není možné provést projekt, na který byla </w:t>
      </w:r>
      <w:r w:rsidR="000916EC">
        <w:t>vyrovnávací platba</w:t>
      </w:r>
      <w:r w:rsidRPr="00DD2586">
        <w:t xml:space="preserve"> poskytnuta,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celou částku poskytnuté </w:t>
      </w:r>
      <w:r w:rsidR="005F21C8">
        <w:t>vyrovnávací platby</w:t>
      </w:r>
      <w:r w:rsidRPr="00DD2586">
        <w:t xml:space="preserve">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Pokud </w:t>
      </w:r>
      <w:r w:rsidR="003D2838">
        <w:t>nemocnice</w:t>
      </w:r>
      <w:r w:rsidRPr="00DD2586">
        <w:t xml:space="preserve"> nevrátí do lhůt uvedených výše poskytnutou </w:t>
      </w:r>
      <w:r w:rsidR="00BF0A0E">
        <w:t>vyrovnávací platbu</w:t>
      </w:r>
      <w:r w:rsidRPr="00DD2586">
        <w:t xml:space="preserve">, stávají se prostředky </w:t>
      </w:r>
      <w:r w:rsidR="005F21C8">
        <w:t>vyrovnávací platby</w:t>
      </w:r>
      <w:r w:rsidRPr="00DD2586">
        <w:t xml:space="preserve"> zadrženými ve smyslu § 22 a násl. zákona č. 250/2000 Sb., a bude postupováno dle tohoto zákona.</w:t>
      </w:r>
    </w:p>
    <w:p w:rsidR="00D134E0" w:rsidRPr="00257F42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D134E0" w:rsidRPr="00DE56E4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 xml:space="preserve">vyhotovení si ponechá </w:t>
      </w:r>
      <w:r w:rsidR="003D2838">
        <w:t>kraj</w:t>
      </w:r>
      <w:r>
        <w:t xml:space="preserve"> a jedno vyhotovení obdrží </w:t>
      </w:r>
      <w:r w:rsidR="003D2838">
        <w:t>nemocnice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Tato smlouva nabývá účinnosti dnem podpisu obou smluvních stran. Smlouva musí být nejprve podepsána </w:t>
      </w:r>
      <w:r w:rsidR="003D2838">
        <w:t>nemocnicí</w:t>
      </w:r>
      <w:r>
        <w:t xml:space="preserve"> a následně </w:t>
      </w:r>
      <w:r w:rsidR="003D2838">
        <w:t>krajem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Smluvní strany prohlašují, že se s obsahem smlouvy seznámily, porozuměly jí a smlouva plně vyjadřuje jejich svobodnou a vážnou vůli.</w:t>
      </w:r>
    </w:p>
    <w:p w:rsidR="00BF0A0E" w:rsidRDefault="00BF0A0E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Tato smlouva a poskytnutí vyrovnávací platby byly schváleny Zastupitelstvem </w:t>
      </w:r>
      <w:r w:rsidR="00F27D67">
        <w:t>Li</w:t>
      </w:r>
      <w:r>
        <w:t>be</w:t>
      </w:r>
      <w:r w:rsidR="00F27D67">
        <w:t>reckého kraje usnesením číslo …./</w:t>
      </w:r>
      <w:r>
        <w:t>1</w:t>
      </w:r>
      <w:r w:rsidR="00F27D67">
        <w:t>6</w:t>
      </w:r>
      <w:r>
        <w:t>/ZK dne 29. 3. 2016</w:t>
      </w:r>
    </w:p>
    <w:p w:rsidR="004C6E3E" w:rsidRDefault="004C6E3E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>V Liberci 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Půta                </w:t>
      </w:r>
      <w:r w:rsidR="00BD6B0B">
        <w:t xml:space="preserve">                                                 </w:t>
      </w:r>
      <w:r w:rsidR="00AE5914">
        <w:t>MUDr. Luděk Nečesaný</w:t>
      </w:r>
      <w:r w:rsidR="005871AC">
        <w:t>,</w:t>
      </w:r>
      <w:r w:rsidR="00103DF9">
        <w:t xml:space="preserve"> </w:t>
      </w:r>
      <w:r w:rsidR="005871AC">
        <w:t>MBA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 </w:t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D9F" w:rsidRDefault="00F83D9F" w:rsidP="000C1301">
      <w:pPr>
        <w:spacing w:line="276" w:lineRule="auto"/>
        <w:jc w:val="both"/>
        <w:rPr>
          <w:b/>
        </w:rPr>
      </w:pPr>
    </w:p>
    <w:p w:rsidR="00F83D9F" w:rsidRDefault="00F83D9F" w:rsidP="000C1301">
      <w:pPr>
        <w:pStyle w:val="Nadpis4"/>
        <w:spacing w:before="0" w:line="276" w:lineRule="auto"/>
      </w:pPr>
      <w:r w:rsidRPr="009C57FB">
        <w:rPr>
          <w:rFonts w:ascii="Times New Roman" w:hAnsi="Times New Roman"/>
          <w:b w:val="0"/>
          <w:sz w:val="24"/>
          <w:szCs w:val="24"/>
        </w:rPr>
        <w:t xml:space="preserve">Příloha č. </w:t>
      </w:r>
      <w:r w:rsidR="00880356">
        <w:rPr>
          <w:rFonts w:ascii="Times New Roman" w:hAnsi="Times New Roman"/>
          <w:b w:val="0"/>
          <w:sz w:val="24"/>
          <w:szCs w:val="24"/>
        </w:rPr>
        <w:t>1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F83D9F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 xml:space="preserve">na zajištění </w:t>
      </w:r>
      <w:r w:rsidR="00880356">
        <w:rPr>
          <w:rFonts w:ascii="Times New Roman" w:hAnsi="Times New Roman"/>
        </w:rPr>
        <w:t>ošetření osob pod vlivem alkoholu a v intoxikaci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 w:rsidR="00F27D67">
        <w:rPr>
          <w:rFonts w:ascii="Times New Roman" w:hAnsi="Times New Roman"/>
        </w:rPr>
        <w:t>6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výnosy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výnosů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výnosů,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 w:rsidR="00A301BD">
        <w:rPr>
          <w:bCs/>
        </w:rPr>
        <w:t>2</w:t>
      </w:r>
    </w:p>
    <w:p w:rsidR="00F83D9F" w:rsidRPr="002A6D7A" w:rsidRDefault="001A33B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>Vyrovnávací platba na</w:t>
            </w:r>
            <w:r w:rsidR="00F83D9F"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F83D9F" w:rsidRPr="002A6D7A" w:rsidRDefault="001A33BF" w:rsidP="00A301B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 xml:space="preserve">Zajištění </w:t>
            </w:r>
            <w:r w:rsidR="00A301BD">
              <w:t>ošetření osob pod vlivem alkoholu a v intoxikaci</w:t>
            </w: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1A33BF" w:rsidRPr="00F83D9F" w:rsidTr="008E14CE">
        <w:trPr>
          <w:trHeight w:val="265"/>
        </w:trPr>
        <w:tc>
          <w:tcPr>
            <w:tcW w:w="3706" w:type="dxa"/>
            <w:vAlign w:val="center"/>
          </w:tcPr>
          <w:p w:rsidR="001A33BF" w:rsidRPr="00F83D9F" w:rsidRDefault="001A33BF" w:rsidP="008E14CE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1A33BF" w:rsidRPr="00F83D9F" w:rsidRDefault="001A33BF" w:rsidP="008E14CE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804906" w:rsidRPr="002A6D7A" w:rsidRDefault="00804906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 w:rsidR="00836694">
              <w:t>:</w:t>
            </w:r>
          </w:p>
        </w:tc>
      </w:tr>
    </w:tbl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6A7BB9"/>
    <w:multiLevelType w:val="hybridMultilevel"/>
    <w:tmpl w:val="831654E0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4"/>
  </w:num>
  <w:num w:numId="4">
    <w:abstractNumId w:val="4"/>
  </w:num>
  <w:num w:numId="5">
    <w:abstractNumId w:val="7"/>
  </w:num>
  <w:num w:numId="6">
    <w:abstractNumId w:val="23"/>
  </w:num>
  <w:num w:numId="7">
    <w:abstractNumId w:val="3"/>
  </w:num>
  <w:num w:numId="8">
    <w:abstractNumId w:val="33"/>
  </w:num>
  <w:num w:numId="9">
    <w:abstractNumId w:val="6"/>
  </w:num>
  <w:num w:numId="10">
    <w:abstractNumId w:val="11"/>
  </w:num>
  <w:num w:numId="11">
    <w:abstractNumId w:val="31"/>
  </w:num>
  <w:num w:numId="12">
    <w:abstractNumId w:val="9"/>
  </w:num>
  <w:num w:numId="13">
    <w:abstractNumId w:val="8"/>
  </w:num>
  <w:num w:numId="14">
    <w:abstractNumId w:val="22"/>
  </w:num>
  <w:num w:numId="15">
    <w:abstractNumId w:val="29"/>
  </w:num>
  <w:num w:numId="16">
    <w:abstractNumId w:val="0"/>
  </w:num>
  <w:num w:numId="17">
    <w:abstractNumId w:val="15"/>
  </w:num>
  <w:num w:numId="18">
    <w:abstractNumId w:val="30"/>
  </w:num>
  <w:num w:numId="19">
    <w:abstractNumId w:val="2"/>
  </w:num>
  <w:num w:numId="20">
    <w:abstractNumId w:val="1"/>
  </w:num>
  <w:num w:numId="21">
    <w:abstractNumId w:val="20"/>
  </w:num>
  <w:num w:numId="22">
    <w:abstractNumId w:val="13"/>
  </w:num>
  <w:num w:numId="23">
    <w:abstractNumId w:val="26"/>
  </w:num>
  <w:num w:numId="24">
    <w:abstractNumId w:val="27"/>
  </w:num>
  <w:num w:numId="25">
    <w:abstractNumId w:val="32"/>
  </w:num>
  <w:num w:numId="26">
    <w:abstractNumId w:val="12"/>
  </w:num>
  <w:num w:numId="27">
    <w:abstractNumId w:val="17"/>
  </w:num>
  <w:num w:numId="28">
    <w:abstractNumId w:val="5"/>
  </w:num>
  <w:num w:numId="29">
    <w:abstractNumId w:val="19"/>
  </w:num>
  <w:num w:numId="30">
    <w:abstractNumId w:val="28"/>
  </w:num>
  <w:num w:numId="31">
    <w:abstractNumId w:val="18"/>
  </w:num>
  <w:num w:numId="32">
    <w:abstractNumId w:val="21"/>
  </w:num>
  <w:num w:numId="33">
    <w:abstractNumId w:val="34"/>
  </w:num>
  <w:num w:numId="34">
    <w:abstractNumId w:val="25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275CF"/>
    <w:rsid w:val="00030FA2"/>
    <w:rsid w:val="000318C3"/>
    <w:rsid w:val="00084A8E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6C74"/>
    <w:rsid w:val="00101FAF"/>
    <w:rsid w:val="00103DF9"/>
    <w:rsid w:val="00110D11"/>
    <w:rsid w:val="00114A2F"/>
    <w:rsid w:val="00114D3F"/>
    <w:rsid w:val="00127328"/>
    <w:rsid w:val="0015692D"/>
    <w:rsid w:val="0016100E"/>
    <w:rsid w:val="00165DE8"/>
    <w:rsid w:val="00176774"/>
    <w:rsid w:val="00185B44"/>
    <w:rsid w:val="0018662D"/>
    <w:rsid w:val="001A33BF"/>
    <w:rsid w:val="001A5680"/>
    <w:rsid w:val="001C0BD8"/>
    <w:rsid w:val="001C1D4E"/>
    <w:rsid w:val="001D448B"/>
    <w:rsid w:val="001E78FC"/>
    <w:rsid w:val="00205870"/>
    <w:rsid w:val="00210B57"/>
    <w:rsid w:val="00241EB6"/>
    <w:rsid w:val="0027407E"/>
    <w:rsid w:val="00287834"/>
    <w:rsid w:val="002919E3"/>
    <w:rsid w:val="00291FA4"/>
    <w:rsid w:val="00293F96"/>
    <w:rsid w:val="002B0768"/>
    <w:rsid w:val="002B1E43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D0684"/>
    <w:rsid w:val="003D2838"/>
    <w:rsid w:val="003D3AC0"/>
    <w:rsid w:val="003F5512"/>
    <w:rsid w:val="00424727"/>
    <w:rsid w:val="00431279"/>
    <w:rsid w:val="004404FC"/>
    <w:rsid w:val="00452846"/>
    <w:rsid w:val="00454168"/>
    <w:rsid w:val="00457CB0"/>
    <w:rsid w:val="004679A3"/>
    <w:rsid w:val="00472487"/>
    <w:rsid w:val="00476367"/>
    <w:rsid w:val="004B2C42"/>
    <w:rsid w:val="004B47DC"/>
    <w:rsid w:val="004B4E21"/>
    <w:rsid w:val="004C1DBC"/>
    <w:rsid w:val="004C621D"/>
    <w:rsid w:val="004C6E3E"/>
    <w:rsid w:val="004C76F5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7230"/>
    <w:rsid w:val="005F040E"/>
    <w:rsid w:val="005F21C8"/>
    <w:rsid w:val="00613C92"/>
    <w:rsid w:val="00643096"/>
    <w:rsid w:val="0066313C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4598E"/>
    <w:rsid w:val="00753DDB"/>
    <w:rsid w:val="00776421"/>
    <w:rsid w:val="007773BF"/>
    <w:rsid w:val="00777DD6"/>
    <w:rsid w:val="007A5A04"/>
    <w:rsid w:val="007E3F00"/>
    <w:rsid w:val="007F4E6C"/>
    <w:rsid w:val="00802A26"/>
    <w:rsid w:val="00804906"/>
    <w:rsid w:val="00805EC8"/>
    <w:rsid w:val="0080791F"/>
    <w:rsid w:val="00807931"/>
    <w:rsid w:val="0081763C"/>
    <w:rsid w:val="00836694"/>
    <w:rsid w:val="00842B54"/>
    <w:rsid w:val="00843C43"/>
    <w:rsid w:val="00852A7F"/>
    <w:rsid w:val="008573F1"/>
    <w:rsid w:val="00861C4E"/>
    <w:rsid w:val="00880356"/>
    <w:rsid w:val="00883D51"/>
    <w:rsid w:val="008A18DE"/>
    <w:rsid w:val="008A3229"/>
    <w:rsid w:val="008B468B"/>
    <w:rsid w:val="008C3902"/>
    <w:rsid w:val="008C658D"/>
    <w:rsid w:val="009247F0"/>
    <w:rsid w:val="009269B3"/>
    <w:rsid w:val="009275CF"/>
    <w:rsid w:val="009332A7"/>
    <w:rsid w:val="0095747C"/>
    <w:rsid w:val="00963BB7"/>
    <w:rsid w:val="0099009D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301BD"/>
    <w:rsid w:val="00A40EEA"/>
    <w:rsid w:val="00A41780"/>
    <w:rsid w:val="00A42CC0"/>
    <w:rsid w:val="00A45B08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E1A04"/>
    <w:rsid w:val="00AE5914"/>
    <w:rsid w:val="00AF7DC5"/>
    <w:rsid w:val="00B044C8"/>
    <w:rsid w:val="00B10563"/>
    <w:rsid w:val="00B17F20"/>
    <w:rsid w:val="00B46197"/>
    <w:rsid w:val="00B56FF6"/>
    <w:rsid w:val="00B70D0D"/>
    <w:rsid w:val="00B844E5"/>
    <w:rsid w:val="00B86EB0"/>
    <w:rsid w:val="00B90DC8"/>
    <w:rsid w:val="00B965B6"/>
    <w:rsid w:val="00BC4A03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52E2"/>
    <w:rsid w:val="00C35A18"/>
    <w:rsid w:val="00C45603"/>
    <w:rsid w:val="00C52781"/>
    <w:rsid w:val="00C61612"/>
    <w:rsid w:val="00C673C5"/>
    <w:rsid w:val="00C80331"/>
    <w:rsid w:val="00CA4F35"/>
    <w:rsid w:val="00CA6882"/>
    <w:rsid w:val="00CB091C"/>
    <w:rsid w:val="00CB1B5F"/>
    <w:rsid w:val="00CD2A75"/>
    <w:rsid w:val="00CE09DB"/>
    <w:rsid w:val="00CE7C66"/>
    <w:rsid w:val="00CF0102"/>
    <w:rsid w:val="00D134E0"/>
    <w:rsid w:val="00D23C53"/>
    <w:rsid w:val="00D273FC"/>
    <w:rsid w:val="00D33D18"/>
    <w:rsid w:val="00D37639"/>
    <w:rsid w:val="00D45950"/>
    <w:rsid w:val="00D46B4B"/>
    <w:rsid w:val="00D6032F"/>
    <w:rsid w:val="00D65354"/>
    <w:rsid w:val="00DD49C4"/>
    <w:rsid w:val="00DE399B"/>
    <w:rsid w:val="00E16A75"/>
    <w:rsid w:val="00E3133D"/>
    <w:rsid w:val="00E33F40"/>
    <w:rsid w:val="00E47E98"/>
    <w:rsid w:val="00E546BA"/>
    <w:rsid w:val="00E67721"/>
    <w:rsid w:val="00E73F8C"/>
    <w:rsid w:val="00E770D9"/>
    <w:rsid w:val="00E8403A"/>
    <w:rsid w:val="00E960A2"/>
    <w:rsid w:val="00EC5CDB"/>
    <w:rsid w:val="00EC7F3F"/>
    <w:rsid w:val="00ED2913"/>
    <w:rsid w:val="00ED5A61"/>
    <w:rsid w:val="00EF0A2C"/>
    <w:rsid w:val="00F110CA"/>
    <w:rsid w:val="00F27D67"/>
    <w:rsid w:val="00F34F5A"/>
    <w:rsid w:val="00F60D69"/>
    <w:rsid w:val="00F83D9F"/>
    <w:rsid w:val="00F876DE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34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1994</Words>
  <Characters>11766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Vesela Nada</cp:lastModifiedBy>
  <cp:revision>8</cp:revision>
  <cp:lastPrinted>2016-02-23T07:32:00Z</cp:lastPrinted>
  <dcterms:created xsi:type="dcterms:W3CDTF">2016-02-24T11:07:00Z</dcterms:created>
  <dcterms:modified xsi:type="dcterms:W3CDTF">2016-03-03T09:16:00Z</dcterms:modified>
</cp:coreProperties>
</file>