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bookmarkStart w:id="0" w:name="_GoBack"/>
      <w:bookmarkEnd w:id="0"/>
      <w:r w:rsidRPr="00B141AC">
        <w:rPr>
          <w:b/>
          <w:sz w:val="28"/>
          <w:szCs w:val="28"/>
        </w:rPr>
        <w:t xml:space="preserve">S m l o u v a   o   p o s k y t n u t í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EA2BE6" w:rsidRDefault="00922B25" w:rsidP="009D25CF">
      <w:pPr>
        <w:jc w:val="center"/>
        <w:rPr>
          <w:b/>
        </w:rPr>
      </w:pPr>
      <w:r w:rsidRPr="00EA2BE6">
        <w:rPr>
          <w:b/>
        </w:rPr>
        <w:t>oblast podpory:</w:t>
      </w:r>
      <w:r w:rsidR="00EA2BE6" w:rsidRPr="00EA2BE6">
        <w:rPr>
          <w:b/>
        </w:rPr>
        <w:t xml:space="preserve"> Kultura, památková péče a cestovní ruch</w:t>
      </w:r>
    </w:p>
    <w:p w:rsidR="00922B25" w:rsidRPr="00EA2BE6" w:rsidRDefault="00922B25" w:rsidP="009D25CF">
      <w:pPr>
        <w:jc w:val="center"/>
        <w:rPr>
          <w:b/>
        </w:rPr>
      </w:pPr>
      <w:r w:rsidRPr="00EA2BE6">
        <w:rPr>
          <w:b/>
        </w:rPr>
        <w:t>program č.:</w:t>
      </w:r>
      <w:r w:rsidR="00EA2BE6" w:rsidRPr="00EA2BE6">
        <w:rPr>
          <w:b/>
        </w:rPr>
        <w:t xml:space="preserve"> 7.2 Záchrana a obnova památek v Libereckém kraji</w:t>
      </w:r>
    </w:p>
    <w:p w:rsidR="004523BC" w:rsidRPr="00B141AC" w:rsidRDefault="004523BC" w:rsidP="00682F6A">
      <w:pPr>
        <w:jc w:val="center"/>
        <w:rPr>
          <w:b/>
        </w:rPr>
      </w:pPr>
      <w:r w:rsidRPr="00B141AC">
        <w:rPr>
          <w:b/>
        </w:rPr>
        <w:t>č. OLP/</w:t>
      </w:r>
      <w:r w:rsidR="005240E8">
        <w:rPr>
          <w:b/>
        </w:rPr>
        <w:t>xxxx/2016</w:t>
      </w:r>
    </w:p>
    <w:p w:rsidR="004523BC" w:rsidRPr="00B141AC" w:rsidRDefault="004523BC" w:rsidP="00682F6A">
      <w:pPr>
        <w:jc w:val="center"/>
      </w:pPr>
      <w:r w:rsidRPr="00B141AC">
        <w:t xml:space="preserve">schválená </w:t>
      </w:r>
      <w:r>
        <w:t>Zastupitelstvem</w:t>
      </w:r>
      <w:r w:rsidRPr="00B141AC">
        <w:t xml:space="preserve"> Libereckého kraje dne </w:t>
      </w:r>
      <w:r>
        <w:t>xx.xx.</w:t>
      </w:r>
      <w:r w:rsidRPr="00B141AC">
        <w:t>20</w:t>
      </w:r>
      <w:r w:rsidR="005240E8">
        <w:t>16</w:t>
      </w:r>
      <w:r w:rsidRPr="00B141AC">
        <w:t xml:space="preserve"> usnesením č. </w:t>
      </w:r>
      <w:r>
        <w:t>xxx</w:t>
      </w:r>
      <w:r w:rsidRPr="00B141AC">
        <w:t>/</w:t>
      </w:r>
      <w:r w:rsidR="005240E8">
        <w:t>16</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r w:rsidR="00EA2BE6">
        <w:t>,</w:t>
      </w:r>
    </w:p>
    <w:p w:rsidR="004523BC" w:rsidRPr="009F08C9" w:rsidRDefault="004523BC" w:rsidP="00A65A0B">
      <w:pPr>
        <w:ind w:left="2340" w:hanging="2340"/>
        <w:jc w:val="both"/>
        <w:rPr>
          <w:color w:val="808080"/>
        </w:rPr>
      </w:pPr>
      <w:r w:rsidRPr="00B141AC">
        <w:t xml:space="preserve">                                       </w:t>
      </w:r>
      <w:r w:rsidR="00EA2BE6" w:rsidRPr="00773F48">
        <w:t xml:space="preserve">v plné moci Hanou Maierovou, </w:t>
      </w:r>
      <w:r w:rsidR="00EA2BE6">
        <w:t xml:space="preserve">statutární </w:t>
      </w:r>
      <w:r w:rsidR="00EA2BE6" w:rsidRPr="00773F48">
        <w:t>náměstkyní hejtmana pro řízení resortu cestovního ruchu, památkové péče a kultury</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27639C" w:rsidP="00682F6A">
      <w:pPr>
        <w:jc w:val="both"/>
      </w:pPr>
      <w:r>
        <w:t>B</w:t>
      </w:r>
      <w:r w:rsidR="00922B25">
        <w:t>ydliště</w:t>
      </w:r>
      <w:r w:rsidR="002B4DC6">
        <w:tab/>
      </w:r>
      <w:r>
        <w:tab/>
      </w:r>
      <w:r w:rsidR="00B30EAC">
        <w:t>:</w:t>
      </w:r>
    </w:p>
    <w:p w:rsidR="004523BC" w:rsidRDefault="0027639C" w:rsidP="00682F6A">
      <w:pPr>
        <w:jc w:val="both"/>
      </w:pPr>
      <w:r>
        <w:t>Datum narození</w:t>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Smluvní strany uzavírají smlouvu o poskytnutí</w:t>
      </w:r>
      <w:r w:rsidR="0027639C">
        <w:t xml:space="preserve"> účelové neinvestiční</w:t>
      </w:r>
      <w:r>
        <w:t xml:space="preserve">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4523BC" w:rsidRDefault="004523BC" w:rsidP="007B1CBC">
      <w:pPr>
        <w:spacing w:before="120"/>
        <w:ind w:left="360"/>
        <w:jc w:val="both"/>
      </w:pPr>
      <w:r>
        <w:t xml:space="preserve">který byl schválen usnesením Zastupitelstva Libereckého </w:t>
      </w:r>
      <w:r w:rsidRPr="00D56A70">
        <w:t xml:space="preserve">kraje č. </w:t>
      </w:r>
      <w:r w:rsidR="00D01566">
        <w:t>…</w:t>
      </w:r>
      <w:r w:rsidR="0027639C">
        <w:t>/16</w:t>
      </w:r>
      <w:r>
        <w:t xml:space="preserve">/ZK ze </w:t>
      </w:r>
      <w:r w:rsidRPr="00D56A70">
        <w:t>dne</w:t>
      </w:r>
      <w:r>
        <w:t xml:space="preserve"> xx.xx.2015.</w:t>
      </w:r>
    </w:p>
    <w:p w:rsidR="004523BC" w:rsidRPr="005240E8" w:rsidRDefault="004523BC" w:rsidP="00594A7C">
      <w:pPr>
        <w:numPr>
          <w:ilvl w:val="0"/>
          <w:numId w:val="8"/>
        </w:numPr>
        <w:tabs>
          <w:tab w:val="clear" w:pos="720"/>
          <w:tab w:val="num" w:pos="360"/>
        </w:tabs>
        <w:spacing w:before="120"/>
        <w:ind w:left="426" w:hanging="426"/>
        <w:jc w:val="both"/>
        <w:rPr>
          <w:shd w:val="clear" w:color="auto" w:fill="C0C0C1"/>
        </w:rPr>
      </w:pPr>
      <w:r w:rsidRPr="005240E8">
        <w:t xml:space="preserve">Finanční prostředky z rozpočtu poskytovatele budou použity </w:t>
      </w:r>
      <w:r w:rsidR="00922B25" w:rsidRPr="005240E8">
        <w:t xml:space="preserve">výhradně </w:t>
      </w:r>
      <w:r w:rsidRPr="005240E8">
        <w:t>na způsobilé výdaje v souladu s</w:t>
      </w:r>
      <w:r w:rsidR="00922B25" w:rsidRPr="005240E8">
        <w:t> dosaž</w:t>
      </w:r>
      <w:r w:rsidR="005240E8">
        <w:t>ením účelu projektu, kterým je: ……………………………….</w:t>
      </w:r>
    </w:p>
    <w:p w:rsidR="004523BC" w:rsidRDefault="004523BC" w:rsidP="00594A7C">
      <w:pPr>
        <w:numPr>
          <w:ilvl w:val="0"/>
          <w:numId w:val="8"/>
        </w:numPr>
        <w:tabs>
          <w:tab w:val="clear" w:pos="720"/>
          <w:tab w:val="num" w:pos="360"/>
        </w:tabs>
        <w:spacing w:before="120"/>
        <w:ind w:hanging="720"/>
      </w:pPr>
      <w:r>
        <w:lastRenderedPageBreak/>
        <w:t xml:space="preserve">Příjemce je povinen realizovat projekt </w:t>
      </w:r>
      <w:r w:rsidR="00164615">
        <w:t xml:space="preserve">minimálně </w:t>
      </w:r>
      <w:r>
        <w:t xml:space="preserve">v rozsahu </w:t>
      </w:r>
      <w:r w:rsidR="00A44BB7">
        <w:t xml:space="preserve">a </w:t>
      </w:r>
      <w:r w:rsidR="00DB03CE">
        <w:t>dle specifikace</w:t>
      </w:r>
      <w:r w:rsidR="00A44BB7">
        <w:t xml:space="preserve"> </w:t>
      </w:r>
      <w:r>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na:</w:t>
      </w:r>
    </w:p>
    <w:p w:rsidR="004523BC" w:rsidRPr="00EA2BE6" w:rsidRDefault="004523BC" w:rsidP="00594A7C">
      <w:pPr>
        <w:numPr>
          <w:ilvl w:val="0"/>
          <w:numId w:val="38"/>
        </w:numPr>
        <w:spacing w:before="120"/>
        <w:jc w:val="both"/>
        <w:outlineLvl w:val="0"/>
      </w:pPr>
      <w:r w:rsidRPr="00EA2BE6">
        <w:t>nákup materiálu na projekt uvedený v čl. I. odst. 1</w:t>
      </w:r>
      <w:r w:rsidR="00EA2BE6" w:rsidRPr="00EA2BE6">
        <w:t>,</w:t>
      </w:r>
      <w:r w:rsidRPr="00EA2BE6">
        <w:t xml:space="preserve"> </w:t>
      </w:r>
    </w:p>
    <w:p w:rsidR="004523BC" w:rsidRPr="00EA2BE6" w:rsidRDefault="004523BC" w:rsidP="00594A7C">
      <w:pPr>
        <w:numPr>
          <w:ilvl w:val="0"/>
          <w:numId w:val="38"/>
        </w:numPr>
        <w:spacing w:before="120"/>
        <w:jc w:val="both"/>
      </w:pPr>
      <w:r w:rsidRPr="00EA2BE6">
        <w:t>nákup služeb vč. výdajů na opravu a údržbu dlouhodobého hmotného majetku na projekt uvede</w:t>
      </w:r>
      <w:r w:rsidR="00EA2BE6" w:rsidRPr="00EA2BE6">
        <w:t>ný v čl. I. odst. 1.</w:t>
      </w:r>
    </w:p>
    <w:p w:rsidR="004523BC" w:rsidRPr="00FE1E2B" w:rsidRDefault="00A55E6A" w:rsidP="00462DBA">
      <w:pPr>
        <w:numPr>
          <w:ilvl w:val="0"/>
          <w:numId w:val="8"/>
        </w:numPr>
        <w:tabs>
          <w:tab w:val="clear" w:pos="720"/>
          <w:tab w:val="num" w:pos="426"/>
        </w:tabs>
        <w:spacing w:before="120"/>
        <w:ind w:left="426" w:hanging="426"/>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dotace může činit maximálně …………………..</w:t>
      </w:r>
      <w:r w:rsidR="00363914">
        <w:t xml:space="preserve"> </w:t>
      </w:r>
      <w:r>
        <w:t>Kč</w:t>
      </w:r>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výdajích</w:t>
            </w:r>
          </w:p>
        </w:tc>
      </w:tr>
      <w:tr w:rsidR="004523BC" w:rsidRPr="00643D53" w:rsidTr="00643D53">
        <w:tc>
          <w:tcPr>
            <w:tcW w:w="4390" w:type="dxa"/>
          </w:tcPr>
          <w:p w:rsidR="004523BC" w:rsidRPr="00B37221" w:rsidRDefault="004523BC" w:rsidP="00643DB9">
            <w:r w:rsidRPr="00B37221">
              <w:t>Celkové předpokládané způsobilé výdaje projektu</w:t>
            </w:r>
          </w:p>
        </w:tc>
        <w:tc>
          <w:tcPr>
            <w:tcW w:w="2340" w:type="dxa"/>
          </w:tcPr>
          <w:p w:rsidR="004523BC" w:rsidRPr="00B37221" w:rsidRDefault="004523BC" w:rsidP="00643D53">
            <w:pPr>
              <w:jc w:val="both"/>
            </w:pPr>
            <w:r w:rsidRPr="00B37221">
              <w:t xml:space="preserve">                  xxx,- </w:t>
            </w:r>
          </w:p>
        </w:tc>
        <w:tc>
          <w:tcPr>
            <w:tcW w:w="2482" w:type="dxa"/>
          </w:tcPr>
          <w:p w:rsidR="004523BC" w:rsidRPr="00B37221" w:rsidRDefault="004523BC" w:rsidP="00643D53">
            <w:pPr>
              <w:ind w:firstLine="709"/>
              <w:jc w:val="both"/>
            </w:pPr>
            <w:r w:rsidRPr="00B37221">
              <w:t xml:space="preserve">xxx </w:t>
            </w:r>
            <w:r w:rsidR="00B631FE">
              <w:t xml:space="preserve"> </w:t>
            </w:r>
            <w:r w:rsidRPr="00B37221">
              <w:t>%</w:t>
            </w:r>
          </w:p>
        </w:tc>
      </w:tr>
      <w:tr w:rsidR="004523BC" w:rsidRPr="00643D53" w:rsidTr="00643D53">
        <w:tc>
          <w:tcPr>
            <w:tcW w:w="4390" w:type="dxa"/>
          </w:tcPr>
          <w:p w:rsidR="004523BC" w:rsidRPr="00B37221" w:rsidRDefault="004523BC" w:rsidP="00B37221">
            <w:pPr>
              <w:jc w:val="both"/>
            </w:pPr>
            <w:r w:rsidRPr="00B37221">
              <w:t>Celková výše dotace z rozpočtu Libereckého kraje (max. podíl poskytovatele)</w:t>
            </w:r>
          </w:p>
        </w:tc>
        <w:tc>
          <w:tcPr>
            <w:tcW w:w="2340" w:type="dxa"/>
          </w:tcPr>
          <w:p w:rsidR="004523BC" w:rsidRPr="00B37221" w:rsidRDefault="004523BC" w:rsidP="00643D53">
            <w:pPr>
              <w:jc w:val="both"/>
            </w:pPr>
            <w:r w:rsidRPr="00B37221">
              <w:t xml:space="preserve">                  xxx,- </w:t>
            </w:r>
          </w:p>
        </w:tc>
        <w:tc>
          <w:tcPr>
            <w:tcW w:w="2482" w:type="dxa"/>
          </w:tcPr>
          <w:p w:rsidR="004523BC" w:rsidRPr="00B37221" w:rsidRDefault="004523BC" w:rsidP="00643D53">
            <w:pPr>
              <w:ind w:firstLine="709"/>
              <w:jc w:val="both"/>
            </w:pPr>
            <w:r w:rsidRPr="00B37221">
              <w:t xml:space="preserve">xxx </w:t>
            </w:r>
            <w:r w:rsidR="00B631FE">
              <w:t xml:space="preserve"> </w:t>
            </w:r>
            <w:r w:rsidRPr="00B37221">
              <w:t>%</w:t>
            </w:r>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4523BC" w:rsidP="00643D53">
            <w:pPr>
              <w:jc w:val="both"/>
            </w:pPr>
            <w:r w:rsidRPr="00B37221">
              <w:t xml:space="preserve">                  xxx,- </w:t>
            </w:r>
          </w:p>
        </w:tc>
        <w:tc>
          <w:tcPr>
            <w:tcW w:w="2482" w:type="dxa"/>
          </w:tcPr>
          <w:p w:rsidR="004523BC" w:rsidRPr="00B37221" w:rsidRDefault="004523BC" w:rsidP="00643D53">
            <w:pPr>
              <w:ind w:firstLine="709"/>
              <w:jc w:val="both"/>
            </w:pPr>
            <w:r w:rsidRPr="00B37221">
              <w:t xml:space="preserve">xxx </w:t>
            </w:r>
            <w:r w:rsidR="00B631FE">
              <w:t xml:space="preserve"> </w:t>
            </w:r>
            <w:r w:rsidRPr="00B37221">
              <w:t>%</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4523BC" w:rsidRPr="00EA2BE6" w:rsidRDefault="00EA2BE6" w:rsidP="00C60B1B">
      <w:pPr>
        <w:numPr>
          <w:ilvl w:val="0"/>
          <w:numId w:val="12"/>
        </w:numPr>
        <w:tabs>
          <w:tab w:val="clear" w:pos="720"/>
          <w:tab w:val="num" w:pos="360"/>
        </w:tabs>
        <w:spacing w:before="120"/>
        <w:ind w:left="360"/>
        <w:jc w:val="both"/>
      </w:pPr>
      <w:r w:rsidRPr="00EA2BE6">
        <w:t>Příjemci může být</w:t>
      </w:r>
      <w:r w:rsidR="004523BC" w:rsidRPr="00EA2BE6">
        <w:t xml:space="preserve"> poskytnuta záloha ve výši max. </w:t>
      </w:r>
      <w:r w:rsidRPr="00EA2BE6">
        <w:t>5</w:t>
      </w:r>
      <w:r w:rsidR="004523BC" w:rsidRPr="00EA2BE6">
        <w:t>0</w:t>
      </w:r>
      <w:r w:rsidR="006470DC" w:rsidRPr="00EA2BE6">
        <w:t xml:space="preserve"> </w:t>
      </w:r>
      <w:r w:rsidR="004523BC" w:rsidRPr="00EA2BE6">
        <w:t>% z celkové přiznané dotace</w:t>
      </w:r>
      <w:r w:rsidRPr="00EA2BE6">
        <w:t>, jestliže o ni příjemce písemně požádá</w:t>
      </w:r>
      <w:r w:rsidR="004523BC" w:rsidRPr="00EA2BE6">
        <w:t>.</w:t>
      </w:r>
      <w:r w:rsidR="004523BC" w:rsidRPr="00EA2BE6">
        <w:rPr>
          <w:snapToGrid w:val="0"/>
        </w:rPr>
        <w:t xml:space="preserve"> Finanční prostředky ve výši ……………… Kč budou převedeny do </w:t>
      </w:r>
      <w:r w:rsidR="00A44BB7" w:rsidRPr="00EA2BE6">
        <w:rPr>
          <w:snapToGrid w:val="0"/>
        </w:rPr>
        <w:t>30</w:t>
      </w:r>
      <w:r w:rsidR="004523BC" w:rsidRPr="00EA2BE6">
        <w:rPr>
          <w:snapToGrid w:val="0"/>
        </w:rPr>
        <w:t xml:space="preserve"> kalendářních dnů po </w:t>
      </w:r>
      <w:r>
        <w:rPr>
          <w:snapToGrid w:val="0"/>
        </w:rPr>
        <w:t>obdržení písemné žádosti poskytovatelem</w:t>
      </w:r>
      <w:r w:rsidR="004523BC" w:rsidRPr="00EA2BE6">
        <w:rPr>
          <w:snapToGrid w:val="0"/>
        </w:rPr>
        <w:t xml:space="preserve"> na účet příjemce.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EA2BE6" w:rsidRDefault="002640A2" w:rsidP="00C60B1B">
      <w:pPr>
        <w:numPr>
          <w:ilvl w:val="0"/>
          <w:numId w:val="12"/>
        </w:numPr>
        <w:tabs>
          <w:tab w:val="clear" w:pos="720"/>
          <w:tab w:val="num" w:pos="360"/>
        </w:tabs>
        <w:spacing w:before="120"/>
        <w:ind w:left="360"/>
        <w:jc w:val="both"/>
      </w:pPr>
      <w:r w:rsidRPr="00EA2BE6">
        <w:t>V případě, že nebude poskytnuta záloha, budou f</w:t>
      </w:r>
      <w:r w:rsidR="00BD64ED" w:rsidRPr="00EA2BE6">
        <w:t xml:space="preserve">inanční prostředky převedeny na účet příjemce do 30 dnů </w:t>
      </w:r>
      <w:r w:rsidR="00BD64ED" w:rsidRPr="00EA2BE6">
        <w:rPr>
          <w:snapToGrid w:val="0"/>
        </w:rPr>
        <w:t xml:space="preserve">ode dne, kdy poskytovatel písemně potvrdí příjemci správnost </w:t>
      </w:r>
      <w:r w:rsidR="00BD64ED" w:rsidRPr="00EA2BE6">
        <w:rPr>
          <w:snapToGrid w:val="0"/>
        </w:rPr>
        <w:lastRenderedPageBreak/>
        <w:t>předloženého úplného závěrečného vyúčtování, ve výši odpovídající smluvním podmínkám, maximálně do výše přiznané dotace.</w:t>
      </w:r>
    </w:p>
    <w:p w:rsidR="009621D3" w:rsidRPr="00EA2BE6" w:rsidRDefault="001051D5" w:rsidP="00EA2BE6">
      <w:pPr>
        <w:pStyle w:val="Odstavecseseznamem"/>
        <w:numPr>
          <w:ilvl w:val="0"/>
          <w:numId w:val="12"/>
        </w:numPr>
        <w:tabs>
          <w:tab w:val="clear" w:pos="720"/>
          <w:tab w:val="num" w:pos="426"/>
        </w:tabs>
        <w:spacing w:before="120"/>
        <w:ind w:left="360"/>
        <w:jc w:val="both"/>
      </w:pPr>
      <w:r w:rsidRPr="00EA2BE6">
        <w:t>Pokud je příjemce příspěvkovou organizací obce či města, budou mu peněžní prostředky poskytnuty prostřednictvím účtu jeho zřizovatele, uvedeného v záhlaví této smlouvy.</w:t>
      </w:r>
      <w:r w:rsidR="000A131C" w:rsidRPr="00EA2BE6">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9D6845">
        <w:t>3</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w:t>
      </w:r>
      <w:r w:rsidR="005240E8">
        <w:t>e uvedené v čl. III. odst. 6</w:t>
      </w:r>
      <w:r w:rsidRPr="00634533">
        <w:t xml:space="preserve">. Za způsobilé výdaje projektu se považují také výdaje, které vzniknou před uzavřením této smlouvy o poskytnutí účelové dotace, nejdříve však od </w:t>
      </w:r>
      <w:r w:rsidR="009D5794" w:rsidRPr="005240E8">
        <w:rPr>
          <w:b/>
        </w:rPr>
        <w:t>1</w:t>
      </w:r>
      <w:r w:rsidR="007A4BB6" w:rsidRPr="005240E8">
        <w:rPr>
          <w:b/>
        </w:rPr>
        <w:t>.</w:t>
      </w:r>
      <w:r w:rsidR="009D5794" w:rsidRPr="005240E8">
        <w:rPr>
          <w:b/>
        </w:rPr>
        <w:t> 2</w:t>
      </w:r>
      <w:r w:rsidRPr="005240E8">
        <w:rPr>
          <w:b/>
        </w:rPr>
        <w:t>.</w:t>
      </w:r>
      <w:r w:rsidR="009D5794" w:rsidRPr="005240E8">
        <w:rPr>
          <w:b/>
        </w:rPr>
        <w:t> 2016</w:t>
      </w:r>
      <w:r w:rsidRPr="005240E8">
        <w:t xml:space="preserve">. 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9D6845">
        <w:t>8</w:t>
      </w:r>
      <w:r w:rsidRPr="005240E8">
        <w:t>.</w:t>
      </w:r>
      <w:r w:rsidR="002410C8" w:rsidRPr="00C60B1B">
        <w:t xml:space="preserve"> </w:t>
      </w:r>
      <w:r w:rsidR="002410C8" w:rsidRPr="00F75843">
        <w:t>Z dotace nelze hradit výdaje za alkohol a tabák a výrobky z nich.</w:t>
      </w:r>
    </w:p>
    <w:p w:rsidR="004523BC" w:rsidRPr="006037F0" w:rsidRDefault="004523BC" w:rsidP="00363914">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r w:rsidR="002640A2" w:rsidRPr="0004229B">
        <w:rPr>
          <w:b/>
        </w:rPr>
        <w:t xml:space="preserve">xx. xx. </w:t>
      </w:r>
      <w:r w:rsidR="007B1CBC">
        <w:rPr>
          <w:b/>
        </w:rPr>
        <w:t>x</w:t>
      </w:r>
      <w:r w:rsidR="002640A2" w:rsidRPr="0004229B">
        <w:rPr>
          <w:b/>
        </w:rPr>
        <w:t>xxx</w:t>
      </w:r>
      <w:r w:rsidR="00DA61FA">
        <w:t xml:space="preserve"> a </w:t>
      </w:r>
      <w:r w:rsidR="00B631FE">
        <w:t xml:space="preserve">termín </w:t>
      </w:r>
      <w:r w:rsidRPr="00634533">
        <w:t xml:space="preserve">ukončení realizace projektu je  </w:t>
      </w:r>
      <w:r>
        <w:t>nejpozději</w:t>
      </w:r>
      <w:r w:rsidR="002D6486">
        <w:t xml:space="preserve"> </w:t>
      </w:r>
      <w:r w:rsidR="00EA21A9">
        <w:rPr>
          <w:b/>
        </w:rPr>
        <w:t>xx.xx.xxxx.</w:t>
      </w:r>
    </w:p>
    <w:p w:rsidR="004523BC" w:rsidRPr="006D786E" w:rsidRDefault="0004229B" w:rsidP="00B27BD2">
      <w:pPr>
        <w:numPr>
          <w:ilvl w:val="0"/>
          <w:numId w:val="6"/>
        </w:numPr>
        <w:tabs>
          <w:tab w:val="num" w:pos="360"/>
        </w:tabs>
        <w:spacing w:before="120"/>
        <w:ind w:left="360"/>
        <w:jc w:val="both"/>
        <w:rPr>
          <w:snapToGrid w:val="0"/>
        </w:rPr>
      </w:pPr>
      <w:r w:rsidRPr="006D786E">
        <w:t>U</w:t>
      </w:r>
      <w:r w:rsidR="004523BC" w:rsidRPr="006D786E">
        <w:t>končení</w:t>
      </w:r>
      <w:r w:rsidR="008C0EFD" w:rsidRPr="006D786E">
        <w:t>m</w:t>
      </w:r>
      <w:r w:rsidR="004523BC" w:rsidRPr="006D786E">
        <w:t xml:space="preserve"> realizace projektu se rozumí </w:t>
      </w:r>
      <w:r w:rsidR="008C0EFD" w:rsidRPr="006D786E">
        <w:t>dokončení</w:t>
      </w:r>
      <w:r w:rsidR="004523BC" w:rsidRPr="006D786E">
        <w:t xml:space="preserve"> veškerých aktivit na projektu</w:t>
      </w:r>
      <w:r w:rsidR="00B27BD2" w:rsidRPr="006D786E">
        <w:t>.</w:t>
      </w:r>
    </w:p>
    <w:p w:rsidR="004523BC" w:rsidRPr="009133EC" w:rsidRDefault="004523BC" w:rsidP="00D37A2D">
      <w:pPr>
        <w:numPr>
          <w:ilvl w:val="0"/>
          <w:numId w:val="6"/>
        </w:numPr>
        <w:tabs>
          <w:tab w:val="num" w:pos="360"/>
        </w:tabs>
        <w:ind w:left="360"/>
        <w:jc w:val="both"/>
      </w:pPr>
      <w:r w:rsidRPr="009133EC">
        <w:t xml:space="preserve">Finanční prostředky poskytovatele na projekt dle Článku I. jsou poskytnuty k využití do termínu pro předložení závěrečného vyúčtování stanoveného v čl. III. odst. </w:t>
      </w:r>
      <w:r w:rsidR="00A5284E">
        <w:t>6</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r w:rsidR="00B27BD2">
        <w:rPr>
          <w:b/>
        </w:rPr>
        <w:t>30. 11. 2016</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rsidR="00B27BD2">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B414D2">
        <w:t>0</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DB417D" w:rsidRDefault="004523BC" w:rsidP="007B1CBC">
      <w:pPr>
        <w:numPr>
          <w:ilvl w:val="0"/>
          <w:numId w:val="6"/>
        </w:numPr>
        <w:tabs>
          <w:tab w:val="num" w:pos="360"/>
        </w:tabs>
        <w:spacing w:before="120"/>
        <w:ind w:left="360"/>
        <w:jc w:val="both"/>
      </w:pPr>
      <w:r w:rsidRPr="00B414D2">
        <w:t xml:space="preserve">K závěrečnému vyúčtování předloží příjemce dotace </w:t>
      </w:r>
      <w:r w:rsidRPr="00B414D2">
        <w:rPr>
          <w:b/>
        </w:rPr>
        <w:t>kopie účetních resp. prvotních daňových dokladů</w:t>
      </w:r>
      <w:r w:rsidRPr="00B414D2">
        <w:t xml:space="preserve"> nebo zjednodušených daňových dokladů (např. faktury, účtenky, paragony, výdajové pokladní doklady) týkající se realizovaného projektu (a to ve výši, resp. do výše celkových způsobilých výdajů projektu, ze které plyne nárok pro výpočet </w:t>
      </w:r>
      <w:r w:rsidRPr="00B414D2">
        <w:lastRenderedPageBreak/>
        <w:t>dotace z rozpočtu Libereckého kraje) a</w:t>
      </w:r>
      <w:r w:rsidRPr="00B414D2">
        <w:rPr>
          <w:b/>
        </w:rPr>
        <w:t xml:space="preserve"> </w:t>
      </w:r>
      <w:r w:rsidRPr="00B414D2">
        <w:t xml:space="preserve">výpisy z účtu prokazující úhradu jednotlivých účetních resp. prvotních daňových dokladů nebo zjednodušených daňových dokladů, ze kterých bude zřejmý účel a způsob využití poskytnutých finančních prostředků poskytovatele. </w:t>
      </w:r>
      <w:r w:rsidR="00966D20">
        <w:rPr>
          <w:b/>
          <w:bCs/>
        </w:rPr>
        <w:t>Příjemce je povinen viditelně označit všechny originální účetní doklady (faktury, účtenky, paragony, aj.), na jejichž úhradu budou použity prostředky z dotace od LK, uvedením textu „spolufinancováno/financováno z dotace LK ve výši…………………Kč</w:t>
      </w:r>
      <w:r w:rsidR="00FA0CC5">
        <w:rPr>
          <w:b/>
          <w:bCs/>
        </w:rPr>
        <w:t>“</w:t>
      </w:r>
      <w:r w:rsidR="00966D20">
        <w:rPr>
          <w:b/>
          <w:bCs/>
        </w:rPr>
        <w:t>.</w:t>
      </w:r>
    </w:p>
    <w:p w:rsidR="004523BC" w:rsidRPr="00B414D2" w:rsidRDefault="004523BC" w:rsidP="00DB417D">
      <w:pPr>
        <w:spacing w:before="120"/>
        <w:ind w:left="360"/>
        <w:jc w:val="both"/>
      </w:pPr>
      <w:r w:rsidRPr="00B414D2">
        <w:t xml:space="preserve">Pokud má být způsobilým výdajem i DPH dle čl. III. odst. </w:t>
      </w:r>
      <w:r w:rsidR="00B414D2">
        <w:t>2</w:t>
      </w:r>
      <w:r w:rsidRPr="00B414D2">
        <w:t xml:space="preserve">. a je uplatněn režim revers charge musí být příjemcem předloženy následující podklady: </w:t>
      </w:r>
    </w:p>
    <w:p w:rsidR="004523BC" w:rsidRPr="00B414D2" w:rsidRDefault="004523BC" w:rsidP="00C9643A">
      <w:pPr>
        <w:numPr>
          <w:ilvl w:val="4"/>
          <w:numId w:val="6"/>
        </w:numPr>
        <w:tabs>
          <w:tab w:val="clear" w:pos="3600"/>
          <w:tab w:val="num" w:pos="1080"/>
        </w:tabs>
        <w:ind w:left="1080" w:hanging="540"/>
        <w:jc w:val="both"/>
      </w:pPr>
      <w:r w:rsidRPr="00B414D2">
        <w:rPr>
          <w:b/>
          <w:bCs/>
        </w:rPr>
        <w:t>kopie daňového přiznání k DPH podle § 101 zákona o DPH,</w:t>
      </w:r>
    </w:p>
    <w:p w:rsidR="004523BC" w:rsidRPr="00B414D2" w:rsidRDefault="004523BC" w:rsidP="00C9643A">
      <w:pPr>
        <w:numPr>
          <w:ilvl w:val="4"/>
          <w:numId w:val="6"/>
        </w:numPr>
        <w:tabs>
          <w:tab w:val="clear" w:pos="3600"/>
          <w:tab w:val="num" w:pos="1080"/>
        </w:tabs>
        <w:ind w:left="1080" w:hanging="540"/>
        <w:jc w:val="both"/>
      </w:pPr>
      <w:r w:rsidRPr="00B414D2">
        <w:rPr>
          <w:b/>
          <w:bCs/>
        </w:rPr>
        <w:t>kopie evidence pro daňové účely podle § 100 zákona o DPH (s náležitostmi dle § 92a),</w:t>
      </w:r>
    </w:p>
    <w:p w:rsidR="004523BC" w:rsidRPr="00B414D2" w:rsidRDefault="004523BC" w:rsidP="00C9643A">
      <w:pPr>
        <w:numPr>
          <w:ilvl w:val="4"/>
          <w:numId w:val="6"/>
        </w:numPr>
        <w:tabs>
          <w:tab w:val="clear" w:pos="3600"/>
          <w:tab w:val="num" w:pos="1080"/>
        </w:tabs>
        <w:ind w:left="1080" w:hanging="540"/>
        <w:jc w:val="both"/>
      </w:pPr>
      <w:r w:rsidRPr="00B414D2">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4523BC" w:rsidRDefault="004523BC" w:rsidP="00C9643A">
      <w:pPr>
        <w:numPr>
          <w:ilvl w:val="0"/>
          <w:numId w:val="28"/>
        </w:numPr>
        <w:tabs>
          <w:tab w:val="clear" w:pos="1080"/>
          <w:tab w:val="num" w:pos="720"/>
        </w:tabs>
        <w:ind w:left="720"/>
        <w:jc w:val="both"/>
      </w:pPr>
      <w:r w:rsidRPr="00C9643A">
        <w:t xml:space="preserve">originál </w:t>
      </w:r>
      <w:r w:rsidR="00B07B19">
        <w:t>závěrečného vyúčtování</w:t>
      </w:r>
      <w:r w:rsidR="004B5CD9">
        <w:t xml:space="preserve"> projektu</w:t>
      </w:r>
      <w:r w:rsidR="00B07B19">
        <w:t xml:space="preserve"> dle přílohy č. 1 a </w:t>
      </w:r>
      <w:r w:rsidR="004B5CD9">
        <w:t xml:space="preserve">originál </w:t>
      </w:r>
      <w:r w:rsidRPr="00C9643A">
        <w:t>závěrečné zprávy o realizaci projektu dle přílohy č. 2 této smlouvy,</w:t>
      </w:r>
    </w:p>
    <w:p w:rsidR="00B27BD2" w:rsidRPr="00D01566" w:rsidRDefault="00B27BD2" w:rsidP="00C9643A">
      <w:pPr>
        <w:numPr>
          <w:ilvl w:val="0"/>
          <w:numId w:val="28"/>
        </w:numPr>
        <w:tabs>
          <w:tab w:val="clear" w:pos="1080"/>
          <w:tab w:val="num" w:pos="720"/>
        </w:tabs>
        <w:ind w:left="720"/>
        <w:jc w:val="both"/>
      </w:pPr>
      <w:r w:rsidRPr="00D01566">
        <w:t>fotodokumentaci realizované obnovy,</w:t>
      </w:r>
    </w:p>
    <w:p w:rsidR="00B27BD2" w:rsidRPr="00D01566" w:rsidRDefault="00B27BD2" w:rsidP="00C9643A">
      <w:pPr>
        <w:numPr>
          <w:ilvl w:val="0"/>
          <w:numId w:val="28"/>
        </w:numPr>
        <w:tabs>
          <w:tab w:val="clear" w:pos="1080"/>
          <w:tab w:val="num" w:pos="720"/>
        </w:tabs>
        <w:ind w:left="720"/>
        <w:jc w:val="both"/>
      </w:pPr>
      <w:r w:rsidRPr="00D01566">
        <w:t>v případě restaurování 1 paré restaurátorské zprávy,</w:t>
      </w:r>
    </w:p>
    <w:p w:rsidR="004523BC" w:rsidRPr="00D01566" w:rsidRDefault="00B27BD2" w:rsidP="00B27BD2">
      <w:pPr>
        <w:numPr>
          <w:ilvl w:val="0"/>
          <w:numId w:val="28"/>
        </w:numPr>
        <w:tabs>
          <w:tab w:val="clear" w:pos="1080"/>
          <w:tab w:val="num" w:pos="720"/>
        </w:tabs>
        <w:ind w:left="720"/>
        <w:jc w:val="both"/>
      </w:pPr>
      <w:r w:rsidRPr="00D01566">
        <w:t>čestné prohlášení o čerpání dalších dotačních prostředků na realizaci projektu.</w:t>
      </w:r>
    </w:p>
    <w:p w:rsidR="004523BC" w:rsidRDefault="004523BC" w:rsidP="007B1CBC">
      <w:pPr>
        <w:numPr>
          <w:ilvl w:val="0"/>
          <w:numId w:val="6"/>
        </w:numPr>
        <w:tabs>
          <w:tab w:val="num" w:pos="360"/>
        </w:tabs>
        <w:spacing w:before="120"/>
        <w:ind w:left="36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variabilním symbolem č. …</w:t>
      </w:r>
      <w:r w:rsidR="009133EC">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w:t>
      </w:r>
      <w:r w:rsidR="009415F0">
        <w:t>správce programu</w:t>
      </w:r>
      <w:r w:rsidRPr="00DF3057">
        <w:t xml:space="preserve">, odbor </w:t>
      </w:r>
      <w:r w:rsidR="00B27BD2" w:rsidRPr="00C60B1B">
        <w:t xml:space="preserve">odboru </w:t>
      </w:r>
      <w:r w:rsidR="00B27BD2">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B27BD2" w:rsidRPr="00C60B1B">
        <w:t xml:space="preserve">odboru </w:t>
      </w:r>
      <w:r w:rsidR="00B27BD2">
        <w:t>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možné podat nejdéle 30 dnů před ukončením realizace proje</w:t>
      </w:r>
      <w:r w:rsidR="00FF75BF">
        <w:t>ktu uvedeného v čl. III. odst. 3</w:t>
      </w:r>
      <w:r w:rsidR="00320466">
        <w:t xml:space="preserve">. </w:t>
      </w:r>
    </w:p>
    <w:p w:rsidR="00F532CA" w:rsidRDefault="00F532CA" w:rsidP="007B1CBC">
      <w:pPr>
        <w:numPr>
          <w:ilvl w:val="0"/>
          <w:numId w:val="6"/>
        </w:numPr>
        <w:tabs>
          <w:tab w:val="num" w:pos="360"/>
        </w:tabs>
        <w:spacing w:before="120"/>
        <w:ind w:left="360"/>
        <w:jc w:val="both"/>
      </w:pPr>
      <w:r>
        <w:t>Správce programu</w:t>
      </w:r>
      <w:r w:rsidR="002D6486">
        <w:t>, odbor</w:t>
      </w:r>
      <w:r w:rsidR="00B27BD2" w:rsidRPr="00C60B1B">
        <w:t xml:space="preserve"> </w:t>
      </w:r>
      <w:r w:rsidR="00B27BD2">
        <w:t>kultury, památkové péče a cestovního ruchu</w:t>
      </w:r>
      <w:r>
        <w:t xml:space="preserve">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523BC" w:rsidRDefault="004523BC" w:rsidP="007B1CBC">
      <w:pPr>
        <w:numPr>
          <w:ilvl w:val="0"/>
          <w:numId w:val="6"/>
        </w:numPr>
        <w:tabs>
          <w:tab w:val="num" w:pos="360"/>
        </w:tabs>
        <w:spacing w:before="120"/>
        <w:ind w:left="360"/>
        <w:jc w:val="both"/>
      </w:pPr>
      <w:r>
        <w:lastRenderedPageBreak/>
        <w:t xml:space="preserve">Příjemce je povinen informovat veřejnost o skutečnosti, že jím realizovaný projekt byl podpořen </w:t>
      </w:r>
      <w:r w:rsidR="00FB7A02">
        <w:t xml:space="preserve">z rozpočtu </w:t>
      </w:r>
      <w:r w:rsidR="00605C85">
        <w:t>Libereckého kraje</w:t>
      </w:r>
      <w:r w:rsidR="00B27BD2">
        <w:t>.</w:t>
      </w:r>
      <w:r w:rsidR="00B27BD2" w:rsidRPr="00B27BD2">
        <w:t xml:space="preserve"> </w:t>
      </w:r>
      <w:r w:rsidR="00B27BD2">
        <w:t xml:space="preserve">Příjemce se zavazuje k tomu, aby po dobu realizace projektu dle Čl. I. odst. 1 této smlouvy umístil na objektu, v němž/na němž je projekt realizován, na viditelném místě logo Libereckého kraje vyobrazené </w:t>
      </w:r>
      <w:r w:rsidR="00B27BD2" w:rsidRPr="00FF75BF">
        <w:t>v příloze č. 3, které je nedílnou součástí této smlouvy.</w:t>
      </w:r>
      <w:r w:rsidR="00605C85">
        <w:t xml:space="preserve"> </w:t>
      </w:r>
      <w:r w:rsidR="00BB7057">
        <w:t>Tato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37E00">
        <w:t>6</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677E94">
        <w:t>0</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237E00">
        <w:t>8</w:t>
      </w:r>
      <w:r w:rsidR="006C48DB">
        <w:t xml:space="preserve"> a odst. </w:t>
      </w:r>
      <w:r w:rsidR="00237E00">
        <w:t>9</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237E00">
        <w:t>7</w:t>
      </w:r>
    </w:p>
    <w:p w:rsidR="000A112A" w:rsidRDefault="00EE7A15" w:rsidP="007B1CBC">
      <w:pPr>
        <w:numPr>
          <w:ilvl w:val="1"/>
          <w:numId w:val="36"/>
        </w:numPr>
        <w:tabs>
          <w:tab w:val="left" w:pos="426"/>
        </w:tabs>
        <w:spacing w:before="120"/>
        <w:ind w:left="426" w:hanging="426"/>
      </w:pPr>
      <w:r>
        <w:t>Nesplnění povinnosti příjemce informovat</w:t>
      </w:r>
      <w:r w:rsidR="00237E00">
        <w:t xml:space="preserve"> o změnách dle čl. III. odst. 11</w:t>
      </w:r>
      <w:r w:rsidR="00CD63D6">
        <w:t xml:space="preserve"> </w:t>
      </w:r>
      <w:r w:rsidR="00A409EE">
        <w:t>a</w:t>
      </w:r>
      <w:r>
        <w:t xml:space="preserve"> odst. </w:t>
      </w:r>
      <w:r w:rsidR="00237E00">
        <w:t>12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237E00">
        <w:t>6</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w:t>
      </w:r>
      <w:r w:rsidR="002D6486">
        <w:t>realizaci projektu uvedeného v Č</w:t>
      </w:r>
      <w:r w:rsidRPr="004D0F1A">
        <w:t>l. I. této smlouvy jiné finanční prostředky poskytnuté z rozpočtu Libereckého kraje</w:t>
      </w:r>
      <w:r w:rsidR="008C0EFD">
        <w:t>.</w:t>
      </w:r>
    </w:p>
    <w:p w:rsidR="000C3D52" w:rsidRDefault="008C0EFD" w:rsidP="007B1CBC">
      <w:pPr>
        <w:numPr>
          <w:ilvl w:val="0"/>
          <w:numId w:val="6"/>
        </w:numPr>
        <w:tabs>
          <w:tab w:val="num" w:pos="360"/>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7B1CBC">
      <w:pPr>
        <w:pStyle w:val="Odstavecseseznamem"/>
        <w:numPr>
          <w:ilvl w:val="0"/>
          <w:numId w:val="35"/>
        </w:numPr>
        <w:tabs>
          <w:tab w:val="num" w:pos="426"/>
        </w:tabs>
        <w:spacing w:before="120"/>
        <w:ind w:left="426" w:hanging="426"/>
        <w:contextualSpacing/>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 xml:space="preserve">rozpočtové kázně se v souladu s § 22 odst. 6 zákona č. </w:t>
      </w:r>
      <w:r w:rsidR="009E6C6C">
        <w:lastRenderedPageBreak/>
        <w:t>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8D5805">
      <w:pPr>
        <w:pStyle w:val="Odstavecseseznamem"/>
        <w:numPr>
          <w:ilvl w:val="0"/>
          <w:numId w:val="35"/>
        </w:numPr>
        <w:tabs>
          <w:tab w:val="num" w:pos="426"/>
        </w:tabs>
        <w:spacing w:before="120"/>
        <w:ind w:left="425" w:hanging="425"/>
        <w:contextualSpacing/>
        <w:jc w:val="both"/>
      </w:pPr>
      <w:r w:rsidRPr="002E3DF7">
        <w:t>Za nedodržení podmínek uvedených v čl. III. odst. 1</w:t>
      </w:r>
      <w:r w:rsidR="00924E81">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523BC" w:rsidRDefault="008073F0" w:rsidP="00982A41">
      <w:pPr>
        <w:spacing w:before="120"/>
        <w:ind w:left="397"/>
        <w:jc w:val="both"/>
      </w:pPr>
      <w:r>
        <w:t>3</w:t>
      </w:r>
      <w:r w:rsidR="00B8585D">
        <w:t xml:space="preserve">. 1 </w:t>
      </w:r>
      <w:r w:rsidR="004523BC">
        <w:t xml:space="preserve">Za opožděné dodání </w:t>
      </w:r>
      <w:r w:rsidR="00EF4CD4">
        <w:t xml:space="preserve">závěrečného </w:t>
      </w:r>
      <w:r w:rsidR="004523BC">
        <w:t xml:space="preserve">vyúčtování dle čl. III. odst. </w:t>
      </w:r>
      <w:r w:rsidR="00677E94">
        <w:t>6</w:t>
      </w:r>
      <w:r w:rsidR="004523BC">
        <w:t xml:space="preserve"> této smlouvy </w:t>
      </w:r>
      <w:r w:rsidR="008C722E">
        <w:t>ve 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760670">
        <w:t>0</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760670">
        <w:t>dle čl. III. odst. 8 a 9</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982A41">
            <w:pPr>
              <w:pStyle w:val="Odstavecseseznamem"/>
              <w:spacing w:before="120"/>
              <w:ind w:left="397" w:right="227" w:firstLine="709"/>
              <w:jc w:val="center"/>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 xml:space="preserve"> 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9C035D">
            <w:pPr>
              <w:pStyle w:val="Odstavecseseznamem"/>
              <w:spacing w:before="120"/>
              <w:ind w:left="397" w:right="227" w:firstLine="709"/>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C60B1B">
        <w:t> </w:t>
      </w:r>
      <w:r>
        <w:t>nápravě</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72A5D">
        <w:t>7</w:t>
      </w:r>
      <w:r w:rsidR="00DF2C8C" w:rsidRPr="004D0F1A">
        <w:t xml:space="preserve">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w:t>
      </w:r>
      <w:r w:rsidR="00D72A5D">
        <w:t>h uvedených v čl. III. odst. 11</w:t>
      </w:r>
      <w:r w:rsidR="000D6396">
        <w:t>,</w:t>
      </w:r>
      <w:r w:rsidR="00D72A5D">
        <w:t xml:space="preserve"> odst. 12</w:t>
      </w:r>
      <w:r w:rsidR="00230555" w:rsidRPr="004D0F1A">
        <w:t xml:space="preserve">,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7E081F" w:rsidRDefault="008073F0" w:rsidP="00982A41">
      <w:pPr>
        <w:spacing w:before="120"/>
        <w:ind w:left="397" w:right="227"/>
        <w:jc w:val="both"/>
      </w:pPr>
      <w:r>
        <w:t>3</w:t>
      </w:r>
      <w:r w:rsidR="00EA6F07">
        <w:t>.6</w:t>
      </w:r>
      <w:r w:rsidR="00B8585D">
        <w:t xml:space="preserve"> </w:t>
      </w:r>
      <w:r w:rsidR="007E081F" w:rsidRPr="004D0F1A">
        <w:t>Za nesplnění povinnosti informovat veřejnost o podpoře projektu Libereckým krajem dle čl. III. odst. 1</w:t>
      </w:r>
      <w:r w:rsidR="00D72A5D">
        <w:t>6</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EA6F07" w:rsidP="00982A41">
      <w:pPr>
        <w:spacing w:before="120"/>
        <w:ind w:left="397" w:right="227"/>
        <w:jc w:val="both"/>
      </w:pPr>
      <w:r>
        <w:t>3.7</w:t>
      </w:r>
      <w:r w:rsidR="008073F0">
        <w:t xml:space="preserve"> Za nenaplnění závazných parametrů projektu uvedeného v článku I. odst. 3 smlouvy o více než 10</w:t>
      </w:r>
      <w:r w:rsidR="006470DC">
        <w:t xml:space="preserve"> </w:t>
      </w:r>
      <w:r w:rsidR="008073F0">
        <w:t>%, nejvýše však o 25</w:t>
      </w:r>
      <w:r w:rsidR="006470DC">
        <w:t xml:space="preserve"> </w:t>
      </w:r>
      <w:r w:rsidR="008073F0">
        <w:t xml:space="preserve">%, </w:t>
      </w:r>
      <w:r w:rsidR="001100D5">
        <w:t xml:space="preserve">bude </w:t>
      </w:r>
      <w:r w:rsidR="008D5267">
        <w:t>uložen</w:t>
      </w:r>
      <w:r w:rsidR="008073F0">
        <w:t xml:space="preserve"> odvod 10</w:t>
      </w:r>
      <w:r w:rsidR="006470DC">
        <w:t xml:space="preserve"> </w:t>
      </w:r>
      <w:r w:rsidR="008073F0">
        <w:t xml:space="preserve">% z poskytnuté dotace. </w:t>
      </w:r>
    </w:p>
    <w:p w:rsidR="008073F0" w:rsidRDefault="00EA6F07" w:rsidP="00982A41">
      <w:pPr>
        <w:spacing w:before="120"/>
        <w:ind w:left="397" w:right="227"/>
        <w:jc w:val="both"/>
      </w:pPr>
      <w:r>
        <w:t>3.8</w:t>
      </w:r>
      <w:r w:rsidR="008073F0">
        <w:t xml:space="preserve"> Za nenaplnění závazných parametrů projektu uvedeného v článku I. odst. 3 smlouvy o více než 25</w:t>
      </w:r>
      <w:r w:rsidR="006470DC">
        <w:t xml:space="preserve"> </w:t>
      </w:r>
      <w:r w:rsidR="008073F0">
        <w:t>%, nejvýše však o 50</w:t>
      </w:r>
      <w:r w:rsidR="006470DC">
        <w:t xml:space="preserve"> </w:t>
      </w:r>
      <w:r w:rsidR="008073F0">
        <w:t xml:space="preserve">%, </w:t>
      </w:r>
      <w:r w:rsidR="001100D5">
        <w:t xml:space="preserve">bude </w:t>
      </w:r>
      <w:r w:rsidR="008D5267">
        <w:t>uložen</w:t>
      </w:r>
      <w:r w:rsidR="008073F0">
        <w:t xml:space="preserve"> odvod 20</w:t>
      </w:r>
      <w:r w:rsidR="006470DC">
        <w:t xml:space="preserve"> </w:t>
      </w:r>
      <w:r w:rsidR="008073F0">
        <w:t>% z poskytnuté dotace.</w:t>
      </w:r>
    </w:p>
    <w:p w:rsidR="008073F0" w:rsidRDefault="00EA6F07" w:rsidP="00982A41">
      <w:pPr>
        <w:pStyle w:val="Odstavecseseznamem"/>
        <w:spacing w:before="120"/>
        <w:ind w:left="397" w:right="227"/>
        <w:contextualSpacing/>
        <w:jc w:val="both"/>
      </w:pPr>
      <w:r>
        <w:t>3.9</w:t>
      </w:r>
      <w:r w:rsidR="008073F0">
        <w:t xml:space="preserve"> Pokud příjemce nedodrží </w:t>
      </w:r>
      <w:r w:rsidR="00DB03CE">
        <w:t xml:space="preserve">specifikaci </w:t>
      </w:r>
      <w:r w:rsidR="008073F0">
        <w:t xml:space="preserve">závazných parametrů </w:t>
      </w:r>
      <w:r w:rsidR="00DB03CE">
        <w:t xml:space="preserve">dle čl. I. odst. 3 </w:t>
      </w:r>
      <w:r w:rsidR="008073F0">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625C51" w:rsidRDefault="00B0219B" w:rsidP="004D0F1A">
      <w:pPr>
        <w:numPr>
          <w:ilvl w:val="0"/>
          <w:numId w:val="35"/>
        </w:numPr>
        <w:tabs>
          <w:tab w:val="num" w:pos="360"/>
        </w:tabs>
        <w:spacing w:before="120"/>
        <w:ind w:left="360"/>
        <w:jc w:val="both"/>
      </w:pPr>
      <w:r>
        <w:lastRenderedPageBreak/>
        <w:t xml:space="preserve"> </w:t>
      </w:r>
      <w:r w:rsidR="00625C51">
        <w:t>V</w:t>
      </w:r>
      <w:r w:rsidR="00A661C7">
        <w:t> </w:t>
      </w:r>
      <w:r w:rsidR="00625C51">
        <w:t>případ</w:t>
      </w:r>
      <w:r w:rsidR="00A661C7">
        <w:t>ě proplácení dotace ex-post bude za pochybení uvedená v </w:t>
      </w:r>
      <w:r w:rsidR="000D6396">
        <w:t xml:space="preserve"> </w:t>
      </w:r>
      <w:r>
        <w:t xml:space="preserve">čl. III. </w:t>
      </w:r>
      <w:r w:rsidR="00A661C7">
        <w:t>odst. 1</w:t>
      </w:r>
      <w:r w:rsidR="00D72A5D">
        <w:t>7</w:t>
      </w:r>
      <w:r w:rsidR="00A661C7">
        <w:t xml:space="preserve"> dotace </w:t>
      </w:r>
      <w:r w:rsidR="006A7054">
        <w:t xml:space="preserve">krácena </w:t>
      </w:r>
      <w:r w:rsidR="00A661C7">
        <w:t>ve výši sazeb snížen</w:t>
      </w:r>
      <w:r w:rsidR="002D6486">
        <w:t>ých odvodů uvedených v čl. IV. o</w:t>
      </w:r>
      <w:r w:rsidR="00A661C7">
        <w:t>dst. 3</w:t>
      </w:r>
      <w:r w:rsidR="000D6396">
        <w:t>.</w:t>
      </w:r>
      <w:r w:rsidR="00A661C7">
        <w:t xml:space="preserve"> </w:t>
      </w:r>
    </w:p>
    <w:p w:rsidR="004523BC" w:rsidRPr="00F52285" w:rsidRDefault="00B0219B" w:rsidP="00AD6763">
      <w:pPr>
        <w:numPr>
          <w:ilvl w:val="0"/>
          <w:numId w:val="35"/>
        </w:numPr>
        <w:tabs>
          <w:tab w:val="num" w:pos="360"/>
        </w:tabs>
        <w:spacing w:before="120"/>
        <w:ind w:left="360"/>
        <w:jc w:val="both"/>
      </w:pPr>
      <w:r>
        <w:t xml:space="preserve"> </w:t>
      </w:r>
      <w:r w:rsidR="004523BC">
        <w:t>Veškeré platby jako důsledky porušení závazků provede příjemce formou bezhotovostního převodu na účet poskytovatele</w:t>
      </w:r>
      <w:r w:rsidR="00D72A5D">
        <w:t xml:space="preserve"> č. </w:t>
      </w:r>
      <w:r w:rsidR="00D72A5D" w:rsidRPr="00AB7A2C">
        <w:t xml:space="preserve">19-7964250217/0100 </w:t>
      </w:r>
      <w:r w:rsidR="008C0EFD">
        <w:t>s variabilním symb</w:t>
      </w:r>
      <w:r w:rsidR="00DB5C73">
        <w:t>olem č.           .</w:t>
      </w:r>
    </w:p>
    <w:p w:rsidR="004523BC" w:rsidRDefault="004523BC" w:rsidP="00AD6763">
      <w:pPr>
        <w:jc w:val="both"/>
      </w:pPr>
    </w:p>
    <w:p w:rsidR="00352841" w:rsidRDefault="00352841" w:rsidP="00AD6763">
      <w:pPr>
        <w:jc w:val="center"/>
        <w:outlineLvl w:val="0"/>
        <w:rPr>
          <w:b/>
        </w:rPr>
      </w:pPr>
    </w:p>
    <w:p w:rsidR="004523BC" w:rsidRDefault="004523BC" w:rsidP="001A0C5F">
      <w:pPr>
        <w:jc w:val="center"/>
        <w:outlineLvl w:val="0"/>
        <w:rPr>
          <w:b/>
        </w:rPr>
      </w:pPr>
      <w:r>
        <w:rPr>
          <w:b/>
        </w:rPr>
        <w:t>Článek V.</w:t>
      </w:r>
    </w:p>
    <w:p w:rsidR="004523BC" w:rsidRPr="008D5E8F" w:rsidRDefault="004523BC" w:rsidP="001A0C5F">
      <w:pPr>
        <w:jc w:val="center"/>
        <w:rPr>
          <w:b/>
        </w:rPr>
      </w:pPr>
      <w:r>
        <w:rPr>
          <w:b/>
        </w:rPr>
        <w:t>Závěrečná ustanovení</w:t>
      </w:r>
    </w:p>
    <w:p w:rsidR="004523BC" w:rsidRPr="00B816D6" w:rsidRDefault="004523BC" w:rsidP="007B1CBC">
      <w:pPr>
        <w:numPr>
          <w:ilvl w:val="0"/>
          <w:numId w:val="19"/>
        </w:numPr>
        <w:tabs>
          <w:tab w:val="clear" w:pos="720"/>
        </w:tabs>
        <w:spacing w:before="120"/>
        <w:ind w:left="426" w:hanging="426"/>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4523BC" w:rsidRDefault="004523BC" w:rsidP="007B1CBC">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sidR="00982A41">
        <w:rPr>
          <w:iCs/>
          <w:color w:val="A6A6A6"/>
        </w:rPr>
        <w:t xml:space="preserve"> </w:t>
      </w:r>
      <w:r w:rsidRPr="004D0F1A">
        <w:rPr>
          <w:iCs/>
          <w:color w:val="A6A6A6"/>
        </w:rPr>
        <w:t>12.</w:t>
      </w:r>
      <w:r w:rsidR="00982A41">
        <w:rPr>
          <w:iCs/>
          <w:color w:val="A6A6A6"/>
        </w:rPr>
        <w:t xml:space="preserve"> </w:t>
      </w:r>
      <w:r w:rsidRPr="004D0F1A">
        <w:rPr>
          <w:iCs/>
          <w:color w:val="A6A6A6"/>
        </w:rPr>
        <w:t>2013. Podpora „de minimis“ poskytnutá jednomu subjektu nesmí za tři po sobě jdoucí jednoletá účetní období používaná příjemcem přesáhnout částku odpovídající 200.000,- EUR.</w:t>
      </w:r>
      <w:r w:rsidRPr="004D0F1A">
        <w:rPr>
          <w:iCs/>
          <w:color w:val="A6A6A6"/>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rPr>
      </w:pPr>
      <w:r w:rsidRPr="004D0F1A">
        <w:rPr>
          <w:iCs/>
          <w:color w:val="A6A6A6"/>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Default="004523BC" w:rsidP="007B1CBC">
      <w:pPr>
        <w:numPr>
          <w:ilvl w:val="0"/>
          <w:numId w:val="19"/>
        </w:numPr>
        <w:tabs>
          <w:tab w:val="clear" w:pos="720"/>
          <w:tab w:val="num" w:pos="360"/>
        </w:tabs>
        <w:spacing w:before="120"/>
        <w:ind w:left="357" w:hanging="357"/>
        <w:jc w:val="both"/>
      </w:pPr>
      <w:r>
        <w:t>Tato smlouva nabývá účinnosti dnem podpisu obou smluvních stran. Smlouva musí být nejprve podepsána příjemcem a následně poskytovatelem.</w:t>
      </w:r>
    </w:p>
    <w:p w:rsidR="004523BC" w:rsidRDefault="004523BC" w:rsidP="007B1CBC">
      <w:pPr>
        <w:numPr>
          <w:ilvl w:val="0"/>
          <w:numId w:val="19"/>
        </w:numPr>
        <w:tabs>
          <w:tab w:val="clear" w:pos="720"/>
          <w:tab w:val="num" w:pos="284"/>
        </w:tabs>
        <w:spacing w:before="120"/>
        <w:ind w:left="284" w:hanging="284"/>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7B1CBC">
      <w:pPr>
        <w:numPr>
          <w:ilvl w:val="0"/>
          <w:numId w:val="19"/>
        </w:numPr>
        <w:tabs>
          <w:tab w:val="clear" w:pos="720"/>
          <w:tab w:val="num" w:pos="284"/>
        </w:tabs>
        <w:spacing w:before="120"/>
        <w:ind w:left="284" w:hanging="284"/>
        <w:jc w:val="both"/>
      </w:pPr>
      <w:r w:rsidRPr="0004229B">
        <w:lastRenderedPageBreak/>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7B1CBC">
      <w:pPr>
        <w:numPr>
          <w:ilvl w:val="0"/>
          <w:numId w:val="19"/>
        </w:numPr>
        <w:tabs>
          <w:tab w:val="clear" w:pos="720"/>
          <w:tab w:val="num" w:pos="360"/>
        </w:tabs>
        <w:spacing w:before="120"/>
        <w:ind w:left="357" w:hanging="35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EB3547" w:rsidRDefault="004523BC" w:rsidP="00EB3547">
      <w:pPr>
        <w:numPr>
          <w:ilvl w:val="0"/>
          <w:numId w:val="19"/>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445BE3" w:rsidRDefault="00445BE3" w:rsidP="00EB3547">
      <w:pPr>
        <w:numPr>
          <w:ilvl w:val="0"/>
          <w:numId w:val="19"/>
        </w:numPr>
        <w:tabs>
          <w:tab w:val="clear" w:pos="720"/>
          <w:tab w:val="num" w:pos="360"/>
        </w:tabs>
        <w:spacing w:before="120"/>
        <w:ind w:left="357" w:hanging="357"/>
        <w:jc w:val="both"/>
      </w:pPr>
      <w:r>
        <w:t>Nedílnou součástí smlouvy jsou tyto přílohy:</w:t>
      </w:r>
    </w:p>
    <w:p w:rsidR="00445BE3" w:rsidRDefault="00445BE3" w:rsidP="00FF75BF">
      <w:pPr>
        <w:autoSpaceDE w:val="0"/>
        <w:autoSpaceDN w:val="0"/>
        <w:ind w:left="426"/>
        <w:jc w:val="both"/>
        <w:rPr>
          <w:bCs/>
        </w:rPr>
      </w:pPr>
      <w:r>
        <w:t xml:space="preserve">P1 </w:t>
      </w:r>
      <w:r w:rsidRPr="006E509E">
        <w:rPr>
          <w:bCs/>
        </w:rPr>
        <w:t xml:space="preserve">Závěrečné vyúčtování/vypořádání projektu podpořeného z Dotačního fondu Libereckého kraje </w:t>
      </w:r>
    </w:p>
    <w:p w:rsidR="00445BE3" w:rsidRDefault="00445BE3" w:rsidP="00FF75BF">
      <w:pPr>
        <w:autoSpaceDE w:val="0"/>
        <w:autoSpaceDN w:val="0"/>
        <w:ind w:left="426"/>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445BE3" w:rsidRPr="00FF75BF" w:rsidRDefault="00445BE3" w:rsidP="00FF75BF">
      <w:pPr>
        <w:autoSpaceDE w:val="0"/>
        <w:autoSpaceDN w:val="0"/>
        <w:ind w:left="426"/>
        <w:jc w:val="both"/>
        <w:rPr>
          <w:bCs/>
        </w:rPr>
      </w:pPr>
      <w:r w:rsidRPr="00FF75BF">
        <w:rPr>
          <w:bCs/>
        </w:rPr>
        <w:t>P3</w:t>
      </w:r>
      <w:r w:rsidR="00FF75BF" w:rsidRPr="00FF75BF">
        <w:rPr>
          <w:bCs/>
        </w:rPr>
        <w:t xml:space="preserve"> Logo Libereckého kraje</w:t>
      </w:r>
    </w:p>
    <w:p w:rsidR="009C035D" w:rsidRDefault="009C035D" w:rsidP="00445BE3">
      <w:pPr>
        <w:spacing w:before="120"/>
        <w:ind w:left="357"/>
        <w:jc w:val="both"/>
      </w:pPr>
    </w:p>
    <w:p w:rsidR="001A0C5F" w:rsidRDefault="001A0C5F" w:rsidP="004D0F1A">
      <w:pPr>
        <w:spacing w:before="120"/>
        <w:jc w:val="both"/>
      </w:pPr>
    </w:p>
    <w:p w:rsidR="004523BC" w:rsidRDefault="004523BC" w:rsidP="001A0C5F">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523BC" w:rsidP="004D0F1A">
      <w:pPr>
        <w:jc w:val="both"/>
        <w:rPr>
          <w:bCs/>
          <w:i/>
        </w:rPr>
      </w:pPr>
      <w:r>
        <w:t xml:space="preserve">          </w:t>
      </w:r>
    </w:p>
    <w:p w:rsidR="004523BC" w:rsidRDefault="004523BC" w:rsidP="00394335">
      <w:pPr>
        <w:jc w:val="center"/>
      </w:pPr>
    </w:p>
    <w:p w:rsidR="004523BC" w:rsidRDefault="004523BC" w:rsidP="00394335">
      <w:pPr>
        <w:jc w:val="center"/>
      </w:pPr>
    </w:p>
    <w:p w:rsidR="00D13200" w:rsidRDefault="00D13200" w:rsidP="004D0F1A"/>
    <w:p w:rsidR="004523BC" w:rsidRDefault="004523BC" w:rsidP="00394335">
      <w:pPr>
        <w:jc w:val="center"/>
      </w:pPr>
    </w:p>
    <w:p w:rsidR="004523BC" w:rsidRDefault="004523BC" w:rsidP="00394335">
      <w:pPr>
        <w:jc w:val="center"/>
      </w:pP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4523BC" w:rsidRDefault="004523BC" w:rsidP="00C1080B">
      <w:pPr>
        <w:jc w:val="right"/>
        <w:outlineLvl w:val="0"/>
        <w:rPr>
          <w:bCs/>
        </w:rPr>
      </w:pPr>
      <w:r>
        <w:lastRenderedPageBreak/>
        <w:br w:type="page"/>
      </w: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r>
              <w:rPr>
                <w:b/>
                <w:bCs/>
              </w:rPr>
              <w:t>Dotačního fondu</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7B1CBC" w:rsidRDefault="007B1CBC" w:rsidP="00C73F88">
      <w:pPr>
        <w:autoSpaceDE w:val="0"/>
        <w:autoSpaceDN w:val="0"/>
        <w:rPr>
          <w:b/>
          <w:bCs/>
          <w:u w:val="single"/>
        </w:rPr>
      </w:pPr>
    </w:p>
    <w:p w:rsidR="00C73F88" w:rsidRPr="002A6D7A" w:rsidRDefault="00C73F88" w:rsidP="00C73F88">
      <w:pPr>
        <w:autoSpaceDE w:val="0"/>
        <w:autoSpaceDN w:val="0"/>
        <w:rPr>
          <w:b/>
          <w:bCs/>
          <w:u w:val="single"/>
        </w:rPr>
      </w:pPr>
      <w:r w:rsidRPr="002A6D7A">
        <w:rPr>
          <w:b/>
          <w:bCs/>
          <w:u w:val="single"/>
        </w:rPr>
        <w:lastRenderedPageBreak/>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a) obchodní firmu nebo jméno a příjmení, případně název, dodatek jména a příjmení nebo názvu, sídlo nebo místo podnikání, popřípadě  trvalý  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Název příjemce: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Celkové skutečně vynaložené náklady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tj……………%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nákladech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FF75BF" w:rsidRDefault="00FF75BF" w:rsidP="00C73F88">
      <w:pPr>
        <w:outlineLvl w:val="0"/>
        <w:rPr>
          <w:bCs/>
        </w:rPr>
        <w:sectPr w:rsidR="00FF75BF" w:rsidSect="00C05C4C">
          <w:footerReference w:type="even" r:id="rId15"/>
          <w:footerReference w:type="default" r:id="rId16"/>
          <w:type w:val="continuous"/>
          <w:pgSz w:w="11906" w:h="16838"/>
          <w:pgMar w:top="1191" w:right="1418" w:bottom="1191" w:left="1418" w:header="709" w:footer="709" w:gutter="0"/>
          <w:cols w:space="708"/>
          <w:docGrid w:linePitch="360"/>
        </w:sectPr>
      </w:pPr>
    </w:p>
    <w:p w:rsidR="00FF75BF" w:rsidRDefault="00FF75BF" w:rsidP="00FF75BF">
      <w:pPr>
        <w:tabs>
          <w:tab w:val="left" w:pos="5580"/>
        </w:tabs>
        <w:jc w:val="right"/>
      </w:pPr>
      <w:r>
        <w:lastRenderedPageBreak/>
        <w:t>Příloha č. 3</w:t>
      </w:r>
    </w:p>
    <w:p w:rsidR="00FF75BF" w:rsidRPr="009B5F99" w:rsidRDefault="00FF75BF" w:rsidP="00FF75BF">
      <w:pPr>
        <w:tabs>
          <w:tab w:val="left" w:pos="5580"/>
        </w:tabs>
        <w:jc w:val="both"/>
        <w:rPr>
          <w:sz w:val="144"/>
          <w:szCs w:val="144"/>
        </w:rPr>
      </w:pPr>
      <w:r w:rsidRPr="009B5F99">
        <w:rPr>
          <w:sz w:val="144"/>
          <w:szCs w:val="144"/>
        </w:rPr>
        <w:t>Tento projekt podpo</w:t>
      </w:r>
      <w:r>
        <w:rPr>
          <w:sz w:val="144"/>
          <w:szCs w:val="144"/>
        </w:rPr>
        <w:t>řil</w:t>
      </w:r>
    </w:p>
    <w:p w:rsidR="00FF75BF" w:rsidRPr="00F920BD" w:rsidRDefault="00FF75BF" w:rsidP="00FF75BF"/>
    <w:p w:rsidR="00C73F88" w:rsidRPr="00577773" w:rsidRDefault="00014710" w:rsidP="00C73F88">
      <w:pPr>
        <w:outlineLvl w:val="0"/>
        <w:rPr>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6" type="#_x0000_t75" alt="Logo_LK_rgb" style="position:absolute;margin-left:-11.9pt;margin-top:8.75pt;width:733.15pt;height:289.6pt;z-index:-1;visibility:visible" wrapcoords="-22 0 -22 21544 21600 21544 21600 0 -22 0" o:allowoverlap="f">
            <v:imagedata r:id="rId17" o:title="Logo_LK_rgb"/>
            <w10:wrap type="tight"/>
          </v:shape>
        </w:pict>
      </w:r>
    </w:p>
    <w:p w:rsidR="004523BC" w:rsidRPr="00577773" w:rsidRDefault="004523BC" w:rsidP="00672709">
      <w:pPr>
        <w:outlineLvl w:val="0"/>
        <w:rPr>
          <w:bCs/>
        </w:rPr>
      </w:pPr>
    </w:p>
    <w:sectPr w:rsidR="004523BC" w:rsidRPr="00577773" w:rsidSect="00FF75BF">
      <w:pgSz w:w="16838" w:h="11906" w:orient="landscape"/>
      <w:pgMar w:top="1418" w:right="1191" w:bottom="1418" w:left="119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710" w:rsidRDefault="00014710">
      <w:r>
        <w:separator/>
      </w:r>
    </w:p>
  </w:endnote>
  <w:endnote w:type="continuationSeparator" w:id="0">
    <w:p w:rsidR="00014710" w:rsidRDefault="00014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1A6B0D">
      <w:rPr>
        <w:noProof/>
        <w:sz w:val="20"/>
        <w:szCs w:val="20"/>
      </w:rPr>
      <w:t>1</w:t>
    </w:r>
    <w:r w:rsidRPr="004141F1">
      <w:rPr>
        <w:sz w:val="20"/>
        <w:szCs w:val="20"/>
      </w:rPr>
      <w:fldChar w:fldCharType="end"/>
    </w:r>
    <w:r w:rsidRPr="004141F1">
      <w:rPr>
        <w:sz w:val="20"/>
        <w:szCs w:val="20"/>
      </w:rPr>
      <w:t xml:space="preserve"> (celkem </w:t>
    </w:r>
    <w:r>
      <w:rPr>
        <w:sz w:val="20"/>
        <w:szCs w:val="20"/>
      </w:rPr>
      <w:t>9</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710" w:rsidRDefault="00014710">
      <w:r>
        <w:separator/>
      </w:r>
    </w:p>
  </w:footnote>
  <w:footnote w:type="continuationSeparator" w:id="0">
    <w:p w:rsidR="00014710" w:rsidRDefault="000147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529" w:rsidRDefault="00C10529" w:rsidP="00C10529">
    <w:pPr>
      <w:pStyle w:val="Zhlav"/>
      <w:jc w:val="right"/>
    </w:pPr>
    <w:r>
      <w:t>0</w:t>
    </w:r>
    <w:r w:rsidR="001A6B0D">
      <w:t>43</w:t>
    </w:r>
    <w:r>
      <w:t>_P04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6AB5"/>
    <w:rsid w:val="00001BC0"/>
    <w:rsid w:val="00002F72"/>
    <w:rsid w:val="00006F87"/>
    <w:rsid w:val="00010B4A"/>
    <w:rsid w:val="00014710"/>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6B0D"/>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37E00"/>
    <w:rsid w:val="002410C8"/>
    <w:rsid w:val="00241393"/>
    <w:rsid w:val="002503EB"/>
    <w:rsid w:val="00250771"/>
    <w:rsid w:val="0025181D"/>
    <w:rsid w:val="00252AD0"/>
    <w:rsid w:val="00253601"/>
    <w:rsid w:val="00254142"/>
    <w:rsid w:val="0025487F"/>
    <w:rsid w:val="00257730"/>
    <w:rsid w:val="002640A2"/>
    <w:rsid w:val="002649D9"/>
    <w:rsid w:val="00271704"/>
    <w:rsid w:val="00271A72"/>
    <w:rsid w:val="00274615"/>
    <w:rsid w:val="0027639C"/>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3DA0"/>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3294"/>
    <w:rsid w:val="002D6486"/>
    <w:rsid w:val="002D6EE2"/>
    <w:rsid w:val="002D736F"/>
    <w:rsid w:val="002E3DF7"/>
    <w:rsid w:val="002E6617"/>
    <w:rsid w:val="002F001E"/>
    <w:rsid w:val="002F150C"/>
    <w:rsid w:val="002F1DC6"/>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C35"/>
    <w:rsid w:val="0034702F"/>
    <w:rsid w:val="00347FB8"/>
    <w:rsid w:val="00352841"/>
    <w:rsid w:val="00352A64"/>
    <w:rsid w:val="0035384C"/>
    <w:rsid w:val="00357D98"/>
    <w:rsid w:val="0036257F"/>
    <w:rsid w:val="00363914"/>
    <w:rsid w:val="00374296"/>
    <w:rsid w:val="00375FA0"/>
    <w:rsid w:val="003803D9"/>
    <w:rsid w:val="00380680"/>
    <w:rsid w:val="00383B80"/>
    <w:rsid w:val="0039288F"/>
    <w:rsid w:val="00394335"/>
    <w:rsid w:val="00394C6F"/>
    <w:rsid w:val="00395D44"/>
    <w:rsid w:val="003A03AD"/>
    <w:rsid w:val="003A4C7C"/>
    <w:rsid w:val="003A4D58"/>
    <w:rsid w:val="003A4DE5"/>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2DBA"/>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60F0"/>
    <w:rsid w:val="004D6182"/>
    <w:rsid w:val="004D7C1E"/>
    <w:rsid w:val="004E3972"/>
    <w:rsid w:val="004E3C6A"/>
    <w:rsid w:val="004E40D4"/>
    <w:rsid w:val="00502692"/>
    <w:rsid w:val="0050345C"/>
    <w:rsid w:val="00510A5F"/>
    <w:rsid w:val="0051103A"/>
    <w:rsid w:val="00515D57"/>
    <w:rsid w:val="00517A53"/>
    <w:rsid w:val="00522495"/>
    <w:rsid w:val="005226F5"/>
    <w:rsid w:val="005240E8"/>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312F"/>
    <w:rsid w:val="005B5EFF"/>
    <w:rsid w:val="005C3AF1"/>
    <w:rsid w:val="005C4DE4"/>
    <w:rsid w:val="005C6315"/>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1D87"/>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77E94"/>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2A1A"/>
    <w:rsid w:val="006C45A3"/>
    <w:rsid w:val="006C48DB"/>
    <w:rsid w:val="006C5670"/>
    <w:rsid w:val="006C6155"/>
    <w:rsid w:val="006C69F3"/>
    <w:rsid w:val="006D5A75"/>
    <w:rsid w:val="006D698B"/>
    <w:rsid w:val="006D786E"/>
    <w:rsid w:val="006E0104"/>
    <w:rsid w:val="006E1D42"/>
    <w:rsid w:val="006E2C89"/>
    <w:rsid w:val="006F2AF7"/>
    <w:rsid w:val="006F36A4"/>
    <w:rsid w:val="006F3914"/>
    <w:rsid w:val="006F6EAB"/>
    <w:rsid w:val="00702257"/>
    <w:rsid w:val="00712E40"/>
    <w:rsid w:val="00713881"/>
    <w:rsid w:val="00713D22"/>
    <w:rsid w:val="007179E0"/>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0670"/>
    <w:rsid w:val="00764EBD"/>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679B"/>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24E81"/>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66D20"/>
    <w:rsid w:val="009716D3"/>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5794"/>
    <w:rsid w:val="009D61A9"/>
    <w:rsid w:val="009D6845"/>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284E"/>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27BD2"/>
    <w:rsid w:val="00B30EAC"/>
    <w:rsid w:val="00B342FF"/>
    <w:rsid w:val="00B35860"/>
    <w:rsid w:val="00B37221"/>
    <w:rsid w:val="00B414D2"/>
    <w:rsid w:val="00B4156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4863"/>
    <w:rsid w:val="00BE5059"/>
    <w:rsid w:val="00BE591B"/>
    <w:rsid w:val="00BF0CDA"/>
    <w:rsid w:val="00BF30E9"/>
    <w:rsid w:val="00BF321D"/>
    <w:rsid w:val="00BF7D01"/>
    <w:rsid w:val="00C02902"/>
    <w:rsid w:val="00C05C4C"/>
    <w:rsid w:val="00C10529"/>
    <w:rsid w:val="00C1080B"/>
    <w:rsid w:val="00C125B8"/>
    <w:rsid w:val="00C1347A"/>
    <w:rsid w:val="00C20C08"/>
    <w:rsid w:val="00C21F8A"/>
    <w:rsid w:val="00C262E3"/>
    <w:rsid w:val="00C26A0B"/>
    <w:rsid w:val="00C300C4"/>
    <w:rsid w:val="00C30A70"/>
    <w:rsid w:val="00C3113F"/>
    <w:rsid w:val="00C348F2"/>
    <w:rsid w:val="00C349F1"/>
    <w:rsid w:val="00C35C6C"/>
    <w:rsid w:val="00C360F8"/>
    <w:rsid w:val="00C408AD"/>
    <w:rsid w:val="00C4347C"/>
    <w:rsid w:val="00C44AA0"/>
    <w:rsid w:val="00C50EE5"/>
    <w:rsid w:val="00C50F44"/>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566"/>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2A5D"/>
    <w:rsid w:val="00D7404D"/>
    <w:rsid w:val="00D761C2"/>
    <w:rsid w:val="00D77175"/>
    <w:rsid w:val="00D8285C"/>
    <w:rsid w:val="00D82FBC"/>
    <w:rsid w:val="00D877F0"/>
    <w:rsid w:val="00DA0B6C"/>
    <w:rsid w:val="00DA61FA"/>
    <w:rsid w:val="00DA725E"/>
    <w:rsid w:val="00DB02F6"/>
    <w:rsid w:val="00DB03CE"/>
    <w:rsid w:val="00DB2407"/>
    <w:rsid w:val="00DB417D"/>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40B00"/>
    <w:rsid w:val="00E418D3"/>
    <w:rsid w:val="00E441DB"/>
    <w:rsid w:val="00E44F06"/>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BE6"/>
    <w:rsid w:val="00EA2E49"/>
    <w:rsid w:val="00EA4D11"/>
    <w:rsid w:val="00EA6F07"/>
    <w:rsid w:val="00EB2DD6"/>
    <w:rsid w:val="00EB3024"/>
    <w:rsid w:val="00EB3547"/>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9067C"/>
    <w:rsid w:val="00FA0351"/>
    <w:rsid w:val="00FA06C2"/>
    <w:rsid w:val="00FA0CC5"/>
    <w:rsid w:val="00FA144B"/>
    <w:rsid w:val="00FA3ACB"/>
    <w:rsid w:val="00FA3BAA"/>
    <w:rsid w:val="00FA5BD7"/>
    <w:rsid w:val="00FA7EB9"/>
    <w:rsid w:val="00FB1E12"/>
    <w:rsid w:val="00FB2DDB"/>
    <w:rsid w:val="00FB3AFF"/>
    <w:rsid w:val="00FB5E6F"/>
    <w:rsid w:val="00FB7A02"/>
    <w:rsid w:val="00FC0B55"/>
    <w:rsid w:val="00FC1121"/>
    <w:rsid w:val="00FC1C6A"/>
    <w:rsid w:val="00FC66F9"/>
    <w:rsid w:val="00FD18BF"/>
    <w:rsid w:val="00FD53C1"/>
    <w:rsid w:val="00FE1E2B"/>
    <w:rsid w:val="00FE4C44"/>
    <w:rsid w:val="00FE6F64"/>
    <w:rsid w:val="00FE6F9B"/>
    <w:rsid w:val="00FF32FF"/>
    <w:rsid w:val="00FF5631"/>
    <w:rsid w:val="00FF75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29CE7-B9B7-47E4-AAA1-52D395BDE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3682</Words>
  <Characters>21726</Characters>
  <Application>Microsoft Office Word</Application>
  <DocSecurity>0</DocSecurity>
  <Lines>181</Lines>
  <Paragraphs>50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Holicka Hana</cp:lastModifiedBy>
  <cp:revision>11</cp:revision>
  <cp:lastPrinted>2016-03-16T07:02:00Z</cp:lastPrinted>
  <dcterms:created xsi:type="dcterms:W3CDTF">2015-11-23T15:15:00Z</dcterms:created>
  <dcterms:modified xsi:type="dcterms:W3CDTF">2016-03-16T07:02:00Z</dcterms:modified>
</cp:coreProperties>
</file>