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2B7195" w:rsidRPr="002B7195" w:rsidRDefault="002B7195" w:rsidP="00882863">
      <w:pPr>
        <w:jc w:val="center"/>
        <w:rPr>
          <w:b/>
        </w:rPr>
      </w:pPr>
      <w:r w:rsidRPr="002B7195">
        <w:rPr>
          <w:b/>
        </w:rPr>
        <w:t>Významné sportovní areály</w:t>
      </w:r>
    </w:p>
    <w:p w:rsidR="00882863" w:rsidRPr="005A14FF" w:rsidRDefault="00882863" w:rsidP="00882863">
      <w:pPr>
        <w:jc w:val="center"/>
        <w:rPr>
          <w:b/>
        </w:rPr>
      </w:pPr>
      <w:r w:rsidRPr="005A14FF">
        <w:rPr>
          <w:b/>
        </w:rPr>
        <w:t>číslo OLP/</w:t>
      </w:r>
      <w:r w:rsidR="005A14FF" w:rsidRPr="005A14FF">
        <w:rPr>
          <w:b/>
        </w:rPr>
        <w:t>874</w:t>
      </w:r>
      <w:r w:rsidR="002A5F91" w:rsidRPr="005A14FF">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26</w:t>
      </w:r>
      <w:r w:rsidR="00CC7B12">
        <w:t xml:space="preserve">. </w:t>
      </w:r>
      <w:r w:rsidR="00D508D5">
        <w:t>4</w:t>
      </w:r>
      <w:r w:rsidR="00CC7B12">
        <w:t>. 201</w:t>
      </w:r>
      <w:r w:rsidR="0008437D">
        <w:t>6</w:t>
      </w:r>
      <w:r w:rsidR="00CC7B12">
        <w:t xml:space="preserve"> </w:t>
      </w:r>
      <w:r w:rsidRPr="00B141AC">
        <w:t xml:space="preserve">usnesením č. </w:t>
      </w:r>
      <w:r>
        <w:t>xxx</w:t>
      </w:r>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Pr="005A14FF" w:rsidRDefault="005A14FF" w:rsidP="00882863">
      <w:pPr>
        <w:jc w:val="both"/>
        <w:rPr>
          <w:b/>
        </w:rPr>
      </w:pPr>
      <w:r w:rsidRPr="005A14FF">
        <w:rPr>
          <w:b/>
        </w:rPr>
        <w:t>Krkonoše – svazek měst a obcí</w:t>
      </w:r>
    </w:p>
    <w:p w:rsidR="005A14FF" w:rsidRPr="005A14FF" w:rsidRDefault="005A14FF" w:rsidP="00882863">
      <w:pPr>
        <w:jc w:val="both"/>
      </w:pPr>
      <w:r w:rsidRPr="005A14FF">
        <w:t>právní forma</w:t>
      </w:r>
      <w:r w:rsidRPr="005A14FF">
        <w:tab/>
      </w:r>
      <w:r w:rsidRPr="005A14FF">
        <w:tab/>
        <w:t>: dobrovolný svazek obcí</w:t>
      </w:r>
    </w:p>
    <w:p w:rsidR="00882863" w:rsidRPr="000C0A43" w:rsidRDefault="00882863" w:rsidP="00882863">
      <w:pPr>
        <w:jc w:val="both"/>
      </w:pPr>
      <w:r w:rsidRPr="000C0A43">
        <w:t xml:space="preserve">se sídlem </w:t>
      </w:r>
      <w:r w:rsidRPr="000C0A43">
        <w:tab/>
      </w:r>
      <w:r w:rsidRPr="000C0A43">
        <w:tab/>
        <w:t xml:space="preserve">: </w:t>
      </w:r>
      <w:r w:rsidR="005A14FF">
        <w:t>Zámek 1, 543 01 Vrchlabí</w:t>
      </w:r>
    </w:p>
    <w:p w:rsidR="00882863" w:rsidRPr="000C0A43" w:rsidRDefault="00882863" w:rsidP="00882863">
      <w:pPr>
        <w:jc w:val="both"/>
      </w:pPr>
      <w:r>
        <w:t>zastoupen</w:t>
      </w:r>
      <w:r w:rsidRPr="000C0A43">
        <w:tab/>
      </w:r>
      <w:r w:rsidRPr="000C0A43">
        <w:tab/>
        <w:t xml:space="preserve">: </w:t>
      </w:r>
      <w:r w:rsidR="005A14FF">
        <w:t>Ing. Janem Sobotkou, předsedou</w:t>
      </w:r>
    </w:p>
    <w:p w:rsidR="00CC7B12" w:rsidRDefault="00882863" w:rsidP="00882863">
      <w:pPr>
        <w:jc w:val="both"/>
      </w:pPr>
      <w:r w:rsidRPr="000C0A43">
        <w:t>IČ</w:t>
      </w:r>
      <w:r w:rsidRPr="000C0A43">
        <w:tab/>
      </w:r>
      <w:r w:rsidRPr="000C0A43">
        <w:tab/>
      </w:r>
      <w:r w:rsidRPr="000C0A43">
        <w:tab/>
        <w:t xml:space="preserve">: </w:t>
      </w:r>
      <w:r w:rsidR="005A14FF">
        <w:t>70157898</w:t>
      </w:r>
    </w:p>
    <w:p w:rsidR="00882863" w:rsidRPr="000C0A43" w:rsidRDefault="00882863" w:rsidP="00882863">
      <w:pPr>
        <w:jc w:val="both"/>
      </w:pPr>
      <w:r>
        <w:t>DIČ</w:t>
      </w:r>
      <w:r>
        <w:tab/>
      </w:r>
      <w:r>
        <w:tab/>
      </w:r>
      <w:r>
        <w:tab/>
        <w:t xml:space="preserve">: </w:t>
      </w:r>
      <w:r w:rsidR="005A14FF">
        <w:t>CZ70157898</w:t>
      </w:r>
    </w:p>
    <w:p w:rsidR="00882863" w:rsidRPr="000C0A43" w:rsidRDefault="00882863" w:rsidP="00882863">
      <w:pPr>
        <w:jc w:val="both"/>
      </w:pPr>
      <w:r w:rsidRPr="000C0A43">
        <w:t>Číslo účtu</w:t>
      </w:r>
      <w:r w:rsidRPr="000C0A43">
        <w:tab/>
      </w:r>
      <w:r w:rsidRPr="000C0A43">
        <w:tab/>
        <w:t xml:space="preserve">: </w:t>
      </w:r>
      <w:r w:rsidR="005A14FF">
        <w:t>1304105359/0800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5A14FF" w:rsidRDefault="00237EA8" w:rsidP="001352F4">
      <w:pPr>
        <w:spacing w:before="120" w:after="120"/>
        <w:ind w:left="357"/>
        <w:jc w:val="center"/>
        <w:rPr>
          <w:b/>
        </w:rPr>
      </w:pPr>
      <w:r w:rsidRPr="005A14FF">
        <w:rPr>
          <w:b/>
        </w:rPr>
        <w:t>„</w:t>
      </w:r>
      <w:r w:rsidR="005A14FF" w:rsidRPr="005A14FF">
        <w:rPr>
          <w:b/>
        </w:rPr>
        <w:t>Krkonošská lyžařská magistrála 2016/2017</w:t>
      </w:r>
      <w:r w:rsidRPr="005A14FF">
        <w:rPr>
          <w:b/>
        </w:rPr>
        <w:t>“</w:t>
      </w:r>
      <w:r w:rsidR="004523BC" w:rsidRPr="005A14FF">
        <w:rPr>
          <w:b/>
        </w:rPr>
        <w:t>,</w:t>
      </w:r>
    </w:p>
    <w:p w:rsidR="004523BC" w:rsidRDefault="004523BC" w:rsidP="001352F4">
      <w:pPr>
        <w:ind w:left="360"/>
        <w:jc w:val="both"/>
      </w:pPr>
      <w:r>
        <w:t xml:space="preserve">který byl schválen usnesením Zastupitelstva Libereckého </w:t>
      </w:r>
      <w:r w:rsidRPr="00D56A70">
        <w:t xml:space="preserve">kraje č. </w:t>
      </w:r>
      <w:r w:rsidR="00944F55">
        <w:t>xx</w:t>
      </w:r>
      <w:r>
        <w:t>/1</w:t>
      </w:r>
      <w:r w:rsidR="00944F55">
        <w:t>6</w:t>
      </w:r>
      <w:r>
        <w:t xml:space="preserve">/ZK ze </w:t>
      </w:r>
      <w:r w:rsidRPr="00D56A70">
        <w:t>dne</w:t>
      </w:r>
      <w:r>
        <w:t xml:space="preserve"> </w:t>
      </w:r>
      <w:r w:rsidR="00D508D5">
        <w:t>26</w:t>
      </w:r>
      <w:r>
        <w:t>.</w:t>
      </w:r>
      <w:r w:rsidR="00237EA8">
        <w:t> </w:t>
      </w:r>
      <w:r w:rsidR="00D508D5">
        <w:t>4</w:t>
      </w:r>
      <w:r>
        <w:t>.</w:t>
      </w:r>
      <w:r w:rsidR="001352F4">
        <w:t> </w:t>
      </w:r>
      <w:r>
        <w:t>201</w:t>
      </w:r>
      <w:r w:rsidR="00944F55">
        <w:t>6</w:t>
      </w:r>
      <w:r>
        <w:t>.</w:t>
      </w:r>
    </w:p>
    <w:p w:rsidR="00370CA9" w:rsidRDefault="00370CA9" w:rsidP="001352F4">
      <w:pPr>
        <w:ind w:left="360"/>
        <w:jc w:val="both"/>
      </w:pPr>
    </w:p>
    <w:p w:rsidR="00CC7B12" w:rsidRPr="00CC7B12" w:rsidRDefault="004523BC" w:rsidP="005A14FF">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445BD" w:rsidRPr="005A14FF">
        <w:rPr>
          <w:b/>
        </w:rPr>
        <w:t>„</w:t>
      </w:r>
      <w:r w:rsidR="005A14FF" w:rsidRPr="005A14FF">
        <w:rPr>
          <w:b/>
        </w:rPr>
        <w:t xml:space="preserve">Cílem projektu je zajistit pravidelnou úpravu Krkonošské lyžařské magistrály a návazných běžeckých </w:t>
      </w:r>
      <w:r w:rsidR="005A14FF" w:rsidRPr="005A14FF">
        <w:rPr>
          <w:b/>
        </w:rPr>
        <w:lastRenderedPageBreak/>
        <w:t>lyžařských tratí na liberecké části Krkonoš. Projekt by měl nabídnout lyžařům běžcům i lyžařským turistům všech věkových kategorii 310 km vyznačených a upravených lyžařských stop a vést je ke zdravému pohybu, vztahu k lyžařskému sportu i krkonošské přírodě. Současně by příspěvek LBK na provozní a organizační náklady významně motivoval a konkrétně podpořil 12 subjektů, aby v této nevýdělečné, ale záslužné činnosti pokračovaly i nadále.</w:t>
      </w:r>
      <w:r w:rsidR="00C445BD" w:rsidRPr="005A14FF">
        <w:rPr>
          <w:b/>
        </w:rPr>
        <w:t>“</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5A14FF" w:rsidP="00CC7B12">
            <w:pPr>
              <w:spacing w:before="60" w:after="60"/>
            </w:pPr>
            <w:r>
              <w:t>Délka upravovaných lyžařský běžeckých tratí</w:t>
            </w:r>
          </w:p>
        </w:tc>
        <w:tc>
          <w:tcPr>
            <w:tcW w:w="1559" w:type="dxa"/>
            <w:vAlign w:val="center"/>
          </w:tcPr>
          <w:p w:rsidR="004523BC" w:rsidRPr="00620AFA" w:rsidRDefault="005A14FF" w:rsidP="00CC7B12">
            <w:pPr>
              <w:spacing w:before="60" w:after="60"/>
              <w:ind w:firstLine="709"/>
              <w:jc w:val="right"/>
            </w:pPr>
            <w:r>
              <w:t>km</w:t>
            </w:r>
          </w:p>
        </w:tc>
        <w:tc>
          <w:tcPr>
            <w:tcW w:w="1381" w:type="dxa"/>
            <w:vAlign w:val="center"/>
          </w:tcPr>
          <w:p w:rsidR="004523BC" w:rsidRPr="00620AFA" w:rsidRDefault="005A14FF" w:rsidP="001352F4">
            <w:pPr>
              <w:spacing w:before="60" w:after="60"/>
              <w:ind w:firstLine="709"/>
              <w:jc w:val="center"/>
            </w:pPr>
            <w:r>
              <w:t>350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D508D5" w:rsidRDefault="00D508D5" w:rsidP="000F0276">
      <w:pPr>
        <w:numPr>
          <w:ilvl w:val="0"/>
          <w:numId w:val="2"/>
        </w:numPr>
        <w:ind w:left="567" w:hanging="567"/>
        <w:jc w:val="both"/>
      </w:pPr>
      <w:r>
        <w:t xml:space="preserve">Příjemce </w:t>
      </w:r>
      <w:r w:rsidR="00050922">
        <w:t xml:space="preserve">dotace </w:t>
      </w:r>
      <w:r>
        <w:t xml:space="preserve">je povinen předat </w:t>
      </w:r>
      <w:r w:rsidR="005A14FF">
        <w:t xml:space="preserve">nejpozději </w:t>
      </w:r>
      <w:r>
        <w:t xml:space="preserve">do </w:t>
      </w:r>
      <w:r w:rsidRPr="00050922">
        <w:rPr>
          <w:b/>
        </w:rPr>
        <w:t>31. 12. 2016</w:t>
      </w:r>
      <w:r>
        <w:t xml:space="preserve"> data běžeckých tras, které upravuje, ve formátu *.gpx či *.shp, společně s informací o předpokládaných upravovaných úsecích pro danou sezónu</w:t>
      </w:r>
      <w:r w:rsidR="00050922">
        <w:t>,</w:t>
      </w:r>
      <w:r>
        <w:t xml:space="preserve"> v elektronické verzi odboru kultury, památkové péče a cestovního ruchu Krajského úřadu Libereckého kraje, a to na</w:t>
      </w:r>
      <w:r w:rsidR="005A14FF">
        <w:br/>
      </w:r>
      <w:r>
        <w:t xml:space="preserve">e-mailovou adresu </w:t>
      </w:r>
      <w:r w:rsidRPr="00291ED4">
        <w:t>eva.hornova@kraj-lbc.cz</w:t>
      </w:r>
      <w:r w:rsidR="00291ED4">
        <w:t>.</w:t>
      </w:r>
    </w:p>
    <w:p w:rsidR="00D508D5" w:rsidRDefault="00D508D5" w:rsidP="00D508D5">
      <w:pPr>
        <w:ind w:left="567"/>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1F2F71" w:rsidRPr="005A14FF" w:rsidRDefault="001F2F71" w:rsidP="001F2F71">
      <w:pPr>
        <w:numPr>
          <w:ilvl w:val="1"/>
          <w:numId w:val="2"/>
        </w:numPr>
        <w:ind w:left="1134" w:hanging="567"/>
        <w:jc w:val="both"/>
      </w:pPr>
      <w:r w:rsidRPr="005A14FF">
        <w:t>Nákup drobného dlouhodobého, hmotného majetku na projekt uvedený v čl. I. odst. 1.</w:t>
      </w:r>
    </w:p>
    <w:p w:rsidR="001F2F71" w:rsidRPr="005A14FF" w:rsidRDefault="001F2F71" w:rsidP="001F2F71">
      <w:pPr>
        <w:numPr>
          <w:ilvl w:val="1"/>
          <w:numId w:val="2"/>
        </w:numPr>
        <w:ind w:left="1134" w:hanging="567"/>
        <w:jc w:val="both"/>
      </w:pPr>
      <w:r w:rsidRPr="005A14FF">
        <w:t>Nákup služeb na projekt uvedený v čl. I. odst. 1.</w:t>
      </w:r>
    </w:p>
    <w:p w:rsidR="001F2F71" w:rsidRPr="005A14FF" w:rsidRDefault="001F2F71" w:rsidP="001F2F71">
      <w:pPr>
        <w:numPr>
          <w:ilvl w:val="1"/>
          <w:numId w:val="2"/>
        </w:numPr>
        <w:ind w:left="1134" w:hanging="567"/>
        <w:jc w:val="both"/>
      </w:pPr>
      <w:r w:rsidRPr="005A14FF">
        <w:t>Úhrada osobních nákladů v rámci projektu uvedeného v čl. I. odst. 1.</w:t>
      </w:r>
    </w:p>
    <w:p w:rsidR="00944F55" w:rsidRPr="00FE1E2B" w:rsidRDefault="00944F55" w:rsidP="00944F55">
      <w:pPr>
        <w:numPr>
          <w:ilvl w:val="0"/>
          <w:numId w:val="2"/>
        </w:numPr>
        <w:tabs>
          <w:tab w:val="num" w:pos="567"/>
        </w:tabs>
        <w:spacing w:before="120"/>
        <w:ind w:left="567" w:hanging="567"/>
        <w:jc w:val="both"/>
        <w:outlineLvl w:val="0"/>
      </w:pPr>
      <w:r>
        <w:t xml:space="preserve">Příjemce je povinen po celou dobu realizace projektu splňovat podmínky </w:t>
      </w:r>
      <w:r w:rsidR="00D508D5">
        <w:t>smlouvy</w:t>
      </w:r>
      <w:r>
        <w:t>. Žádosti o změny v</w:t>
      </w:r>
      <w:r w:rsidR="00D508D5">
        <w:t> </w:t>
      </w:r>
      <w:r>
        <w:t>projek</w:t>
      </w:r>
      <w:r w:rsidR="00D508D5">
        <w:t xml:space="preserve">tu </w:t>
      </w:r>
      <w:r>
        <w:t>podléhají schválení Zastupitelstva Libereckého kraje.</w:t>
      </w:r>
    </w:p>
    <w:p w:rsidR="00944F55" w:rsidRPr="002D5DC7" w:rsidRDefault="00944F55" w:rsidP="00944F55">
      <w:pPr>
        <w:ind w:left="567"/>
        <w:jc w:val="both"/>
        <w:rPr>
          <w:color w:val="808080" w:themeColor="background1" w:themeShade="80"/>
        </w:rPr>
      </w:pP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5A14FF">
        <w:t xml:space="preserve">400 000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5A14FF" w:rsidRPr="005A14FF" w:rsidTr="00643D53">
        <w:tc>
          <w:tcPr>
            <w:tcW w:w="4390" w:type="dxa"/>
          </w:tcPr>
          <w:p w:rsidR="004523BC" w:rsidRPr="005A14FF" w:rsidRDefault="004523BC" w:rsidP="001352F4">
            <w:pPr>
              <w:ind w:firstLine="709"/>
              <w:jc w:val="center"/>
              <w:rPr>
                <w:b/>
              </w:rPr>
            </w:pPr>
          </w:p>
        </w:tc>
        <w:tc>
          <w:tcPr>
            <w:tcW w:w="2340" w:type="dxa"/>
            <w:vAlign w:val="center"/>
          </w:tcPr>
          <w:p w:rsidR="004523BC" w:rsidRPr="005A14FF" w:rsidRDefault="004523BC" w:rsidP="001352F4">
            <w:pPr>
              <w:rPr>
                <w:b/>
              </w:rPr>
            </w:pPr>
            <w:r w:rsidRPr="005A14FF">
              <w:rPr>
                <w:b/>
              </w:rPr>
              <w:t xml:space="preserve">    Výše finančních </w:t>
            </w:r>
          </w:p>
          <w:p w:rsidR="004523BC" w:rsidRPr="005A14FF" w:rsidRDefault="004523BC" w:rsidP="001352F4">
            <w:pPr>
              <w:rPr>
                <w:b/>
              </w:rPr>
            </w:pPr>
            <w:r w:rsidRPr="005A14FF">
              <w:rPr>
                <w:b/>
              </w:rPr>
              <w:t xml:space="preserve">    prostředků v Kč</w:t>
            </w:r>
          </w:p>
        </w:tc>
        <w:tc>
          <w:tcPr>
            <w:tcW w:w="2482" w:type="dxa"/>
          </w:tcPr>
          <w:p w:rsidR="004523BC" w:rsidRPr="005A14FF" w:rsidRDefault="004523BC" w:rsidP="001352F4">
            <w:pPr>
              <w:rPr>
                <w:b/>
              </w:rPr>
            </w:pPr>
            <w:r w:rsidRPr="005A14FF">
              <w:rPr>
                <w:b/>
              </w:rPr>
              <w:t xml:space="preserve">  Podíl na celkových </w:t>
            </w:r>
          </w:p>
          <w:p w:rsidR="004523BC" w:rsidRPr="005A14FF" w:rsidRDefault="004523BC" w:rsidP="001352F4">
            <w:pPr>
              <w:rPr>
                <w:b/>
              </w:rPr>
            </w:pPr>
            <w:r w:rsidRPr="005A14FF">
              <w:rPr>
                <w:b/>
              </w:rPr>
              <w:t xml:space="preserve"> způsobilých výdajích</w:t>
            </w:r>
          </w:p>
        </w:tc>
      </w:tr>
      <w:tr w:rsidR="005A14FF" w:rsidRPr="005A14FF" w:rsidTr="00580F31">
        <w:tc>
          <w:tcPr>
            <w:tcW w:w="4390" w:type="dxa"/>
            <w:vAlign w:val="center"/>
          </w:tcPr>
          <w:p w:rsidR="004523BC" w:rsidRPr="005A14FF" w:rsidRDefault="004523BC" w:rsidP="001352F4">
            <w:r w:rsidRPr="005A14FF">
              <w:t>Celkové předpokládané způsobilé výdaje projektu</w:t>
            </w:r>
          </w:p>
        </w:tc>
        <w:tc>
          <w:tcPr>
            <w:tcW w:w="2340" w:type="dxa"/>
            <w:vAlign w:val="center"/>
          </w:tcPr>
          <w:p w:rsidR="004523BC" w:rsidRPr="005A14FF" w:rsidRDefault="005A14FF" w:rsidP="001352F4">
            <w:pPr>
              <w:jc w:val="center"/>
            </w:pPr>
            <w:r w:rsidRPr="005A14FF">
              <w:t>1 945 360</w:t>
            </w:r>
          </w:p>
        </w:tc>
        <w:tc>
          <w:tcPr>
            <w:tcW w:w="2482" w:type="dxa"/>
            <w:vAlign w:val="center"/>
          </w:tcPr>
          <w:p w:rsidR="004523BC" w:rsidRPr="005A14FF" w:rsidRDefault="00580F31" w:rsidP="001352F4">
            <w:pPr>
              <w:ind w:firstLine="709"/>
              <w:jc w:val="center"/>
            </w:pPr>
            <w:r w:rsidRPr="005A14FF">
              <w:t>100</w:t>
            </w:r>
            <w:r w:rsidR="004523BC" w:rsidRPr="005A14FF">
              <w:t xml:space="preserve"> %</w:t>
            </w:r>
          </w:p>
        </w:tc>
      </w:tr>
      <w:tr w:rsidR="005A14FF" w:rsidRPr="005A14FF" w:rsidTr="00580F31">
        <w:tc>
          <w:tcPr>
            <w:tcW w:w="4390" w:type="dxa"/>
            <w:vAlign w:val="center"/>
          </w:tcPr>
          <w:p w:rsidR="004523BC" w:rsidRPr="005A14FF" w:rsidRDefault="004523BC" w:rsidP="001352F4">
            <w:r w:rsidRPr="005A14FF">
              <w:t>Celková výše dotace z rozpočtu Libereckého kraje (max. podíl poskytovatele)</w:t>
            </w:r>
          </w:p>
        </w:tc>
        <w:tc>
          <w:tcPr>
            <w:tcW w:w="2340" w:type="dxa"/>
            <w:vAlign w:val="center"/>
          </w:tcPr>
          <w:p w:rsidR="004523BC" w:rsidRPr="005A14FF" w:rsidRDefault="005A14FF" w:rsidP="001352F4">
            <w:pPr>
              <w:jc w:val="center"/>
            </w:pPr>
            <w:r w:rsidRPr="005A14FF">
              <w:t>400 000</w:t>
            </w:r>
          </w:p>
        </w:tc>
        <w:tc>
          <w:tcPr>
            <w:tcW w:w="2482" w:type="dxa"/>
            <w:vAlign w:val="center"/>
          </w:tcPr>
          <w:p w:rsidR="004523BC" w:rsidRPr="005A14FF" w:rsidRDefault="005A14FF" w:rsidP="001352F4">
            <w:pPr>
              <w:ind w:firstLine="709"/>
              <w:jc w:val="center"/>
            </w:pPr>
            <w:r w:rsidRPr="005A14FF">
              <w:t>20,56 %</w:t>
            </w:r>
          </w:p>
        </w:tc>
      </w:tr>
      <w:tr w:rsidR="005A14FF" w:rsidRPr="005A14FF" w:rsidTr="00580F31">
        <w:tc>
          <w:tcPr>
            <w:tcW w:w="4390" w:type="dxa"/>
            <w:vAlign w:val="center"/>
          </w:tcPr>
          <w:p w:rsidR="004523BC" w:rsidRPr="005A14FF" w:rsidRDefault="004523BC" w:rsidP="001352F4">
            <w:r w:rsidRPr="005A14FF">
              <w:t xml:space="preserve">Vlastní zdroje příjemce </w:t>
            </w:r>
            <w:r w:rsidRPr="005A14FF">
              <w:rPr>
                <w:vertAlign w:val="superscript"/>
              </w:rPr>
              <w:t>1)</w:t>
            </w:r>
          </w:p>
          <w:p w:rsidR="004523BC" w:rsidRPr="005A14FF" w:rsidRDefault="004523BC" w:rsidP="001352F4">
            <w:r w:rsidRPr="005A14FF">
              <w:t>(min. podíl příjemce)</w:t>
            </w:r>
          </w:p>
        </w:tc>
        <w:tc>
          <w:tcPr>
            <w:tcW w:w="2340" w:type="dxa"/>
            <w:vAlign w:val="center"/>
          </w:tcPr>
          <w:p w:rsidR="004523BC" w:rsidRPr="005A14FF" w:rsidRDefault="005A14FF" w:rsidP="001352F4">
            <w:pPr>
              <w:jc w:val="center"/>
            </w:pPr>
            <w:r w:rsidRPr="005A14FF">
              <w:t>1 545 360</w:t>
            </w:r>
          </w:p>
        </w:tc>
        <w:tc>
          <w:tcPr>
            <w:tcW w:w="2482" w:type="dxa"/>
            <w:vAlign w:val="center"/>
          </w:tcPr>
          <w:p w:rsidR="004523BC" w:rsidRPr="005A14FF" w:rsidRDefault="005A14FF" w:rsidP="001352F4">
            <w:pPr>
              <w:ind w:firstLine="709"/>
              <w:jc w:val="center"/>
            </w:pPr>
            <w:r w:rsidRPr="005A14FF">
              <w:t>79,44 %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4261F7" w:rsidRDefault="005F3094" w:rsidP="005F3094">
      <w:pPr>
        <w:numPr>
          <w:ilvl w:val="0"/>
          <w:numId w:val="13"/>
        </w:numPr>
        <w:spacing w:before="120"/>
        <w:jc w:val="both"/>
      </w:pPr>
      <w:r w:rsidRPr="004261F7">
        <w:t>Příjemci bude poskytnuta záloha ve výši max. 90 % z celkové přiznané dotace.</w:t>
      </w:r>
      <w:r w:rsidRPr="004261F7">
        <w:rPr>
          <w:snapToGrid w:val="0"/>
        </w:rPr>
        <w:t xml:space="preserve"> Finanční prostředky ve výši </w:t>
      </w:r>
      <w:r w:rsidR="004261F7">
        <w:rPr>
          <w:snapToGrid w:val="0"/>
        </w:rPr>
        <w:t xml:space="preserve">360 000 </w:t>
      </w:r>
      <w:r w:rsidRPr="004261F7">
        <w:rPr>
          <w:snapToGrid w:val="0"/>
        </w:rPr>
        <w:t>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4261F7" w:rsidRDefault="005F3094" w:rsidP="005F3094">
      <w:pPr>
        <w:numPr>
          <w:ilvl w:val="0"/>
          <w:numId w:val="13"/>
        </w:numPr>
        <w:spacing w:before="120"/>
        <w:jc w:val="both"/>
      </w:pPr>
      <w:r w:rsidRPr="004261F7">
        <w:t xml:space="preserve">V případě, že nebude poskytnuta záloha, budou finanční prostředky převedeny na účet příjemce do 30 dnů </w:t>
      </w:r>
      <w:r w:rsidRPr="004261F7">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1352F4" w:rsidRDefault="001352F4"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4261F7" w:rsidRPr="004261F7">
        <w:rPr>
          <w:b/>
        </w:rPr>
        <w:t>15. 11. 2016</w:t>
      </w:r>
      <w:r w:rsidR="00DA61FA" w:rsidRPr="004261F7">
        <w:rPr>
          <w:b/>
        </w:rPr>
        <w:t xml:space="preserve"> </w:t>
      </w:r>
      <w:r w:rsidRPr="004261F7">
        <w:rPr>
          <w:b/>
        </w:rPr>
        <w:t xml:space="preserve">do </w:t>
      </w:r>
      <w:r w:rsidR="004261F7">
        <w:rPr>
          <w:b/>
        </w:rPr>
        <w:t>30. 6. 2017</w:t>
      </w:r>
      <w:r w:rsidRPr="00E727B4">
        <w:t>.</w:t>
      </w:r>
      <w:r w:rsidR="00580F31" w:rsidRPr="00E727B4">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01CE9">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 xml:space="preserve">Projekt musí být vyúčtován nejpozději do 50 kalendářních dnů po ukončení realizace, tj. do </w:t>
      </w:r>
      <w:r w:rsidR="004261F7" w:rsidRPr="004261F7">
        <w:rPr>
          <w:b/>
        </w:rPr>
        <w:t>19</w:t>
      </w:r>
      <w:r w:rsidRPr="004261F7">
        <w:rPr>
          <w:b/>
        </w:rPr>
        <w:t xml:space="preserve">. </w:t>
      </w:r>
      <w:r w:rsidR="004261F7" w:rsidRPr="004261F7">
        <w:rPr>
          <w:b/>
        </w:rPr>
        <w:t>8</w:t>
      </w:r>
      <w:r w:rsidRPr="004261F7">
        <w:rPr>
          <w:b/>
        </w:rPr>
        <w:t xml:space="preserve">. </w:t>
      </w:r>
      <w:r w:rsidR="004261F7" w:rsidRPr="004261F7">
        <w:rPr>
          <w:b/>
        </w:rPr>
        <w:t>2017</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w:t>
      </w:r>
      <w:r w:rsidRPr="00A63BDE">
        <w:t xml:space="preserve">této smlouvy, který musí být v termínu pro vyúčtování předložen odboru školství, mládeže, tělovýchovy a sportu Krajského úřadu Libereckého kraje. Závěrečné vyúčtování není vyžadováno v případě, že projekt nebyl realizován a veškeré </w:t>
      </w:r>
      <w:r w:rsidRPr="00A63BDE">
        <w:lastRenderedPageBreak/>
        <w:t>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D7170F">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w:t>
      </w:r>
      <w:r w:rsidR="00661E31">
        <w:t xml:space="preserve"> 04801370000</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E251EF">
        <w:t>19-7964000287/0100</w:t>
      </w:r>
      <w:r w:rsidRPr="00612775">
        <w:t xml:space="preserve">, </w:t>
      </w:r>
      <w:r w:rsidR="00DB5C73">
        <w:t xml:space="preserve">s </w:t>
      </w:r>
      <w:r w:rsidRPr="00612775">
        <w:t xml:space="preserve">variabilním symbolem č. </w:t>
      </w:r>
      <w:r w:rsidR="00661E31">
        <w:t>04801370000</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lastRenderedPageBreak/>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lastRenderedPageBreak/>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E66E0B">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661E31">
        <w:t>04801370000</w:t>
      </w:r>
      <w:r w:rsidR="006600B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471F96">
      <w:pPr>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lastRenderedPageBreak/>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6F2F62" w:rsidP="00D433B0">
            <w:r>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Default="005E5F58" w:rsidP="005E5F58">
            <w:r>
              <w:t xml:space="preserve">         Ing. Jan Sobotka</w:t>
            </w:r>
          </w:p>
          <w:p w:rsidR="005E5F58" w:rsidRPr="00956CEF" w:rsidRDefault="005E5F58" w:rsidP="005E5F58">
            <w:r>
              <w:t xml:space="preserve">              předseda</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8013BF" w:rsidRDefault="008013BF" w:rsidP="00D433B0">
      <w:pPr>
        <w:tabs>
          <w:tab w:val="left" w:pos="5580"/>
        </w:tabs>
        <w:jc w:val="both"/>
        <w:rPr>
          <w:bCs/>
        </w:rPr>
      </w:pPr>
    </w:p>
    <w:p w:rsidR="005E5F58" w:rsidRDefault="005E5F58" w:rsidP="00D433B0">
      <w:pPr>
        <w:tabs>
          <w:tab w:val="left" w:pos="5580"/>
        </w:tabs>
        <w:jc w:val="both"/>
        <w:rPr>
          <w:bCs/>
        </w:rPr>
      </w:pPr>
    </w:p>
    <w:p w:rsidR="005E5F58" w:rsidRDefault="005E5F58" w:rsidP="00D433B0">
      <w:pPr>
        <w:tabs>
          <w:tab w:val="left" w:pos="5580"/>
        </w:tabs>
        <w:jc w:val="both"/>
        <w:rPr>
          <w:bCs/>
        </w:rPr>
      </w:pPr>
    </w:p>
    <w:p w:rsidR="005E5F58" w:rsidRDefault="005E5F58" w:rsidP="00D433B0">
      <w:pPr>
        <w:tabs>
          <w:tab w:val="left" w:pos="5580"/>
        </w:tabs>
        <w:jc w:val="both"/>
        <w:rPr>
          <w:bCs/>
        </w:rPr>
      </w:pPr>
    </w:p>
    <w:p w:rsidR="008013BF" w:rsidRDefault="008013BF"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lastRenderedPageBreak/>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0922"/>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2D4F"/>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E583E"/>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1ED4"/>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195"/>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61F7"/>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1F96"/>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4FF"/>
    <w:rsid w:val="005A1FAF"/>
    <w:rsid w:val="005A6A2B"/>
    <w:rsid w:val="005B5EFF"/>
    <w:rsid w:val="005C3AF1"/>
    <w:rsid w:val="005C4DE4"/>
    <w:rsid w:val="005C5D0F"/>
    <w:rsid w:val="005C7CFE"/>
    <w:rsid w:val="005D1755"/>
    <w:rsid w:val="005D5E65"/>
    <w:rsid w:val="005D6433"/>
    <w:rsid w:val="005E5F58"/>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1E31"/>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6F93"/>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08D5"/>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D50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D50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F3C1-A43E-490C-AF58-B3375AFC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19046</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2016-04-11T06:41:00Z</dcterms:created>
  <dcterms:modified xsi:type="dcterms:W3CDTF">2016-04-11T06:41:00Z</dcterms:modified>
</cp:coreProperties>
</file>