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29" w:rsidRPr="003B1989" w:rsidRDefault="00231F45" w:rsidP="00231F4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B1989">
        <w:rPr>
          <w:rFonts w:ascii="Times New Roman" w:hAnsi="Times New Roman" w:cs="Times New Roman"/>
          <w:b/>
          <w:caps/>
          <w:sz w:val="24"/>
          <w:szCs w:val="24"/>
        </w:rPr>
        <w:t>Smlouva o poskytnutí dotace z rozpočtu Libereckého kraje</w:t>
      </w:r>
    </w:p>
    <w:p w:rsidR="00231F45" w:rsidRDefault="00231F45" w:rsidP="003B198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989">
        <w:rPr>
          <w:rFonts w:ascii="Times New Roman" w:hAnsi="Times New Roman" w:cs="Times New Roman"/>
          <w:sz w:val="24"/>
          <w:szCs w:val="24"/>
        </w:rPr>
        <w:t>číslo smlouvy OLP/</w:t>
      </w:r>
      <w:r w:rsidR="00723294">
        <w:rPr>
          <w:rFonts w:ascii="Times New Roman" w:hAnsi="Times New Roman" w:cs="Times New Roman"/>
          <w:sz w:val="24"/>
          <w:szCs w:val="24"/>
        </w:rPr>
        <w:t>171</w:t>
      </w:r>
      <w:r w:rsidR="003B1989" w:rsidRPr="003B1989">
        <w:rPr>
          <w:rFonts w:ascii="Times New Roman" w:hAnsi="Times New Roman" w:cs="Times New Roman"/>
          <w:sz w:val="24"/>
          <w:szCs w:val="24"/>
        </w:rPr>
        <w:t>/201</w:t>
      </w:r>
      <w:r w:rsidR="00D517D1">
        <w:rPr>
          <w:rFonts w:ascii="Times New Roman" w:hAnsi="Times New Roman" w:cs="Times New Roman"/>
          <w:sz w:val="24"/>
          <w:szCs w:val="24"/>
        </w:rPr>
        <w:t>6</w:t>
      </w:r>
    </w:p>
    <w:p w:rsidR="003B1989" w:rsidRDefault="003B1989" w:rsidP="00231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989" w:rsidRDefault="003B1989" w:rsidP="003B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strany:</w:t>
      </w:r>
    </w:p>
    <w:p w:rsidR="00891100" w:rsidRDefault="00891100" w:rsidP="003B1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1989" w:rsidRPr="00891100" w:rsidRDefault="003B1989" w:rsidP="003B1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100">
        <w:rPr>
          <w:rFonts w:ascii="Times New Roman" w:hAnsi="Times New Roman" w:cs="Times New Roman"/>
          <w:b/>
          <w:sz w:val="24"/>
          <w:szCs w:val="24"/>
        </w:rPr>
        <w:t>Liberecký kraj</w:t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 w:rsidR="00891100">
        <w:rPr>
          <w:rFonts w:ascii="Times New Roman" w:hAnsi="Times New Roman" w:cs="Times New Roman"/>
          <w:sz w:val="24"/>
          <w:szCs w:val="24"/>
        </w:rPr>
        <w:tab/>
        <w:t>U Jezu 642/2a, 461 80 Liberec 2</w:t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</w:t>
      </w:r>
      <w:r w:rsidR="00891100">
        <w:rPr>
          <w:rFonts w:ascii="Times New Roman" w:hAnsi="Times New Roman" w:cs="Times New Roman"/>
          <w:sz w:val="24"/>
          <w:szCs w:val="24"/>
        </w:rPr>
        <w:tab/>
        <w:t>Martinem Půtou, hejtmanem</w:t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 w:rsidR="00891100">
        <w:rPr>
          <w:rFonts w:ascii="Times New Roman" w:hAnsi="Times New Roman" w:cs="Times New Roman"/>
          <w:sz w:val="24"/>
          <w:szCs w:val="24"/>
        </w:rPr>
        <w:tab/>
        <w:t>70891508</w:t>
      </w:r>
      <w:r w:rsidR="00891100">
        <w:rPr>
          <w:rFonts w:ascii="Times New Roman" w:hAnsi="Times New Roman" w:cs="Times New Roman"/>
          <w:sz w:val="24"/>
          <w:szCs w:val="24"/>
        </w:rPr>
        <w:tab/>
      </w:r>
      <w:r w:rsidR="00891100">
        <w:rPr>
          <w:rFonts w:ascii="Times New Roman" w:hAnsi="Times New Roman" w:cs="Times New Roman"/>
          <w:sz w:val="24"/>
          <w:szCs w:val="24"/>
        </w:rPr>
        <w:tab/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 w:rsidR="00891100">
        <w:rPr>
          <w:rFonts w:ascii="Times New Roman" w:hAnsi="Times New Roman" w:cs="Times New Roman"/>
          <w:sz w:val="24"/>
          <w:szCs w:val="24"/>
        </w:rPr>
        <w:tab/>
        <w:t>CZ70891508</w:t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 w:rsidR="00891100">
        <w:rPr>
          <w:rFonts w:ascii="Times New Roman" w:hAnsi="Times New Roman" w:cs="Times New Roman"/>
          <w:sz w:val="24"/>
          <w:szCs w:val="24"/>
        </w:rPr>
        <w:tab/>
        <w:t>Komerční banka a.s.</w:t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 w:rsidR="00891100">
        <w:rPr>
          <w:rFonts w:ascii="Times New Roman" w:hAnsi="Times New Roman" w:cs="Times New Roman"/>
          <w:sz w:val="24"/>
          <w:szCs w:val="24"/>
        </w:rPr>
        <w:tab/>
        <w:t>19-79640002</w:t>
      </w:r>
      <w:r w:rsidR="00A429EF">
        <w:rPr>
          <w:rFonts w:ascii="Times New Roman" w:hAnsi="Times New Roman" w:cs="Times New Roman"/>
          <w:sz w:val="24"/>
          <w:szCs w:val="24"/>
        </w:rPr>
        <w:t>8</w:t>
      </w:r>
      <w:r w:rsidR="00891100">
        <w:rPr>
          <w:rFonts w:ascii="Times New Roman" w:hAnsi="Times New Roman" w:cs="Times New Roman"/>
          <w:sz w:val="24"/>
          <w:szCs w:val="24"/>
        </w:rPr>
        <w:t>7/0100</w:t>
      </w:r>
    </w:p>
    <w:p w:rsidR="003B1989" w:rsidRDefault="00891100" w:rsidP="00231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B1989">
        <w:rPr>
          <w:rFonts w:ascii="Times New Roman" w:hAnsi="Times New Roman" w:cs="Times New Roman"/>
          <w:sz w:val="24"/>
          <w:szCs w:val="24"/>
        </w:rPr>
        <w:t xml:space="preserve">dále jen </w:t>
      </w:r>
      <w:r w:rsidR="003B1989" w:rsidRPr="00891100">
        <w:rPr>
          <w:rFonts w:ascii="Times New Roman" w:hAnsi="Times New Roman" w:cs="Times New Roman"/>
          <w:b/>
          <w:sz w:val="24"/>
          <w:szCs w:val="24"/>
        </w:rPr>
        <w:t>poskytovatel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p w:rsidR="003B1989" w:rsidRDefault="003B1989" w:rsidP="00891100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3B1989" w:rsidRPr="00891100" w:rsidRDefault="00723294" w:rsidP="003B1989">
      <w:pPr>
        <w:spacing w:after="0" w:line="240" w:lineRule="auto"/>
        <w:ind w:left="1843" w:hanging="18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Pakli sport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klub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D9306A" w:rsidRDefault="00D9306A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právní forma:</w:t>
      </w:r>
      <w:r>
        <w:rPr>
          <w:rFonts w:ascii="Times New Roman" w:hAnsi="Times New Roman" w:cs="Times New Roman"/>
          <w:sz w:val="24"/>
          <w:szCs w:val="24"/>
        </w:rPr>
        <w:tab/>
        <w:t>spolek</w:t>
      </w:r>
    </w:p>
    <w:p w:rsidR="003B1989" w:rsidRDefault="003B1989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 w:rsidR="00891100">
        <w:rPr>
          <w:rFonts w:ascii="Times New Roman" w:hAnsi="Times New Roman" w:cs="Times New Roman"/>
          <w:sz w:val="24"/>
          <w:szCs w:val="24"/>
        </w:rPr>
        <w:tab/>
      </w:r>
      <w:r w:rsidR="00723294">
        <w:rPr>
          <w:rFonts w:ascii="Times New Roman" w:hAnsi="Times New Roman" w:cs="Times New Roman"/>
          <w:sz w:val="24"/>
          <w:szCs w:val="24"/>
        </w:rPr>
        <w:t>Zdislavy z </w:t>
      </w:r>
      <w:proofErr w:type="spellStart"/>
      <w:r w:rsidR="00723294">
        <w:rPr>
          <w:rFonts w:ascii="Times New Roman" w:hAnsi="Times New Roman" w:cs="Times New Roman"/>
          <w:sz w:val="24"/>
          <w:szCs w:val="24"/>
        </w:rPr>
        <w:t>Lemberka</w:t>
      </w:r>
      <w:proofErr w:type="spellEnd"/>
      <w:r w:rsidR="00723294">
        <w:rPr>
          <w:rFonts w:ascii="Times New Roman" w:hAnsi="Times New Roman" w:cs="Times New Roman"/>
          <w:sz w:val="24"/>
          <w:szCs w:val="24"/>
        </w:rPr>
        <w:t xml:space="preserve"> 437, 471 25 Jablonné v Podještědí</w:t>
      </w:r>
    </w:p>
    <w:p w:rsidR="003B1989" w:rsidRDefault="003B1989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</w:t>
      </w:r>
      <w:r w:rsidR="00891100">
        <w:rPr>
          <w:rFonts w:ascii="Times New Roman" w:hAnsi="Times New Roman" w:cs="Times New Roman"/>
          <w:sz w:val="24"/>
          <w:szCs w:val="24"/>
        </w:rPr>
        <w:tab/>
      </w:r>
      <w:r w:rsidR="00723294">
        <w:rPr>
          <w:rFonts w:ascii="Times New Roman" w:hAnsi="Times New Roman" w:cs="Times New Roman"/>
          <w:sz w:val="24"/>
          <w:szCs w:val="24"/>
        </w:rPr>
        <w:t xml:space="preserve">Radkem </w:t>
      </w:r>
      <w:proofErr w:type="spellStart"/>
      <w:r w:rsidR="00723294">
        <w:rPr>
          <w:rFonts w:ascii="Times New Roman" w:hAnsi="Times New Roman" w:cs="Times New Roman"/>
          <w:sz w:val="24"/>
          <w:szCs w:val="24"/>
        </w:rPr>
        <w:t>Patrákem</w:t>
      </w:r>
      <w:proofErr w:type="spellEnd"/>
      <w:r w:rsidR="00723294">
        <w:rPr>
          <w:rFonts w:ascii="Times New Roman" w:hAnsi="Times New Roman" w:cs="Times New Roman"/>
          <w:sz w:val="24"/>
          <w:szCs w:val="24"/>
        </w:rPr>
        <w:t>, předsedou</w:t>
      </w:r>
    </w:p>
    <w:p w:rsidR="003B1989" w:rsidRDefault="003B1989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 w:rsidR="00891100">
        <w:rPr>
          <w:rFonts w:ascii="Times New Roman" w:hAnsi="Times New Roman" w:cs="Times New Roman"/>
          <w:sz w:val="24"/>
          <w:szCs w:val="24"/>
        </w:rPr>
        <w:tab/>
      </w:r>
      <w:r w:rsidR="00723294">
        <w:rPr>
          <w:rFonts w:ascii="Times New Roman" w:hAnsi="Times New Roman" w:cs="Times New Roman"/>
          <w:sz w:val="24"/>
          <w:szCs w:val="24"/>
        </w:rPr>
        <w:t>70226130</w:t>
      </w:r>
    </w:p>
    <w:p w:rsidR="003B1989" w:rsidRDefault="003B1989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 w:rsidR="00891100">
        <w:rPr>
          <w:rFonts w:ascii="Times New Roman" w:hAnsi="Times New Roman" w:cs="Times New Roman"/>
          <w:sz w:val="24"/>
          <w:szCs w:val="24"/>
        </w:rPr>
        <w:tab/>
      </w:r>
      <w:r w:rsidR="00723294">
        <w:rPr>
          <w:rFonts w:ascii="Times New Roman" w:hAnsi="Times New Roman" w:cs="Times New Roman"/>
          <w:sz w:val="24"/>
          <w:szCs w:val="24"/>
        </w:rPr>
        <w:t>020036-0904093369/0800</w:t>
      </w:r>
    </w:p>
    <w:p w:rsidR="003B1989" w:rsidRDefault="00891100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B1989">
        <w:rPr>
          <w:rFonts w:ascii="Times New Roman" w:hAnsi="Times New Roman" w:cs="Times New Roman"/>
          <w:sz w:val="24"/>
          <w:szCs w:val="24"/>
        </w:rPr>
        <w:t xml:space="preserve">dále jen </w:t>
      </w:r>
      <w:r w:rsidR="003B1989" w:rsidRPr="00891100">
        <w:rPr>
          <w:rFonts w:ascii="Times New Roman" w:hAnsi="Times New Roman" w:cs="Times New Roman"/>
          <w:b/>
          <w:sz w:val="24"/>
          <w:szCs w:val="24"/>
        </w:rPr>
        <w:t>příjemce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91100" w:rsidRDefault="00891100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:rsidR="00891100" w:rsidRDefault="00891100" w:rsidP="0089110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91100">
        <w:rPr>
          <w:rFonts w:ascii="Times New Roman" w:hAnsi="Times New Roman" w:cs="Times New Roman"/>
          <w:sz w:val="24"/>
        </w:rPr>
        <w:t>uzavřely níže uvedeného dne, měsíce a roku v souladu s §159 a násl. zákona č. 500/2004 Sb., správní řád,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F68BB" w:rsidRDefault="004F68BB" w:rsidP="0089110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F68BB" w:rsidRPr="004F68BB" w:rsidRDefault="00891100" w:rsidP="004F6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F68BB">
        <w:rPr>
          <w:rFonts w:ascii="Times New Roman" w:hAnsi="Times New Roman" w:cs="Times New Roman"/>
          <w:b/>
          <w:sz w:val="24"/>
        </w:rPr>
        <w:t xml:space="preserve">veřejnoprávní smlouvu o poskytnutí účelové </w:t>
      </w:r>
      <w:r w:rsidR="005A7089">
        <w:rPr>
          <w:rFonts w:ascii="Times New Roman" w:hAnsi="Times New Roman" w:cs="Times New Roman"/>
          <w:b/>
          <w:sz w:val="24"/>
        </w:rPr>
        <w:t xml:space="preserve">neinvestiční </w:t>
      </w:r>
      <w:r w:rsidRPr="004F68BB">
        <w:rPr>
          <w:rFonts w:ascii="Times New Roman" w:hAnsi="Times New Roman" w:cs="Times New Roman"/>
          <w:b/>
          <w:sz w:val="24"/>
        </w:rPr>
        <w:t>dotace</w:t>
      </w:r>
      <w:r w:rsidR="004F68BB" w:rsidRPr="004F68BB">
        <w:rPr>
          <w:rFonts w:ascii="Times New Roman" w:hAnsi="Times New Roman" w:cs="Times New Roman"/>
          <w:b/>
          <w:sz w:val="24"/>
        </w:rPr>
        <w:t xml:space="preserve"> z rozpočtu Libereckého kraje</w:t>
      </w:r>
    </w:p>
    <w:p w:rsidR="00891100" w:rsidRDefault="00891100" w:rsidP="004F6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8BB" w:rsidRDefault="004F68BB" w:rsidP="004F68B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ČLÁNEK I.</w:t>
      </w:r>
    </w:p>
    <w:p w:rsidR="004F68BB" w:rsidRDefault="004F68BB" w:rsidP="004F68B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PŘEDMĚT A ÚČEL SMLOUVY</w:t>
      </w:r>
    </w:p>
    <w:p w:rsidR="004F68BB" w:rsidRPr="004F68BB" w:rsidRDefault="004F68BB" w:rsidP="002E0C3F">
      <w:pPr>
        <w:pStyle w:val="Odstavecseseznamem"/>
        <w:numPr>
          <w:ilvl w:val="0"/>
          <w:numId w:val="1"/>
        </w:numPr>
        <w:spacing w:before="120" w:after="0" w:line="240" w:lineRule="auto"/>
        <w:ind w:left="369" w:hanging="36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68BB">
        <w:rPr>
          <w:rFonts w:ascii="Times New Roman" w:hAnsi="Times New Roman" w:cs="Times New Roman"/>
          <w:sz w:val="24"/>
          <w:szCs w:val="24"/>
        </w:rPr>
        <w:t>Smluvní strany uzavírají tuto smlouvu o poskytnutí účelové neinvestiční dotace na projekt s názvem:</w:t>
      </w:r>
    </w:p>
    <w:p w:rsidR="004F68BB" w:rsidRDefault="004F68BB" w:rsidP="004F6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8BB" w:rsidRDefault="00D9306A" w:rsidP="004F68B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„</w:t>
      </w:r>
      <w:r w:rsidR="00723294">
        <w:rPr>
          <w:rFonts w:ascii="Times New Roman" w:hAnsi="Times New Roman" w:cs="Times New Roman"/>
          <w:b/>
          <w:caps/>
          <w:sz w:val="24"/>
          <w:szCs w:val="24"/>
        </w:rPr>
        <w:t>international mtb marathon malevil cup</w:t>
      </w:r>
      <w:r w:rsidR="005C5279">
        <w:rPr>
          <w:rFonts w:ascii="Times New Roman" w:hAnsi="Times New Roman" w:cs="Times New Roman"/>
          <w:b/>
          <w:caps/>
          <w:sz w:val="24"/>
          <w:szCs w:val="24"/>
        </w:rPr>
        <w:t>“</w:t>
      </w:r>
      <w:r w:rsidR="004F68BB">
        <w:rPr>
          <w:rFonts w:ascii="Times New Roman" w:hAnsi="Times New Roman" w:cs="Times New Roman"/>
          <w:b/>
          <w:caps/>
          <w:sz w:val="24"/>
          <w:szCs w:val="24"/>
        </w:rPr>
        <w:t>,</w:t>
      </w:r>
      <w:r w:rsidR="00DB6FAF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4F68BB" w:rsidRDefault="004F68BB" w:rsidP="004F68BB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který </w:t>
      </w:r>
      <w:r w:rsidR="002A4F8E">
        <w:rPr>
          <w:rFonts w:ascii="Times New Roman" w:hAnsi="Times New Roman" w:cs="Times New Roman"/>
          <w:sz w:val="24"/>
          <w:szCs w:val="24"/>
        </w:rPr>
        <w:t>zahrnuje realizaci</w:t>
      </w:r>
      <w:r w:rsidR="00DB6FAF">
        <w:rPr>
          <w:rFonts w:ascii="Times New Roman" w:hAnsi="Times New Roman" w:cs="Times New Roman"/>
          <w:sz w:val="24"/>
          <w:szCs w:val="24"/>
        </w:rPr>
        <w:t xml:space="preserve"> pěti jednotlivých ročníků</w:t>
      </w:r>
      <w:r w:rsidR="002A4F8E">
        <w:rPr>
          <w:rFonts w:ascii="Times New Roman" w:hAnsi="Times New Roman" w:cs="Times New Roman"/>
          <w:sz w:val="24"/>
          <w:szCs w:val="24"/>
        </w:rPr>
        <w:t xml:space="preserve"> závodu</w:t>
      </w:r>
      <w:r w:rsidR="00DB6FAF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byl schválen usnesením Zastupitelstva Libereckého kraje </w:t>
      </w:r>
      <w:proofErr w:type="gramStart"/>
      <w:r>
        <w:rPr>
          <w:rFonts w:ascii="Times New Roman" w:hAnsi="Times New Roman" w:cs="Times New Roman"/>
          <w:sz w:val="24"/>
          <w:szCs w:val="24"/>
        </w:rPr>
        <w:t>č. .../1</w:t>
      </w:r>
      <w:r w:rsidR="005A708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/ZK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 dne </w:t>
      </w:r>
      <w:r w:rsidR="00D9306A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D9306A">
        <w:rPr>
          <w:rFonts w:ascii="Times New Roman" w:hAnsi="Times New Roman" w:cs="Times New Roman"/>
          <w:sz w:val="24"/>
          <w:szCs w:val="24"/>
        </w:rPr>
        <w:t>5</w:t>
      </w:r>
      <w:r w:rsidR="005A70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5A708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476E" w:rsidRPr="00E94657" w:rsidRDefault="004F68BB" w:rsidP="00E94657">
      <w:pPr>
        <w:pStyle w:val="Odstavecseseznamem"/>
        <w:numPr>
          <w:ilvl w:val="0"/>
          <w:numId w:val="1"/>
        </w:numPr>
        <w:spacing w:before="240" w:after="0" w:line="240" w:lineRule="auto"/>
        <w:ind w:left="369" w:hanging="369"/>
        <w:contextualSpacing w:val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prostředky z rozpočtu poskytovatele budou použity výhradně na způsobilé výdaje v souladu s dosažením účelu projektu, kterým je:</w:t>
      </w:r>
      <w:r w:rsidR="00E94657">
        <w:rPr>
          <w:rFonts w:ascii="Times New Roman" w:hAnsi="Times New Roman" w:cs="Times New Roman"/>
          <w:sz w:val="24"/>
          <w:szCs w:val="24"/>
        </w:rPr>
        <w:t xml:space="preserve"> </w:t>
      </w:r>
      <w:r w:rsidR="00723294">
        <w:rPr>
          <w:rFonts w:ascii="Times New Roman" w:hAnsi="Times New Roman" w:cs="Times New Roman"/>
          <w:b/>
          <w:caps/>
          <w:sz w:val="24"/>
          <w:szCs w:val="24"/>
        </w:rPr>
        <w:t>realizace tradiční sportovně společenské akce pro veřejnost</w:t>
      </w:r>
      <w:r w:rsidR="0041476E" w:rsidRPr="00E94657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41476E" w:rsidRDefault="0041476E" w:rsidP="002E0C3F">
      <w:pPr>
        <w:pStyle w:val="Odstavecseseznamem"/>
        <w:numPr>
          <w:ilvl w:val="0"/>
          <w:numId w:val="1"/>
        </w:numPr>
        <w:spacing w:before="240" w:after="0" w:line="240" w:lineRule="auto"/>
        <w:ind w:left="369" w:hanging="36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povinen realizovat projekt minimálně v rozsahu a dle specifikace těchto závazných parametrů</w:t>
      </w:r>
    </w:p>
    <w:tbl>
      <w:tblPr>
        <w:tblStyle w:val="Mkatabulky"/>
        <w:tblW w:w="0" w:type="auto"/>
        <w:tblInd w:w="369" w:type="dxa"/>
        <w:tblLook w:val="04A0" w:firstRow="1" w:lastRow="0" w:firstColumn="1" w:lastColumn="0" w:noHBand="0" w:noVBand="1"/>
      </w:tblPr>
      <w:tblGrid>
        <w:gridCol w:w="3708"/>
        <w:gridCol w:w="2242"/>
        <w:gridCol w:w="2969"/>
      </w:tblGrid>
      <w:tr w:rsidR="0041476E" w:rsidTr="0041476E">
        <w:tc>
          <w:tcPr>
            <w:tcW w:w="3708" w:type="dxa"/>
          </w:tcPr>
          <w:p w:rsidR="0041476E" w:rsidRDefault="0041476E" w:rsidP="0041476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 parametru</w:t>
            </w:r>
          </w:p>
        </w:tc>
        <w:tc>
          <w:tcPr>
            <w:tcW w:w="2242" w:type="dxa"/>
          </w:tcPr>
          <w:p w:rsidR="0041476E" w:rsidRDefault="0041476E" w:rsidP="0041476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měrná jednotka</w:t>
            </w:r>
          </w:p>
        </w:tc>
        <w:tc>
          <w:tcPr>
            <w:tcW w:w="2969" w:type="dxa"/>
          </w:tcPr>
          <w:p w:rsidR="0041476E" w:rsidRDefault="0041476E" w:rsidP="0041476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hodnota parametru</w:t>
            </w:r>
          </w:p>
        </w:tc>
      </w:tr>
      <w:tr w:rsidR="0041476E" w:rsidTr="0041476E">
        <w:tc>
          <w:tcPr>
            <w:tcW w:w="3708" w:type="dxa"/>
          </w:tcPr>
          <w:p w:rsidR="0041476E" w:rsidRPr="0041476E" w:rsidRDefault="00723294" w:rsidP="0041476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International MTB marathon Malevil Cup</w:t>
            </w:r>
            <w:r w:rsidR="00BC55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</w:p>
        </w:tc>
        <w:tc>
          <w:tcPr>
            <w:tcW w:w="2242" w:type="dxa"/>
          </w:tcPr>
          <w:p w:rsidR="0041476E" w:rsidRPr="0041476E" w:rsidRDefault="00FB5D50" w:rsidP="0041476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2969" w:type="dxa"/>
          </w:tcPr>
          <w:p w:rsidR="0041476E" w:rsidRPr="0041476E" w:rsidRDefault="0041476E" w:rsidP="0041476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C5565" w:rsidTr="0041476E">
        <w:tc>
          <w:tcPr>
            <w:tcW w:w="3708" w:type="dxa"/>
          </w:tcPr>
          <w:p w:rsidR="00BC5565" w:rsidRPr="0041476E" w:rsidRDefault="00723294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International MTB marathon Malevil Cup </w:t>
            </w:r>
            <w:r w:rsidR="00BC5565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242" w:type="dxa"/>
          </w:tcPr>
          <w:p w:rsidR="00BC5565" w:rsidRPr="0041476E" w:rsidRDefault="00BC556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2969" w:type="dxa"/>
          </w:tcPr>
          <w:p w:rsidR="00BC5565" w:rsidRPr="0041476E" w:rsidRDefault="00BC556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C5565" w:rsidTr="0041476E">
        <w:tc>
          <w:tcPr>
            <w:tcW w:w="3708" w:type="dxa"/>
          </w:tcPr>
          <w:p w:rsidR="00BC5565" w:rsidRPr="0041476E" w:rsidRDefault="00723294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International MTB marathon Malevil Cup </w:t>
            </w:r>
            <w:r w:rsidR="00BC5565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242" w:type="dxa"/>
          </w:tcPr>
          <w:p w:rsidR="00BC5565" w:rsidRPr="0041476E" w:rsidRDefault="00BC556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2969" w:type="dxa"/>
          </w:tcPr>
          <w:p w:rsidR="00BC5565" w:rsidRPr="0041476E" w:rsidRDefault="00BC556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C5565" w:rsidTr="0041476E">
        <w:tc>
          <w:tcPr>
            <w:tcW w:w="3708" w:type="dxa"/>
          </w:tcPr>
          <w:p w:rsidR="00BC5565" w:rsidRPr="0041476E" w:rsidRDefault="00723294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International MTB marathon Malevil Cup </w:t>
            </w:r>
            <w:r w:rsidR="00BC5565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242" w:type="dxa"/>
          </w:tcPr>
          <w:p w:rsidR="00BC5565" w:rsidRPr="0041476E" w:rsidRDefault="00BC556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2969" w:type="dxa"/>
          </w:tcPr>
          <w:p w:rsidR="00BC5565" w:rsidRPr="0041476E" w:rsidRDefault="00BC556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C5565" w:rsidTr="0041476E">
        <w:tc>
          <w:tcPr>
            <w:tcW w:w="3708" w:type="dxa"/>
          </w:tcPr>
          <w:p w:rsidR="00BC5565" w:rsidRPr="0041476E" w:rsidRDefault="00723294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International MTB marathon Malevil Cup </w:t>
            </w:r>
            <w:r w:rsidR="00BC5565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242" w:type="dxa"/>
          </w:tcPr>
          <w:p w:rsidR="00BC5565" w:rsidRPr="0041476E" w:rsidRDefault="00BC556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2969" w:type="dxa"/>
          </w:tcPr>
          <w:p w:rsidR="00BC5565" w:rsidRPr="0041476E" w:rsidRDefault="00BC556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1476E" w:rsidRDefault="000F400E" w:rsidP="002E0C3F">
      <w:pPr>
        <w:pStyle w:val="Odstavecseseznamem"/>
        <w:numPr>
          <w:ilvl w:val="0"/>
          <w:numId w:val="1"/>
        </w:numPr>
        <w:spacing w:before="240" w:after="0" w:line="240" w:lineRule="auto"/>
        <w:ind w:left="369" w:hanging="36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Finanční prostředky z rozpočtu poskytovatele mohou být použity v souladu s účelem projektu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23294" w:rsidRPr="00723294" w:rsidRDefault="00723294" w:rsidP="0072329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294">
        <w:rPr>
          <w:rFonts w:ascii="Times New Roman" w:hAnsi="Times New Roman" w:cs="Times New Roman"/>
          <w:sz w:val="24"/>
          <w:szCs w:val="24"/>
        </w:rPr>
        <w:t>Nákup materiálu na projekt uvedený v čl. I. odst. 1.</w:t>
      </w:r>
    </w:p>
    <w:p w:rsidR="00723294" w:rsidRPr="00723294" w:rsidRDefault="00723294" w:rsidP="0072329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294">
        <w:rPr>
          <w:rFonts w:ascii="Times New Roman" w:hAnsi="Times New Roman" w:cs="Times New Roman"/>
          <w:sz w:val="24"/>
          <w:szCs w:val="24"/>
        </w:rPr>
        <w:t>Nákup služeb na projekt uvedený v čl. I. odst. 1.</w:t>
      </w:r>
    </w:p>
    <w:p w:rsidR="00723294" w:rsidRPr="00723294" w:rsidRDefault="00723294" w:rsidP="0072329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294">
        <w:rPr>
          <w:rFonts w:ascii="Times New Roman" w:hAnsi="Times New Roman" w:cs="Times New Roman"/>
          <w:sz w:val="24"/>
          <w:szCs w:val="24"/>
        </w:rPr>
        <w:t>Úhrada osobních nákladů v rámci projektu uvedeného v čl. I. odst. 1.</w:t>
      </w:r>
    </w:p>
    <w:p w:rsidR="00723294" w:rsidRPr="00723294" w:rsidRDefault="00723294" w:rsidP="0072329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294">
        <w:rPr>
          <w:rFonts w:ascii="Times New Roman" w:hAnsi="Times New Roman" w:cs="Times New Roman"/>
          <w:sz w:val="24"/>
          <w:szCs w:val="24"/>
        </w:rPr>
        <w:t>Úhrada ostatních nákladů v rámci projektu uvedeného v čl. I. odst. 1.</w:t>
      </w:r>
    </w:p>
    <w:p w:rsidR="00A00FD2" w:rsidRDefault="00A00FD2" w:rsidP="00A00FD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00FD2" w:rsidRDefault="00A00FD2" w:rsidP="00A00FD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ČLÁNEK II.</w:t>
      </w:r>
    </w:p>
    <w:p w:rsidR="00A00FD2" w:rsidRDefault="00A00FD2" w:rsidP="00A00FD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výše dotace a její uvolnění</w:t>
      </w:r>
    </w:p>
    <w:p w:rsidR="0041476E" w:rsidRDefault="00A00FD2" w:rsidP="002E0C3F">
      <w:pPr>
        <w:pStyle w:val="Odstavecseseznamem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0FD2">
        <w:rPr>
          <w:rFonts w:ascii="Times New Roman" w:hAnsi="Times New Roman" w:cs="Times New Roman"/>
          <w:sz w:val="24"/>
          <w:szCs w:val="24"/>
        </w:rPr>
        <w:t xml:space="preserve">Celková výše přiznané </w:t>
      </w:r>
      <w:r>
        <w:rPr>
          <w:rFonts w:ascii="Times New Roman" w:hAnsi="Times New Roman" w:cs="Times New Roman"/>
          <w:sz w:val="24"/>
          <w:szCs w:val="24"/>
        </w:rPr>
        <w:t>účelo</w:t>
      </w:r>
      <w:r w:rsidR="00FB5D50">
        <w:rPr>
          <w:rFonts w:ascii="Times New Roman" w:hAnsi="Times New Roman" w:cs="Times New Roman"/>
          <w:sz w:val="24"/>
          <w:szCs w:val="24"/>
        </w:rPr>
        <w:t xml:space="preserve">vé dotace může činit maximálně </w:t>
      </w:r>
      <w:r w:rsidR="00723294">
        <w:rPr>
          <w:rFonts w:ascii="Times New Roman" w:hAnsi="Times New Roman" w:cs="Times New Roman"/>
          <w:sz w:val="24"/>
          <w:szCs w:val="24"/>
        </w:rPr>
        <w:t>1</w:t>
      </w:r>
      <w:r w:rsidR="00AD7722">
        <w:rPr>
          <w:rFonts w:ascii="Times New Roman" w:hAnsi="Times New Roman" w:cs="Times New Roman"/>
          <w:sz w:val="24"/>
          <w:szCs w:val="24"/>
        </w:rPr>
        <w:t>.</w:t>
      </w:r>
      <w:r w:rsidR="00723294">
        <w:rPr>
          <w:rFonts w:ascii="Times New Roman" w:hAnsi="Times New Roman" w:cs="Times New Roman"/>
          <w:sz w:val="24"/>
          <w:szCs w:val="24"/>
        </w:rPr>
        <w:t>25</w:t>
      </w:r>
      <w:r w:rsidR="00AD7722">
        <w:rPr>
          <w:rFonts w:ascii="Times New Roman" w:hAnsi="Times New Roman" w:cs="Times New Roman"/>
          <w:sz w:val="24"/>
          <w:szCs w:val="24"/>
        </w:rPr>
        <w:t xml:space="preserve">0.000 </w:t>
      </w:r>
      <w:r>
        <w:rPr>
          <w:rFonts w:ascii="Times New Roman" w:hAnsi="Times New Roman" w:cs="Times New Roman"/>
          <w:sz w:val="24"/>
          <w:szCs w:val="24"/>
        </w:rPr>
        <w:t xml:space="preserve">Kč (slovy: </w:t>
      </w:r>
      <w:r w:rsidR="00723294">
        <w:rPr>
          <w:rFonts w:ascii="Times New Roman" w:hAnsi="Times New Roman" w:cs="Times New Roman"/>
          <w:sz w:val="24"/>
          <w:szCs w:val="24"/>
        </w:rPr>
        <w:t>jeden milion dvě stě padesát tisíc</w:t>
      </w:r>
      <w:r w:rsidR="00CC267E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orun českých).</w:t>
      </w:r>
    </w:p>
    <w:p w:rsidR="00A00FD2" w:rsidRPr="00A00FD2" w:rsidRDefault="00A00FD2" w:rsidP="002E0C3F">
      <w:pPr>
        <w:pStyle w:val="Odstavecseseznamem"/>
        <w:numPr>
          <w:ilvl w:val="0"/>
          <w:numId w:val="2"/>
        </w:numPr>
        <w:spacing w:before="24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0FD2">
        <w:rPr>
          <w:rFonts w:ascii="Times New Roman" w:hAnsi="Times New Roman" w:cs="Times New Roman"/>
          <w:sz w:val="24"/>
          <w:szCs w:val="24"/>
        </w:rPr>
        <w:t>Celkové způsobilé výdaje projektu, max. podíl poskytovatele i min. podíl příjemce na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A00FD2">
        <w:rPr>
          <w:rFonts w:ascii="Times New Roman" w:hAnsi="Times New Roman" w:cs="Times New Roman"/>
          <w:sz w:val="24"/>
          <w:szCs w:val="24"/>
        </w:rPr>
        <w:t>celkových způsobilých výdajích projektu, dle článku I., odst. 1, v Kč a v % činí: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261"/>
        <w:gridCol w:w="1984"/>
      </w:tblGrid>
      <w:tr w:rsidR="00A00FD2" w:rsidRPr="00A00FD2" w:rsidTr="00A00FD2">
        <w:tc>
          <w:tcPr>
            <w:tcW w:w="3685" w:type="dxa"/>
          </w:tcPr>
          <w:p w:rsidR="00A00FD2" w:rsidRPr="00A00FD2" w:rsidRDefault="00A00FD2" w:rsidP="00A00F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A00FD2" w:rsidRPr="00A00FD2" w:rsidRDefault="00A00FD2" w:rsidP="00A0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00FD2">
              <w:rPr>
                <w:rFonts w:ascii="Times New Roman" w:hAnsi="Times New Roman" w:cs="Times New Roman"/>
                <w:sz w:val="20"/>
                <w:szCs w:val="24"/>
              </w:rPr>
              <w:t>výše finančních</w:t>
            </w:r>
          </w:p>
          <w:p w:rsidR="00A00FD2" w:rsidRPr="00A00FD2" w:rsidRDefault="00A00FD2" w:rsidP="00A0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00FD2">
              <w:rPr>
                <w:rFonts w:ascii="Times New Roman" w:hAnsi="Times New Roman" w:cs="Times New Roman"/>
                <w:sz w:val="20"/>
                <w:szCs w:val="24"/>
              </w:rPr>
              <w:t>prostředků v Kč</w:t>
            </w:r>
          </w:p>
        </w:tc>
        <w:tc>
          <w:tcPr>
            <w:tcW w:w="1984" w:type="dxa"/>
          </w:tcPr>
          <w:p w:rsidR="00A00FD2" w:rsidRPr="00A00FD2" w:rsidRDefault="00A00FD2" w:rsidP="00A0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A00FD2">
              <w:rPr>
                <w:rFonts w:ascii="Times New Roman" w:hAnsi="Times New Roman" w:cs="Times New Roman"/>
                <w:sz w:val="20"/>
                <w:szCs w:val="24"/>
              </w:rPr>
              <w:t>odíl na celkových</w:t>
            </w:r>
          </w:p>
          <w:p w:rsidR="00A00FD2" w:rsidRPr="00A00FD2" w:rsidRDefault="00A00FD2" w:rsidP="00A0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00FD2">
              <w:rPr>
                <w:rFonts w:ascii="Times New Roman" w:hAnsi="Times New Roman" w:cs="Times New Roman"/>
                <w:sz w:val="20"/>
                <w:szCs w:val="24"/>
              </w:rPr>
              <w:t xml:space="preserve">způsobilých </w:t>
            </w:r>
            <w:proofErr w:type="gramStart"/>
            <w:r w:rsidRPr="00A00FD2">
              <w:rPr>
                <w:rFonts w:ascii="Times New Roman" w:hAnsi="Times New Roman" w:cs="Times New Roman"/>
                <w:sz w:val="20"/>
                <w:szCs w:val="24"/>
              </w:rPr>
              <w:t>výdajích</w:t>
            </w:r>
            <w:proofErr w:type="gramEnd"/>
          </w:p>
        </w:tc>
      </w:tr>
      <w:tr w:rsidR="00A00FD2" w:rsidRPr="00A00FD2" w:rsidTr="00A00FD2">
        <w:tc>
          <w:tcPr>
            <w:tcW w:w="3685" w:type="dxa"/>
          </w:tcPr>
          <w:p w:rsidR="00A00FD2" w:rsidRPr="00A00FD2" w:rsidRDefault="00A00FD2" w:rsidP="00A0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>Celkové předpokládané způsobilé výdaje projektu</w:t>
            </w:r>
          </w:p>
        </w:tc>
        <w:tc>
          <w:tcPr>
            <w:tcW w:w="3261" w:type="dxa"/>
            <w:vAlign w:val="center"/>
          </w:tcPr>
          <w:p w:rsidR="00A00FD2" w:rsidRPr="00A00FD2" w:rsidRDefault="00723294" w:rsidP="00723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26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267E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  <w:r w:rsidR="0061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FD2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1984" w:type="dxa"/>
            <w:vAlign w:val="center"/>
          </w:tcPr>
          <w:p w:rsidR="00A00FD2" w:rsidRPr="00A00FD2" w:rsidRDefault="00A00FD2" w:rsidP="00A00F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00FD2" w:rsidRPr="00A00FD2" w:rsidTr="00A00FD2">
        <w:tc>
          <w:tcPr>
            <w:tcW w:w="3685" w:type="dxa"/>
          </w:tcPr>
          <w:p w:rsidR="00A00FD2" w:rsidRPr="00A00FD2" w:rsidRDefault="00A00FD2" w:rsidP="00A00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>Celková výše dotace z rozpočtu Libereckého kraje (max. podíl poskytovatele)</w:t>
            </w:r>
          </w:p>
        </w:tc>
        <w:tc>
          <w:tcPr>
            <w:tcW w:w="3261" w:type="dxa"/>
            <w:vAlign w:val="center"/>
          </w:tcPr>
          <w:p w:rsidR="00A00FD2" w:rsidRPr="00A00FD2" w:rsidRDefault="00723294" w:rsidP="00723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3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13527">
              <w:rPr>
                <w:rFonts w:ascii="Times New Roman" w:hAnsi="Times New Roman" w:cs="Times New Roman"/>
                <w:sz w:val="24"/>
                <w:szCs w:val="24"/>
              </w:rPr>
              <w:t xml:space="preserve">0.000 </w:t>
            </w:r>
            <w:r w:rsidR="00A00FD2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1984" w:type="dxa"/>
            <w:vAlign w:val="center"/>
          </w:tcPr>
          <w:p w:rsidR="00A00FD2" w:rsidRPr="00A00FD2" w:rsidRDefault="00723294" w:rsidP="00A00F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00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FD2" w:rsidRPr="00A00F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00FD2" w:rsidRPr="00A00FD2" w:rsidTr="00A00FD2">
        <w:tc>
          <w:tcPr>
            <w:tcW w:w="3685" w:type="dxa"/>
          </w:tcPr>
          <w:p w:rsidR="00A00FD2" w:rsidRPr="00A00FD2" w:rsidRDefault="00A00FD2" w:rsidP="00A00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>Vlastní zdroje příjemce</w:t>
            </w:r>
            <w:r w:rsidRPr="00A00FD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</w:t>
            </w: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>(min.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>podíl příjemce)</w:t>
            </w:r>
          </w:p>
        </w:tc>
        <w:tc>
          <w:tcPr>
            <w:tcW w:w="3261" w:type="dxa"/>
            <w:vAlign w:val="center"/>
          </w:tcPr>
          <w:p w:rsidR="00A00FD2" w:rsidRPr="00A00FD2" w:rsidRDefault="00723294" w:rsidP="00FB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3.750</w:t>
            </w:r>
            <w:r w:rsidR="00613527">
              <w:rPr>
                <w:rFonts w:ascii="Times New Roman" w:hAnsi="Times New Roman" w:cs="Times New Roman"/>
                <w:sz w:val="24"/>
                <w:szCs w:val="24"/>
              </w:rPr>
              <w:t xml:space="preserve">.000 </w:t>
            </w:r>
            <w:r w:rsidR="00A00FD2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1984" w:type="dxa"/>
            <w:vAlign w:val="center"/>
          </w:tcPr>
          <w:p w:rsidR="00A00FD2" w:rsidRPr="00A00FD2" w:rsidRDefault="00723294" w:rsidP="00607DE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A00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FD2" w:rsidRPr="00A00F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A00FD2" w:rsidRPr="00A00FD2" w:rsidRDefault="00A00FD2" w:rsidP="00A00FD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A00FD2">
        <w:rPr>
          <w:rFonts w:ascii="Times New Roman" w:hAnsi="Times New Roman" w:cs="Times New Roman"/>
          <w:sz w:val="20"/>
          <w:vertAlign w:val="superscript"/>
        </w:rPr>
        <w:t>1</w:t>
      </w:r>
      <w:r>
        <w:rPr>
          <w:rFonts w:ascii="Times New Roman" w:hAnsi="Times New Roman" w:cs="Times New Roman"/>
          <w:sz w:val="28"/>
          <w:vertAlign w:val="superscript"/>
        </w:rPr>
        <w:t xml:space="preserve"> </w:t>
      </w:r>
      <w:r w:rsidRPr="00A00FD2">
        <w:rPr>
          <w:rFonts w:ascii="Times New Roman" w:hAnsi="Times New Roman" w:cs="Times New Roman"/>
          <w:sz w:val="18"/>
        </w:rPr>
        <w:t>jedná se o jiné finanční prostředky než z rozpočtu kraje</w:t>
      </w:r>
    </w:p>
    <w:p w:rsidR="00A00FD2" w:rsidRPr="00A00FD2" w:rsidRDefault="00A00FD2" w:rsidP="002E0C3F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0FD2">
        <w:rPr>
          <w:rFonts w:ascii="Times New Roman" w:hAnsi="Times New Roman" w:cs="Times New Roman"/>
          <w:sz w:val="24"/>
          <w:szCs w:val="24"/>
        </w:rPr>
        <w:t xml:space="preserve">Pokud celkové skutečné způsobilé výdaje projektu při závěrečném vyúčtování projektu budou nižší než celkové předpokládané způsobilé výdaje projektu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A00FD2">
        <w:rPr>
          <w:rFonts w:ascii="Times New Roman" w:hAnsi="Times New Roman" w:cs="Times New Roman"/>
          <w:sz w:val="24"/>
          <w:szCs w:val="24"/>
        </w:rPr>
        <w:t xml:space="preserve"> II. odst. 2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A00FD2">
        <w:rPr>
          <w:rFonts w:ascii="Times New Roman" w:hAnsi="Times New Roman" w:cs="Times New Roman"/>
          <w:sz w:val="24"/>
          <w:szCs w:val="24"/>
        </w:rPr>
        <w:t xml:space="preserve"> této smlouvy, bude výše dotace upravena dle % podílu stanoveného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A00FD2">
        <w:rPr>
          <w:rFonts w:ascii="Times New Roman" w:hAnsi="Times New Roman" w:cs="Times New Roman"/>
          <w:sz w:val="24"/>
          <w:szCs w:val="24"/>
        </w:rPr>
        <w:t xml:space="preserve"> II. </w:t>
      </w:r>
      <w:proofErr w:type="gramStart"/>
      <w:r w:rsidRPr="00A00FD2">
        <w:rPr>
          <w:rFonts w:ascii="Times New Roman" w:hAnsi="Times New Roman" w:cs="Times New Roman"/>
          <w:sz w:val="24"/>
          <w:szCs w:val="24"/>
        </w:rPr>
        <w:t>odst.  2.</w:t>
      </w:r>
      <w:proofErr w:type="gramEnd"/>
    </w:p>
    <w:p w:rsidR="009734A2" w:rsidRPr="009734A2" w:rsidRDefault="009734A2" w:rsidP="002E0C3F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34A2">
        <w:rPr>
          <w:rFonts w:ascii="Times New Roman" w:hAnsi="Times New Roman" w:cs="Times New Roman"/>
          <w:sz w:val="24"/>
          <w:szCs w:val="24"/>
        </w:rPr>
        <w:t xml:space="preserve">V případě, že celkové skutečné způsobilé výdaje projektu budou vyšší než celkové předpokládané způsobilé výdaje na projekt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9734A2">
        <w:rPr>
          <w:rFonts w:ascii="Times New Roman" w:hAnsi="Times New Roman" w:cs="Times New Roman"/>
          <w:sz w:val="24"/>
          <w:szCs w:val="24"/>
        </w:rPr>
        <w:t xml:space="preserve"> II. odst. 2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9734A2">
        <w:rPr>
          <w:rFonts w:ascii="Times New Roman" w:hAnsi="Times New Roman" w:cs="Times New Roman"/>
          <w:sz w:val="24"/>
          <w:szCs w:val="24"/>
        </w:rPr>
        <w:t xml:space="preserve"> této smlouvy, hradí toto navýšení výdajů příjemce dotace z vlastních zdrojů.</w:t>
      </w:r>
    </w:p>
    <w:p w:rsidR="009734A2" w:rsidRDefault="009734A2" w:rsidP="002E0C3F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prostředky budou příjemci poukázány bezhotovostním převodem na účet uvedený v úvodu této smlouvy v následujících etapách:</w:t>
      </w:r>
    </w:p>
    <w:p w:rsidR="009734A2" w:rsidRDefault="00961453" w:rsidP="00ED3CE1">
      <w:pPr>
        <w:pStyle w:val="Odstavecseseznamem"/>
        <w:numPr>
          <w:ilvl w:val="1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rok</w:t>
      </w:r>
      <w:r w:rsidR="009734A2">
        <w:rPr>
          <w:rFonts w:ascii="Times New Roman" w:hAnsi="Times New Roman" w:cs="Times New Roman"/>
          <w:sz w:val="24"/>
          <w:szCs w:val="24"/>
        </w:rPr>
        <w:t xml:space="preserve"> 201</w:t>
      </w:r>
      <w:r w:rsidR="00C171DA">
        <w:rPr>
          <w:rFonts w:ascii="Times New Roman" w:hAnsi="Times New Roman" w:cs="Times New Roman"/>
          <w:sz w:val="24"/>
          <w:szCs w:val="24"/>
        </w:rPr>
        <w:t>7</w:t>
      </w:r>
      <w:r w:rsidR="009734A2">
        <w:rPr>
          <w:rFonts w:ascii="Times New Roman" w:hAnsi="Times New Roman" w:cs="Times New Roman"/>
          <w:sz w:val="24"/>
          <w:szCs w:val="24"/>
        </w:rPr>
        <w:t xml:space="preserve"> bude příjemci </w:t>
      </w:r>
      <w:r w:rsidR="00D226D7">
        <w:rPr>
          <w:rFonts w:ascii="Times New Roman" w:hAnsi="Times New Roman" w:cs="Times New Roman"/>
          <w:sz w:val="24"/>
          <w:szCs w:val="24"/>
        </w:rPr>
        <w:t xml:space="preserve">poukázaná část dotace v celkové výši </w:t>
      </w:r>
      <w:r w:rsidR="00ED3CE1">
        <w:rPr>
          <w:rFonts w:ascii="Times New Roman" w:hAnsi="Times New Roman" w:cs="Times New Roman"/>
          <w:sz w:val="24"/>
          <w:szCs w:val="24"/>
        </w:rPr>
        <w:t>25</w:t>
      </w:r>
      <w:r w:rsidR="009734A2">
        <w:rPr>
          <w:rFonts w:ascii="Times New Roman" w:hAnsi="Times New Roman" w:cs="Times New Roman"/>
          <w:sz w:val="24"/>
          <w:szCs w:val="24"/>
        </w:rPr>
        <w:t xml:space="preserve">0.000,- Kč (slovy: </w:t>
      </w:r>
      <w:r w:rsidR="00ED3CE1">
        <w:rPr>
          <w:rFonts w:ascii="Times New Roman" w:hAnsi="Times New Roman" w:cs="Times New Roman"/>
          <w:sz w:val="24"/>
          <w:szCs w:val="24"/>
        </w:rPr>
        <w:t>dvě stě padesát</w:t>
      </w:r>
      <w:r w:rsidR="00CC267E">
        <w:rPr>
          <w:rFonts w:ascii="Times New Roman" w:hAnsi="Times New Roman" w:cs="Times New Roman"/>
          <w:sz w:val="24"/>
          <w:szCs w:val="24"/>
        </w:rPr>
        <w:t xml:space="preserve"> tisíc</w:t>
      </w:r>
      <w:r w:rsidR="00050054">
        <w:rPr>
          <w:rFonts w:ascii="Times New Roman" w:hAnsi="Times New Roman" w:cs="Times New Roman"/>
          <w:sz w:val="24"/>
          <w:szCs w:val="24"/>
        </w:rPr>
        <w:t xml:space="preserve"> korun českých) na realizaci </w:t>
      </w:r>
      <w:r w:rsidR="00ED3CE1" w:rsidRPr="00ED3CE1">
        <w:rPr>
          <w:rFonts w:ascii="Times New Roman" w:hAnsi="Times New Roman" w:cs="Times New Roman"/>
          <w:sz w:val="24"/>
          <w:szCs w:val="24"/>
        </w:rPr>
        <w:t xml:space="preserve">International MTB marathon Malevil Cup </w:t>
      </w:r>
      <w:r w:rsidR="00CC267E">
        <w:rPr>
          <w:rFonts w:ascii="Times New Roman" w:hAnsi="Times New Roman" w:cs="Times New Roman"/>
          <w:sz w:val="24"/>
          <w:szCs w:val="24"/>
        </w:rPr>
        <w:t>2017</w:t>
      </w:r>
      <w:r w:rsidR="00050054">
        <w:rPr>
          <w:rFonts w:ascii="Times New Roman" w:hAnsi="Times New Roman" w:cs="Times New Roman"/>
          <w:sz w:val="24"/>
          <w:szCs w:val="24"/>
        </w:rPr>
        <w:t>.</w:t>
      </w:r>
    </w:p>
    <w:p w:rsidR="009734A2" w:rsidRDefault="00961453" w:rsidP="00ED3CE1">
      <w:pPr>
        <w:pStyle w:val="Odstavecseseznamem"/>
        <w:numPr>
          <w:ilvl w:val="1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 rok</w:t>
      </w:r>
      <w:r w:rsidR="009734A2">
        <w:rPr>
          <w:rFonts w:ascii="Times New Roman" w:hAnsi="Times New Roman" w:cs="Times New Roman"/>
          <w:sz w:val="24"/>
          <w:szCs w:val="24"/>
        </w:rPr>
        <w:t xml:space="preserve"> 201</w:t>
      </w:r>
      <w:r w:rsidR="00C171DA">
        <w:rPr>
          <w:rFonts w:ascii="Times New Roman" w:hAnsi="Times New Roman" w:cs="Times New Roman"/>
          <w:sz w:val="24"/>
          <w:szCs w:val="24"/>
        </w:rPr>
        <w:t>8</w:t>
      </w:r>
      <w:r w:rsidR="009734A2">
        <w:rPr>
          <w:rFonts w:ascii="Times New Roman" w:hAnsi="Times New Roman" w:cs="Times New Roman"/>
          <w:sz w:val="24"/>
          <w:szCs w:val="24"/>
        </w:rPr>
        <w:t xml:space="preserve"> bude příjemci </w:t>
      </w:r>
      <w:r w:rsidR="00D226D7">
        <w:rPr>
          <w:rFonts w:ascii="Times New Roman" w:hAnsi="Times New Roman" w:cs="Times New Roman"/>
          <w:sz w:val="24"/>
          <w:szCs w:val="24"/>
        </w:rPr>
        <w:t xml:space="preserve">poukázaná část dotace v celkové výši </w:t>
      </w:r>
      <w:r w:rsidR="00ED3CE1">
        <w:rPr>
          <w:rFonts w:ascii="Times New Roman" w:hAnsi="Times New Roman" w:cs="Times New Roman"/>
          <w:sz w:val="24"/>
          <w:szCs w:val="24"/>
        </w:rPr>
        <w:t>25</w:t>
      </w:r>
      <w:r w:rsidR="00CC267E" w:rsidRPr="00CC267E">
        <w:rPr>
          <w:rFonts w:ascii="Times New Roman" w:hAnsi="Times New Roman" w:cs="Times New Roman"/>
          <w:sz w:val="24"/>
          <w:szCs w:val="24"/>
        </w:rPr>
        <w:t xml:space="preserve">0.000,- Kč (slovy: </w:t>
      </w:r>
      <w:r w:rsidR="00ED3CE1">
        <w:rPr>
          <w:rFonts w:ascii="Times New Roman" w:hAnsi="Times New Roman" w:cs="Times New Roman"/>
          <w:sz w:val="24"/>
          <w:szCs w:val="24"/>
        </w:rPr>
        <w:t xml:space="preserve">dvě stě padesát </w:t>
      </w:r>
      <w:r w:rsidR="00CC267E" w:rsidRPr="00CC267E">
        <w:rPr>
          <w:rFonts w:ascii="Times New Roman" w:hAnsi="Times New Roman" w:cs="Times New Roman"/>
          <w:sz w:val="24"/>
          <w:szCs w:val="24"/>
        </w:rPr>
        <w:t xml:space="preserve">tisíc korun českých) na realizaci </w:t>
      </w:r>
      <w:r w:rsidR="00ED3CE1" w:rsidRPr="00ED3CE1">
        <w:rPr>
          <w:rFonts w:ascii="Times New Roman" w:hAnsi="Times New Roman" w:cs="Times New Roman"/>
          <w:sz w:val="24"/>
          <w:szCs w:val="24"/>
        </w:rPr>
        <w:t xml:space="preserve">International MTB marathon Malevil Cup </w:t>
      </w:r>
      <w:r w:rsidR="009225E4">
        <w:rPr>
          <w:rFonts w:ascii="Times New Roman" w:hAnsi="Times New Roman" w:cs="Times New Roman"/>
          <w:sz w:val="24"/>
          <w:szCs w:val="24"/>
        </w:rPr>
        <w:t>2018</w:t>
      </w:r>
      <w:r w:rsidR="00050054">
        <w:rPr>
          <w:rFonts w:ascii="Times New Roman" w:hAnsi="Times New Roman" w:cs="Times New Roman"/>
          <w:sz w:val="24"/>
          <w:szCs w:val="24"/>
        </w:rPr>
        <w:t>.</w:t>
      </w:r>
    </w:p>
    <w:p w:rsidR="00C171DA" w:rsidRDefault="00961453" w:rsidP="00ED3CE1">
      <w:pPr>
        <w:pStyle w:val="Odstavecseseznamem"/>
        <w:numPr>
          <w:ilvl w:val="1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rok</w:t>
      </w:r>
      <w:r w:rsidR="00C171DA">
        <w:rPr>
          <w:rFonts w:ascii="Times New Roman" w:hAnsi="Times New Roman" w:cs="Times New Roman"/>
          <w:sz w:val="24"/>
          <w:szCs w:val="24"/>
        </w:rPr>
        <w:t xml:space="preserve"> 2019 bude příjemci poukázaná část dotace v celkové výši </w:t>
      </w:r>
      <w:r w:rsidR="00ED3CE1">
        <w:rPr>
          <w:rFonts w:ascii="Times New Roman" w:hAnsi="Times New Roman" w:cs="Times New Roman"/>
          <w:sz w:val="24"/>
          <w:szCs w:val="24"/>
        </w:rPr>
        <w:t>25</w:t>
      </w:r>
      <w:r w:rsidR="009225E4" w:rsidRPr="009225E4">
        <w:rPr>
          <w:rFonts w:ascii="Times New Roman" w:hAnsi="Times New Roman" w:cs="Times New Roman"/>
          <w:sz w:val="24"/>
          <w:szCs w:val="24"/>
        </w:rPr>
        <w:t xml:space="preserve">0.000,- Kč (slovy: </w:t>
      </w:r>
      <w:r w:rsidR="00ED3CE1">
        <w:rPr>
          <w:rFonts w:ascii="Times New Roman" w:hAnsi="Times New Roman" w:cs="Times New Roman"/>
          <w:sz w:val="24"/>
          <w:szCs w:val="24"/>
        </w:rPr>
        <w:t xml:space="preserve">dvě stě padesát </w:t>
      </w:r>
      <w:r w:rsidR="009225E4" w:rsidRPr="009225E4">
        <w:rPr>
          <w:rFonts w:ascii="Times New Roman" w:hAnsi="Times New Roman" w:cs="Times New Roman"/>
          <w:sz w:val="24"/>
          <w:szCs w:val="24"/>
        </w:rPr>
        <w:t xml:space="preserve">tisíc korun českých) na realizaci </w:t>
      </w:r>
      <w:r w:rsidR="00ED3CE1" w:rsidRPr="00ED3CE1">
        <w:rPr>
          <w:rFonts w:ascii="Times New Roman" w:hAnsi="Times New Roman" w:cs="Times New Roman"/>
          <w:sz w:val="24"/>
          <w:szCs w:val="24"/>
        </w:rPr>
        <w:t xml:space="preserve">International MTB marathon Malevil Cup </w:t>
      </w:r>
      <w:r w:rsidR="009225E4">
        <w:rPr>
          <w:rFonts w:ascii="Times New Roman" w:hAnsi="Times New Roman" w:cs="Times New Roman"/>
          <w:sz w:val="24"/>
          <w:szCs w:val="24"/>
        </w:rPr>
        <w:t>2019</w:t>
      </w:r>
      <w:r w:rsidR="00050054">
        <w:rPr>
          <w:rFonts w:ascii="Times New Roman" w:hAnsi="Times New Roman" w:cs="Times New Roman"/>
          <w:sz w:val="24"/>
          <w:szCs w:val="24"/>
        </w:rPr>
        <w:t>.</w:t>
      </w:r>
    </w:p>
    <w:p w:rsidR="00C171DA" w:rsidRDefault="00961453" w:rsidP="00ED3CE1">
      <w:pPr>
        <w:pStyle w:val="Odstavecseseznamem"/>
        <w:numPr>
          <w:ilvl w:val="1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rok</w:t>
      </w:r>
      <w:r w:rsidR="00C171DA">
        <w:rPr>
          <w:rFonts w:ascii="Times New Roman" w:hAnsi="Times New Roman" w:cs="Times New Roman"/>
          <w:sz w:val="24"/>
          <w:szCs w:val="24"/>
        </w:rPr>
        <w:t xml:space="preserve"> 2020 bude příjemci poukázaná část dotace v celkové výši </w:t>
      </w:r>
      <w:r w:rsidR="00ED3CE1">
        <w:rPr>
          <w:rFonts w:ascii="Times New Roman" w:hAnsi="Times New Roman" w:cs="Times New Roman"/>
          <w:sz w:val="24"/>
          <w:szCs w:val="24"/>
        </w:rPr>
        <w:t>25</w:t>
      </w:r>
      <w:r w:rsidR="009225E4" w:rsidRPr="009225E4">
        <w:rPr>
          <w:rFonts w:ascii="Times New Roman" w:hAnsi="Times New Roman" w:cs="Times New Roman"/>
          <w:sz w:val="24"/>
          <w:szCs w:val="24"/>
        </w:rPr>
        <w:t xml:space="preserve">0.000,- Kč (slovy: </w:t>
      </w:r>
      <w:r w:rsidR="00ED3CE1">
        <w:rPr>
          <w:rFonts w:ascii="Times New Roman" w:hAnsi="Times New Roman" w:cs="Times New Roman"/>
          <w:sz w:val="24"/>
          <w:szCs w:val="24"/>
        </w:rPr>
        <w:t xml:space="preserve">dvě stě padesát </w:t>
      </w:r>
      <w:r w:rsidR="009225E4" w:rsidRPr="009225E4">
        <w:rPr>
          <w:rFonts w:ascii="Times New Roman" w:hAnsi="Times New Roman" w:cs="Times New Roman"/>
          <w:sz w:val="24"/>
          <w:szCs w:val="24"/>
        </w:rPr>
        <w:t xml:space="preserve">tisíc korun českých) na realizaci </w:t>
      </w:r>
      <w:r w:rsidR="00ED3CE1" w:rsidRPr="00ED3CE1">
        <w:rPr>
          <w:rFonts w:ascii="Times New Roman" w:hAnsi="Times New Roman" w:cs="Times New Roman"/>
          <w:sz w:val="24"/>
          <w:szCs w:val="24"/>
        </w:rPr>
        <w:t xml:space="preserve">International MTB marathon Malevil Cup </w:t>
      </w:r>
      <w:r w:rsidR="009225E4">
        <w:rPr>
          <w:rFonts w:ascii="Times New Roman" w:hAnsi="Times New Roman" w:cs="Times New Roman"/>
          <w:sz w:val="24"/>
          <w:szCs w:val="24"/>
        </w:rPr>
        <w:t>2020</w:t>
      </w:r>
      <w:r w:rsidR="00050054">
        <w:rPr>
          <w:rFonts w:ascii="Times New Roman" w:hAnsi="Times New Roman" w:cs="Times New Roman"/>
          <w:sz w:val="24"/>
          <w:szCs w:val="24"/>
        </w:rPr>
        <w:t>.</w:t>
      </w:r>
    </w:p>
    <w:p w:rsidR="00C171DA" w:rsidRDefault="00961453" w:rsidP="00ED3CE1">
      <w:pPr>
        <w:pStyle w:val="Odstavecseseznamem"/>
        <w:numPr>
          <w:ilvl w:val="1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rok</w:t>
      </w:r>
      <w:r w:rsidR="00C171DA">
        <w:rPr>
          <w:rFonts w:ascii="Times New Roman" w:hAnsi="Times New Roman" w:cs="Times New Roman"/>
          <w:sz w:val="24"/>
          <w:szCs w:val="24"/>
        </w:rPr>
        <w:t xml:space="preserve"> 2021 bude příjemci poukázaná část dotace v celkové výši </w:t>
      </w:r>
      <w:r w:rsidR="00ED3CE1">
        <w:rPr>
          <w:rFonts w:ascii="Times New Roman" w:hAnsi="Times New Roman" w:cs="Times New Roman"/>
          <w:sz w:val="24"/>
          <w:szCs w:val="24"/>
        </w:rPr>
        <w:t>25</w:t>
      </w:r>
      <w:r w:rsidR="009225E4" w:rsidRPr="009225E4">
        <w:rPr>
          <w:rFonts w:ascii="Times New Roman" w:hAnsi="Times New Roman" w:cs="Times New Roman"/>
          <w:sz w:val="24"/>
          <w:szCs w:val="24"/>
        </w:rPr>
        <w:t xml:space="preserve">0.000,- Kč (slovy: </w:t>
      </w:r>
      <w:r w:rsidR="00ED3CE1">
        <w:rPr>
          <w:rFonts w:ascii="Times New Roman" w:hAnsi="Times New Roman" w:cs="Times New Roman"/>
          <w:sz w:val="24"/>
          <w:szCs w:val="24"/>
        </w:rPr>
        <w:t xml:space="preserve">dvě stě padesát </w:t>
      </w:r>
      <w:r w:rsidR="009225E4" w:rsidRPr="009225E4">
        <w:rPr>
          <w:rFonts w:ascii="Times New Roman" w:hAnsi="Times New Roman" w:cs="Times New Roman"/>
          <w:sz w:val="24"/>
          <w:szCs w:val="24"/>
        </w:rPr>
        <w:t xml:space="preserve">tisíc korun českých) na realizaci </w:t>
      </w:r>
      <w:r w:rsidR="00ED3CE1" w:rsidRPr="00ED3CE1">
        <w:rPr>
          <w:rFonts w:ascii="Times New Roman" w:hAnsi="Times New Roman" w:cs="Times New Roman"/>
          <w:sz w:val="24"/>
          <w:szCs w:val="24"/>
        </w:rPr>
        <w:t xml:space="preserve">International MTB marathon Malevil Cup </w:t>
      </w:r>
      <w:r w:rsidR="00050054">
        <w:rPr>
          <w:rFonts w:ascii="Times New Roman" w:hAnsi="Times New Roman" w:cs="Times New Roman"/>
          <w:sz w:val="24"/>
          <w:szCs w:val="24"/>
        </w:rPr>
        <w:t>2021.</w:t>
      </w:r>
    </w:p>
    <w:p w:rsidR="009734A2" w:rsidRDefault="009734A2" w:rsidP="00AD7722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prostředky dle ustanovení článku I</w:t>
      </w:r>
      <w:r w:rsidR="00D226D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odst. </w:t>
      </w:r>
      <w:proofErr w:type="gramStart"/>
      <w:r>
        <w:rPr>
          <w:rFonts w:ascii="Times New Roman" w:hAnsi="Times New Roman" w:cs="Times New Roman"/>
          <w:sz w:val="24"/>
          <w:szCs w:val="24"/>
        </w:rPr>
        <w:t>5.1. převede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poskytov</w:t>
      </w:r>
      <w:r w:rsidR="00AD7722">
        <w:rPr>
          <w:rFonts w:ascii="Times New Roman" w:hAnsi="Times New Roman" w:cs="Times New Roman"/>
          <w:sz w:val="24"/>
          <w:szCs w:val="24"/>
        </w:rPr>
        <w:t xml:space="preserve">atel na účet příjemce do 30 dnů, kdy poskytovatel písemně potvrdí příjemci správnost předloženého úplného průběžného vyúčtování, ve výši odpovídající smluvním podmínkám, maximálně do výše přiznané dotace. </w:t>
      </w:r>
      <w:r w:rsidR="00AD7722" w:rsidRPr="00AD7722">
        <w:rPr>
          <w:rFonts w:ascii="Times New Roman" w:hAnsi="Times New Roman" w:cs="Times New Roman"/>
          <w:sz w:val="24"/>
          <w:szCs w:val="24"/>
        </w:rPr>
        <w:t>Průběžné vyúčtování musí příjemce předložit na formuláři „Průběžné/Závěrečné* vyúčtování/vypořádání projektu podpořeného z rozpočtu Libereckého kraje“, který je přílohou č. 1 této smlouvy.</w:t>
      </w:r>
    </w:p>
    <w:p w:rsidR="00AD7722" w:rsidRDefault="009734A2" w:rsidP="00AD7722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7722">
        <w:rPr>
          <w:rFonts w:ascii="Times New Roman" w:hAnsi="Times New Roman" w:cs="Times New Roman"/>
          <w:sz w:val="24"/>
          <w:szCs w:val="24"/>
        </w:rPr>
        <w:t>Finanční prostředky dle ustanovení článku I</w:t>
      </w:r>
      <w:r w:rsidR="00D226D7" w:rsidRPr="00AD7722">
        <w:rPr>
          <w:rFonts w:ascii="Times New Roman" w:hAnsi="Times New Roman" w:cs="Times New Roman"/>
          <w:sz w:val="24"/>
          <w:szCs w:val="24"/>
        </w:rPr>
        <w:t>I</w:t>
      </w:r>
      <w:r w:rsidRPr="00AD7722">
        <w:rPr>
          <w:rFonts w:ascii="Times New Roman" w:hAnsi="Times New Roman" w:cs="Times New Roman"/>
          <w:sz w:val="24"/>
          <w:szCs w:val="24"/>
        </w:rPr>
        <w:t xml:space="preserve">. odst. </w:t>
      </w:r>
      <w:proofErr w:type="gramStart"/>
      <w:r w:rsidRPr="00AD7722">
        <w:rPr>
          <w:rFonts w:ascii="Times New Roman" w:hAnsi="Times New Roman" w:cs="Times New Roman"/>
          <w:sz w:val="24"/>
          <w:szCs w:val="24"/>
        </w:rPr>
        <w:t>5.2. převede</w:t>
      </w:r>
      <w:proofErr w:type="gramEnd"/>
      <w:r w:rsidRPr="00AD7722">
        <w:rPr>
          <w:rFonts w:ascii="Times New Roman" w:hAnsi="Times New Roman" w:cs="Times New Roman"/>
          <w:sz w:val="24"/>
          <w:szCs w:val="24"/>
        </w:rPr>
        <w:t xml:space="preserve"> </w:t>
      </w:r>
      <w:r w:rsidR="00AD7722">
        <w:rPr>
          <w:rFonts w:ascii="Times New Roman" w:hAnsi="Times New Roman" w:cs="Times New Roman"/>
          <w:sz w:val="24"/>
          <w:szCs w:val="24"/>
        </w:rPr>
        <w:t xml:space="preserve">poskytovatel na účet příjemce do 30 dnů, kdy poskytovatel písemně potvrdí příjemci správnost předloženého úplného průběžného vyúčtování, ve výši odpovídající smluvním podmínkám, maximálně do výše přiznané dotace. </w:t>
      </w:r>
      <w:r w:rsidR="00AD7722" w:rsidRPr="00AD7722">
        <w:rPr>
          <w:rFonts w:ascii="Times New Roman" w:hAnsi="Times New Roman" w:cs="Times New Roman"/>
          <w:sz w:val="24"/>
          <w:szCs w:val="24"/>
        </w:rPr>
        <w:t>Průběžné vyúčtování musí příjemce předložit na formuláři „Průběžné/Závěrečné* vyúčtování/vypořádání projektu podpořeného z rozpočtu Libereckého kraje“, který je přílohou č. 1 této smlouvy.</w:t>
      </w:r>
    </w:p>
    <w:p w:rsidR="00AD7722" w:rsidRDefault="004F469A" w:rsidP="00AD7722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7722">
        <w:rPr>
          <w:rFonts w:ascii="Times New Roman" w:hAnsi="Times New Roman" w:cs="Times New Roman"/>
          <w:sz w:val="24"/>
          <w:szCs w:val="24"/>
        </w:rPr>
        <w:t xml:space="preserve">Finanční prostředky dle ustanovení článku II. odst. </w:t>
      </w:r>
      <w:proofErr w:type="gramStart"/>
      <w:r w:rsidRPr="00AD7722">
        <w:rPr>
          <w:rFonts w:ascii="Times New Roman" w:hAnsi="Times New Roman" w:cs="Times New Roman"/>
          <w:sz w:val="24"/>
          <w:szCs w:val="24"/>
        </w:rPr>
        <w:t xml:space="preserve">5.3. </w:t>
      </w:r>
      <w:r w:rsidR="00AD7722">
        <w:rPr>
          <w:rFonts w:ascii="Times New Roman" w:hAnsi="Times New Roman" w:cs="Times New Roman"/>
          <w:sz w:val="24"/>
          <w:szCs w:val="24"/>
        </w:rPr>
        <w:t>převede</w:t>
      </w:r>
      <w:proofErr w:type="gramEnd"/>
      <w:r w:rsidR="00AD7722">
        <w:rPr>
          <w:rFonts w:ascii="Times New Roman" w:hAnsi="Times New Roman" w:cs="Times New Roman"/>
          <w:sz w:val="24"/>
          <w:szCs w:val="24"/>
        </w:rPr>
        <w:t xml:space="preserve"> poskytovatel na účet příjemce do 30 dnů, kdy poskytovatel písemně potvrdí příjemci správnost předloženého úplného průběžného vyúčtování, ve výši odpovídající smluvním podmínkám, maximálně do výše přiznané dotace. </w:t>
      </w:r>
      <w:r w:rsidR="00AD7722" w:rsidRPr="00AD7722">
        <w:rPr>
          <w:rFonts w:ascii="Times New Roman" w:hAnsi="Times New Roman" w:cs="Times New Roman"/>
          <w:sz w:val="24"/>
          <w:szCs w:val="24"/>
        </w:rPr>
        <w:t>Průběžné vyúčtování musí příjemce předložit na formuláři „Průběžné/Závěrečné* vyúčtování/vypořádání projektu podpořeného z rozpočtu Libereckého kraje“, který je přílohou č. 1 této smlouvy.</w:t>
      </w:r>
    </w:p>
    <w:p w:rsidR="00AD7722" w:rsidRDefault="004F469A" w:rsidP="00AD7722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7722">
        <w:rPr>
          <w:rFonts w:ascii="Times New Roman" w:hAnsi="Times New Roman" w:cs="Times New Roman"/>
          <w:sz w:val="24"/>
          <w:szCs w:val="24"/>
        </w:rPr>
        <w:t xml:space="preserve">Finanční prostředky dle ustanovení článku II. odst. </w:t>
      </w:r>
      <w:proofErr w:type="gramStart"/>
      <w:r w:rsidRPr="00AD7722">
        <w:rPr>
          <w:rFonts w:ascii="Times New Roman" w:hAnsi="Times New Roman" w:cs="Times New Roman"/>
          <w:sz w:val="24"/>
          <w:szCs w:val="24"/>
        </w:rPr>
        <w:t>5.4. převede</w:t>
      </w:r>
      <w:proofErr w:type="gramEnd"/>
      <w:r w:rsidRPr="00AD7722">
        <w:rPr>
          <w:rFonts w:ascii="Times New Roman" w:hAnsi="Times New Roman" w:cs="Times New Roman"/>
          <w:sz w:val="24"/>
          <w:szCs w:val="24"/>
        </w:rPr>
        <w:t xml:space="preserve"> </w:t>
      </w:r>
      <w:r w:rsidR="00AD7722">
        <w:rPr>
          <w:rFonts w:ascii="Times New Roman" w:hAnsi="Times New Roman" w:cs="Times New Roman"/>
          <w:sz w:val="24"/>
          <w:szCs w:val="24"/>
        </w:rPr>
        <w:t xml:space="preserve">poskytovatel na účet příjemce do 30 dnů, kdy poskytovatel písemně potvrdí příjemci správnost předloženého úplného průběžného vyúčtování, ve výši odpovídající smluvním podmínkám, maximálně do výše přiznané dotace. </w:t>
      </w:r>
      <w:r w:rsidR="00AD7722" w:rsidRPr="00AD7722">
        <w:rPr>
          <w:rFonts w:ascii="Times New Roman" w:hAnsi="Times New Roman" w:cs="Times New Roman"/>
          <w:sz w:val="24"/>
          <w:szCs w:val="24"/>
        </w:rPr>
        <w:t>Průběžné vyúčtování musí příjemce předložit na formuláři „Průběžné/Závěrečné* vyúčtování/vypořádání projektu podpořeného z rozpočtu Libereckého kraje“, který je přílohou č. 1 této smlouvy.</w:t>
      </w:r>
    </w:p>
    <w:p w:rsidR="00AD7722" w:rsidRDefault="004F469A" w:rsidP="00AD7722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7722">
        <w:rPr>
          <w:rFonts w:ascii="Times New Roman" w:hAnsi="Times New Roman" w:cs="Times New Roman"/>
          <w:sz w:val="24"/>
          <w:szCs w:val="24"/>
        </w:rPr>
        <w:t xml:space="preserve">Finanční prostředky dle ustanovení článku II. odst. </w:t>
      </w:r>
      <w:proofErr w:type="gramStart"/>
      <w:r w:rsidRPr="00AD7722">
        <w:rPr>
          <w:rFonts w:ascii="Times New Roman" w:hAnsi="Times New Roman" w:cs="Times New Roman"/>
          <w:sz w:val="24"/>
          <w:szCs w:val="24"/>
        </w:rPr>
        <w:t>5.5. převede</w:t>
      </w:r>
      <w:proofErr w:type="gramEnd"/>
      <w:r w:rsidRPr="00AD7722">
        <w:rPr>
          <w:rFonts w:ascii="Times New Roman" w:hAnsi="Times New Roman" w:cs="Times New Roman"/>
          <w:sz w:val="24"/>
          <w:szCs w:val="24"/>
        </w:rPr>
        <w:t xml:space="preserve"> </w:t>
      </w:r>
      <w:r w:rsidR="00AD7722">
        <w:rPr>
          <w:rFonts w:ascii="Times New Roman" w:hAnsi="Times New Roman" w:cs="Times New Roman"/>
          <w:sz w:val="24"/>
          <w:szCs w:val="24"/>
        </w:rPr>
        <w:t xml:space="preserve">poskytovatel na účet příjemce do 30 dnů, kdy poskytovatel písemně potvrdí příjemci správnost předloženého úplného závěrečného vyúčtování, ve výši odpovídající smluvním podmínkám, maximálně do výše přiznané dotace. </w:t>
      </w:r>
      <w:r w:rsidR="00AD7722" w:rsidRPr="00AD7722">
        <w:rPr>
          <w:rFonts w:ascii="Times New Roman" w:hAnsi="Times New Roman" w:cs="Times New Roman"/>
          <w:sz w:val="24"/>
          <w:szCs w:val="24"/>
        </w:rPr>
        <w:t>Průběžné vyúčtování musí příjemce předložit na formuláři „Průběžné/Závěrečné* vyúčtování/vypořádání projektu podpořeného z rozpočtu Libereckého kraje“, který je přílohou č. 1 této smlouvy.</w:t>
      </w:r>
    </w:p>
    <w:p w:rsidR="00290E6B" w:rsidRPr="00290E6B" w:rsidRDefault="00290E6B" w:rsidP="00AD7722">
      <w:pPr>
        <w:pStyle w:val="Odstavecseseznamem"/>
        <w:spacing w:before="240" w:after="0" w:line="240" w:lineRule="auto"/>
        <w:ind w:left="3900" w:firstLine="348"/>
        <w:contextualSpacing w:val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0E6B">
        <w:rPr>
          <w:rFonts w:ascii="Times New Roman" w:hAnsi="Times New Roman" w:cs="Times New Roman"/>
          <w:b/>
          <w:caps/>
          <w:sz w:val="24"/>
          <w:szCs w:val="24"/>
        </w:rPr>
        <w:t>ČLÁNEK II</w:t>
      </w:r>
      <w:r>
        <w:rPr>
          <w:rFonts w:ascii="Times New Roman" w:hAnsi="Times New Roman" w:cs="Times New Roman"/>
          <w:b/>
          <w:caps/>
          <w:sz w:val="24"/>
          <w:szCs w:val="24"/>
        </w:rPr>
        <w:t>I</w:t>
      </w:r>
      <w:r w:rsidRPr="00290E6B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290E6B" w:rsidRDefault="00290E6B" w:rsidP="00290E6B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povinnosti příjemce a podmínky čerpání dotace</w:t>
      </w:r>
    </w:p>
    <w:p w:rsidR="00290E6B" w:rsidRPr="00290E6B" w:rsidRDefault="00290E6B" w:rsidP="002E0C3F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0E6B">
        <w:rPr>
          <w:rFonts w:ascii="Times New Roman" w:hAnsi="Times New Roman" w:cs="Times New Roman"/>
          <w:sz w:val="24"/>
          <w:szCs w:val="24"/>
        </w:rPr>
        <w:lastRenderedPageBreak/>
        <w:t xml:space="preserve">Příjemce se zavazuje použít poskytnutou dotaci pouze k úhradě způsobilých výdajů projektu a v souladu s účelem projektu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="00415418">
        <w:rPr>
          <w:rFonts w:ascii="Times New Roman" w:hAnsi="Times New Roman" w:cs="Times New Roman"/>
          <w:sz w:val="24"/>
          <w:szCs w:val="24"/>
        </w:rPr>
        <w:t xml:space="preserve"> </w:t>
      </w:r>
      <w:r w:rsidRPr="00290E6B">
        <w:rPr>
          <w:rFonts w:ascii="Times New Roman" w:hAnsi="Times New Roman" w:cs="Times New Roman"/>
          <w:sz w:val="24"/>
          <w:szCs w:val="24"/>
        </w:rPr>
        <w:t>I. této smlouvy.</w:t>
      </w:r>
    </w:p>
    <w:p w:rsidR="00290E6B" w:rsidRPr="00290E6B" w:rsidRDefault="00290E6B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0E6B">
        <w:rPr>
          <w:rFonts w:ascii="Times New Roman" w:hAnsi="Times New Roman" w:cs="Times New Roman"/>
          <w:sz w:val="24"/>
          <w:szCs w:val="24"/>
        </w:rPr>
        <w:t xml:space="preserve">O použití a využití poskytovatelem poskytnutých finančních prostředků povede příjemce samostatnou oddělenou průkaznou účetní evidenci. </w:t>
      </w:r>
    </w:p>
    <w:p w:rsidR="00290E6B" w:rsidRPr="00290E6B" w:rsidRDefault="00290E6B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0E6B">
        <w:rPr>
          <w:rFonts w:ascii="Times New Roman" w:hAnsi="Times New Roman" w:cs="Times New Roman"/>
          <w:sz w:val="24"/>
          <w:szCs w:val="24"/>
        </w:rPr>
        <w:t xml:space="preserve">Do způsobilých výdajů na realizaci projektu se započítávají uhrazené výdaje, které vzniknou příjemci v souvislosti s realizací projektu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290E6B">
        <w:rPr>
          <w:rFonts w:ascii="Times New Roman" w:hAnsi="Times New Roman" w:cs="Times New Roman"/>
          <w:sz w:val="24"/>
          <w:szCs w:val="24"/>
        </w:rPr>
        <w:t xml:space="preserve"> I. této smlouvy a v termínu dle </w:t>
      </w:r>
      <w:r w:rsidR="00F22675" w:rsidRPr="00CA7E5C">
        <w:rPr>
          <w:rFonts w:ascii="Times New Roman" w:hAnsi="Times New Roman" w:cs="Times New Roman"/>
          <w:sz w:val="24"/>
          <w:szCs w:val="24"/>
        </w:rPr>
        <w:t>Čl.</w:t>
      </w:r>
      <w:r w:rsidRPr="00CA7E5C">
        <w:rPr>
          <w:rFonts w:ascii="Times New Roman" w:hAnsi="Times New Roman" w:cs="Times New Roman"/>
          <w:sz w:val="24"/>
          <w:szCs w:val="24"/>
        </w:rPr>
        <w:t xml:space="preserve"> III., odst. 4. této smlouvy a náklady, které vzniknou příjemci v souvislosti s realizací</w:t>
      </w:r>
      <w:r w:rsidRPr="00290E6B">
        <w:rPr>
          <w:rFonts w:ascii="Times New Roman" w:hAnsi="Times New Roman" w:cs="Times New Roman"/>
          <w:sz w:val="24"/>
          <w:szCs w:val="24"/>
        </w:rPr>
        <w:t xml:space="preserve"> projektu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290E6B">
        <w:rPr>
          <w:rFonts w:ascii="Times New Roman" w:hAnsi="Times New Roman" w:cs="Times New Roman"/>
          <w:sz w:val="24"/>
          <w:szCs w:val="24"/>
        </w:rPr>
        <w:t xml:space="preserve"> I. této smlouvy a jsou proplaceny nejpozději do termínu vyúčtování dotace uvedené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290E6B">
        <w:rPr>
          <w:rFonts w:ascii="Times New Roman" w:hAnsi="Times New Roman" w:cs="Times New Roman"/>
          <w:sz w:val="24"/>
          <w:szCs w:val="24"/>
        </w:rPr>
        <w:t xml:space="preserve"> III. odst. </w:t>
      </w:r>
      <w:r w:rsidR="00216DDE">
        <w:rPr>
          <w:rFonts w:ascii="Times New Roman" w:hAnsi="Times New Roman" w:cs="Times New Roman"/>
          <w:sz w:val="24"/>
          <w:szCs w:val="24"/>
        </w:rPr>
        <w:t>6</w:t>
      </w:r>
      <w:r w:rsidRPr="00290E6B">
        <w:rPr>
          <w:rFonts w:ascii="Times New Roman" w:hAnsi="Times New Roman" w:cs="Times New Roman"/>
          <w:sz w:val="24"/>
          <w:szCs w:val="24"/>
        </w:rPr>
        <w:t xml:space="preserve">. 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</w:t>
      </w:r>
      <w:proofErr w:type="spellStart"/>
      <w:r w:rsidRPr="00290E6B">
        <w:rPr>
          <w:rFonts w:ascii="Times New Roman" w:hAnsi="Times New Roman" w:cs="Times New Roman"/>
          <w:sz w:val="24"/>
          <w:szCs w:val="24"/>
        </w:rPr>
        <w:t>charge</w:t>
      </w:r>
      <w:proofErr w:type="spellEnd"/>
      <w:r w:rsidRPr="00290E6B">
        <w:rPr>
          <w:rFonts w:ascii="Times New Roman" w:hAnsi="Times New Roman" w:cs="Times New Roman"/>
          <w:sz w:val="24"/>
          <w:szCs w:val="24"/>
        </w:rPr>
        <w:t xml:space="preserve"> musí příjemce současně doložit i náležitosti uvedené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290E6B">
        <w:rPr>
          <w:rFonts w:ascii="Times New Roman" w:hAnsi="Times New Roman" w:cs="Times New Roman"/>
          <w:sz w:val="24"/>
          <w:szCs w:val="24"/>
        </w:rPr>
        <w:t xml:space="preserve"> III odst. </w:t>
      </w:r>
      <w:r w:rsidR="00656BDA">
        <w:rPr>
          <w:rFonts w:ascii="Times New Roman" w:hAnsi="Times New Roman" w:cs="Times New Roman"/>
          <w:sz w:val="24"/>
          <w:szCs w:val="24"/>
        </w:rPr>
        <w:t>8</w:t>
      </w:r>
      <w:r w:rsidRPr="00290E6B">
        <w:rPr>
          <w:rFonts w:ascii="Times New Roman" w:hAnsi="Times New Roman" w:cs="Times New Roman"/>
          <w:sz w:val="24"/>
          <w:szCs w:val="24"/>
        </w:rPr>
        <w:t>. Z dotace nelze hradit výdaje za alkohol a tabák a výrobky z nich.</w:t>
      </w:r>
    </w:p>
    <w:p w:rsidR="00290E6B" w:rsidRPr="00CA7E5C" w:rsidRDefault="00290E6B" w:rsidP="009225E4">
      <w:pPr>
        <w:pStyle w:val="Odstavecseseznamem"/>
        <w:numPr>
          <w:ilvl w:val="0"/>
          <w:numId w:val="6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7E5C">
        <w:rPr>
          <w:rFonts w:ascii="Times New Roman" w:hAnsi="Times New Roman" w:cs="Times New Roman"/>
          <w:sz w:val="24"/>
          <w:szCs w:val="24"/>
        </w:rPr>
        <w:t xml:space="preserve">Termín zahájení realizace projektu je </w:t>
      </w:r>
      <w:r w:rsidR="00142926">
        <w:rPr>
          <w:rFonts w:ascii="Times New Roman" w:hAnsi="Times New Roman" w:cs="Times New Roman"/>
          <w:sz w:val="24"/>
          <w:szCs w:val="24"/>
        </w:rPr>
        <w:t>1</w:t>
      </w:r>
      <w:r w:rsidRPr="00CA7E5C">
        <w:rPr>
          <w:rFonts w:ascii="Times New Roman" w:hAnsi="Times New Roman" w:cs="Times New Roman"/>
          <w:sz w:val="24"/>
          <w:szCs w:val="24"/>
        </w:rPr>
        <w:t xml:space="preserve">. </w:t>
      </w:r>
      <w:r w:rsidR="009225E4">
        <w:rPr>
          <w:rFonts w:ascii="Times New Roman" w:hAnsi="Times New Roman" w:cs="Times New Roman"/>
          <w:sz w:val="24"/>
          <w:szCs w:val="24"/>
        </w:rPr>
        <w:t>1</w:t>
      </w:r>
      <w:r w:rsidRPr="00CA7E5C">
        <w:rPr>
          <w:rFonts w:ascii="Times New Roman" w:hAnsi="Times New Roman" w:cs="Times New Roman"/>
          <w:sz w:val="24"/>
          <w:szCs w:val="24"/>
        </w:rPr>
        <w:t>. 201</w:t>
      </w:r>
      <w:r w:rsidR="009225E4">
        <w:rPr>
          <w:rFonts w:ascii="Times New Roman" w:hAnsi="Times New Roman" w:cs="Times New Roman"/>
          <w:sz w:val="24"/>
          <w:szCs w:val="24"/>
        </w:rPr>
        <w:t>7</w:t>
      </w:r>
      <w:r w:rsidRPr="00CA7E5C">
        <w:rPr>
          <w:rFonts w:ascii="Times New Roman" w:hAnsi="Times New Roman" w:cs="Times New Roman"/>
          <w:sz w:val="24"/>
          <w:szCs w:val="24"/>
        </w:rPr>
        <w:t xml:space="preserve"> a termín ukončení realizace projektu je</w:t>
      </w:r>
      <w:r w:rsidR="00F22675" w:rsidRPr="00CA7E5C">
        <w:rPr>
          <w:rFonts w:ascii="Times New Roman" w:hAnsi="Times New Roman" w:cs="Times New Roman"/>
          <w:sz w:val="24"/>
          <w:szCs w:val="24"/>
        </w:rPr>
        <w:t> </w:t>
      </w:r>
      <w:r w:rsidRPr="00CA7E5C">
        <w:rPr>
          <w:rFonts w:ascii="Times New Roman" w:hAnsi="Times New Roman" w:cs="Times New Roman"/>
          <w:sz w:val="24"/>
          <w:szCs w:val="24"/>
        </w:rPr>
        <w:t xml:space="preserve">nejpozději 31. </w:t>
      </w:r>
      <w:r w:rsidR="00BF61F6">
        <w:rPr>
          <w:rFonts w:ascii="Times New Roman" w:hAnsi="Times New Roman" w:cs="Times New Roman"/>
          <w:sz w:val="24"/>
          <w:szCs w:val="24"/>
        </w:rPr>
        <w:t>12</w:t>
      </w:r>
      <w:r w:rsidRPr="00CA7E5C">
        <w:rPr>
          <w:rFonts w:ascii="Times New Roman" w:hAnsi="Times New Roman" w:cs="Times New Roman"/>
          <w:sz w:val="24"/>
          <w:szCs w:val="24"/>
        </w:rPr>
        <w:t>. 20</w:t>
      </w:r>
      <w:r w:rsidR="00142926">
        <w:rPr>
          <w:rFonts w:ascii="Times New Roman" w:hAnsi="Times New Roman" w:cs="Times New Roman"/>
          <w:sz w:val="24"/>
          <w:szCs w:val="24"/>
        </w:rPr>
        <w:t>21</w:t>
      </w:r>
      <w:r w:rsidR="001E70C4">
        <w:rPr>
          <w:rFonts w:ascii="Times New Roman" w:hAnsi="Times New Roman" w:cs="Times New Roman"/>
          <w:sz w:val="24"/>
          <w:szCs w:val="24"/>
        </w:rPr>
        <w:t xml:space="preserve">, z toho termíny realizace jednotlivých závodů: </w:t>
      </w:r>
      <w:r w:rsidR="002137D0" w:rsidRPr="00ED3CE1">
        <w:rPr>
          <w:rFonts w:ascii="Times New Roman" w:hAnsi="Times New Roman" w:cs="Times New Roman"/>
          <w:sz w:val="24"/>
          <w:szCs w:val="24"/>
        </w:rPr>
        <w:t>International MTB marathon Malevil Cup</w:t>
      </w:r>
      <w:r w:rsidR="00BF61F6">
        <w:rPr>
          <w:rFonts w:ascii="Times New Roman" w:hAnsi="Times New Roman" w:cs="Times New Roman"/>
          <w:sz w:val="24"/>
          <w:szCs w:val="24"/>
        </w:rPr>
        <w:t xml:space="preserve"> </w:t>
      </w:r>
      <w:r w:rsidR="001E70C4">
        <w:rPr>
          <w:rFonts w:ascii="Times New Roman" w:hAnsi="Times New Roman" w:cs="Times New Roman"/>
          <w:sz w:val="24"/>
          <w:szCs w:val="24"/>
        </w:rPr>
        <w:t xml:space="preserve">2017 – 1. </w:t>
      </w:r>
      <w:r w:rsidR="009225E4">
        <w:rPr>
          <w:rFonts w:ascii="Times New Roman" w:hAnsi="Times New Roman" w:cs="Times New Roman"/>
          <w:sz w:val="24"/>
          <w:szCs w:val="24"/>
        </w:rPr>
        <w:t>1</w:t>
      </w:r>
      <w:r w:rsidR="001E70C4">
        <w:rPr>
          <w:rFonts w:ascii="Times New Roman" w:hAnsi="Times New Roman" w:cs="Times New Roman"/>
          <w:sz w:val="24"/>
          <w:szCs w:val="24"/>
        </w:rPr>
        <w:t>. 201</w:t>
      </w:r>
      <w:r w:rsidR="009225E4">
        <w:rPr>
          <w:rFonts w:ascii="Times New Roman" w:hAnsi="Times New Roman" w:cs="Times New Roman"/>
          <w:sz w:val="24"/>
          <w:szCs w:val="24"/>
        </w:rPr>
        <w:t>7</w:t>
      </w:r>
      <w:r w:rsidR="001E70C4">
        <w:rPr>
          <w:rFonts w:ascii="Times New Roman" w:hAnsi="Times New Roman" w:cs="Times New Roman"/>
          <w:sz w:val="24"/>
          <w:szCs w:val="24"/>
        </w:rPr>
        <w:t xml:space="preserve"> - 31. 12. 2017, </w:t>
      </w:r>
      <w:r w:rsidR="002137D0" w:rsidRPr="00ED3CE1">
        <w:rPr>
          <w:rFonts w:ascii="Times New Roman" w:hAnsi="Times New Roman" w:cs="Times New Roman"/>
          <w:sz w:val="24"/>
          <w:szCs w:val="24"/>
        </w:rPr>
        <w:t>International MTB marathon Malevil Cup</w:t>
      </w:r>
      <w:r w:rsidR="002137D0">
        <w:rPr>
          <w:rFonts w:ascii="Times New Roman" w:hAnsi="Times New Roman" w:cs="Times New Roman"/>
          <w:sz w:val="24"/>
          <w:szCs w:val="24"/>
        </w:rPr>
        <w:t xml:space="preserve"> </w:t>
      </w:r>
      <w:r w:rsidR="001E70C4">
        <w:rPr>
          <w:rFonts w:ascii="Times New Roman" w:hAnsi="Times New Roman" w:cs="Times New Roman"/>
          <w:sz w:val="24"/>
          <w:szCs w:val="24"/>
        </w:rPr>
        <w:t xml:space="preserve">2018 – 1. </w:t>
      </w:r>
      <w:r w:rsidR="009225E4">
        <w:rPr>
          <w:rFonts w:ascii="Times New Roman" w:hAnsi="Times New Roman" w:cs="Times New Roman"/>
          <w:sz w:val="24"/>
          <w:szCs w:val="24"/>
        </w:rPr>
        <w:t>1</w:t>
      </w:r>
      <w:r w:rsidR="001E70C4">
        <w:rPr>
          <w:rFonts w:ascii="Times New Roman" w:hAnsi="Times New Roman" w:cs="Times New Roman"/>
          <w:sz w:val="24"/>
          <w:szCs w:val="24"/>
        </w:rPr>
        <w:t>. 201</w:t>
      </w:r>
      <w:r w:rsidR="009225E4">
        <w:rPr>
          <w:rFonts w:ascii="Times New Roman" w:hAnsi="Times New Roman" w:cs="Times New Roman"/>
          <w:sz w:val="24"/>
          <w:szCs w:val="24"/>
        </w:rPr>
        <w:t>8</w:t>
      </w:r>
      <w:r w:rsidR="00AF2C69">
        <w:rPr>
          <w:rFonts w:ascii="Times New Roman" w:hAnsi="Times New Roman" w:cs="Times New Roman"/>
          <w:sz w:val="24"/>
          <w:szCs w:val="24"/>
        </w:rPr>
        <w:t xml:space="preserve"> </w:t>
      </w:r>
      <w:r w:rsidR="001E70C4">
        <w:rPr>
          <w:rFonts w:ascii="Times New Roman" w:hAnsi="Times New Roman" w:cs="Times New Roman"/>
          <w:sz w:val="24"/>
          <w:szCs w:val="24"/>
        </w:rPr>
        <w:t>-</w:t>
      </w:r>
      <w:r w:rsidR="00AF2C69">
        <w:rPr>
          <w:rFonts w:ascii="Times New Roman" w:hAnsi="Times New Roman" w:cs="Times New Roman"/>
          <w:sz w:val="24"/>
          <w:szCs w:val="24"/>
        </w:rPr>
        <w:t xml:space="preserve"> </w:t>
      </w:r>
      <w:r w:rsidR="001E70C4">
        <w:rPr>
          <w:rFonts w:ascii="Times New Roman" w:hAnsi="Times New Roman" w:cs="Times New Roman"/>
          <w:sz w:val="24"/>
          <w:szCs w:val="24"/>
        </w:rPr>
        <w:t xml:space="preserve">31. 12. 2018, </w:t>
      </w:r>
      <w:r w:rsidR="002137D0" w:rsidRPr="00ED3CE1">
        <w:rPr>
          <w:rFonts w:ascii="Times New Roman" w:hAnsi="Times New Roman" w:cs="Times New Roman"/>
          <w:sz w:val="24"/>
          <w:szCs w:val="24"/>
        </w:rPr>
        <w:t>International MTB marathon Malevil Cup</w:t>
      </w:r>
      <w:r w:rsidR="002137D0">
        <w:rPr>
          <w:rFonts w:ascii="Times New Roman" w:hAnsi="Times New Roman" w:cs="Times New Roman"/>
          <w:sz w:val="24"/>
          <w:szCs w:val="24"/>
        </w:rPr>
        <w:t xml:space="preserve"> </w:t>
      </w:r>
      <w:r w:rsidR="001E70C4">
        <w:rPr>
          <w:rFonts w:ascii="Times New Roman" w:hAnsi="Times New Roman" w:cs="Times New Roman"/>
          <w:sz w:val="24"/>
          <w:szCs w:val="24"/>
        </w:rPr>
        <w:t xml:space="preserve">2019 – 1. </w:t>
      </w:r>
      <w:r w:rsidR="009225E4">
        <w:rPr>
          <w:rFonts w:ascii="Times New Roman" w:hAnsi="Times New Roman" w:cs="Times New Roman"/>
          <w:sz w:val="24"/>
          <w:szCs w:val="24"/>
        </w:rPr>
        <w:t>1</w:t>
      </w:r>
      <w:r w:rsidR="001E70C4">
        <w:rPr>
          <w:rFonts w:ascii="Times New Roman" w:hAnsi="Times New Roman" w:cs="Times New Roman"/>
          <w:sz w:val="24"/>
          <w:szCs w:val="24"/>
        </w:rPr>
        <w:t>. 201</w:t>
      </w:r>
      <w:r w:rsidR="009225E4">
        <w:rPr>
          <w:rFonts w:ascii="Times New Roman" w:hAnsi="Times New Roman" w:cs="Times New Roman"/>
          <w:sz w:val="24"/>
          <w:szCs w:val="24"/>
        </w:rPr>
        <w:t>9</w:t>
      </w:r>
      <w:r w:rsidR="00AF2C69">
        <w:rPr>
          <w:rFonts w:ascii="Times New Roman" w:hAnsi="Times New Roman" w:cs="Times New Roman"/>
          <w:sz w:val="24"/>
          <w:szCs w:val="24"/>
        </w:rPr>
        <w:t xml:space="preserve"> </w:t>
      </w:r>
      <w:r w:rsidR="001E70C4">
        <w:rPr>
          <w:rFonts w:ascii="Times New Roman" w:hAnsi="Times New Roman" w:cs="Times New Roman"/>
          <w:sz w:val="24"/>
          <w:szCs w:val="24"/>
        </w:rPr>
        <w:t>-</w:t>
      </w:r>
      <w:r w:rsidR="00AF2C69">
        <w:rPr>
          <w:rFonts w:ascii="Times New Roman" w:hAnsi="Times New Roman" w:cs="Times New Roman"/>
          <w:sz w:val="24"/>
          <w:szCs w:val="24"/>
        </w:rPr>
        <w:t xml:space="preserve"> </w:t>
      </w:r>
      <w:r w:rsidR="001E70C4">
        <w:rPr>
          <w:rFonts w:ascii="Times New Roman" w:hAnsi="Times New Roman" w:cs="Times New Roman"/>
          <w:sz w:val="24"/>
          <w:szCs w:val="24"/>
        </w:rPr>
        <w:t xml:space="preserve">31. 12. 2019, </w:t>
      </w:r>
      <w:r w:rsidR="002137D0" w:rsidRPr="00ED3CE1">
        <w:rPr>
          <w:rFonts w:ascii="Times New Roman" w:hAnsi="Times New Roman" w:cs="Times New Roman"/>
          <w:sz w:val="24"/>
          <w:szCs w:val="24"/>
        </w:rPr>
        <w:t>International MTB marathon Malevil Cup</w:t>
      </w:r>
      <w:r w:rsidR="002137D0">
        <w:rPr>
          <w:rFonts w:ascii="Times New Roman" w:hAnsi="Times New Roman" w:cs="Times New Roman"/>
          <w:sz w:val="24"/>
          <w:szCs w:val="24"/>
        </w:rPr>
        <w:t xml:space="preserve"> </w:t>
      </w:r>
      <w:r w:rsidR="001E70C4">
        <w:rPr>
          <w:rFonts w:ascii="Times New Roman" w:hAnsi="Times New Roman" w:cs="Times New Roman"/>
          <w:sz w:val="24"/>
          <w:szCs w:val="24"/>
        </w:rPr>
        <w:t xml:space="preserve">2020 – 1. </w:t>
      </w:r>
      <w:r w:rsidR="009225E4">
        <w:rPr>
          <w:rFonts w:ascii="Times New Roman" w:hAnsi="Times New Roman" w:cs="Times New Roman"/>
          <w:sz w:val="24"/>
          <w:szCs w:val="24"/>
        </w:rPr>
        <w:t>1</w:t>
      </w:r>
      <w:r w:rsidR="001E70C4">
        <w:rPr>
          <w:rFonts w:ascii="Times New Roman" w:hAnsi="Times New Roman" w:cs="Times New Roman"/>
          <w:sz w:val="24"/>
          <w:szCs w:val="24"/>
        </w:rPr>
        <w:t>. 20</w:t>
      </w:r>
      <w:r w:rsidR="009225E4">
        <w:rPr>
          <w:rFonts w:ascii="Times New Roman" w:hAnsi="Times New Roman" w:cs="Times New Roman"/>
          <w:sz w:val="24"/>
          <w:szCs w:val="24"/>
        </w:rPr>
        <w:t>20</w:t>
      </w:r>
      <w:r w:rsidR="00AF2C69">
        <w:rPr>
          <w:rFonts w:ascii="Times New Roman" w:hAnsi="Times New Roman" w:cs="Times New Roman"/>
          <w:sz w:val="24"/>
          <w:szCs w:val="24"/>
        </w:rPr>
        <w:t xml:space="preserve"> </w:t>
      </w:r>
      <w:r w:rsidR="001E70C4">
        <w:rPr>
          <w:rFonts w:ascii="Times New Roman" w:hAnsi="Times New Roman" w:cs="Times New Roman"/>
          <w:sz w:val="24"/>
          <w:szCs w:val="24"/>
        </w:rPr>
        <w:t>-</w:t>
      </w:r>
      <w:r w:rsidR="00AF2C69">
        <w:rPr>
          <w:rFonts w:ascii="Times New Roman" w:hAnsi="Times New Roman" w:cs="Times New Roman"/>
          <w:sz w:val="24"/>
          <w:szCs w:val="24"/>
        </w:rPr>
        <w:t xml:space="preserve"> </w:t>
      </w:r>
      <w:r w:rsidR="001E70C4">
        <w:rPr>
          <w:rFonts w:ascii="Times New Roman" w:hAnsi="Times New Roman" w:cs="Times New Roman"/>
          <w:sz w:val="24"/>
          <w:szCs w:val="24"/>
        </w:rPr>
        <w:t xml:space="preserve">31. 12. 2020, </w:t>
      </w:r>
      <w:r w:rsidR="002137D0" w:rsidRPr="00ED3CE1">
        <w:rPr>
          <w:rFonts w:ascii="Times New Roman" w:hAnsi="Times New Roman" w:cs="Times New Roman"/>
          <w:sz w:val="24"/>
          <w:szCs w:val="24"/>
        </w:rPr>
        <w:t>International MTB marathon Malevil Cup</w:t>
      </w:r>
      <w:r w:rsidR="002137D0">
        <w:rPr>
          <w:rFonts w:ascii="Times New Roman" w:hAnsi="Times New Roman" w:cs="Times New Roman"/>
          <w:sz w:val="24"/>
          <w:szCs w:val="24"/>
        </w:rPr>
        <w:t xml:space="preserve"> </w:t>
      </w:r>
      <w:r w:rsidR="001E70C4">
        <w:rPr>
          <w:rFonts w:ascii="Times New Roman" w:hAnsi="Times New Roman" w:cs="Times New Roman"/>
          <w:sz w:val="24"/>
          <w:szCs w:val="24"/>
        </w:rPr>
        <w:t xml:space="preserve">2021 – 1. </w:t>
      </w:r>
      <w:r w:rsidR="00BF61F6">
        <w:rPr>
          <w:rFonts w:ascii="Times New Roman" w:hAnsi="Times New Roman" w:cs="Times New Roman"/>
          <w:sz w:val="24"/>
          <w:szCs w:val="24"/>
        </w:rPr>
        <w:t>1</w:t>
      </w:r>
      <w:r w:rsidR="001E70C4">
        <w:rPr>
          <w:rFonts w:ascii="Times New Roman" w:hAnsi="Times New Roman" w:cs="Times New Roman"/>
          <w:sz w:val="24"/>
          <w:szCs w:val="24"/>
        </w:rPr>
        <w:t>. 202</w:t>
      </w:r>
      <w:r w:rsidR="00BF61F6">
        <w:rPr>
          <w:rFonts w:ascii="Times New Roman" w:hAnsi="Times New Roman" w:cs="Times New Roman"/>
          <w:sz w:val="24"/>
          <w:szCs w:val="24"/>
        </w:rPr>
        <w:t>1</w:t>
      </w:r>
      <w:r w:rsidR="001E70C4">
        <w:rPr>
          <w:rFonts w:ascii="Times New Roman" w:hAnsi="Times New Roman" w:cs="Times New Roman"/>
          <w:sz w:val="24"/>
          <w:szCs w:val="24"/>
        </w:rPr>
        <w:t xml:space="preserve"> </w:t>
      </w:r>
      <w:r w:rsidR="00AF2C69">
        <w:rPr>
          <w:rFonts w:ascii="Times New Roman" w:hAnsi="Times New Roman" w:cs="Times New Roman"/>
          <w:sz w:val="24"/>
          <w:szCs w:val="24"/>
        </w:rPr>
        <w:t>-</w:t>
      </w:r>
      <w:r w:rsidR="009225E4">
        <w:rPr>
          <w:rFonts w:ascii="Times New Roman" w:hAnsi="Times New Roman" w:cs="Times New Roman"/>
          <w:sz w:val="24"/>
          <w:szCs w:val="24"/>
        </w:rPr>
        <w:t xml:space="preserve"> 31. </w:t>
      </w:r>
      <w:r w:rsidR="00BF61F6">
        <w:rPr>
          <w:rFonts w:ascii="Times New Roman" w:hAnsi="Times New Roman" w:cs="Times New Roman"/>
          <w:sz w:val="24"/>
          <w:szCs w:val="24"/>
        </w:rPr>
        <w:t>12</w:t>
      </w:r>
      <w:r w:rsidR="001E70C4">
        <w:rPr>
          <w:rFonts w:ascii="Times New Roman" w:hAnsi="Times New Roman" w:cs="Times New Roman"/>
          <w:sz w:val="24"/>
          <w:szCs w:val="24"/>
        </w:rPr>
        <w:t>. 2021.</w:t>
      </w:r>
    </w:p>
    <w:p w:rsidR="00DA63DE" w:rsidRPr="00CA7E5C" w:rsidRDefault="00DA63DE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7E5C">
        <w:rPr>
          <w:rFonts w:ascii="Times New Roman" w:hAnsi="Times New Roman" w:cs="Times New Roman"/>
          <w:sz w:val="24"/>
          <w:szCs w:val="24"/>
        </w:rPr>
        <w:t>Finanční prostředky poskytovatele na projekt dle Článku I. jsou poskytnuty k využití do</w:t>
      </w:r>
      <w:r w:rsidR="00F22675" w:rsidRPr="00CA7E5C">
        <w:rPr>
          <w:rFonts w:ascii="Times New Roman" w:hAnsi="Times New Roman" w:cs="Times New Roman"/>
          <w:sz w:val="24"/>
          <w:szCs w:val="24"/>
        </w:rPr>
        <w:t> </w:t>
      </w:r>
      <w:r w:rsidRPr="00CA7E5C">
        <w:rPr>
          <w:rFonts w:ascii="Times New Roman" w:hAnsi="Times New Roman" w:cs="Times New Roman"/>
          <w:sz w:val="24"/>
          <w:szCs w:val="24"/>
        </w:rPr>
        <w:t>termínu pro předložení závěrečného vyúčtování stanoveného v </w:t>
      </w:r>
      <w:r w:rsidR="00F22675" w:rsidRPr="00CA7E5C">
        <w:rPr>
          <w:rFonts w:ascii="Times New Roman" w:hAnsi="Times New Roman" w:cs="Times New Roman"/>
          <w:sz w:val="24"/>
          <w:szCs w:val="24"/>
        </w:rPr>
        <w:t>Čl.</w:t>
      </w:r>
      <w:r w:rsidRPr="00CA7E5C">
        <w:rPr>
          <w:rFonts w:ascii="Times New Roman" w:hAnsi="Times New Roman" w:cs="Times New Roman"/>
          <w:sz w:val="24"/>
          <w:szCs w:val="24"/>
        </w:rPr>
        <w:t xml:space="preserve"> III. odst. </w:t>
      </w:r>
      <w:r w:rsidR="003E37C0">
        <w:rPr>
          <w:rFonts w:ascii="Times New Roman" w:hAnsi="Times New Roman" w:cs="Times New Roman"/>
          <w:sz w:val="24"/>
          <w:szCs w:val="24"/>
        </w:rPr>
        <w:t>6</w:t>
      </w:r>
      <w:r w:rsidRPr="00CA7E5C">
        <w:rPr>
          <w:rFonts w:ascii="Times New Roman" w:hAnsi="Times New Roman" w:cs="Times New Roman"/>
          <w:sz w:val="24"/>
          <w:szCs w:val="24"/>
        </w:rPr>
        <w:t>.</w:t>
      </w:r>
    </w:p>
    <w:p w:rsidR="00DA63DE" w:rsidRPr="0011126F" w:rsidRDefault="00236779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Průběžné, nebo z</w:t>
      </w:r>
      <w:r w:rsidR="0011126F" w:rsidRPr="00CA7E5C">
        <w:rPr>
          <w:rFonts w:ascii="Times New Roman" w:hAnsi="Times New Roman" w:cs="Times New Roman"/>
          <w:sz w:val="24"/>
          <w:szCs w:val="24"/>
        </w:rPr>
        <w:t xml:space="preserve">ávěrečné vyúčtování projektu </w:t>
      </w:r>
      <w:r w:rsidR="00DA63DE" w:rsidRPr="00CA7E5C">
        <w:rPr>
          <w:rFonts w:ascii="Times New Roman" w:hAnsi="Times New Roman" w:cs="Times New Roman"/>
          <w:sz w:val="24"/>
          <w:szCs w:val="24"/>
        </w:rPr>
        <w:t xml:space="preserve">musí být </w:t>
      </w:r>
      <w:r w:rsidR="0011126F" w:rsidRPr="00CA7E5C">
        <w:rPr>
          <w:rFonts w:ascii="Times New Roman" w:hAnsi="Times New Roman" w:cs="Times New Roman"/>
          <w:sz w:val="24"/>
          <w:szCs w:val="24"/>
        </w:rPr>
        <w:t xml:space="preserve">předloženo </w:t>
      </w:r>
      <w:r w:rsidR="00DA63DE" w:rsidRPr="00CA7E5C">
        <w:rPr>
          <w:rFonts w:ascii="Times New Roman" w:hAnsi="Times New Roman" w:cs="Times New Roman"/>
          <w:sz w:val="24"/>
          <w:szCs w:val="24"/>
        </w:rPr>
        <w:t xml:space="preserve">do </w:t>
      </w:r>
      <w:r w:rsidR="00335D30">
        <w:rPr>
          <w:rFonts w:ascii="Times New Roman" w:hAnsi="Times New Roman" w:cs="Times New Roman"/>
          <w:sz w:val="24"/>
          <w:szCs w:val="24"/>
        </w:rPr>
        <w:t>5</w:t>
      </w:r>
      <w:r w:rsidR="003E37C0">
        <w:rPr>
          <w:rFonts w:ascii="Times New Roman" w:hAnsi="Times New Roman" w:cs="Times New Roman"/>
          <w:sz w:val="24"/>
          <w:szCs w:val="24"/>
        </w:rPr>
        <w:t>0</w:t>
      </w:r>
      <w:r w:rsidR="0011126F" w:rsidRPr="00CA7E5C">
        <w:rPr>
          <w:rFonts w:ascii="Times New Roman" w:hAnsi="Times New Roman" w:cs="Times New Roman"/>
          <w:sz w:val="24"/>
          <w:szCs w:val="24"/>
        </w:rPr>
        <w:t xml:space="preserve"> kalendářních</w:t>
      </w:r>
      <w:r w:rsidR="003E37C0">
        <w:rPr>
          <w:rFonts w:ascii="Times New Roman" w:hAnsi="Times New Roman" w:cs="Times New Roman"/>
          <w:sz w:val="24"/>
          <w:szCs w:val="24"/>
        </w:rPr>
        <w:t xml:space="preserve"> dnů po ukončení realizace </w:t>
      </w:r>
      <w:r w:rsidR="00335D30">
        <w:rPr>
          <w:rFonts w:ascii="Times New Roman" w:hAnsi="Times New Roman" w:cs="Times New Roman"/>
          <w:sz w:val="24"/>
          <w:szCs w:val="24"/>
        </w:rPr>
        <w:t>jednotlivého ročníku</w:t>
      </w:r>
      <w:r w:rsidR="003E37C0">
        <w:rPr>
          <w:rFonts w:ascii="Times New Roman" w:hAnsi="Times New Roman" w:cs="Times New Roman"/>
          <w:sz w:val="24"/>
          <w:szCs w:val="24"/>
        </w:rPr>
        <w:t xml:space="preserve"> závodu</w:t>
      </w:r>
      <w:r w:rsidR="00335D30">
        <w:rPr>
          <w:rFonts w:ascii="Times New Roman" w:hAnsi="Times New Roman" w:cs="Times New Roman"/>
          <w:sz w:val="24"/>
          <w:szCs w:val="24"/>
        </w:rPr>
        <w:t xml:space="preserve">. </w:t>
      </w:r>
      <w:r w:rsidR="00DA63DE" w:rsidRPr="00CA7E5C">
        <w:rPr>
          <w:rFonts w:ascii="Times New Roman" w:hAnsi="Times New Roman" w:cs="Times New Roman"/>
          <w:sz w:val="24"/>
          <w:szCs w:val="24"/>
        </w:rPr>
        <w:t xml:space="preserve">Projekt musí být vyúčtován formou </w:t>
      </w:r>
      <w:r w:rsidR="00C54406">
        <w:rPr>
          <w:rFonts w:ascii="Times New Roman" w:hAnsi="Times New Roman" w:cs="Times New Roman"/>
          <w:sz w:val="24"/>
          <w:szCs w:val="24"/>
        </w:rPr>
        <w:t xml:space="preserve">průběžného, nebo </w:t>
      </w:r>
      <w:r w:rsidR="00DA63DE" w:rsidRPr="00CA7E5C">
        <w:rPr>
          <w:rFonts w:ascii="Times New Roman" w:hAnsi="Times New Roman" w:cs="Times New Roman"/>
          <w:sz w:val="24"/>
          <w:szCs w:val="24"/>
        </w:rPr>
        <w:t>závěrečného vyúčtování na příslušn</w:t>
      </w:r>
      <w:r w:rsidR="0011126F" w:rsidRPr="00CA7E5C">
        <w:rPr>
          <w:rFonts w:ascii="Times New Roman" w:hAnsi="Times New Roman" w:cs="Times New Roman"/>
          <w:sz w:val="24"/>
          <w:szCs w:val="24"/>
        </w:rPr>
        <w:t xml:space="preserve">ých formulářích uvedených </w:t>
      </w:r>
      <w:r w:rsidR="00DA63DE" w:rsidRPr="00CA7E5C">
        <w:rPr>
          <w:rFonts w:ascii="Times New Roman" w:hAnsi="Times New Roman" w:cs="Times New Roman"/>
          <w:sz w:val="24"/>
          <w:szCs w:val="24"/>
        </w:rPr>
        <w:t>v příloze č. 1 a 2 této smlouvy, kter</w:t>
      </w:r>
      <w:r w:rsidR="00D226D7" w:rsidRPr="00CA7E5C">
        <w:rPr>
          <w:rFonts w:ascii="Times New Roman" w:hAnsi="Times New Roman" w:cs="Times New Roman"/>
          <w:sz w:val="24"/>
          <w:szCs w:val="24"/>
        </w:rPr>
        <w:t>é</w:t>
      </w:r>
      <w:r w:rsidR="00DA63DE" w:rsidRPr="00CA7E5C">
        <w:rPr>
          <w:rFonts w:ascii="Times New Roman" w:hAnsi="Times New Roman" w:cs="Times New Roman"/>
          <w:sz w:val="24"/>
          <w:szCs w:val="24"/>
        </w:rPr>
        <w:t xml:space="preserve"> musí být v termínu pro vyúčtování předložen</w:t>
      </w:r>
      <w:r w:rsidR="00D226D7" w:rsidRPr="00CA7E5C">
        <w:rPr>
          <w:rFonts w:ascii="Times New Roman" w:hAnsi="Times New Roman" w:cs="Times New Roman"/>
          <w:sz w:val="24"/>
          <w:szCs w:val="24"/>
        </w:rPr>
        <w:t>y</w:t>
      </w:r>
      <w:r w:rsidR="00DA63DE" w:rsidRPr="00CA7E5C">
        <w:rPr>
          <w:rFonts w:ascii="Times New Roman" w:hAnsi="Times New Roman" w:cs="Times New Roman"/>
          <w:sz w:val="24"/>
          <w:szCs w:val="24"/>
        </w:rPr>
        <w:t xml:space="preserve"> odboru </w:t>
      </w:r>
      <w:r w:rsidR="00445681" w:rsidRPr="00CA7E5C">
        <w:rPr>
          <w:rFonts w:ascii="Times New Roman" w:hAnsi="Times New Roman" w:cs="Times New Roman"/>
          <w:sz w:val="24"/>
          <w:szCs w:val="24"/>
        </w:rPr>
        <w:t xml:space="preserve">školství, mládeže, tělovýchovy a sportu </w:t>
      </w:r>
      <w:r w:rsidR="00DA63DE" w:rsidRPr="00CA7E5C">
        <w:rPr>
          <w:rFonts w:ascii="Times New Roman" w:hAnsi="Times New Roman" w:cs="Times New Roman"/>
          <w:sz w:val="24"/>
          <w:szCs w:val="24"/>
        </w:rPr>
        <w:t xml:space="preserve">Krajského úřadu Libereckého kraje. </w:t>
      </w:r>
      <w:r w:rsidR="00C54406">
        <w:rPr>
          <w:rFonts w:ascii="Times New Roman" w:hAnsi="Times New Roman" w:cs="Times New Roman"/>
          <w:sz w:val="24"/>
          <w:szCs w:val="24"/>
        </w:rPr>
        <w:t>Průběžné, nebo z</w:t>
      </w:r>
      <w:r w:rsidR="00DA63DE" w:rsidRPr="00CA7E5C">
        <w:rPr>
          <w:rFonts w:ascii="Times New Roman" w:hAnsi="Times New Roman" w:cs="Times New Roman"/>
          <w:sz w:val="24"/>
          <w:szCs w:val="24"/>
        </w:rPr>
        <w:t>ávěrečné vyúčtování není vyžadováno v případě, že</w:t>
      </w:r>
      <w:r w:rsidR="00DA63DE" w:rsidRPr="0011126F">
        <w:rPr>
          <w:rFonts w:ascii="Times New Roman" w:hAnsi="Times New Roman" w:cs="Times New Roman"/>
          <w:sz w:val="24"/>
          <w:szCs w:val="24"/>
        </w:rPr>
        <w:t xml:space="preserve"> projekt nebyl realizován a</w:t>
      </w:r>
      <w:r w:rsidR="0011126F">
        <w:rPr>
          <w:rFonts w:ascii="Times New Roman" w:hAnsi="Times New Roman" w:cs="Times New Roman"/>
          <w:sz w:val="24"/>
          <w:szCs w:val="24"/>
        </w:rPr>
        <w:t> </w:t>
      </w:r>
      <w:r w:rsidR="00DA63DE" w:rsidRPr="0011126F">
        <w:rPr>
          <w:rFonts w:ascii="Times New Roman" w:hAnsi="Times New Roman" w:cs="Times New Roman"/>
          <w:sz w:val="24"/>
          <w:szCs w:val="24"/>
        </w:rPr>
        <w:t>veškeré poskytnuté prostředky byly příjemcem vráceny zpět na účet poskytovatele, ve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="00DA63DE" w:rsidRPr="0011126F">
        <w:rPr>
          <w:rFonts w:ascii="Times New Roman" w:hAnsi="Times New Roman" w:cs="Times New Roman"/>
          <w:sz w:val="24"/>
          <w:szCs w:val="24"/>
        </w:rPr>
        <w:t xml:space="preserve">lhůtě 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="00DA63DE" w:rsidRPr="0011126F">
        <w:rPr>
          <w:rFonts w:ascii="Times New Roman" w:hAnsi="Times New Roman" w:cs="Times New Roman"/>
          <w:sz w:val="24"/>
          <w:szCs w:val="24"/>
        </w:rPr>
        <w:t xml:space="preserve"> III. odst. 1</w:t>
      </w:r>
      <w:r w:rsidR="00C54406">
        <w:rPr>
          <w:rFonts w:ascii="Times New Roman" w:hAnsi="Times New Roman" w:cs="Times New Roman"/>
          <w:sz w:val="24"/>
          <w:szCs w:val="24"/>
        </w:rPr>
        <w:t>0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="00DA63DE" w:rsidRPr="0011126F">
        <w:rPr>
          <w:rFonts w:ascii="Times New Roman" w:hAnsi="Times New Roman" w:cs="Times New Roman"/>
          <w:sz w:val="24"/>
          <w:szCs w:val="24"/>
        </w:rPr>
        <w:t>, event., kdy příjemci nebyly finanční prostředky zaslány a to ani z části.</w:t>
      </w:r>
    </w:p>
    <w:p w:rsidR="00290E6B" w:rsidRPr="00BF3924" w:rsidRDefault="003547C4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t xml:space="preserve">Pokud příjemce nemůže předložit </w:t>
      </w:r>
      <w:r w:rsidR="00335D30">
        <w:rPr>
          <w:rFonts w:ascii="Times New Roman" w:hAnsi="Times New Roman" w:cs="Times New Roman"/>
          <w:sz w:val="24"/>
          <w:szCs w:val="24"/>
        </w:rPr>
        <w:t xml:space="preserve">průběžné, nebo závěrečné </w:t>
      </w:r>
      <w:r w:rsidR="00BF3924" w:rsidRPr="00BF3924">
        <w:rPr>
          <w:rFonts w:ascii="Times New Roman" w:hAnsi="Times New Roman" w:cs="Times New Roman"/>
          <w:sz w:val="24"/>
          <w:szCs w:val="24"/>
        </w:rPr>
        <w:t xml:space="preserve">vyúčtování dle ustanovení článku II. odst. </w:t>
      </w:r>
      <w:r w:rsidR="00050054">
        <w:rPr>
          <w:rFonts w:ascii="Times New Roman" w:hAnsi="Times New Roman" w:cs="Times New Roman"/>
          <w:sz w:val="24"/>
          <w:szCs w:val="24"/>
        </w:rPr>
        <w:t xml:space="preserve">6., </w:t>
      </w:r>
      <w:r w:rsidR="00BF3924" w:rsidRPr="00BF3924">
        <w:rPr>
          <w:rFonts w:ascii="Times New Roman" w:hAnsi="Times New Roman" w:cs="Times New Roman"/>
          <w:sz w:val="24"/>
          <w:szCs w:val="24"/>
        </w:rPr>
        <w:t>7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="001A5281">
        <w:rPr>
          <w:rFonts w:ascii="Times New Roman" w:hAnsi="Times New Roman" w:cs="Times New Roman"/>
          <w:sz w:val="24"/>
          <w:szCs w:val="24"/>
        </w:rPr>
        <w:t>, 8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="001A5281">
        <w:rPr>
          <w:rFonts w:ascii="Times New Roman" w:hAnsi="Times New Roman" w:cs="Times New Roman"/>
          <w:sz w:val="24"/>
          <w:szCs w:val="24"/>
        </w:rPr>
        <w:t>, 9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="001A5281">
        <w:rPr>
          <w:rFonts w:ascii="Times New Roman" w:hAnsi="Times New Roman" w:cs="Times New Roman"/>
          <w:sz w:val="24"/>
          <w:szCs w:val="24"/>
        </w:rPr>
        <w:t xml:space="preserve"> a 10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="00BF3924" w:rsidRPr="00BF3924">
        <w:rPr>
          <w:rFonts w:ascii="Times New Roman" w:hAnsi="Times New Roman" w:cs="Times New Roman"/>
          <w:sz w:val="24"/>
          <w:szCs w:val="24"/>
        </w:rPr>
        <w:t xml:space="preserve"> do</w:t>
      </w:r>
      <w:r w:rsidRPr="00BF3924">
        <w:rPr>
          <w:rFonts w:ascii="Times New Roman" w:hAnsi="Times New Roman" w:cs="Times New Roman"/>
          <w:sz w:val="24"/>
          <w:szCs w:val="24"/>
        </w:rPr>
        <w:t xml:space="preserve"> 12.</w:t>
      </w:r>
      <w:r w:rsidR="00BF3924" w:rsidRPr="00BF3924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12.</w:t>
      </w:r>
      <w:r w:rsidR="00BF3924" w:rsidRPr="00BF3924">
        <w:rPr>
          <w:rFonts w:ascii="Times New Roman" w:hAnsi="Times New Roman" w:cs="Times New Roman"/>
          <w:sz w:val="24"/>
          <w:szCs w:val="24"/>
        </w:rPr>
        <w:t xml:space="preserve"> </w:t>
      </w:r>
      <w:r w:rsidR="00C42E7D">
        <w:rPr>
          <w:rFonts w:ascii="Times New Roman" w:hAnsi="Times New Roman" w:cs="Times New Roman"/>
          <w:sz w:val="24"/>
          <w:szCs w:val="24"/>
        </w:rPr>
        <w:t>příslušného kalendářního roku</w:t>
      </w:r>
      <w:r w:rsidRPr="00BF3924">
        <w:rPr>
          <w:rFonts w:ascii="Times New Roman" w:hAnsi="Times New Roman" w:cs="Times New Roman"/>
          <w:sz w:val="24"/>
          <w:szCs w:val="24"/>
        </w:rPr>
        <w:t xml:space="preserve"> je povinen předložit průběžnou zprávu o realizaci projektu k 31. 12.</w:t>
      </w:r>
      <w:r w:rsidR="00C42E7D">
        <w:rPr>
          <w:rFonts w:ascii="Times New Roman" w:hAnsi="Times New Roman" w:cs="Times New Roman"/>
          <w:sz w:val="24"/>
          <w:szCs w:val="24"/>
        </w:rPr>
        <w:t xml:space="preserve"> příslušného kalendářního roku</w:t>
      </w:r>
      <w:r w:rsidRPr="00BF3924">
        <w:rPr>
          <w:rFonts w:ascii="Times New Roman" w:hAnsi="Times New Roman" w:cs="Times New Roman"/>
          <w:sz w:val="24"/>
          <w:szCs w:val="24"/>
        </w:rPr>
        <w:t xml:space="preserve">, a to nejpozději do 10. 1. </w:t>
      </w:r>
      <w:r w:rsidR="00C42E7D">
        <w:rPr>
          <w:rFonts w:ascii="Times New Roman" w:hAnsi="Times New Roman" w:cs="Times New Roman"/>
          <w:sz w:val="24"/>
          <w:szCs w:val="24"/>
        </w:rPr>
        <w:t>následujícího kalendářního roku</w:t>
      </w:r>
      <w:r w:rsidRPr="00BF3924">
        <w:rPr>
          <w:rFonts w:ascii="Times New Roman" w:hAnsi="Times New Roman" w:cs="Times New Roman"/>
          <w:sz w:val="24"/>
          <w:szCs w:val="24"/>
        </w:rPr>
        <w:t xml:space="preserve">. </w:t>
      </w:r>
      <w:r w:rsidR="00BF3924">
        <w:rPr>
          <w:rFonts w:ascii="Times New Roman" w:hAnsi="Times New Roman" w:cs="Times New Roman"/>
          <w:sz w:val="24"/>
          <w:szCs w:val="24"/>
        </w:rPr>
        <w:t xml:space="preserve">Průběžnou zprávu </w:t>
      </w:r>
      <w:r w:rsidR="00BF3924" w:rsidRPr="003547C4">
        <w:rPr>
          <w:rFonts w:ascii="Times New Roman" w:hAnsi="Times New Roman" w:cs="Times New Roman"/>
          <w:sz w:val="24"/>
          <w:szCs w:val="24"/>
        </w:rPr>
        <w:t>musí příjemce předložit na formuláři</w:t>
      </w:r>
      <w:r w:rsidR="00BF3924">
        <w:rPr>
          <w:rFonts w:ascii="Times New Roman" w:hAnsi="Times New Roman" w:cs="Times New Roman"/>
          <w:sz w:val="24"/>
          <w:szCs w:val="24"/>
        </w:rPr>
        <w:t xml:space="preserve"> „</w:t>
      </w:r>
      <w:r w:rsidR="00BF3924" w:rsidRPr="00BF3924">
        <w:rPr>
          <w:rFonts w:ascii="Times New Roman" w:hAnsi="Times New Roman" w:cs="Times New Roman"/>
          <w:sz w:val="24"/>
          <w:szCs w:val="24"/>
        </w:rPr>
        <w:t xml:space="preserve">Průběžná/závěrečná*zpráva o realizaci projektu“, který je přílohou č. 2 </w:t>
      </w:r>
      <w:proofErr w:type="gramStart"/>
      <w:r w:rsidR="00BF3924" w:rsidRPr="00BF3924">
        <w:rPr>
          <w:rFonts w:ascii="Times New Roman" w:hAnsi="Times New Roman" w:cs="Times New Roman"/>
          <w:sz w:val="24"/>
          <w:szCs w:val="24"/>
        </w:rPr>
        <w:t>této</w:t>
      </w:r>
      <w:proofErr w:type="gramEnd"/>
      <w:r w:rsidR="00BF3924" w:rsidRPr="00BF3924">
        <w:rPr>
          <w:rFonts w:ascii="Times New Roman" w:hAnsi="Times New Roman" w:cs="Times New Roman"/>
          <w:sz w:val="24"/>
          <w:szCs w:val="24"/>
        </w:rPr>
        <w:t xml:space="preserve"> smlouvy.</w:t>
      </w:r>
    </w:p>
    <w:p w:rsidR="00BF3924" w:rsidRPr="00BF3924" w:rsidRDefault="00BF3924" w:rsidP="0067786B">
      <w:pPr>
        <w:pStyle w:val="Odstavecseseznamem"/>
        <w:numPr>
          <w:ilvl w:val="0"/>
          <w:numId w:val="6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t>K</w:t>
      </w:r>
      <w:r w:rsidR="001731A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průběžnému</w:t>
      </w:r>
      <w:r w:rsidR="001731AF">
        <w:rPr>
          <w:rFonts w:ascii="Times New Roman" w:hAnsi="Times New Roman" w:cs="Times New Roman"/>
          <w:sz w:val="24"/>
          <w:szCs w:val="24"/>
        </w:rPr>
        <w:t>, nebo z</w:t>
      </w:r>
      <w:r w:rsidRPr="00BF3924">
        <w:rPr>
          <w:rFonts w:ascii="Times New Roman" w:hAnsi="Times New Roman" w:cs="Times New Roman"/>
          <w:sz w:val="24"/>
          <w:szCs w:val="24"/>
        </w:rPr>
        <w:t>ávěrečnému vyúčtování předloží příjemce dotace</w:t>
      </w:r>
      <w:r w:rsidR="00424759">
        <w:rPr>
          <w:rFonts w:ascii="Times New Roman" w:hAnsi="Times New Roman" w:cs="Times New Roman"/>
          <w:sz w:val="24"/>
          <w:szCs w:val="24"/>
        </w:rPr>
        <w:t xml:space="preserve"> </w:t>
      </w:r>
      <w:r w:rsidR="00424759" w:rsidRPr="00424759">
        <w:rPr>
          <w:rFonts w:ascii="Times New Roman" w:hAnsi="Times New Roman" w:cs="Times New Roman"/>
          <w:b/>
          <w:sz w:val="24"/>
          <w:szCs w:val="24"/>
        </w:rPr>
        <w:t>čestné prohlášení</w:t>
      </w:r>
      <w:r w:rsidR="00424759">
        <w:rPr>
          <w:rFonts w:ascii="Times New Roman" w:hAnsi="Times New Roman" w:cs="Times New Roman"/>
          <w:sz w:val="24"/>
          <w:szCs w:val="24"/>
        </w:rPr>
        <w:t xml:space="preserve"> </w:t>
      </w:r>
      <w:r w:rsidR="00424759" w:rsidRPr="00424759">
        <w:rPr>
          <w:rFonts w:ascii="Times New Roman" w:hAnsi="Times New Roman" w:cs="Times New Roman"/>
          <w:b/>
          <w:sz w:val="24"/>
          <w:szCs w:val="24"/>
        </w:rPr>
        <w:t>příjemce, že nemá žádné závazky po lhůtě splatnosti vůči zdravotním pojišťovnám, správě sociálního zabezpečení, finančnímu úřadu a Libereckému kraji</w:t>
      </w:r>
      <w:r w:rsidRPr="00BF3924">
        <w:rPr>
          <w:rFonts w:ascii="Times New Roman" w:hAnsi="Times New Roman" w:cs="Times New Roman"/>
          <w:sz w:val="24"/>
          <w:szCs w:val="24"/>
        </w:rPr>
        <w:t xml:space="preserve"> </w:t>
      </w:r>
      <w:r w:rsidR="00424759">
        <w:rPr>
          <w:rFonts w:ascii="Times New Roman" w:hAnsi="Times New Roman" w:cs="Times New Roman"/>
          <w:sz w:val="24"/>
          <w:szCs w:val="24"/>
        </w:rPr>
        <w:t xml:space="preserve">a </w:t>
      </w:r>
      <w:r w:rsidRPr="003F3BDA">
        <w:rPr>
          <w:rFonts w:ascii="Times New Roman" w:hAnsi="Times New Roman" w:cs="Times New Roman"/>
          <w:sz w:val="24"/>
          <w:szCs w:val="24"/>
        </w:rPr>
        <w:t>kopie účetních resp. prvotních daňových dokladů nebo zjednodušených daňových dokladů (např. faktury, účtenky, paragony, výdajové pokladní doklady) týkající se realizovaného projektu</w:t>
      </w:r>
      <w:r w:rsidRPr="00BF3924">
        <w:rPr>
          <w:rFonts w:ascii="Times New Roman" w:hAnsi="Times New Roman" w:cs="Times New Roman"/>
          <w:sz w:val="24"/>
          <w:szCs w:val="24"/>
        </w:rPr>
        <w:t xml:space="preserve"> (a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to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ve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 xml:space="preserve">výši, resp. do výše celkových způsobilých výdajů </w:t>
      </w:r>
      <w:r w:rsidRPr="00BF3924">
        <w:rPr>
          <w:rFonts w:ascii="Times New Roman" w:hAnsi="Times New Roman" w:cs="Times New Roman"/>
          <w:sz w:val="24"/>
          <w:szCs w:val="24"/>
        </w:rPr>
        <w:lastRenderedPageBreak/>
        <w:t>projektu, ze které plyne nárok pro výpočet dotace z rozpočtu Libereckého kraje) a výpisy z účtu prokazující úhradu jednotlivých účetních resp. prvotních daňových dokladů nebo zjednodušených daňových dokladů, ze kterých bude zřejmý účel a způsob využití poskytnutých finančních prostředků poskytovatele.</w:t>
      </w:r>
      <w:r w:rsidR="00376736">
        <w:rPr>
          <w:rFonts w:ascii="Times New Roman" w:hAnsi="Times New Roman" w:cs="Times New Roman"/>
          <w:sz w:val="24"/>
          <w:szCs w:val="24"/>
        </w:rPr>
        <w:t xml:space="preserve"> </w:t>
      </w:r>
      <w:r w:rsidR="0067786B" w:rsidRPr="0067786B">
        <w:rPr>
          <w:rFonts w:ascii="Times New Roman" w:hAnsi="Times New Roman" w:cs="Times New Roman"/>
          <w:b/>
          <w:sz w:val="24"/>
          <w:szCs w:val="24"/>
        </w:rPr>
        <w:t>Příjemce označí veškeré originály účetních dokladů</w:t>
      </w:r>
      <w:r w:rsidR="00424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86B" w:rsidRPr="0067786B">
        <w:rPr>
          <w:rFonts w:ascii="Times New Roman" w:hAnsi="Times New Roman" w:cs="Times New Roman"/>
          <w:b/>
          <w:sz w:val="24"/>
          <w:szCs w:val="24"/>
        </w:rPr>
        <w:t>k výdajům hrazeným z dotace označením: „z dotace LK hrazeno ……</w:t>
      </w:r>
      <w:r w:rsidR="00E15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86B" w:rsidRPr="0067786B">
        <w:rPr>
          <w:rFonts w:ascii="Times New Roman" w:hAnsi="Times New Roman" w:cs="Times New Roman"/>
          <w:b/>
          <w:sz w:val="24"/>
          <w:szCs w:val="24"/>
        </w:rPr>
        <w:t>Kč; OLP/</w:t>
      </w:r>
      <w:r w:rsidR="00B1150F">
        <w:rPr>
          <w:rFonts w:ascii="Times New Roman" w:hAnsi="Times New Roman" w:cs="Times New Roman"/>
          <w:b/>
          <w:sz w:val="24"/>
          <w:szCs w:val="24"/>
        </w:rPr>
        <w:t>1</w:t>
      </w:r>
      <w:r w:rsidR="00770E1D">
        <w:rPr>
          <w:rFonts w:ascii="Times New Roman" w:hAnsi="Times New Roman" w:cs="Times New Roman"/>
          <w:b/>
          <w:sz w:val="24"/>
          <w:szCs w:val="24"/>
        </w:rPr>
        <w:t>71</w:t>
      </w:r>
      <w:r w:rsidR="0067786B" w:rsidRPr="0067786B">
        <w:rPr>
          <w:rFonts w:ascii="Times New Roman" w:hAnsi="Times New Roman" w:cs="Times New Roman"/>
          <w:b/>
          <w:sz w:val="24"/>
          <w:szCs w:val="24"/>
        </w:rPr>
        <w:t>/2016“.</w:t>
      </w:r>
      <w:r w:rsidR="00677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924">
        <w:rPr>
          <w:rFonts w:ascii="Times New Roman" w:hAnsi="Times New Roman" w:cs="Times New Roman"/>
          <w:sz w:val="24"/>
          <w:szCs w:val="24"/>
        </w:rPr>
        <w:t xml:space="preserve">Pokud má být způsobilým výdajem i DPH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BF3924">
        <w:rPr>
          <w:rFonts w:ascii="Times New Roman" w:hAnsi="Times New Roman" w:cs="Times New Roman"/>
          <w:sz w:val="24"/>
          <w:szCs w:val="24"/>
        </w:rPr>
        <w:t xml:space="preserve"> III. odst. 3. a</w:t>
      </w:r>
      <w:r w:rsidR="0011126F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 xml:space="preserve">je uplatněn režim revers </w:t>
      </w:r>
      <w:proofErr w:type="spellStart"/>
      <w:r w:rsidRPr="00BF3924">
        <w:rPr>
          <w:rFonts w:ascii="Times New Roman" w:hAnsi="Times New Roman" w:cs="Times New Roman"/>
          <w:sz w:val="24"/>
          <w:szCs w:val="24"/>
        </w:rPr>
        <w:t>charge</w:t>
      </w:r>
      <w:proofErr w:type="spellEnd"/>
      <w:r w:rsidRPr="00BF3924">
        <w:rPr>
          <w:rFonts w:ascii="Times New Roman" w:hAnsi="Times New Roman" w:cs="Times New Roman"/>
          <w:sz w:val="24"/>
          <w:szCs w:val="24"/>
        </w:rPr>
        <w:t xml:space="preserve"> musí být příjemcem předloženy následující podklady: </w:t>
      </w:r>
    </w:p>
    <w:p w:rsidR="00BF3924" w:rsidRPr="00BF3924" w:rsidRDefault="00BF3924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04" w:hanging="6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t>kopie daňového přiznání k DPH podle § 101 zákona o DPH,</w:t>
      </w:r>
    </w:p>
    <w:p w:rsidR="00BF3924" w:rsidRPr="00BF3924" w:rsidRDefault="00BF3924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04" w:hanging="6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t>kopie evidence pro daňové účely podle § 100 zákona o DPH (s náležitostmi dle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§</w:t>
      </w:r>
      <w:r w:rsidR="0011126F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92a),</w:t>
      </w:r>
    </w:p>
    <w:p w:rsidR="00BF3924" w:rsidRPr="00BF3924" w:rsidRDefault="00BF3924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04" w:hanging="6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t>doklad o úhradě daňové povinnosti FÚ - kopie výpisu z bankovního účtu.</w:t>
      </w:r>
    </w:p>
    <w:p w:rsidR="00BF3924" w:rsidRPr="00BF3924" w:rsidRDefault="00BF3924" w:rsidP="002E0C3F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t>Zálohové faktury, směnky, úvěrové smlouvy a jim podobné doklady se nepovažují za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podklad k závěrečnému vyúčtování a nejsou považovány za způsobilé výdaje.</w:t>
      </w:r>
    </w:p>
    <w:p w:rsidR="0011126F" w:rsidRPr="0011126F" w:rsidRDefault="0011126F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126F">
        <w:rPr>
          <w:rFonts w:ascii="Times New Roman" w:hAnsi="Times New Roman" w:cs="Times New Roman"/>
          <w:sz w:val="24"/>
          <w:szCs w:val="24"/>
        </w:rPr>
        <w:t>Příjemce dotace je povinen dále předložit k</w:t>
      </w:r>
      <w:r w:rsidR="001731AF">
        <w:rPr>
          <w:rFonts w:ascii="Times New Roman" w:hAnsi="Times New Roman" w:cs="Times New Roman"/>
          <w:sz w:val="24"/>
          <w:szCs w:val="24"/>
        </w:rPr>
        <w:t xml:space="preserve"> průběžnému, nebo </w:t>
      </w:r>
      <w:r w:rsidRPr="0011126F">
        <w:rPr>
          <w:rFonts w:ascii="Times New Roman" w:hAnsi="Times New Roman" w:cs="Times New Roman"/>
          <w:sz w:val="24"/>
          <w:szCs w:val="24"/>
        </w:rPr>
        <w:t>závěrečnému vyúčtování tyto přílohy:</w:t>
      </w:r>
    </w:p>
    <w:p w:rsidR="00E1433C" w:rsidRDefault="0011126F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433C">
        <w:rPr>
          <w:rFonts w:ascii="Times New Roman" w:hAnsi="Times New Roman" w:cs="Times New Roman"/>
          <w:sz w:val="24"/>
          <w:szCs w:val="24"/>
        </w:rPr>
        <w:t xml:space="preserve">originál </w:t>
      </w:r>
      <w:r w:rsidR="001E70C4">
        <w:rPr>
          <w:rFonts w:ascii="Times New Roman" w:hAnsi="Times New Roman" w:cs="Times New Roman"/>
          <w:sz w:val="24"/>
          <w:szCs w:val="24"/>
        </w:rPr>
        <w:t>průběžného/</w:t>
      </w:r>
      <w:r w:rsidRPr="00E1433C">
        <w:rPr>
          <w:rFonts w:ascii="Times New Roman" w:hAnsi="Times New Roman" w:cs="Times New Roman"/>
          <w:sz w:val="24"/>
          <w:szCs w:val="24"/>
        </w:rPr>
        <w:t>závěrečného vyúčtování projektu dle přílohy č. 1</w:t>
      </w:r>
      <w:r w:rsidR="00376736" w:rsidRPr="00E1433C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E1433C">
        <w:rPr>
          <w:rFonts w:ascii="Times New Roman" w:hAnsi="Times New Roman" w:cs="Times New Roman"/>
          <w:sz w:val="24"/>
          <w:szCs w:val="24"/>
        </w:rPr>
        <w:t>,</w:t>
      </w:r>
    </w:p>
    <w:p w:rsidR="00333650" w:rsidRPr="00E1433C" w:rsidRDefault="001731AF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</w:t>
      </w:r>
      <w:r w:rsidR="00333650" w:rsidRPr="00E1433C">
        <w:rPr>
          <w:rFonts w:ascii="Times New Roman" w:hAnsi="Times New Roman" w:cs="Times New Roman"/>
          <w:sz w:val="24"/>
          <w:szCs w:val="24"/>
        </w:rPr>
        <w:t xml:space="preserve"> prokazující dodržení povinností příjemce uvedených v </w:t>
      </w:r>
      <w:r w:rsidR="00F22675" w:rsidRPr="00E1433C">
        <w:rPr>
          <w:rFonts w:ascii="Times New Roman" w:hAnsi="Times New Roman" w:cs="Times New Roman"/>
          <w:sz w:val="24"/>
          <w:szCs w:val="24"/>
        </w:rPr>
        <w:t>Čl.</w:t>
      </w:r>
      <w:r w:rsidR="00333650" w:rsidRPr="00E1433C">
        <w:rPr>
          <w:rFonts w:ascii="Times New Roman" w:hAnsi="Times New Roman" w:cs="Times New Roman"/>
          <w:sz w:val="24"/>
          <w:szCs w:val="24"/>
        </w:rPr>
        <w:t xml:space="preserve"> III. odst. 1</w:t>
      </w:r>
      <w:r w:rsidR="00E1433C">
        <w:rPr>
          <w:rFonts w:ascii="Times New Roman" w:hAnsi="Times New Roman" w:cs="Times New Roman"/>
          <w:sz w:val="24"/>
          <w:szCs w:val="24"/>
        </w:rPr>
        <w:t>6</w:t>
      </w:r>
      <w:r w:rsidR="00333650" w:rsidRPr="00E1433C">
        <w:rPr>
          <w:rFonts w:ascii="Times New Roman" w:hAnsi="Times New Roman" w:cs="Times New Roman"/>
          <w:sz w:val="24"/>
          <w:szCs w:val="24"/>
        </w:rPr>
        <w:t>.</w:t>
      </w:r>
    </w:p>
    <w:p w:rsidR="00BF3924" w:rsidRDefault="00376736" w:rsidP="00022BA7">
      <w:pPr>
        <w:pStyle w:val="Odstavecseseznamem"/>
        <w:numPr>
          <w:ilvl w:val="0"/>
          <w:numId w:val="6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 xml:space="preserve">Nevyčerpané resp. neproinvestované finanční prostředky poskytnuté v souladu s touto smlouvou je příjemce povinen vrátit nejpozději do 15 kalendářních dnů od předložení </w:t>
      </w:r>
      <w:r w:rsidR="001731AF">
        <w:rPr>
          <w:rFonts w:ascii="Times New Roman" w:hAnsi="Times New Roman" w:cs="Times New Roman"/>
          <w:sz w:val="24"/>
          <w:szCs w:val="24"/>
        </w:rPr>
        <w:t xml:space="preserve">průběžného, nebo </w:t>
      </w:r>
      <w:r w:rsidRPr="00376736">
        <w:rPr>
          <w:rFonts w:ascii="Times New Roman" w:hAnsi="Times New Roman" w:cs="Times New Roman"/>
          <w:sz w:val="24"/>
          <w:szCs w:val="24"/>
        </w:rPr>
        <w:t xml:space="preserve">závěrečného vyúčtování nebo od oznámení o nerealizaci projektu, a to na účet poskytovatele číslo </w:t>
      </w:r>
      <w:r w:rsidR="00022BA7" w:rsidRPr="00022BA7">
        <w:rPr>
          <w:rFonts w:ascii="Times New Roman" w:hAnsi="Times New Roman" w:cs="Times New Roman"/>
          <w:sz w:val="24"/>
          <w:szCs w:val="24"/>
        </w:rPr>
        <w:t>19-7964000287/0100</w:t>
      </w:r>
      <w:r w:rsidRPr="00376736">
        <w:rPr>
          <w:rFonts w:ascii="Times New Roman" w:hAnsi="Times New Roman" w:cs="Times New Roman"/>
          <w:sz w:val="24"/>
          <w:szCs w:val="24"/>
        </w:rPr>
        <w:t xml:space="preserve">, s variabilním symbolem č. …………………. Finanční prostředky, které musí být v souvislosti se snížením výše dotace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76736">
        <w:rPr>
          <w:rFonts w:ascii="Times New Roman" w:hAnsi="Times New Roman" w:cs="Times New Roman"/>
          <w:sz w:val="24"/>
          <w:szCs w:val="24"/>
        </w:rPr>
        <w:t xml:space="preserve"> II. odst. 3</w:t>
      </w:r>
      <w:r w:rsidR="00F22675">
        <w:rPr>
          <w:rFonts w:ascii="Times New Roman" w:hAnsi="Times New Roman" w:cs="Times New Roman"/>
          <w:sz w:val="24"/>
          <w:szCs w:val="24"/>
        </w:rPr>
        <w:t>.</w:t>
      </w:r>
      <w:r w:rsidRPr="00376736">
        <w:rPr>
          <w:rFonts w:ascii="Times New Roman" w:hAnsi="Times New Roman" w:cs="Times New Roman"/>
          <w:sz w:val="24"/>
          <w:szCs w:val="24"/>
        </w:rPr>
        <w:t xml:space="preserve"> vráceny poskytovateli, musí příjemce zaslat nejpozději do 15 kalendářních dnů od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376736">
        <w:rPr>
          <w:rFonts w:ascii="Times New Roman" w:hAnsi="Times New Roman" w:cs="Times New Roman"/>
          <w:sz w:val="24"/>
          <w:szCs w:val="24"/>
        </w:rPr>
        <w:t xml:space="preserve">doručení písemné výzvy poskytovatele na účet číslo </w:t>
      </w:r>
      <w:r w:rsidR="00022BA7" w:rsidRPr="00022BA7">
        <w:rPr>
          <w:rFonts w:ascii="Times New Roman" w:hAnsi="Times New Roman" w:cs="Times New Roman"/>
          <w:sz w:val="24"/>
          <w:szCs w:val="24"/>
        </w:rPr>
        <w:t>19-7964000287/0100</w:t>
      </w:r>
      <w:r w:rsidRPr="00376736">
        <w:rPr>
          <w:rFonts w:ascii="Times New Roman" w:hAnsi="Times New Roman" w:cs="Times New Roman"/>
          <w:sz w:val="24"/>
          <w:szCs w:val="24"/>
        </w:rPr>
        <w:t>, s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376736">
        <w:rPr>
          <w:rFonts w:ascii="Times New Roman" w:hAnsi="Times New Roman" w:cs="Times New Roman"/>
          <w:sz w:val="24"/>
          <w:szCs w:val="24"/>
        </w:rPr>
        <w:t>variabilním symbolem č. …</w:t>
      </w:r>
      <w:proofErr w:type="gramStart"/>
      <w:r w:rsidRPr="00376736">
        <w:rPr>
          <w:rFonts w:ascii="Times New Roman" w:hAnsi="Times New Roman" w:cs="Times New Roman"/>
          <w:sz w:val="24"/>
          <w:szCs w:val="24"/>
        </w:rPr>
        <w:t>…..</w:t>
      </w:r>
      <w:r w:rsidR="009225E4">
        <w:rPr>
          <w:rFonts w:ascii="Times New Roman" w:hAnsi="Times New Roman" w:cs="Times New Roman"/>
          <w:sz w:val="24"/>
          <w:szCs w:val="24"/>
        </w:rPr>
        <w:t xml:space="preserve"> </w:t>
      </w:r>
      <w:r w:rsidRPr="00376736">
        <w:rPr>
          <w:rFonts w:ascii="Times New Roman" w:hAnsi="Times New Roman" w:cs="Times New Roman"/>
          <w:sz w:val="24"/>
          <w:szCs w:val="24"/>
        </w:rPr>
        <w:t>Rozhodným</w:t>
      </w:r>
      <w:proofErr w:type="gramEnd"/>
      <w:r w:rsidRPr="00376736">
        <w:rPr>
          <w:rFonts w:ascii="Times New Roman" w:hAnsi="Times New Roman" w:cs="Times New Roman"/>
          <w:sz w:val="24"/>
          <w:szCs w:val="24"/>
        </w:rPr>
        <w:t xml:space="preserve"> dnem pro vrácení finančních prostředků výše uvedených je den, kdy je platba připsána na účet poskytovatele dotace.</w:t>
      </w:r>
    </w:p>
    <w:p w:rsidR="00376736" w:rsidRP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 xml:space="preserve">Příjemce je povinen písemně informovat správce programu, odbor </w:t>
      </w:r>
      <w:r>
        <w:rPr>
          <w:rFonts w:ascii="Times New Roman" w:hAnsi="Times New Roman" w:cs="Times New Roman"/>
          <w:sz w:val="24"/>
          <w:szCs w:val="24"/>
        </w:rPr>
        <w:t xml:space="preserve">školství, mládeže, tělovýchovy a sportu </w:t>
      </w:r>
      <w:r w:rsidRPr="00376736">
        <w:rPr>
          <w:rFonts w:ascii="Times New Roman" w:hAnsi="Times New Roman" w:cs="Times New Roman"/>
          <w:sz w:val="24"/>
          <w:szCs w:val="24"/>
        </w:rPr>
        <w:t>Krajského úřadu Libereckého kraje, o změně v údajích uvedených ve smlouvě ohledně jeho osoby, případně nerealizace projektu a o všech dalších okolnostech, které mají nebo by mohly mít vliv na splnění účelu a plnění povinností podle této smlouvy a to nejdéle do 30 dnů od uskutečněné změny.</w:t>
      </w:r>
    </w:p>
    <w:p w:rsidR="00376736" w:rsidRP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 xml:space="preserve">Příjemce je povinen informovat odbor </w:t>
      </w:r>
      <w:r>
        <w:rPr>
          <w:rFonts w:ascii="Times New Roman" w:hAnsi="Times New Roman" w:cs="Times New Roman"/>
          <w:sz w:val="24"/>
          <w:szCs w:val="24"/>
        </w:rPr>
        <w:t>školství, mládeže, tělovýchovy a sportu Kraj</w:t>
      </w:r>
      <w:r w:rsidRPr="00376736">
        <w:rPr>
          <w:rFonts w:ascii="Times New Roman" w:hAnsi="Times New Roman" w:cs="Times New Roman"/>
          <w:sz w:val="24"/>
          <w:szCs w:val="24"/>
        </w:rPr>
        <w:t>ského úřadu Libereckého kraje o ostatních změnách, (např. změna celkových způsobilých výdajů, čísla bankovního účtu, změna adresy) nejpozději s předložením závěrečného vyúčtování.</w:t>
      </w:r>
    </w:p>
    <w:p w:rsidR="00376736" w:rsidRP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>Změny  projektu, zejména účelu dotace, termínu realizace projekt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76736">
        <w:rPr>
          <w:rFonts w:ascii="Times New Roman" w:hAnsi="Times New Roman" w:cs="Times New Roman"/>
          <w:sz w:val="24"/>
          <w:szCs w:val="24"/>
        </w:rPr>
        <w:t xml:space="preserve"> a závazných parametrů projektu schvaluje na základě písemné žádosti příjemce Zastupitelstvo Libereckého kraje. </w:t>
      </w:r>
    </w:p>
    <w:p w:rsidR="00376736" w:rsidRP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>Žádost o změnu projektu je možné podat nejdéle 30 dnů před ukončením realizace projektu uvedeného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76736">
        <w:rPr>
          <w:rFonts w:ascii="Times New Roman" w:hAnsi="Times New Roman" w:cs="Times New Roman"/>
          <w:sz w:val="24"/>
          <w:szCs w:val="24"/>
        </w:rPr>
        <w:t xml:space="preserve"> III. odst. 4. </w:t>
      </w:r>
    </w:p>
    <w:p w:rsidR="00376736" w:rsidRP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lastRenderedPageBreak/>
        <w:t xml:space="preserve">Správce programu, odbor </w:t>
      </w:r>
      <w:r>
        <w:rPr>
          <w:rFonts w:ascii="Times New Roman" w:hAnsi="Times New Roman" w:cs="Times New Roman"/>
          <w:sz w:val="24"/>
          <w:szCs w:val="24"/>
        </w:rPr>
        <w:t>školství, mládeže, tělovýchovy a sportu K</w:t>
      </w:r>
      <w:r w:rsidRPr="00376736">
        <w:rPr>
          <w:rFonts w:ascii="Times New Roman" w:hAnsi="Times New Roman" w:cs="Times New Roman"/>
          <w:sz w:val="24"/>
          <w:szCs w:val="24"/>
        </w:rPr>
        <w:t>rajského úřadu Libereckého kraje posoudí, zda žádost o změnu projektu podléhá schválení Zastupitelstva Libereckého kraje a vyžaduje uzavření dodatku</w:t>
      </w:r>
      <w:r>
        <w:rPr>
          <w:rFonts w:ascii="Times New Roman" w:hAnsi="Times New Roman" w:cs="Times New Roman"/>
          <w:sz w:val="24"/>
          <w:szCs w:val="24"/>
        </w:rPr>
        <w:t xml:space="preserve"> k této smlouvě.</w:t>
      </w:r>
    </w:p>
    <w:p w:rsid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>Příjemce je povinen informovat veřejnost o skutečnosti, že jím realizovaný projekt byl podpořen z rozpočtu Libereckého kraje</w:t>
      </w:r>
      <w:r>
        <w:rPr>
          <w:rFonts w:ascii="Times New Roman" w:hAnsi="Times New Roman" w:cs="Times New Roman"/>
          <w:sz w:val="24"/>
          <w:szCs w:val="24"/>
        </w:rPr>
        <w:t xml:space="preserve">, a to </w:t>
      </w:r>
      <w:r w:rsidR="00A34D51">
        <w:rPr>
          <w:rFonts w:ascii="Times New Roman" w:hAnsi="Times New Roman" w:cs="Times New Roman"/>
          <w:sz w:val="24"/>
          <w:szCs w:val="24"/>
        </w:rPr>
        <w:t xml:space="preserve">jedním z </w:t>
      </w:r>
      <w:r w:rsidR="00022BA7">
        <w:rPr>
          <w:rFonts w:ascii="Times New Roman" w:hAnsi="Times New Roman" w:cs="Times New Roman"/>
          <w:sz w:val="24"/>
          <w:szCs w:val="24"/>
        </w:rPr>
        <w:t>níže uvedených</w:t>
      </w:r>
      <w:r>
        <w:rPr>
          <w:rFonts w:ascii="Times New Roman" w:hAnsi="Times New Roman" w:cs="Times New Roman"/>
          <w:sz w:val="24"/>
          <w:szCs w:val="24"/>
        </w:rPr>
        <w:t xml:space="preserve"> způsob</w:t>
      </w:r>
      <w:r w:rsidR="00022BA7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4D51" w:rsidRPr="00A34D51" w:rsidRDefault="00A34D51" w:rsidP="00A34D51">
      <w:pPr>
        <w:pStyle w:val="Odstavecseseznamem"/>
        <w:spacing w:before="240"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16.1. </w:t>
      </w:r>
      <w:r w:rsidRPr="00A34D51">
        <w:rPr>
          <w:rFonts w:ascii="Times New Roman" w:hAnsi="Times New Roman" w:cs="Times New Roman"/>
          <w:sz w:val="24"/>
          <w:szCs w:val="24"/>
        </w:rPr>
        <w:t>Příjemce na svých internetových stránkách uveřejní logotyp Libereckého kraje doplněný o sdělení, z něhož bude jednoznačně patrno, že činnost příjemce dotace je podpořena z rozpočtu Libereckého kraje.</w:t>
      </w:r>
    </w:p>
    <w:p w:rsidR="00A34D51" w:rsidRPr="00A34D51" w:rsidRDefault="00A34D51" w:rsidP="00A34D51">
      <w:pPr>
        <w:pStyle w:val="Odstavecseseznamem"/>
        <w:spacing w:before="240"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16.2. </w:t>
      </w:r>
      <w:r w:rsidRPr="00A34D51">
        <w:rPr>
          <w:rFonts w:ascii="Times New Roman" w:hAnsi="Times New Roman" w:cs="Times New Roman"/>
          <w:sz w:val="24"/>
          <w:szCs w:val="24"/>
        </w:rPr>
        <w:t>Příjemce na tiskovinách týkajících se projektu, uvedeného v čl. I. této smlouvy, umístí logotyp Libereckého kraje.</w:t>
      </w:r>
    </w:p>
    <w:p w:rsidR="00A34D51" w:rsidRPr="00A34D51" w:rsidRDefault="00A34D51" w:rsidP="00A34D51">
      <w:pPr>
        <w:pStyle w:val="Odstavecseseznamem"/>
        <w:spacing w:before="240"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16.3. </w:t>
      </w:r>
      <w:r w:rsidRPr="00A34D51">
        <w:rPr>
          <w:rFonts w:ascii="Times New Roman" w:hAnsi="Times New Roman" w:cs="Times New Roman"/>
          <w:sz w:val="24"/>
          <w:szCs w:val="24"/>
        </w:rPr>
        <w:t>Příjemce při prezentacích projektu, uvedeného v čl. I. této smlouvy, uvede, že je podpořen z rozpočtu Libereckého kraje.</w:t>
      </w:r>
    </w:p>
    <w:p w:rsidR="006E2FDE" w:rsidRPr="006E2FDE" w:rsidRDefault="006E2FDE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Porušení podmínek souvisejících s účelem, na který byly finanční prostředky poskytnuty, a které je považováno za méně závažné, a za jejichž nedodržení se uloží nižší odvod, je: 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dodat vyúčtování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III. odst. </w:t>
      </w:r>
      <w:r w:rsidR="001731AF">
        <w:rPr>
          <w:rFonts w:ascii="Times New Roman" w:hAnsi="Times New Roman" w:cs="Times New Roman"/>
          <w:sz w:val="24"/>
          <w:szCs w:val="24"/>
        </w:rPr>
        <w:t>6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6E2FDE">
        <w:rPr>
          <w:rFonts w:ascii="Times New Roman" w:hAnsi="Times New Roman" w:cs="Times New Roman"/>
          <w:sz w:val="24"/>
          <w:szCs w:val="24"/>
        </w:rPr>
        <w:t xml:space="preserve"> této smlouvy. 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vrácení nevyčerpaných resp. neprofinancovaných poskytnutých finančních prostředků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III, odst. 1</w:t>
      </w:r>
      <w:r w:rsidR="001731AF">
        <w:rPr>
          <w:rFonts w:ascii="Times New Roman" w:hAnsi="Times New Roman" w:cs="Times New Roman"/>
          <w:sz w:val="24"/>
          <w:szCs w:val="24"/>
        </w:rPr>
        <w:t>0</w:t>
      </w:r>
      <w:r w:rsidRPr="006E2F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předložení úplného vyúčtování poskytnutých finančních prostředků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III, odst. </w:t>
      </w:r>
      <w:r w:rsidR="007A2A2C">
        <w:rPr>
          <w:rFonts w:ascii="Times New Roman" w:hAnsi="Times New Roman" w:cs="Times New Roman"/>
          <w:sz w:val="24"/>
          <w:szCs w:val="24"/>
        </w:rPr>
        <w:t>8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6E2FDE">
        <w:rPr>
          <w:rFonts w:ascii="Times New Roman" w:hAnsi="Times New Roman" w:cs="Times New Roman"/>
          <w:sz w:val="24"/>
          <w:szCs w:val="24"/>
        </w:rPr>
        <w:t xml:space="preserve"> a odst. </w:t>
      </w:r>
      <w:r w:rsidR="007A2A2C">
        <w:rPr>
          <w:rFonts w:ascii="Times New Roman" w:hAnsi="Times New Roman" w:cs="Times New Roman"/>
          <w:sz w:val="24"/>
          <w:szCs w:val="24"/>
        </w:rPr>
        <w:t>9</w:t>
      </w:r>
      <w:r w:rsidRPr="006E2FDE">
        <w:rPr>
          <w:rFonts w:ascii="Times New Roman" w:hAnsi="Times New Roman" w:cs="Times New Roman"/>
          <w:sz w:val="24"/>
          <w:szCs w:val="24"/>
        </w:rPr>
        <w:t>.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příjemce informovat o změnách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III. odst. 1</w:t>
      </w:r>
      <w:r w:rsidR="007A2A2C">
        <w:rPr>
          <w:rFonts w:ascii="Times New Roman" w:hAnsi="Times New Roman" w:cs="Times New Roman"/>
          <w:sz w:val="24"/>
          <w:szCs w:val="24"/>
        </w:rPr>
        <w:t>1</w:t>
      </w:r>
      <w:r w:rsidRPr="006E2FDE">
        <w:rPr>
          <w:rFonts w:ascii="Times New Roman" w:hAnsi="Times New Roman" w:cs="Times New Roman"/>
          <w:sz w:val="24"/>
          <w:szCs w:val="24"/>
        </w:rPr>
        <w:t>. a odst. 1</w:t>
      </w:r>
      <w:r w:rsidR="007A2A2C">
        <w:rPr>
          <w:rFonts w:ascii="Times New Roman" w:hAnsi="Times New Roman" w:cs="Times New Roman"/>
          <w:sz w:val="24"/>
          <w:szCs w:val="24"/>
        </w:rPr>
        <w:t>2</w:t>
      </w:r>
      <w:r w:rsidR="000D348F">
        <w:rPr>
          <w:rFonts w:ascii="Times New Roman" w:hAnsi="Times New Roman" w:cs="Times New Roman"/>
          <w:sz w:val="24"/>
          <w:szCs w:val="24"/>
        </w:rPr>
        <w:t>.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vést samostatnou průkaznou oddělenou účetní evidenci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III. odst. 2.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informovat veřejnost o podpoře projektu Libereckým krajem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III. odst. 1</w:t>
      </w:r>
      <w:r w:rsidR="007A2A2C">
        <w:rPr>
          <w:rFonts w:ascii="Times New Roman" w:hAnsi="Times New Roman" w:cs="Times New Roman"/>
          <w:sz w:val="24"/>
          <w:szCs w:val="24"/>
        </w:rPr>
        <w:t>6</w:t>
      </w:r>
      <w:r w:rsidRPr="006E2FDE">
        <w:rPr>
          <w:rFonts w:ascii="Times New Roman" w:hAnsi="Times New Roman" w:cs="Times New Roman"/>
          <w:sz w:val="24"/>
          <w:szCs w:val="24"/>
        </w:rPr>
        <w:t>.</w:t>
      </w:r>
    </w:p>
    <w:p w:rsidR="006E2FDE" w:rsidRPr="006E2FDE" w:rsidRDefault="006E2FDE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>V případě rozhodnutí o přeměně příjemce, fúzi, zániku s likvidací či  rozdělení na dva či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6E2FDE">
        <w:rPr>
          <w:rFonts w:ascii="Times New Roman" w:hAnsi="Times New Roman" w:cs="Times New Roman"/>
          <w:sz w:val="24"/>
          <w:szCs w:val="24"/>
        </w:rPr>
        <w:t>více samostatn</w:t>
      </w:r>
      <w:r w:rsidR="00C923B1">
        <w:rPr>
          <w:rFonts w:ascii="Times New Roman" w:hAnsi="Times New Roman" w:cs="Times New Roman"/>
          <w:sz w:val="24"/>
          <w:szCs w:val="24"/>
        </w:rPr>
        <w:t>é</w:t>
      </w:r>
      <w:r w:rsidRPr="006E2FDE">
        <w:rPr>
          <w:rFonts w:ascii="Times New Roman" w:hAnsi="Times New Roman" w:cs="Times New Roman"/>
          <w:sz w:val="24"/>
          <w:szCs w:val="24"/>
        </w:rPr>
        <w:t xml:space="preserve"> subjekt</w:t>
      </w:r>
      <w:r w:rsidR="00C923B1">
        <w:rPr>
          <w:rFonts w:ascii="Times New Roman" w:hAnsi="Times New Roman" w:cs="Times New Roman"/>
          <w:sz w:val="24"/>
          <w:szCs w:val="24"/>
        </w:rPr>
        <w:t xml:space="preserve">y </w:t>
      </w:r>
      <w:r w:rsidRPr="006E2FDE">
        <w:rPr>
          <w:rFonts w:ascii="Times New Roman" w:hAnsi="Times New Roman" w:cs="Times New Roman"/>
          <w:sz w:val="24"/>
          <w:szCs w:val="24"/>
        </w:rPr>
        <w:t>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6E2FDE">
        <w:rPr>
          <w:rFonts w:ascii="Times New Roman" w:hAnsi="Times New Roman" w:cs="Times New Roman"/>
          <w:sz w:val="24"/>
          <w:szCs w:val="24"/>
        </w:rPr>
        <w:t>to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6E2FDE">
        <w:rPr>
          <w:rFonts w:ascii="Times New Roman" w:hAnsi="Times New Roman" w:cs="Times New Roman"/>
          <w:sz w:val="24"/>
          <w:szCs w:val="24"/>
        </w:rPr>
        <w:t>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</w:t>
      </w:r>
      <w:r w:rsidR="00333650">
        <w:rPr>
          <w:rFonts w:ascii="Times New Roman" w:hAnsi="Times New Roman" w:cs="Times New Roman"/>
          <w:sz w:val="24"/>
          <w:szCs w:val="24"/>
        </w:rPr>
        <w:t> </w:t>
      </w:r>
      <w:r w:rsidRPr="006E2FDE">
        <w:rPr>
          <w:rFonts w:ascii="Times New Roman" w:hAnsi="Times New Roman" w:cs="Times New Roman"/>
          <w:sz w:val="24"/>
          <w:szCs w:val="24"/>
        </w:rPr>
        <w:t>bude postupováno dle tohoto zákona.</w:t>
      </w:r>
    </w:p>
    <w:p w:rsidR="006E2FDE" w:rsidRPr="006E2FDE" w:rsidRDefault="006E2FDE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>Příjemce nesmí využít k realizaci projektu uvedeného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I. této smlouvy jiné finanční prostředky poskytnuté z rozpočtu Libereckého kraje.</w:t>
      </w:r>
    </w:p>
    <w:p w:rsidR="006E2FDE" w:rsidRDefault="006E2FDE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>Výdaje hrazené z dotace poskytnuté na základě této smlouvy nesmí příjemce uplatnit vůči plnění v rámci jiné dotace.</w:t>
      </w:r>
    </w:p>
    <w:p w:rsidR="00FC548A" w:rsidRDefault="00AA6784" w:rsidP="006E2FDE">
      <w:pPr>
        <w:pStyle w:val="Odstavecseseznamem"/>
        <w:numPr>
          <w:ilvl w:val="0"/>
          <w:numId w:val="6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0C7C">
        <w:rPr>
          <w:rFonts w:ascii="Times New Roman" w:hAnsi="Times New Roman" w:cs="Times New Roman"/>
          <w:sz w:val="24"/>
          <w:szCs w:val="24"/>
        </w:rPr>
        <w:lastRenderedPageBreak/>
        <w:t xml:space="preserve">V případě, že s příjemcem dotace bylo Krajským úřadem Libereckého kraje zahájeno řízení pro porušení rozpočtové kázně, </w:t>
      </w:r>
      <w:r w:rsidR="00FC548A">
        <w:rPr>
          <w:rFonts w:ascii="Times New Roman" w:hAnsi="Times New Roman" w:cs="Times New Roman"/>
          <w:sz w:val="24"/>
          <w:szCs w:val="24"/>
        </w:rPr>
        <w:t>bude vyplácení dotace dle této smlouvy pozastaveno do doby pravomocného ukončení řízení o porušení rozpočtové kázně a uhrazení vyměřeného odvodu, případně penále.</w:t>
      </w:r>
    </w:p>
    <w:p w:rsidR="006E2FDE" w:rsidRPr="006E2FDE" w:rsidRDefault="006E2FDE" w:rsidP="00BE22E8">
      <w:pPr>
        <w:pStyle w:val="Odstavecseseznamem"/>
        <w:spacing w:before="240" w:after="0" w:line="240" w:lineRule="auto"/>
        <w:ind w:left="360"/>
        <w:contextualSpacing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E2FDE">
        <w:rPr>
          <w:rFonts w:ascii="Times New Roman" w:hAnsi="Times New Roman" w:cs="Times New Roman"/>
          <w:b/>
          <w:caps/>
          <w:sz w:val="24"/>
          <w:szCs w:val="24"/>
        </w:rPr>
        <w:t>ČLÁNEK I</w:t>
      </w:r>
      <w:r>
        <w:rPr>
          <w:rFonts w:ascii="Times New Roman" w:hAnsi="Times New Roman" w:cs="Times New Roman"/>
          <w:b/>
          <w:caps/>
          <w:sz w:val="24"/>
          <w:szCs w:val="24"/>
        </w:rPr>
        <w:t>V</w:t>
      </w:r>
      <w:r w:rsidRPr="006E2FDE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6E2FDE" w:rsidRPr="006E2FDE" w:rsidRDefault="006E2FDE" w:rsidP="006E2FD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6E2FDE">
        <w:rPr>
          <w:rFonts w:ascii="Times New Roman" w:hAnsi="Times New Roman" w:cs="Times New Roman"/>
          <w:b/>
          <w:caps/>
          <w:sz w:val="24"/>
        </w:rPr>
        <w:t>Kontrola hospodaření a sankce za nedodržení účelu a</w:t>
      </w:r>
      <w:r>
        <w:rPr>
          <w:rFonts w:ascii="Times New Roman" w:hAnsi="Times New Roman" w:cs="Times New Roman"/>
          <w:b/>
          <w:caps/>
          <w:sz w:val="24"/>
        </w:rPr>
        <w:t> </w:t>
      </w:r>
      <w:r w:rsidRPr="006E2FDE">
        <w:rPr>
          <w:rFonts w:ascii="Times New Roman" w:hAnsi="Times New Roman" w:cs="Times New Roman"/>
          <w:b/>
          <w:caps/>
          <w:sz w:val="24"/>
        </w:rPr>
        <w:t>podmínek smlouvy</w:t>
      </w:r>
    </w:p>
    <w:p w:rsidR="006E2FDE" w:rsidRPr="00333650" w:rsidRDefault="006E2FDE" w:rsidP="002E0C3F">
      <w:pPr>
        <w:pStyle w:val="Odstavecseseznamem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 xml:space="preserve">Příslušné orgány poskytovatele jsou oprávněny zejména v souladu s § 9 odst. 2 zákona </w:t>
      </w:r>
      <w:r w:rsidRPr="00333650">
        <w:rPr>
          <w:rFonts w:ascii="Times New Roman" w:hAnsi="Times New Roman" w:cs="Times New Roman"/>
          <w:sz w:val="24"/>
          <w:szCs w:val="24"/>
        </w:rP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6E2FDE" w:rsidRPr="00333650" w:rsidRDefault="006E2FDE" w:rsidP="002E0C3F">
      <w:pPr>
        <w:pStyle w:val="Odstavecseseznamem"/>
        <w:numPr>
          <w:ilvl w:val="0"/>
          <w:numId w:val="11"/>
        </w:numPr>
        <w:tabs>
          <w:tab w:val="num" w:pos="426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>Porušení povinností vyplývajících z této smlouvy je porušením rozpočtové kázně ve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333650">
        <w:rPr>
          <w:rFonts w:ascii="Times New Roman" w:hAnsi="Times New Roman" w:cs="Times New Roman"/>
          <w:sz w:val="24"/>
          <w:szCs w:val="24"/>
        </w:rPr>
        <w:t xml:space="preserve">smyslu </w:t>
      </w:r>
      <w:proofErr w:type="spellStart"/>
      <w:r w:rsidRPr="0033365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333650">
        <w:rPr>
          <w:rFonts w:ascii="Times New Roman" w:hAnsi="Times New Roman" w:cs="Times New Roman"/>
          <w:sz w:val="24"/>
          <w:szCs w:val="24"/>
        </w:rPr>
        <w:t>. § 22 zákona č. 250/2000 Sb., o rozpočtových pravidlech územních rozpočtů, v platném znění. Za porušení rozpočtové kázně se v souladu s § 22 odst.</w:t>
      </w:r>
      <w:r w:rsidR="00D226D7">
        <w:rPr>
          <w:rFonts w:ascii="Times New Roman" w:hAnsi="Times New Roman" w:cs="Times New Roman"/>
          <w:sz w:val="24"/>
          <w:szCs w:val="24"/>
        </w:rPr>
        <w:t xml:space="preserve"> </w:t>
      </w:r>
      <w:r w:rsidRPr="00333650">
        <w:rPr>
          <w:rFonts w:ascii="Times New Roman" w:hAnsi="Times New Roman" w:cs="Times New Roman"/>
          <w:sz w:val="24"/>
          <w:szCs w:val="24"/>
        </w:rPr>
        <w:t>6</w:t>
      </w:r>
      <w:r w:rsidR="00D226D7">
        <w:rPr>
          <w:rFonts w:ascii="Times New Roman" w:hAnsi="Times New Roman" w:cs="Times New Roman"/>
          <w:sz w:val="24"/>
          <w:szCs w:val="24"/>
        </w:rPr>
        <w:t xml:space="preserve">. </w:t>
      </w:r>
      <w:r w:rsidRPr="00333650">
        <w:rPr>
          <w:rFonts w:ascii="Times New Roman" w:hAnsi="Times New Roman" w:cs="Times New Roman"/>
          <w:sz w:val="24"/>
          <w:szCs w:val="24"/>
        </w:rPr>
        <w:t xml:space="preserve">zákona č. 250/2000 Sb., o rozpočtových pravidlech územních rozpočtů nepovažuje, pokud příjemce splní povinnost k vrácení dotace nebo její části dobrovolně na písemnou výzvu poskytovatele v jím stanovené lhůtě, zjistí – </w:t>
      </w:r>
      <w:proofErr w:type="spellStart"/>
      <w:r w:rsidRPr="00333650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333650">
        <w:rPr>
          <w:rFonts w:ascii="Times New Roman" w:hAnsi="Times New Roman" w:cs="Times New Roman"/>
          <w:sz w:val="24"/>
          <w:szCs w:val="24"/>
        </w:rPr>
        <w:t xml:space="preserve"> poskytovatel na základě kontroly, že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333650">
        <w:rPr>
          <w:rFonts w:ascii="Times New Roman" w:hAnsi="Times New Roman" w:cs="Times New Roman"/>
          <w:sz w:val="24"/>
          <w:szCs w:val="24"/>
        </w:rPr>
        <w:t>příjemce dotace porušil povinnost stanovenou smlouvou, která souvisí s účelem, na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333650">
        <w:rPr>
          <w:rFonts w:ascii="Times New Roman" w:hAnsi="Times New Roman" w:cs="Times New Roman"/>
          <w:sz w:val="24"/>
          <w:szCs w:val="24"/>
        </w:rPr>
        <w:t>který byly peněžní prostředky poskytnuty, nedodržel účel dotace nebo podmínku, za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333650">
        <w:rPr>
          <w:rFonts w:ascii="Times New Roman" w:hAnsi="Times New Roman" w:cs="Times New Roman"/>
          <w:sz w:val="24"/>
          <w:szCs w:val="24"/>
        </w:rPr>
        <w:t xml:space="preserve">které byla dotace poskytnuta a u níž nelze vyzvat k provedení opatření k nápravě. </w:t>
      </w:r>
    </w:p>
    <w:p w:rsidR="00333650" w:rsidRDefault="006E2FDE" w:rsidP="002E0C3F">
      <w:pPr>
        <w:pStyle w:val="Odstavecseseznamem"/>
        <w:numPr>
          <w:ilvl w:val="0"/>
          <w:numId w:val="11"/>
        </w:numPr>
        <w:tabs>
          <w:tab w:val="num" w:pos="426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>Za nedodržení podmínek uvedených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33650">
        <w:rPr>
          <w:rFonts w:ascii="Times New Roman" w:hAnsi="Times New Roman" w:cs="Times New Roman"/>
          <w:sz w:val="24"/>
          <w:szCs w:val="24"/>
        </w:rPr>
        <w:t xml:space="preserve"> III. odst. 1</w:t>
      </w:r>
      <w:r w:rsidR="00512638">
        <w:rPr>
          <w:rFonts w:ascii="Times New Roman" w:hAnsi="Times New Roman" w:cs="Times New Roman"/>
          <w:sz w:val="24"/>
          <w:szCs w:val="24"/>
        </w:rPr>
        <w:t>7</w:t>
      </w:r>
      <w:r w:rsidRPr="00333650">
        <w:rPr>
          <w:rFonts w:ascii="Times New Roman" w:hAnsi="Times New Roman" w:cs="Times New Roman"/>
          <w:sz w:val="24"/>
          <w:szCs w:val="24"/>
        </w:rPr>
        <w:t>, se uloží nižší odvod a to v případě, pokud příjemce neprovedl opatření k nápravě (v případě, že lze objektivní nápravu sjednat) v náhradní lhůtě 30 dnů od prokazatelného doručení výzvy k jejich provedení dle § 22 odst. 6 zákona č. 250/2000 Sb., o rozpočtových pravidlech územních rozpočtů:</w:t>
      </w:r>
    </w:p>
    <w:p w:rsidR="006E2FDE" w:rsidRPr="00333650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 xml:space="preserve">Za opožděné dodání vyúčtování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33650">
        <w:rPr>
          <w:rFonts w:ascii="Times New Roman" w:hAnsi="Times New Roman" w:cs="Times New Roman"/>
          <w:sz w:val="24"/>
          <w:szCs w:val="24"/>
        </w:rPr>
        <w:t xml:space="preserve"> III. odst. </w:t>
      </w:r>
      <w:r w:rsidR="00512638">
        <w:rPr>
          <w:rFonts w:ascii="Times New Roman" w:hAnsi="Times New Roman" w:cs="Times New Roman"/>
          <w:sz w:val="24"/>
          <w:szCs w:val="24"/>
        </w:rPr>
        <w:t>6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333650">
        <w:rPr>
          <w:rFonts w:ascii="Times New Roman" w:hAnsi="Times New Roman" w:cs="Times New Roman"/>
          <w:sz w:val="24"/>
          <w:szCs w:val="24"/>
        </w:rPr>
        <w:t xml:space="preserve"> této smlouvy ve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333650">
        <w:rPr>
          <w:rFonts w:ascii="Times New Roman" w:hAnsi="Times New Roman" w:cs="Times New Roman"/>
          <w:sz w:val="24"/>
          <w:szCs w:val="24"/>
        </w:rPr>
        <w:t xml:space="preserve">lhůtě uvedené níže v tabulce  </w:t>
      </w:r>
    </w:p>
    <w:p w:rsidR="006E2FDE" w:rsidRPr="00333650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 xml:space="preserve">Za vrácení nevyčerpaných resp. neprofinancovaných poskytnutých finančních prostředků na účet poskytovatele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33650">
        <w:rPr>
          <w:rFonts w:ascii="Times New Roman" w:hAnsi="Times New Roman" w:cs="Times New Roman"/>
          <w:sz w:val="24"/>
          <w:szCs w:val="24"/>
        </w:rPr>
        <w:t xml:space="preserve"> III, odst. 1</w:t>
      </w:r>
      <w:r w:rsidR="00512638">
        <w:rPr>
          <w:rFonts w:ascii="Times New Roman" w:hAnsi="Times New Roman" w:cs="Times New Roman"/>
          <w:sz w:val="24"/>
          <w:szCs w:val="24"/>
        </w:rPr>
        <w:t>0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333650">
        <w:rPr>
          <w:rFonts w:ascii="Times New Roman" w:hAnsi="Times New Roman" w:cs="Times New Roman"/>
          <w:sz w:val="24"/>
          <w:szCs w:val="24"/>
        </w:rPr>
        <w:t xml:space="preserve"> této smlouvy ve lhůtě uvedené níže v tabulce  </w:t>
      </w:r>
    </w:p>
    <w:p w:rsidR="006E2FDE" w:rsidRPr="00333650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 xml:space="preserve">Za předložení neúplného vyúčtování poskytnutých finančních prostředků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33650">
        <w:rPr>
          <w:rFonts w:ascii="Times New Roman" w:hAnsi="Times New Roman" w:cs="Times New Roman"/>
          <w:sz w:val="24"/>
          <w:szCs w:val="24"/>
        </w:rPr>
        <w:t xml:space="preserve"> III. odst. </w:t>
      </w:r>
      <w:r w:rsidR="00512638">
        <w:rPr>
          <w:rFonts w:ascii="Times New Roman" w:hAnsi="Times New Roman" w:cs="Times New Roman"/>
          <w:sz w:val="24"/>
          <w:szCs w:val="24"/>
        </w:rPr>
        <w:t>8</w:t>
      </w:r>
      <w:r w:rsidRPr="00333650">
        <w:rPr>
          <w:rFonts w:ascii="Times New Roman" w:hAnsi="Times New Roman" w:cs="Times New Roman"/>
          <w:sz w:val="24"/>
          <w:szCs w:val="24"/>
        </w:rPr>
        <w:t xml:space="preserve">. a </w:t>
      </w:r>
      <w:r w:rsidR="00512638">
        <w:rPr>
          <w:rFonts w:ascii="Times New Roman" w:hAnsi="Times New Roman" w:cs="Times New Roman"/>
          <w:sz w:val="24"/>
          <w:szCs w:val="24"/>
        </w:rPr>
        <w:t>9</w:t>
      </w:r>
      <w:r w:rsidRPr="00333650">
        <w:rPr>
          <w:rFonts w:ascii="Times New Roman" w:hAnsi="Times New Roman" w:cs="Times New Roman"/>
          <w:sz w:val="24"/>
          <w:szCs w:val="24"/>
        </w:rPr>
        <w:t xml:space="preserve">. této smlouvy, kdy chybějící doklady příjemce předloží nejpozději ve lhůtě uvedené níže v tabulce </w:t>
      </w:r>
    </w:p>
    <w:p w:rsidR="006E2FDE" w:rsidRDefault="006E2FDE" w:rsidP="002E0C3F">
      <w:pPr>
        <w:spacing w:before="120" w:after="120" w:line="240" w:lineRule="auto"/>
        <w:ind w:left="397" w:right="227"/>
        <w:jc w:val="both"/>
        <w:rPr>
          <w:rFonts w:ascii="Times New Roman" w:hAnsi="Times New Roman" w:cs="Times New Roman"/>
          <w:sz w:val="24"/>
          <w:szCs w:val="24"/>
        </w:rPr>
      </w:pPr>
      <w:r w:rsidRPr="0044235C">
        <w:rPr>
          <w:rFonts w:ascii="Times New Roman" w:hAnsi="Times New Roman" w:cs="Times New Roman"/>
          <w:sz w:val="24"/>
          <w:szCs w:val="24"/>
        </w:rP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6E2FDE" w:rsidRPr="0044235C" w:rsidTr="00D226D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6E2FDE" w:rsidRPr="0044235C" w:rsidRDefault="0044235C" w:rsidP="0044235C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6E2FDE"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E2FDE" w:rsidRPr="0044235C" w:rsidRDefault="006E2FDE" w:rsidP="00442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výše odvodu</w:t>
            </w:r>
            <w:r w:rsidR="0044235C"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 poskytnuté dotace</w:t>
            </w:r>
          </w:p>
        </w:tc>
      </w:tr>
      <w:tr w:rsidR="006E2FDE" w:rsidRPr="0044235C" w:rsidTr="00D226D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6E2FDE" w:rsidRPr="0044235C" w:rsidRDefault="0044235C" w:rsidP="0044235C">
            <w:pPr>
              <w:pStyle w:val="Odstavecseseznamem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6E2FDE"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30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E2FDE" w:rsidRPr="0044235C" w:rsidRDefault="006E2FDE" w:rsidP="0044235C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2 %</w:t>
            </w:r>
          </w:p>
        </w:tc>
      </w:tr>
      <w:tr w:rsidR="006E2FDE" w:rsidRPr="0044235C" w:rsidTr="00D226D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6E2FDE" w:rsidRPr="0044235C" w:rsidRDefault="0044235C" w:rsidP="0044235C">
            <w:pPr>
              <w:pStyle w:val="Odstavecseseznamem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6E2FDE"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60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E2FDE" w:rsidRPr="0044235C" w:rsidRDefault="006E2FDE" w:rsidP="0044235C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4 %</w:t>
            </w:r>
          </w:p>
        </w:tc>
      </w:tr>
    </w:tbl>
    <w:p w:rsidR="006E2FDE" w:rsidRPr="0044235C" w:rsidRDefault="006E2FDE" w:rsidP="002E0C3F">
      <w:pPr>
        <w:spacing w:before="120" w:after="0" w:line="240" w:lineRule="auto"/>
        <w:ind w:left="397" w:right="227"/>
        <w:jc w:val="both"/>
        <w:rPr>
          <w:rFonts w:ascii="Times New Roman" w:hAnsi="Times New Roman" w:cs="Times New Roman"/>
          <w:sz w:val="24"/>
          <w:szCs w:val="24"/>
        </w:rPr>
      </w:pPr>
      <w:r w:rsidRPr="0044235C">
        <w:rPr>
          <w:rFonts w:ascii="Times New Roman" w:hAnsi="Times New Roman" w:cs="Times New Roman"/>
          <w:sz w:val="24"/>
          <w:szCs w:val="24"/>
        </w:rPr>
        <w:t>Počátek lhůty běží od následujícího dne od uplynutí náhradní 30 denní lhůty pro provedení opatření k nápravě</w:t>
      </w:r>
    </w:p>
    <w:p w:rsidR="006E2FDE" w:rsidRPr="008D2EC7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 xml:space="preserve">Za nepředložení průběžné zprávy o realizaci projektu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8D2EC7">
        <w:rPr>
          <w:rFonts w:ascii="Times New Roman" w:hAnsi="Times New Roman" w:cs="Times New Roman"/>
          <w:sz w:val="24"/>
          <w:szCs w:val="24"/>
        </w:rPr>
        <w:t xml:space="preserve"> III. odst. </w:t>
      </w:r>
      <w:r w:rsidR="00512638">
        <w:rPr>
          <w:rFonts w:ascii="Times New Roman" w:hAnsi="Times New Roman" w:cs="Times New Roman"/>
          <w:sz w:val="24"/>
          <w:szCs w:val="24"/>
        </w:rPr>
        <w:t>7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8D2EC7">
        <w:rPr>
          <w:rFonts w:ascii="Times New Roman" w:hAnsi="Times New Roman" w:cs="Times New Roman"/>
          <w:sz w:val="24"/>
          <w:szCs w:val="24"/>
        </w:rPr>
        <w:t xml:space="preserve"> nejpozději do 14 dnů od uplynutí náhradní lhůty pro provedení opatření k nápravě, bude uložen odvod 2 % z poskytnuté dotace.</w:t>
      </w:r>
    </w:p>
    <w:p w:rsidR="006E2FDE" w:rsidRPr="008D2EC7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 xml:space="preserve">Za nesplnění povinnosti informovat o změnách uvedených v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8D2EC7">
        <w:rPr>
          <w:rFonts w:ascii="Times New Roman" w:hAnsi="Times New Roman" w:cs="Times New Roman"/>
          <w:sz w:val="24"/>
          <w:szCs w:val="24"/>
        </w:rPr>
        <w:t xml:space="preserve"> III. odst. 1</w:t>
      </w:r>
      <w:r w:rsidR="00512638">
        <w:rPr>
          <w:rFonts w:ascii="Times New Roman" w:hAnsi="Times New Roman" w:cs="Times New Roman"/>
          <w:sz w:val="24"/>
          <w:szCs w:val="24"/>
        </w:rPr>
        <w:t>1</w:t>
      </w:r>
      <w:r w:rsidRPr="008D2EC7">
        <w:rPr>
          <w:rFonts w:ascii="Times New Roman" w:hAnsi="Times New Roman" w:cs="Times New Roman"/>
          <w:sz w:val="24"/>
          <w:szCs w:val="24"/>
        </w:rPr>
        <w:t>., odst.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8D2EC7">
        <w:rPr>
          <w:rFonts w:ascii="Times New Roman" w:hAnsi="Times New Roman" w:cs="Times New Roman"/>
          <w:sz w:val="24"/>
          <w:szCs w:val="24"/>
        </w:rPr>
        <w:t>1</w:t>
      </w:r>
      <w:r w:rsidR="00512638">
        <w:rPr>
          <w:rFonts w:ascii="Times New Roman" w:hAnsi="Times New Roman" w:cs="Times New Roman"/>
          <w:sz w:val="24"/>
          <w:szCs w:val="24"/>
        </w:rPr>
        <w:t>2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8D2EC7">
        <w:rPr>
          <w:rFonts w:ascii="Times New Roman" w:hAnsi="Times New Roman" w:cs="Times New Roman"/>
          <w:sz w:val="24"/>
          <w:szCs w:val="24"/>
        </w:rPr>
        <w:t>, bude uložen odvod 2 % z poskytnuté dotace.</w:t>
      </w:r>
    </w:p>
    <w:p w:rsidR="006E2FDE" w:rsidRPr="008D2EC7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lastRenderedPageBreak/>
        <w:t xml:space="preserve">Za nesplnění povinnosti vést samostatnou průkaznou účetní evidenci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8D2EC7">
        <w:rPr>
          <w:rFonts w:ascii="Times New Roman" w:hAnsi="Times New Roman" w:cs="Times New Roman"/>
          <w:sz w:val="24"/>
          <w:szCs w:val="24"/>
        </w:rPr>
        <w:t xml:space="preserve"> III. odst. 2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8D2EC7">
        <w:rPr>
          <w:rFonts w:ascii="Times New Roman" w:hAnsi="Times New Roman" w:cs="Times New Roman"/>
          <w:sz w:val="24"/>
          <w:szCs w:val="24"/>
        </w:rPr>
        <w:t xml:space="preserve"> nejpozději do 14 dnů od uplynutí náhradní lhůty pro provedení opatření k nápravě, bude uložen odvod 5 % z poskytnuté dotace.</w:t>
      </w:r>
    </w:p>
    <w:p w:rsidR="006E2FDE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 xml:space="preserve">Za nesplnění povinnosti informovat veřejnost o podpoře projektu Libereckým krajem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8D2EC7">
        <w:rPr>
          <w:rFonts w:ascii="Times New Roman" w:hAnsi="Times New Roman" w:cs="Times New Roman"/>
          <w:sz w:val="24"/>
          <w:szCs w:val="24"/>
        </w:rPr>
        <w:t xml:space="preserve"> III. odst. 1</w:t>
      </w:r>
      <w:r w:rsidR="00512638">
        <w:rPr>
          <w:rFonts w:ascii="Times New Roman" w:hAnsi="Times New Roman" w:cs="Times New Roman"/>
          <w:sz w:val="24"/>
          <w:szCs w:val="24"/>
        </w:rPr>
        <w:t>6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8D2EC7">
        <w:rPr>
          <w:rFonts w:ascii="Times New Roman" w:hAnsi="Times New Roman" w:cs="Times New Roman"/>
          <w:sz w:val="24"/>
          <w:szCs w:val="24"/>
        </w:rPr>
        <w:t xml:space="preserve"> nejpozději do 14 dnů od uplynutí náhradní lhůty pro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8D2EC7">
        <w:rPr>
          <w:rFonts w:ascii="Times New Roman" w:hAnsi="Times New Roman" w:cs="Times New Roman"/>
          <w:sz w:val="24"/>
          <w:szCs w:val="24"/>
        </w:rPr>
        <w:t>provedení opatření k nápravě, bude uložen odvod 1% z poskytnuté dotace.</w:t>
      </w:r>
    </w:p>
    <w:p w:rsidR="008D2EC7" w:rsidRPr="008D2EC7" w:rsidRDefault="008D2EC7" w:rsidP="002E0C3F">
      <w:pPr>
        <w:pStyle w:val="Odstavecseseznamem"/>
        <w:numPr>
          <w:ilvl w:val="0"/>
          <w:numId w:val="11"/>
        </w:numPr>
        <w:tabs>
          <w:tab w:val="num" w:pos="426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Pokud příjemce dotace provede opatření k nápravě ve lhůtě stanovené k provedení opatření k nápravě, nedošlo k porušení rozpočtové kázně.</w:t>
      </w:r>
    </w:p>
    <w:p w:rsidR="008D2EC7" w:rsidRDefault="008D2EC7" w:rsidP="002E0C3F">
      <w:pPr>
        <w:pStyle w:val="Odstavecseseznamem"/>
        <w:numPr>
          <w:ilvl w:val="0"/>
          <w:numId w:val="11"/>
        </w:numPr>
        <w:tabs>
          <w:tab w:val="num" w:pos="426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 xml:space="preserve"> Veškeré platby jako důsledky porušení závazků provede příjemce formou bezhotovostního převodu na účet poskytovatele č</w:t>
      </w:r>
      <w:r w:rsidR="00A429EF">
        <w:rPr>
          <w:rFonts w:ascii="Times New Roman" w:hAnsi="Times New Roman" w:cs="Times New Roman"/>
          <w:sz w:val="24"/>
          <w:szCs w:val="24"/>
        </w:rPr>
        <w:t xml:space="preserve">. 19-7964000287/0100 </w:t>
      </w:r>
      <w:r w:rsidRPr="008D2EC7">
        <w:rPr>
          <w:rFonts w:ascii="Times New Roman" w:hAnsi="Times New Roman" w:cs="Times New Roman"/>
          <w:sz w:val="24"/>
          <w:szCs w:val="24"/>
        </w:rPr>
        <w:t xml:space="preserve">s variabilním symbolem </w:t>
      </w:r>
      <w:proofErr w:type="gramStart"/>
      <w:r w:rsidRPr="008D2EC7">
        <w:rPr>
          <w:rFonts w:ascii="Times New Roman" w:hAnsi="Times New Roman" w:cs="Times New Roman"/>
          <w:sz w:val="24"/>
          <w:szCs w:val="24"/>
        </w:rPr>
        <w:t>č.</w:t>
      </w:r>
      <w:r w:rsidR="00B1150F">
        <w:rPr>
          <w:rFonts w:ascii="Times New Roman" w:hAnsi="Times New Roman" w:cs="Times New Roman"/>
          <w:sz w:val="24"/>
          <w:szCs w:val="24"/>
        </w:rPr>
        <w:t>.........</w:t>
      </w:r>
      <w:r w:rsidRPr="008D2E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429EF" w:rsidRPr="008D2EC7" w:rsidRDefault="00A429EF" w:rsidP="00A429EF">
      <w:pPr>
        <w:pStyle w:val="Odstavecseseznamem"/>
        <w:numPr>
          <w:ilvl w:val="0"/>
          <w:numId w:val="11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29EF">
        <w:rPr>
          <w:rFonts w:ascii="Times New Roman" w:hAnsi="Times New Roman" w:cs="Times New Roman"/>
          <w:sz w:val="24"/>
          <w:szCs w:val="24"/>
        </w:rPr>
        <w:t>V případě proplácení dotace ex-post bude za pochybení uvedená v čl. III. odst.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429EF">
        <w:rPr>
          <w:rFonts w:ascii="Times New Roman" w:hAnsi="Times New Roman" w:cs="Times New Roman"/>
          <w:sz w:val="24"/>
          <w:szCs w:val="24"/>
        </w:rPr>
        <w:t xml:space="preserve"> dotace krácena ve výši sazeb snížených odvodů uvedených v čl. IV. Odst. 3.</w:t>
      </w:r>
    </w:p>
    <w:p w:rsidR="007F7AA1" w:rsidRDefault="007F7AA1" w:rsidP="008D2EC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D2EC7" w:rsidRPr="006E2FDE" w:rsidRDefault="008D2EC7" w:rsidP="008D2EC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E2FDE">
        <w:rPr>
          <w:rFonts w:ascii="Times New Roman" w:hAnsi="Times New Roman" w:cs="Times New Roman"/>
          <w:b/>
          <w:cap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caps/>
          <w:sz w:val="24"/>
          <w:szCs w:val="24"/>
        </w:rPr>
        <w:t>V</w:t>
      </w:r>
      <w:r w:rsidRPr="006E2FDE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8D2EC7" w:rsidRDefault="008D2EC7" w:rsidP="008D2EC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závěrečná ustanovení</w:t>
      </w:r>
    </w:p>
    <w:p w:rsidR="008D2EC7" w:rsidRDefault="008D2EC7" w:rsidP="002E0C3F">
      <w:pPr>
        <w:pStyle w:val="Odstavecseseznamem"/>
        <w:numPr>
          <w:ilvl w:val="0"/>
          <w:numId w:val="14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Příjemce výslovně souhlasí s tím, aby tato smlouva byla vedena v evidenci smluv, která je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8D2EC7">
        <w:rPr>
          <w:rFonts w:ascii="Times New Roman" w:hAnsi="Times New Roman" w:cs="Times New Roman"/>
          <w:sz w:val="24"/>
          <w:szCs w:val="24"/>
        </w:rPr>
        <w:t xml:space="preserve">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5606B2" w:rsidRDefault="005606B2" w:rsidP="005606B2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:rsidR="005606B2" w:rsidRPr="005606B2" w:rsidRDefault="005606B2" w:rsidP="005606B2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06B2">
        <w:rPr>
          <w:rFonts w:ascii="Times New Roman" w:hAnsi="Times New Roman" w:cs="Times New Roman"/>
          <w:sz w:val="24"/>
          <w:szCs w:val="24"/>
        </w:rPr>
        <w:t>Poskytnutá dotace je veřejnou finanční podporou ve s</w:t>
      </w:r>
      <w:r>
        <w:rPr>
          <w:rFonts w:ascii="Times New Roman" w:hAnsi="Times New Roman" w:cs="Times New Roman"/>
          <w:sz w:val="24"/>
          <w:szCs w:val="24"/>
        </w:rPr>
        <w:t>myslu zákona č. 320/2001 Sb.,</w:t>
      </w:r>
      <w:r>
        <w:rPr>
          <w:rFonts w:ascii="Times New Roman" w:hAnsi="Times New Roman" w:cs="Times New Roman"/>
          <w:sz w:val="24"/>
          <w:szCs w:val="24"/>
        </w:rPr>
        <w:br/>
        <w:t xml:space="preserve">o </w:t>
      </w:r>
      <w:r w:rsidRPr="005606B2">
        <w:rPr>
          <w:rFonts w:ascii="Times New Roman" w:hAnsi="Times New Roman" w:cs="Times New Roman"/>
          <w:sz w:val="24"/>
          <w:szCs w:val="24"/>
        </w:rPr>
        <w:t>finanční kontrole, ve znění pozdějších předpisů.</w:t>
      </w:r>
    </w:p>
    <w:p w:rsidR="005606B2" w:rsidRPr="005606B2" w:rsidRDefault="008D2EC7" w:rsidP="00AA6784">
      <w:pPr>
        <w:pStyle w:val="Odstavecseseznamem"/>
        <w:numPr>
          <w:ilvl w:val="0"/>
          <w:numId w:val="14"/>
        </w:numPr>
        <w:tabs>
          <w:tab w:val="num" w:pos="360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Poskytnutá dotace je veřejnou finanční podporou ve smyslu zákona č. 320/2001 Sb., o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8D2EC7">
        <w:rPr>
          <w:rFonts w:ascii="Times New Roman" w:hAnsi="Times New Roman" w:cs="Times New Roman"/>
          <w:sz w:val="24"/>
          <w:szCs w:val="24"/>
        </w:rPr>
        <w:t>finanční kontrole, ve znění pozdějších předpisů.</w:t>
      </w:r>
      <w:r w:rsidR="005606B2" w:rsidRPr="005606B2">
        <w:rPr>
          <w:rFonts w:ascii="Times New Roman" w:eastAsia="Times New Roman" w:hAnsi="Times New Roman" w:cs="Times New Roman"/>
          <w:iCs/>
          <w:color w:val="A6A6A6"/>
          <w:sz w:val="24"/>
          <w:szCs w:val="24"/>
          <w:lang w:eastAsia="cs-CZ"/>
        </w:rPr>
        <w:t xml:space="preserve"> </w:t>
      </w:r>
      <w:r w:rsidR="005606B2" w:rsidRPr="005606B2">
        <w:rPr>
          <w:rFonts w:ascii="Times New Roman" w:hAnsi="Times New Roman" w:cs="Times New Roman"/>
          <w:iCs/>
          <w:sz w:val="24"/>
          <w:szCs w:val="24"/>
        </w:rPr>
        <w:t xml:space="preserve">Finanční prostředky poskytnuté dle této smlouvy mají charakter podpory de </w:t>
      </w:r>
      <w:proofErr w:type="spellStart"/>
      <w:r w:rsidR="005606B2" w:rsidRPr="005606B2">
        <w:rPr>
          <w:rFonts w:ascii="Times New Roman" w:hAnsi="Times New Roman" w:cs="Times New Roman"/>
          <w:iCs/>
          <w:sz w:val="24"/>
          <w:szCs w:val="24"/>
        </w:rPr>
        <w:t>minimis</w:t>
      </w:r>
      <w:proofErr w:type="spellEnd"/>
      <w:r w:rsidR="005606B2" w:rsidRPr="005606B2">
        <w:rPr>
          <w:rFonts w:ascii="Times New Roman" w:hAnsi="Times New Roman" w:cs="Times New Roman"/>
          <w:iCs/>
          <w:sz w:val="24"/>
          <w:szCs w:val="24"/>
        </w:rPr>
        <w:t xml:space="preserve"> podle nařízení Evropské komise č. 1407/2013 o použití článků 107 a 108 Smlouvy o fungování Evropské unie na podporu de </w:t>
      </w:r>
      <w:proofErr w:type="spellStart"/>
      <w:r w:rsidR="005606B2" w:rsidRPr="005606B2">
        <w:rPr>
          <w:rFonts w:ascii="Times New Roman" w:hAnsi="Times New Roman" w:cs="Times New Roman"/>
          <w:iCs/>
          <w:sz w:val="24"/>
          <w:szCs w:val="24"/>
        </w:rPr>
        <w:t>minimis</w:t>
      </w:r>
      <w:proofErr w:type="spellEnd"/>
      <w:r w:rsidR="005606B2" w:rsidRPr="005606B2">
        <w:rPr>
          <w:rFonts w:ascii="Times New Roman" w:hAnsi="Times New Roman" w:cs="Times New Roman"/>
          <w:iCs/>
          <w:sz w:val="24"/>
          <w:szCs w:val="24"/>
        </w:rPr>
        <w:t xml:space="preserve"> zveřejněného v Úředním věstníku Evropské unie dne 24. 12. 2013. Podpora „de </w:t>
      </w:r>
      <w:proofErr w:type="spellStart"/>
      <w:r w:rsidR="005606B2" w:rsidRPr="005606B2">
        <w:rPr>
          <w:rFonts w:ascii="Times New Roman" w:hAnsi="Times New Roman" w:cs="Times New Roman"/>
          <w:iCs/>
          <w:sz w:val="24"/>
          <w:szCs w:val="24"/>
        </w:rPr>
        <w:t>minimis</w:t>
      </w:r>
      <w:proofErr w:type="spellEnd"/>
      <w:r w:rsidR="005606B2" w:rsidRPr="005606B2">
        <w:rPr>
          <w:rFonts w:ascii="Times New Roman" w:hAnsi="Times New Roman" w:cs="Times New Roman"/>
          <w:iCs/>
          <w:sz w:val="24"/>
          <w:szCs w:val="24"/>
        </w:rPr>
        <w:t xml:space="preserve">“ poskytnutá jednomu subjektu nesmí za tři po sobě jdoucí jednoletá účetní období používaná příjemcem přesáhnout částku odpovídající 200.000,- EUR. Příjemce bere na vědomí, že dle zákona č. 215/2004 Sb. je poskytovatel povinen do 5 pracovních dnů od podpisu této smlouvy zaznamenat údaje o poskytnuté podpoře de </w:t>
      </w:r>
      <w:proofErr w:type="spellStart"/>
      <w:r w:rsidR="005606B2" w:rsidRPr="005606B2">
        <w:rPr>
          <w:rFonts w:ascii="Times New Roman" w:hAnsi="Times New Roman" w:cs="Times New Roman"/>
          <w:iCs/>
          <w:sz w:val="24"/>
          <w:szCs w:val="24"/>
        </w:rPr>
        <w:t>minimis</w:t>
      </w:r>
      <w:proofErr w:type="spellEnd"/>
      <w:r w:rsidR="005606B2" w:rsidRPr="005606B2">
        <w:rPr>
          <w:rFonts w:ascii="Times New Roman" w:hAnsi="Times New Roman" w:cs="Times New Roman"/>
          <w:iCs/>
          <w:sz w:val="24"/>
          <w:szCs w:val="24"/>
        </w:rPr>
        <w:t xml:space="preserve"> do centrálního registru podpor de </w:t>
      </w:r>
      <w:proofErr w:type="spellStart"/>
      <w:r w:rsidR="005606B2" w:rsidRPr="005606B2">
        <w:rPr>
          <w:rFonts w:ascii="Times New Roman" w:hAnsi="Times New Roman" w:cs="Times New Roman"/>
          <w:iCs/>
          <w:sz w:val="24"/>
          <w:szCs w:val="24"/>
        </w:rPr>
        <w:t>minimis</w:t>
      </w:r>
      <w:proofErr w:type="spellEnd"/>
      <w:r w:rsidR="005606B2" w:rsidRPr="005606B2">
        <w:rPr>
          <w:rFonts w:ascii="Times New Roman" w:hAnsi="Times New Roman" w:cs="Times New Roman"/>
          <w:iCs/>
          <w:sz w:val="24"/>
          <w:szCs w:val="24"/>
        </w:rPr>
        <w:t xml:space="preserve">. Vyjde-li při zaznamenávání údajů do centrálního registru najevo, že je limit příjemce pro poskytnutí podpory de </w:t>
      </w:r>
      <w:proofErr w:type="spellStart"/>
      <w:r w:rsidR="005606B2" w:rsidRPr="005606B2">
        <w:rPr>
          <w:rFonts w:ascii="Times New Roman" w:hAnsi="Times New Roman" w:cs="Times New Roman"/>
          <w:iCs/>
          <w:sz w:val="24"/>
          <w:szCs w:val="24"/>
        </w:rPr>
        <w:t>minimis</w:t>
      </w:r>
      <w:proofErr w:type="spellEnd"/>
      <w:r w:rsidR="005606B2" w:rsidRPr="005606B2">
        <w:rPr>
          <w:rFonts w:ascii="Times New Roman" w:hAnsi="Times New Roman" w:cs="Times New Roman"/>
          <w:iCs/>
          <w:sz w:val="24"/>
          <w:szCs w:val="24"/>
        </w:rPr>
        <w:t xml:space="preserve"> vyčerpán, příjemci zaniká nárok na poskytnutí dotace a tato smlouva se od počátku ruší. </w:t>
      </w:r>
    </w:p>
    <w:p w:rsidR="005606B2" w:rsidRPr="005606B2" w:rsidRDefault="005606B2" w:rsidP="00AA6784">
      <w:pPr>
        <w:pStyle w:val="Odstavecseseznamem"/>
        <w:numPr>
          <w:ilvl w:val="0"/>
          <w:numId w:val="14"/>
        </w:numPr>
        <w:spacing w:before="240"/>
        <w:ind w:left="357" w:hanging="35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06B2">
        <w:rPr>
          <w:rFonts w:ascii="Times New Roman" w:hAnsi="Times New Roman" w:cs="Times New Roman"/>
          <w:iCs/>
          <w:sz w:val="24"/>
          <w:szCs w:val="24"/>
        </w:rPr>
        <w:t xml:space="preserve">Příjemce prohlašuje, že mu nejsou známy překážky, které by bránily poskytnutí podpory de </w:t>
      </w:r>
      <w:proofErr w:type="spellStart"/>
      <w:r w:rsidRPr="005606B2">
        <w:rPr>
          <w:rFonts w:ascii="Times New Roman" w:hAnsi="Times New Roman" w:cs="Times New Roman"/>
          <w:iCs/>
          <w:sz w:val="24"/>
          <w:szCs w:val="24"/>
        </w:rPr>
        <w:t>minimis</w:t>
      </w:r>
      <w:proofErr w:type="spellEnd"/>
      <w:r w:rsidRPr="005606B2">
        <w:rPr>
          <w:rFonts w:ascii="Times New Roman" w:hAnsi="Times New Roman" w:cs="Times New Roman"/>
          <w:iCs/>
          <w:sz w:val="24"/>
          <w:szCs w:val="24"/>
        </w:rPr>
        <w:t xml:space="preserve"> dle výše uvedeného nařízení Evropské komise. Pokud se později ukáže toto prohlášení jako nepravdivé, příjemci zaniká nárok na dotaci a tato smlouva se od počátku ruší.</w:t>
      </w:r>
    </w:p>
    <w:p w:rsidR="008D2EC7" w:rsidRPr="005606B2" w:rsidRDefault="005606B2" w:rsidP="00AA6784">
      <w:pPr>
        <w:pStyle w:val="Odstavecseseznamem"/>
        <w:numPr>
          <w:ilvl w:val="0"/>
          <w:numId w:val="14"/>
        </w:numPr>
        <w:spacing w:before="240"/>
        <w:ind w:left="357" w:hanging="35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06B2">
        <w:rPr>
          <w:rFonts w:ascii="Times New Roman" w:hAnsi="Times New Roman" w:cs="Times New Roman"/>
          <w:iCs/>
          <w:sz w:val="24"/>
          <w:szCs w:val="24"/>
        </w:rPr>
        <w:t xml:space="preserve">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</w:t>
      </w:r>
      <w:r w:rsidRPr="005606B2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účelem sdělení informace, jak podporu de </w:t>
      </w:r>
      <w:proofErr w:type="spellStart"/>
      <w:r w:rsidRPr="005606B2">
        <w:rPr>
          <w:rFonts w:ascii="Times New Roman" w:hAnsi="Times New Roman" w:cs="Times New Roman"/>
          <w:iCs/>
          <w:sz w:val="24"/>
          <w:szCs w:val="24"/>
        </w:rPr>
        <w:t>minimis</w:t>
      </w:r>
      <w:proofErr w:type="spellEnd"/>
      <w:r w:rsidRPr="005606B2">
        <w:rPr>
          <w:rFonts w:ascii="Times New Roman" w:hAnsi="Times New Roman" w:cs="Times New Roman"/>
          <w:iCs/>
          <w:sz w:val="24"/>
          <w:szCs w:val="24"/>
        </w:rPr>
        <w:t xml:space="preserve"> poskytnutou dle této smlouvy rozdělit v Centrálním registru podpor malého rozsahu.</w:t>
      </w:r>
    </w:p>
    <w:p w:rsidR="008D2EC7" w:rsidRPr="008D2EC7" w:rsidRDefault="008D2EC7" w:rsidP="002E0C3F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Veškeré změny a doplňky k této smlouvě lze činit pouze formou písemných, očíslovaných dodatků.</w:t>
      </w:r>
    </w:p>
    <w:p w:rsidR="008D2EC7" w:rsidRPr="008D2EC7" w:rsidRDefault="008D2EC7" w:rsidP="002E0C3F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Tato smlouva nabývá účinnosti dnem podpisu obou smluvních stran. Smlouva musí být nejprve podepsána příjemcem a následně poskytovatelem.</w:t>
      </w:r>
    </w:p>
    <w:p w:rsidR="008D2EC7" w:rsidRPr="008D2EC7" w:rsidRDefault="008D2EC7" w:rsidP="002E0C3F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Tuto smlouvu lze zrušit dohodou smluvních stran v souladu s ustanovením § 167 odst. 1</w:t>
      </w:r>
      <w:r w:rsidR="00D226D7">
        <w:rPr>
          <w:rFonts w:ascii="Times New Roman" w:hAnsi="Times New Roman" w:cs="Times New Roman"/>
          <w:sz w:val="24"/>
          <w:szCs w:val="24"/>
        </w:rPr>
        <w:t xml:space="preserve">. </w:t>
      </w:r>
      <w:r w:rsidRPr="008D2EC7">
        <w:rPr>
          <w:rFonts w:ascii="Times New Roman" w:hAnsi="Times New Roman" w:cs="Times New Roman"/>
          <w:sz w:val="24"/>
          <w:szCs w:val="24"/>
        </w:rPr>
        <w:t>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8D2EC7" w:rsidRPr="008D2EC7" w:rsidRDefault="008D2EC7" w:rsidP="002E0C3F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8D2EC7" w:rsidRPr="008D2EC7" w:rsidRDefault="008D2EC7" w:rsidP="002E0C3F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Tato smlouva je vyhotovena ve čtyřech stejnopisech. Poskytovatel i příjem</w:t>
      </w:r>
      <w:r>
        <w:rPr>
          <w:rFonts w:ascii="Times New Roman" w:hAnsi="Times New Roman" w:cs="Times New Roman"/>
          <w:sz w:val="24"/>
          <w:szCs w:val="24"/>
        </w:rPr>
        <w:t>ce obdrží po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dvou stejnopisech.</w:t>
      </w:r>
    </w:p>
    <w:p w:rsidR="008D2EC7" w:rsidRPr="008D2EC7" w:rsidRDefault="008D2EC7" w:rsidP="002E0C3F">
      <w:pPr>
        <w:pStyle w:val="Odstavecseseznamem"/>
        <w:numPr>
          <w:ilvl w:val="0"/>
          <w:numId w:val="14"/>
        </w:numPr>
        <w:tabs>
          <w:tab w:val="num" w:pos="360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Smluvní strany prohlašují, že se s obsahem smlouvy seznámily, porozuměly jí a smlouva plně vyjadřuje jejich svobodnou a vážnou vůli.</w:t>
      </w:r>
    </w:p>
    <w:p w:rsidR="008D2EC7" w:rsidRDefault="008D2EC7" w:rsidP="002E0C3F">
      <w:pPr>
        <w:pStyle w:val="Odstavecseseznamem"/>
        <w:numPr>
          <w:ilvl w:val="0"/>
          <w:numId w:val="14"/>
        </w:numPr>
        <w:tabs>
          <w:tab w:val="num" w:pos="360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byla schválena Zastupitelstvem Libereckého kraje usnesením </w:t>
      </w:r>
      <w:proofErr w:type="gramStart"/>
      <w:r>
        <w:rPr>
          <w:rFonts w:ascii="Times New Roman" w:hAnsi="Times New Roman" w:cs="Times New Roman"/>
          <w:sz w:val="24"/>
          <w:szCs w:val="24"/>
        </w:rPr>
        <w:t>č. .../1</w:t>
      </w:r>
      <w:r w:rsidR="00755C4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/ZK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 dne </w:t>
      </w:r>
      <w:r w:rsidR="007F2AEE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F2AE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201</w:t>
      </w:r>
      <w:r w:rsidR="00755C4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5418" w:rsidRDefault="008D2EC7" w:rsidP="002E0C3F">
      <w:pPr>
        <w:pStyle w:val="Odstavecseseznamem"/>
        <w:numPr>
          <w:ilvl w:val="0"/>
          <w:numId w:val="14"/>
        </w:numPr>
        <w:tabs>
          <w:tab w:val="num" w:pos="360"/>
        </w:tabs>
        <w:spacing w:before="240" w:after="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15418">
        <w:rPr>
          <w:rFonts w:ascii="Times New Roman" w:hAnsi="Times New Roman" w:cs="Times New Roman"/>
          <w:sz w:val="24"/>
          <w:szCs w:val="24"/>
        </w:rPr>
        <w:t>Nedílnou součástí smlouvy jsou tyto přílohy:</w:t>
      </w:r>
    </w:p>
    <w:p w:rsidR="00415418" w:rsidRDefault="00415418" w:rsidP="0010253E">
      <w:pPr>
        <w:pStyle w:val="Odstavecseseznamem"/>
        <w:numPr>
          <w:ilvl w:val="1"/>
          <w:numId w:val="14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5418">
        <w:rPr>
          <w:rFonts w:ascii="Times New Roman" w:hAnsi="Times New Roman" w:cs="Times New Roman"/>
          <w:sz w:val="24"/>
          <w:szCs w:val="24"/>
        </w:rPr>
        <w:t>P01 Průběžné</w:t>
      </w:r>
      <w:r w:rsidR="0010253E">
        <w:rPr>
          <w:rFonts w:ascii="Times New Roman" w:hAnsi="Times New Roman" w:cs="Times New Roman"/>
          <w:sz w:val="24"/>
          <w:szCs w:val="24"/>
        </w:rPr>
        <w:t xml:space="preserve">/Závěrečné </w:t>
      </w:r>
      <w:r w:rsidRPr="00415418">
        <w:rPr>
          <w:rFonts w:ascii="Times New Roman" w:hAnsi="Times New Roman" w:cs="Times New Roman"/>
          <w:sz w:val="24"/>
          <w:szCs w:val="24"/>
        </w:rPr>
        <w:t>vyúčtování/vypořádání projektu podpořeného z rozpočtu Libereckého kraje</w:t>
      </w:r>
    </w:p>
    <w:p w:rsidR="008D2EC7" w:rsidRPr="0010253E" w:rsidRDefault="00415418" w:rsidP="0010253E">
      <w:pPr>
        <w:pStyle w:val="Odstavecseseznamem"/>
        <w:numPr>
          <w:ilvl w:val="1"/>
          <w:numId w:val="14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P02 </w:t>
      </w:r>
      <w:r w:rsidRPr="00BF3924">
        <w:rPr>
          <w:rFonts w:ascii="Times New Roman" w:hAnsi="Times New Roman" w:cs="Times New Roman"/>
          <w:sz w:val="24"/>
          <w:szCs w:val="24"/>
        </w:rPr>
        <w:t>Průběžná/závěrečná*zpráva o realizaci projektu</w:t>
      </w:r>
    </w:p>
    <w:p w:rsidR="008D2EC7" w:rsidRDefault="008D2EC7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A65BED" w:rsidRDefault="00A65BED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FC548A" w:rsidRDefault="00FC548A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969"/>
        <w:gridCol w:w="1134"/>
        <w:gridCol w:w="4253"/>
      </w:tblGrid>
      <w:tr w:rsidR="0010253E" w:rsidRPr="0010253E" w:rsidTr="00D226D7">
        <w:tc>
          <w:tcPr>
            <w:tcW w:w="3969" w:type="dxa"/>
          </w:tcPr>
          <w:p w:rsidR="0010253E" w:rsidRPr="0010253E" w:rsidRDefault="0010253E" w:rsidP="00026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3E">
              <w:rPr>
                <w:rFonts w:ascii="Times New Roman" w:hAnsi="Times New Roman" w:cs="Times New Roman"/>
                <w:sz w:val="24"/>
                <w:szCs w:val="24"/>
              </w:rPr>
              <w:t>V Liberci dne:</w:t>
            </w:r>
          </w:p>
        </w:tc>
        <w:tc>
          <w:tcPr>
            <w:tcW w:w="1134" w:type="dxa"/>
          </w:tcPr>
          <w:p w:rsidR="0010253E" w:rsidRPr="0010253E" w:rsidRDefault="0010253E" w:rsidP="0010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0253E" w:rsidRPr="0010253E" w:rsidRDefault="0010253E" w:rsidP="00E941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3E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E94136">
              <w:rPr>
                <w:rFonts w:ascii="Times New Roman" w:hAnsi="Times New Roman" w:cs="Times New Roman"/>
                <w:sz w:val="24"/>
                <w:szCs w:val="24"/>
              </w:rPr>
              <w:t>Jablonném v Podještědí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53E">
              <w:rPr>
                <w:rFonts w:ascii="Times New Roman" w:hAnsi="Times New Roman" w:cs="Times New Roman"/>
                <w:sz w:val="24"/>
                <w:szCs w:val="24"/>
              </w:rPr>
              <w:t>dne:</w:t>
            </w:r>
          </w:p>
        </w:tc>
      </w:tr>
      <w:tr w:rsidR="0010253E" w:rsidRPr="0010253E" w:rsidTr="00D226D7">
        <w:trPr>
          <w:trHeight w:val="1187"/>
        </w:trPr>
        <w:tc>
          <w:tcPr>
            <w:tcW w:w="3969" w:type="dxa"/>
          </w:tcPr>
          <w:p w:rsidR="0010253E" w:rsidRPr="0010253E" w:rsidRDefault="0010253E" w:rsidP="0010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53E" w:rsidRPr="0010253E" w:rsidRDefault="0010253E" w:rsidP="0010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253E" w:rsidRPr="0010253E" w:rsidRDefault="0010253E" w:rsidP="0010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0253E" w:rsidRPr="0010253E" w:rsidRDefault="0010253E" w:rsidP="0010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53E" w:rsidRPr="0010253E" w:rsidTr="00620357">
        <w:trPr>
          <w:trHeight w:val="891"/>
        </w:trPr>
        <w:tc>
          <w:tcPr>
            <w:tcW w:w="3969" w:type="dxa"/>
          </w:tcPr>
          <w:p w:rsidR="0010253E" w:rsidRPr="0010253E" w:rsidRDefault="0010253E" w:rsidP="0010253E">
            <w:pPr>
              <w:pBdr>
                <w:top w:val="dotted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3E">
              <w:rPr>
                <w:rFonts w:ascii="Times New Roman" w:hAnsi="Times New Roman" w:cs="Times New Roman"/>
                <w:sz w:val="24"/>
                <w:szCs w:val="24"/>
              </w:rPr>
              <w:t>Liberecký kraj</w:t>
            </w:r>
          </w:p>
          <w:p w:rsidR="0010253E" w:rsidRPr="0010253E" w:rsidRDefault="0010253E" w:rsidP="0010253E">
            <w:pPr>
              <w:pBdr>
                <w:top w:val="dotted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Martin Půta</w:t>
            </w:r>
          </w:p>
          <w:p w:rsidR="0010253E" w:rsidRPr="0010253E" w:rsidRDefault="0010253E" w:rsidP="00102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hejtman</w:t>
            </w:r>
            <w:r w:rsidRPr="0010253E">
              <w:rPr>
                <w:rFonts w:ascii="Times New Roman" w:hAnsi="Times New Roman" w:cs="Times New Roman"/>
                <w:sz w:val="24"/>
                <w:szCs w:val="24"/>
              </w:rPr>
              <w:t xml:space="preserve"> Libereckého kraje</w:t>
            </w:r>
          </w:p>
        </w:tc>
        <w:tc>
          <w:tcPr>
            <w:tcW w:w="1134" w:type="dxa"/>
          </w:tcPr>
          <w:p w:rsidR="0010253E" w:rsidRPr="0010253E" w:rsidRDefault="0010253E" w:rsidP="00102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20357" w:rsidRPr="00620357" w:rsidRDefault="00620357" w:rsidP="00620357">
            <w:pPr>
              <w:pBdr>
                <w:top w:val="dotted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C05446">
              <w:rPr>
                <w:rFonts w:ascii="Times New Roman" w:hAnsi="Times New Roman" w:cs="Times New Roman"/>
                <w:sz w:val="24"/>
                <w:szCs w:val="24"/>
              </w:rPr>
              <w:t xml:space="preserve">     Radek Patrák</w:t>
            </w:r>
          </w:p>
          <w:p w:rsidR="0010253E" w:rsidRPr="0010253E" w:rsidRDefault="00620357" w:rsidP="00620357">
            <w:pPr>
              <w:pBdr>
                <w:top w:val="dotted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C05446">
              <w:rPr>
                <w:rFonts w:ascii="Times New Roman" w:hAnsi="Times New Roman" w:cs="Times New Roman"/>
                <w:sz w:val="24"/>
                <w:szCs w:val="24"/>
              </w:rPr>
              <w:t>předseda</w:t>
            </w:r>
          </w:p>
          <w:p w:rsidR="0010253E" w:rsidRPr="0010253E" w:rsidRDefault="0010253E" w:rsidP="00922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5BED" w:rsidRDefault="00A65BED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A65BED" w:rsidRDefault="00A65BED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A65BED" w:rsidRDefault="00755C47" w:rsidP="009225E4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65BED" w:rsidRDefault="00A65BED" w:rsidP="00A65BED">
      <w:pPr>
        <w:pStyle w:val="Zhlav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  <w:sectPr w:rsidR="00A65BED"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65BED" w:rsidRPr="00A65BED" w:rsidRDefault="00A65BED" w:rsidP="00A65BED">
      <w:pPr>
        <w:pStyle w:val="Zhlav"/>
        <w:tabs>
          <w:tab w:val="left" w:pos="708"/>
        </w:tabs>
        <w:rPr>
          <w:bCs/>
          <w:sz w:val="24"/>
          <w:szCs w:val="28"/>
        </w:rPr>
      </w:pPr>
      <w:r w:rsidRPr="00A65BED">
        <w:rPr>
          <w:bCs/>
          <w:sz w:val="24"/>
          <w:szCs w:val="28"/>
        </w:rPr>
        <w:lastRenderedPageBreak/>
        <w:t>Příloha číslo 1</w:t>
      </w:r>
    </w:p>
    <w:p w:rsidR="00782358" w:rsidRPr="00782358" w:rsidRDefault="00782358" w:rsidP="007823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358">
        <w:rPr>
          <w:rFonts w:ascii="Times New Roman" w:hAnsi="Times New Roman" w:cs="Times New Roman"/>
          <w:b/>
          <w:bCs/>
          <w:sz w:val="24"/>
          <w:szCs w:val="24"/>
        </w:rPr>
        <w:t>Průběžné</w:t>
      </w:r>
      <w:r w:rsidR="0010253E">
        <w:rPr>
          <w:rFonts w:ascii="Times New Roman" w:hAnsi="Times New Roman" w:cs="Times New Roman"/>
          <w:b/>
          <w:bCs/>
          <w:sz w:val="24"/>
          <w:szCs w:val="24"/>
        </w:rPr>
        <w:t>/Závěrečné</w:t>
      </w:r>
      <w:r w:rsidR="002F2354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782358">
        <w:rPr>
          <w:rFonts w:ascii="Times New Roman" w:hAnsi="Times New Roman" w:cs="Times New Roman"/>
          <w:b/>
          <w:bCs/>
          <w:sz w:val="24"/>
          <w:szCs w:val="24"/>
        </w:rPr>
        <w:t xml:space="preserve"> vyúčtování/vypořádání dotace z rozpočtu Libereckého kraje</w:t>
      </w:r>
    </w:p>
    <w:p w:rsidR="00782358" w:rsidRPr="00782358" w:rsidRDefault="00782358" w:rsidP="007823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Oblast podpory</w:t>
            </w:r>
          </w:p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(název a číslo):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782358">
              <w:rPr>
                <w:b/>
                <w:sz w:val="24"/>
                <w:szCs w:val="24"/>
              </w:rPr>
              <w:t>Tělovýchova a sport</w:t>
            </w: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 xml:space="preserve">Program </w:t>
            </w:r>
          </w:p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(název a číslo)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782358">
              <w:rPr>
                <w:b/>
                <w:sz w:val="24"/>
                <w:szCs w:val="24"/>
              </w:rPr>
              <w:t>Ostatní tělovýchova a sport</w:t>
            </w: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spacing w:before="240"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 xml:space="preserve">Název příjemce/IČ: 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spacing w:before="240" w:after="240" w:line="240" w:lineRule="auto"/>
              <w:ind w:left="1843" w:hanging="18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rPr>
          <w:trHeight w:val="876"/>
        </w:trPr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rPr>
          <w:trHeight w:val="753"/>
        </w:trPr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</w:tbl>
    <w:p w:rsidR="002F2354" w:rsidRDefault="002F2354" w:rsidP="002F2354">
      <w:pPr>
        <w:pStyle w:val="Zhlav"/>
        <w:tabs>
          <w:tab w:val="left" w:pos="708"/>
        </w:tabs>
        <w:rPr>
          <w:i/>
          <w:iCs/>
          <w:sz w:val="24"/>
          <w:szCs w:val="24"/>
        </w:rPr>
      </w:pPr>
      <w:r w:rsidRPr="00B23691">
        <w:rPr>
          <w:i/>
          <w:iCs/>
          <w:sz w:val="24"/>
          <w:szCs w:val="24"/>
        </w:rPr>
        <w:t>* nehodící</w:t>
      </w:r>
      <w:r>
        <w:rPr>
          <w:i/>
          <w:iCs/>
          <w:sz w:val="24"/>
          <w:szCs w:val="24"/>
        </w:rPr>
        <w:t xml:space="preserve"> se škrtněte</w:t>
      </w:r>
    </w:p>
    <w:p w:rsidR="00782358" w:rsidRDefault="00782358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45050" w:rsidRDefault="00145050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45050" w:rsidRDefault="00145050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P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82358">
        <w:rPr>
          <w:rFonts w:ascii="Times New Roman" w:hAnsi="Times New Roman" w:cs="Times New Roman"/>
          <w:b/>
          <w:bCs/>
          <w:sz w:val="24"/>
          <w:szCs w:val="24"/>
        </w:rPr>
        <w:lastRenderedPageBreak/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782358" w:rsidRPr="00782358" w:rsidTr="00D226D7">
        <w:tc>
          <w:tcPr>
            <w:tcW w:w="115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 xml:space="preserve">pořad. </w:t>
            </w:r>
            <w:proofErr w:type="gramStart"/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 w:rsidRPr="0078235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úhrady daného výdaje</w:t>
            </w:r>
          </w:p>
        </w:tc>
        <w:tc>
          <w:tcPr>
            <w:tcW w:w="234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účel výdaje</w:t>
            </w:r>
          </w:p>
        </w:tc>
        <w:tc>
          <w:tcPr>
            <w:tcW w:w="108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částka</w:t>
            </w:r>
          </w:p>
        </w:tc>
        <w:tc>
          <w:tcPr>
            <w:tcW w:w="126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hrazeno z dotace</w:t>
            </w:r>
          </w:p>
        </w:tc>
        <w:tc>
          <w:tcPr>
            <w:tcW w:w="126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hrazeno z jiných zdrojů</w:t>
            </w: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782358" w:rsidRPr="00782358" w:rsidTr="00D226D7">
        <w:tc>
          <w:tcPr>
            <w:tcW w:w="56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CELKEM:</w:t>
            </w: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354" w:rsidRDefault="002F2354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Plátce DPH uvede částky bez DPH.</w:t>
      </w:r>
    </w:p>
    <w:p w:rsidR="00782358" w:rsidRPr="00782358" w:rsidRDefault="00782358" w:rsidP="00782358">
      <w:pPr>
        <w:pStyle w:val="Zhlav"/>
        <w:tabs>
          <w:tab w:val="clear" w:pos="4536"/>
          <w:tab w:val="clear" w:pos="9072"/>
        </w:tabs>
        <w:contextualSpacing/>
        <w:rPr>
          <w:sz w:val="24"/>
          <w:szCs w:val="24"/>
        </w:rPr>
      </w:pPr>
      <w:r w:rsidRPr="00782358">
        <w:rPr>
          <w:sz w:val="24"/>
          <w:szCs w:val="24"/>
        </w:rPr>
        <w:t>(pro tyto účely je za plátce DPH považována osoba, která uplatňuje nárok odpočtu DPH na vstupu)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2E0C3F" w:rsidRDefault="002E0C3F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782358">
        <w:rPr>
          <w:rFonts w:ascii="Times New Roman" w:hAnsi="Times New Roman" w:cs="Times New Roman"/>
          <w:sz w:val="24"/>
          <w:szCs w:val="24"/>
        </w:rPr>
        <w:t>V .................  dne</w:t>
      </w:r>
      <w:proofErr w:type="gramEnd"/>
      <w:r w:rsidRPr="00782358">
        <w:rPr>
          <w:rFonts w:ascii="Times New Roman" w:hAnsi="Times New Roman" w:cs="Times New Roman"/>
          <w:sz w:val="24"/>
          <w:szCs w:val="24"/>
        </w:rPr>
        <w:t xml:space="preserve"> ……………...….</w:t>
      </w:r>
    </w:p>
    <w:p w:rsidR="00782358" w:rsidRPr="00782358" w:rsidRDefault="00782358" w:rsidP="00782358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 xml:space="preserve">Podpis osoby zodpovědné za vyúčtování dotace a popř. razítko </w:t>
      </w:r>
      <w:proofErr w:type="gramStart"/>
      <w:r w:rsidRPr="00782358">
        <w:rPr>
          <w:rFonts w:ascii="Times New Roman" w:hAnsi="Times New Roman" w:cs="Times New Roman"/>
          <w:sz w:val="24"/>
          <w:szCs w:val="24"/>
        </w:rPr>
        <w:t>organizace................................</w:t>
      </w:r>
      <w:proofErr w:type="gramEnd"/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2358">
        <w:rPr>
          <w:rFonts w:ascii="Times New Roman" w:hAnsi="Times New Roman" w:cs="Times New Roman"/>
          <w:b/>
          <w:bCs/>
          <w:sz w:val="24"/>
          <w:szCs w:val="24"/>
          <w:u w:val="single"/>
        </w:rPr>
        <w:t>Účetní doklady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Účetní doklady jsou průkazné účetní záznamy, které musí obsahovat: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a) označení účetního dokladu,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b) obsah účetního případu a jeho účastníky,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c) peněžní částku nebo informaci o ceně za měrnou jednotku a vyjádření množství,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d) okamžik vyhotovení účetního dokladu,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e) okamžik uskutečnění účetního případu, není-li shodný s okamžikem podle písmene d)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f) podpisový záznam podle § 33a  odst. 4 osoby odpovědné za účetní případ a podpisový záznam osoby odpovědné za jeho zaúčtování.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2358">
        <w:rPr>
          <w:rFonts w:ascii="Times New Roman" w:hAnsi="Times New Roman" w:cs="Times New Roman"/>
          <w:b/>
          <w:bCs/>
          <w:sz w:val="24"/>
          <w:szCs w:val="24"/>
          <w:u w:val="single"/>
        </w:rPr>
        <w:t>Běžný daňový doklad musí obsahovat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 xml:space="preserve">a) obchodní firmu nebo jméno a příjmení, případně název, dodatek jména a příjmení nebo názvu, sídlo nebo místo podnikání, </w:t>
      </w:r>
      <w:proofErr w:type="gramStart"/>
      <w:r w:rsidRPr="00782358">
        <w:rPr>
          <w:rFonts w:ascii="Times New Roman" w:hAnsi="Times New Roman" w:cs="Times New Roman"/>
          <w:sz w:val="24"/>
          <w:szCs w:val="24"/>
        </w:rPr>
        <w:t>popřípadě  trvalý</w:t>
      </w:r>
      <w:proofErr w:type="gramEnd"/>
      <w:r w:rsidRPr="00782358">
        <w:rPr>
          <w:rFonts w:ascii="Times New Roman" w:hAnsi="Times New Roman" w:cs="Times New Roman"/>
          <w:sz w:val="24"/>
          <w:szCs w:val="24"/>
        </w:rPr>
        <w:t xml:space="preserve">  pobyt nebo místo podnikání plátce, který uskutečňuje zdanitelné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b) daňové identifikační číslo plátce, který uskutečňuje zdanitelné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lastRenderedPageBreak/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d) daňové identifikační číslo plátce, pro něhož se uskutečňuje zdanitelné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e) evidenční číslo dokladu,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f) rozsah a předmět zdanitelného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g) datum vystavení dokladu,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h) datum uskutečnění zdanitelného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i) výši ceny bez daně z přidané hodnoty celkem,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j) základní nebo sníženou sazbu daně, případně sdělení, že se jedná o zdanitelné plnění osvobozené od povinnosti uplatnit daň na výstupu podle § 46 nebo § 47,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k) výši daně celkem zaokrouhlenou na desetihaléře nahoru, popřípadě uvedenou i v haléřích.</w:t>
      </w:r>
    </w:p>
    <w:p w:rsidR="0010253E" w:rsidRDefault="0010253E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10253E" w:rsidRDefault="0010253E" w:rsidP="00782358">
      <w:pPr>
        <w:pStyle w:val="Zhlav"/>
        <w:tabs>
          <w:tab w:val="left" w:pos="708"/>
        </w:tabs>
        <w:contextualSpacing/>
        <w:rPr>
          <w:bCs/>
          <w:sz w:val="24"/>
          <w:szCs w:val="24"/>
        </w:rPr>
        <w:sectPr w:rsidR="0010253E" w:rsidSect="00A65BED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A65BED" w:rsidRPr="00782358" w:rsidRDefault="00A65BED" w:rsidP="00782358">
      <w:pPr>
        <w:pStyle w:val="Zhlav"/>
        <w:tabs>
          <w:tab w:val="left" w:pos="708"/>
        </w:tabs>
        <w:contextualSpacing/>
        <w:rPr>
          <w:bCs/>
          <w:sz w:val="24"/>
          <w:szCs w:val="24"/>
        </w:rPr>
      </w:pPr>
      <w:r w:rsidRPr="00782358">
        <w:rPr>
          <w:bCs/>
          <w:sz w:val="24"/>
          <w:szCs w:val="24"/>
        </w:rPr>
        <w:lastRenderedPageBreak/>
        <w:t xml:space="preserve">Příloha číslo </w:t>
      </w:r>
      <w:r w:rsidR="00782358" w:rsidRPr="00782358">
        <w:rPr>
          <w:bCs/>
          <w:sz w:val="24"/>
          <w:szCs w:val="24"/>
        </w:rPr>
        <w:t>2</w:t>
      </w:r>
    </w:p>
    <w:p w:rsidR="00A65BED" w:rsidRDefault="00A65BED" w:rsidP="00A65BED">
      <w:pPr>
        <w:pStyle w:val="Zhlav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Průběžná/závěrečná</w:t>
      </w:r>
      <w:r>
        <w:rPr>
          <w:b/>
          <w:bCs/>
          <w:sz w:val="28"/>
          <w:szCs w:val="28"/>
          <w:vertAlign w:val="superscript"/>
        </w:rPr>
        <w:t>*</w:t>
      </w:r>
      <w:r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1800"/>
      </w:tblGrid>
      <w:tr w:rsidR="002F2354" w:rsidTr="002F2354"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 xml:space="preserve">Oblast podpory </w:t>
            </w:r>
          </w:p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(název a číslo):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401AE3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Tělovýchova a sport</w:t>
            </w:r>
          </w:p>
        </w:tc>
      </w:tr>
      <w:tr w:rsidR="002F2354" w:rsidTr="002F2354"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Program</w:t>
            </w:r>
          </w:p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(název a číslo):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401AE3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Ostatní tělovýchova a sport</w:t>
            </w:r>
          </w:p>
        </w:tc>
      </w:tr>
      <w:tr w:rsidR="002F2354" w:rsidTr="002F2354"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Název projektu: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401AE3">
            <w:pPr>
              <w:spacing w:before="240"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354" w:rsidTr="002F2354"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 xml:space="preserve">Název příjemce/IČ: 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401AE3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2F2354" w:rsidTr="002F2354"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 xml:space="preserve">Smlouva číslo: 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401AE3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2F2354" w:rsidTr="00C74732">
        <w:trPr>
          <w:trHeight w:val="265"/>
        </w:trPr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Forma podpory*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2F2354" w:rsidTr="002F2354">
        <w:trPr>
          <w:trHeight w:val="278"/>
        </w:trPr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Celkové skutečně vynaložené výdaje na projekt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…………………………</w:t>
            </w:r>
            <w:proofErr w:type="gramStart"/>
            <w:r w:rsidRPr="002F2354">
              <w:rPr>
                <w:b/>
                <w:sz w:val="24"/>
                <w:szCs w:val="24"/>
              </w:rPr>
              <w:t>….Kč</w:t>
            </w:r>
            <w:proofErr w:type="gramEnd"/>
          </w:p>
        </w:tc>
      </w:tr>
      <w:tr w:rsidR="002F2354" w:rsidTr="002F2354">
        <w:trPr>
          <w:trHeight w:val="278"/>
        </w:trPr>
        <w:tc>
          <w:tcPr>
            <w:tcW w:w="3706" w:type="dxa"/>
            <w:vAlign w:val="center"/>
          </w:tcPr>
          <w:p w:rsidR="002F2354" w:rsidRPr="002F2354" w:rsidRDefault="002F2354" w:rsidP="00762ED8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 xml:space="preserve">Celková výše </w:t>
            </w:r>
            <w:r w:rsidR="00762ED8">
              <w:rPr>
                <w:bCs/>
                <w:sz w:val="24"/>
                <w:szCs w:val="24"/>
              </w:rPr>
              <w:t xml:space="preserve">poskytnuté </w:t>
            </w:r>
            <w:r w:rsidRPr="002F2354">
              <w:rPr>
                <w:bCs/>
                <w:sz w:val="24"/>
                <w:szCs w:val="24"/>
              </w:rPr>
              <w:t xml:space="preserve">dotace 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……</w:t>
            </w:r>
            <w:proofErr w:type="gramStart"/>
            <w:r w:rsidRPr="002F2354">
              <w:rPr>
                <w:b/>
                <w:sz w:val="24"/>
                <w:szCs w:val="24"/>
              </w:rPr>
              <w:t>….Kč</w:t>
            </w:r>
            <w:proofErr w:type="gramEnd"/>
            <w:r w:rsidRPr="002F2354">
              <w:rPr>
                <w:b/>
                <w:sz w:val="24"/>
                <w:szCs w:val="24"/>
              </w:rPr>
              <w:t>,</w:t>
            </w:r>
          </w:p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proofErr w:type="spellStart"/>
            <w:r w:rsidRPr="002F2354">
              <w:rPr>
                <w:b/>
                <w:sz w:val="24"/>
                <w:szCs w:val="24"/>
              </w:rPr>
              <w:t>tj</w:t>
            </w:r>
            <w:proofErr w:type="spellEnd"/>
            <w:r w:rsidRPr="002F2354">
              <w:rPr>
                <w:b/>
                <w:sz w:val="24"/>
                <w:szCs w:val="24"/>
              </w:rPr>
              <w:t>…% na celkových skutečných výdajích projektu</w:t>
            </w:r>
          </w:p>
        </w:tc>
      </w:tr>
      <w:tr w:rsidR="002F2354" w:rsidTr="002F2354">
        <w:trPr>
          <w:trHeight w:val="278"/>
        </w:trPr>
        <w:tc>
          <w:tcPr>
            <w:tcW w:w="3706" w:type="dxa"/>
            <w:vMerge w:val="restart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zahájení</w:t>
            </w:r>
          </w:p>
        </w:tc>
        <w:tc>
          <w:tcPr>
            <w:tcW w:w="2700" w:type="dxa"/>
            <w:gridSpan w:val="2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ukončení</w:t>
            </w:r>
          </w:p>
        </w:tc>
      </w:tr>
      <w:tr w:rsidR="002F2354" w:rsidTr="002F2354">
        <w:trPr>
          <w:trHeight w:val="277"/>
        </w:trPr>
        <w:tc>
          <w:tcPr>
            <w:tcW w:w="3706" w:type="dxa"/>
            <w:vMerge/>
            <w:vAlign w:val="center"/>
          </w:tcPr>
          <w:p w:rsidR="002F2354" w:rsidRPr="002F2354" w:rsidRDefault="002F2354" w:rsidP="00D226D7">
            <w:pPr>
              <w:rPr>
                <w:bCs/>
                <w:sz w:val="24"/>
                <w:szCs w:val="24"/>
              </w:rPr>
            </w:pPr>
          </w:p>
        </w:tc>
        <w:tc>
          <w:tcPr>
            <w:tcW w:w="2879" w:type="dxa"/>
            <w:gridSpan w:val="2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2F2354" w:rsidTr="002F2354">
        <w:trPr>
          <w:trHeight w:val="277"/>
        </w:trPr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 xml:space="preserve">Čerpáno k: </w:t>
            </w:r>
            <w:r w:rsidRPr="002F2354">
              <w:rPr>
                <w:b/>
                <w:i/>
                <w:sz w:val="24"/>
                <w:szCs w:val="24"/>
              </w:rPr>
              <w:t>dopsat datum</w:t>
            </w:r>
          </w:p>
        </w:tc>
        <w:tc>
          <w:tcPr>
            <w:tcW w:w="5579" w:type="dxa"/>
            <w:gridSpan w:val="4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i/>
                <w:sz w:val="24"/>
                <w:szCs w:val="24"/>
              </w:rPr>
            </w:pPr>
            <w:r w:rsidRPr="002F2354">
              <w:rPr>
                <w:b/>
                <w:i/>
                <w:sz w:val="24"/>
                <w:szCs w:val="24"/>
              </w:rPr>
              <w:t>dopsat částku</w:t>
            </w:r>
          </w:p>
        </w:tc>
      </w:tr>
      <w:tr w:rsidR="002F2354" w:rsidRPr="00B23691" w:rsidTr="002F2354">
        <w:trPr>
          <w:trHeight w:val="278"/>
        </w:trPr>
        <w:tc>
          <w:tcPr>
            <w:tcW w:w="3706" w:type="dxa"/>
            <w:vMerge w:val="restart"/>
            <w:vAlign w:val="center"/>
          </w:tcPr>
          <w:p w:rsidR="002F2354" w:rsidRPr="002F2354" w:rsidRDefault="002F2354" w:rsidP="00762ED8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 xml:space="preserve">Skutečná výše </w:t>
            </w:r>
            <w:r w:rsidR="00762ED8">
              <w:rPr>
                <w:bCs/>
                <w:sz w:val="24"/>
                <w:szCs w:val="24"/>
              </w:rPr>
              <w:t xml:space="preserve">poskytnuté </w:t>
            </w:r>
            <w:r w:rsidRPr="002F2354">
              <w:rPr>
                <w:bCs/>
                <w:sz w:val="24"/>
                <w:szCs w:val="24"/>
              </w:rPr>
              <w:t xml:space="preserve">dotace </w:t>
            </w:r>
          </w:p>
        </w:tc>
        <w:tc>
          <w:tcPr>
            <w:tcW w:w="1979" w:type="dxa"/>
            <w:vMerge w:val="restart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F2354">
              <w:rPr>
                <w:sz w:val="24"/>
                <w:szCs w:val="24"/>
              </w:rPr>
              <w:t>absolutní výše dotace v Kč</w:t>
            </w:r>
          </w:p>
        </w:tc>
        <w:tc>
          <w:tcPr>
            <w:tcW w:w="3600" w:type="dxa"/>
            <w:gridSpan w:val="3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F2354">
              <w:rPr>
                <w:sz w:val="24"/>
                <w:szCs w:val="24"/>
              </w:rPr>
              <w:t>výše dotace v jednotlivých letech</w:t>
            </w:r>
          </w:p>
        </w:tc>
      </w:tr>
      <w:tr w:rsidR="002F2354" w:rsidRPr="00B23691" w:rsidTr="000D5C04">
        <w:trPr>
          <w:trHeight w:val="278"/>
        </w:trPr>
        <w:tc>
          <w:tcPr>
            <w:tcW w:w="3706" w:type="dxa"/>
            <w:vMerge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</w:tr>
      <w:tr w:rsidR="002F2354" w:rsidRPr="00B23691" w:rsidTr="00636044">
        <w:trPr>
          <w:trHeight w:val="278"/>
        </w:trPr>
        <w:tc>
          <w:tcPr>
            <w:tcW w:w="3706" w:type="dxa"/>
            <w:vMerge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2F2354" w:rsidRPr="002F2354" w:rsidRDefault="002F2354" w:rsidP="002F2354">
            <w:pPr>
              <w:pStyle w:val="Zhlav"/>
              <w:tabs>
                <w:tab w:val="left" w:pos="708"/>
              </w:tabs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2354" w:rsidRPr="002F2354" w:rsidRDefault="002F2354" w:rsidP="002F2354">
            <w:pPr>
              <w:pStyle w:val="Zhlav"/>
              <w:tabs>
                <w:tab w:val="left" w:pos="708"/>
              </w:tabs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2F2354" w:rsidRPr="002F2354" w:rsidRDefault="002F2354" w:rsidP="002F2354">
            <w:pPr>
              <w:pStyle w:val="Zhlav"/>
              <w:tabs>
                <w:tab w:val="left" w:pos="708"/>
              </w:tabs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</w:tbl>
    <w:p w:rsidR="00A65BED" w:rsidRDefault="00A65BED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  <w:r w:rsidRPr="00B23691">
        <w:rPr>
          <w:i/>
          <w:iCs/>
          <w:sz w:val="24"/>
          <w:szCs w:val="24"/>
        </w:rPr>
        <w:t>* nehodící</w:t>
      </w:r>
      <w:r>
        <w:rPr>
          <w:i/>
          <w:iCs/>
          <w:sz w:val="24"/>
          <w:szCs w:val="24"/>
        </w:rPr>
        <w:t xml:space="preserve"> se škrtněte</w:t>
      </w:r>
    </w:p>
    <w:p w:rsidR="00A65BED" w:rsidRDefault="00A65BED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762ED8" w:rsidRDefault="00762ED8" w:rsidP="00A65BED">
      <w:pPr>
        <w:pStyle w:val="Zhlav"/>
        <w:tabs>
          <w:tab w:val="left" w:pos="708"/>
        </w:tabs>
        <w:rPr>
          <w:b/>
          <w:bCs/>
          <w:sz w:val="24"/>
          <w:szCs w:val="24"/>
        </w:rPr>
      </w:pPr>
    </w:p>
    <w:p w:rsidR="00A65BED" w:rsidRDefault="00A65BED" w:rsidP="00A65BED">
      <w:pPr>
        <w:pStyle w:val="Zhlav"/>
        <w:tabs>
          <w:tab w:val="left" w:pos="70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Popis realizace projektu:</w:t>
      </w:r>
    </w:p>
    <w:p w:rsidR="00A65BED" w:rsidRDefault="00A65BED" w:rsidP="00A65BED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 xml:space="preserve">(popište činnosti v rámci projektu realizované k termínu průběžné </w:t>
      </w:r>
      <w:proofErr w:type="gramStart"/>
      <w:r>
        <w:rPr>
          <w:i/>
          <w:iCs/>
        </w:rPr>
        <w:t>zprávy a jak</w:t>
      </w:r>
      <w:proofErr w:type="gramEnd"/>
      <w:r>
        <w:rPr>
          <w:i/>
          <w:iCs/>
        </w:rPr>
        <w:t xml:space="preserve"> byl projekt zrealizován)</w:t>
      </w:r>
    </w:p>
    <w:p w:rsidR="00A65BED" w:rsidRDefault="00A65BED" w:rsidP="00A65BED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A65BED" w:rsidTr="00D226D7">
        <w:trPr>
          <w:trHeight w:val="791"/>
        </w:trPr>
        <w:tc>
          <w:tcPr>
            <w:tcW w:w="9210" w:type="dxa"/>
          </w:tcPr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A65BED" w:rsidTr="00D226D7">
        <w:trPr>
          <w:trHeight w:val="791"/>
        </w:trPr>
        <w:tc>
          <w:tcPr>
            <w:tcW w:w="9210" w:type="dxa"/>
          </w:tcPr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Zpracoval:</w:t>
            </w: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A65BED" w:rsidTr="00D226D7">
        <w:trPr>
          <w:trHeight w:val="791"/>
        </w:trPr>
        <w:tc>
          <w:tcPr>
            <w:tcW w:w="9210" w:type="dxa"/>
          </w:tcPr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Schválil (statutární zástupce příjemce):</w:t>
            </w:r>
          </w:p>
        </w:tc>
      </w:tr>
      <w:tr w:rsidR="00A65BED" w:rsidTr="00D226D7">
        <w:trPr>
          <w:trHeight w:val="791"/>
        </w:trPr>
        <w:tc>
          <w:tcPr>
            <w:tcW w:w="9210" w:type="dxa"/>
          </w:tcPr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</w:tr>
    </w:tbl>
    <w:p w:rsidR="00A65BED" w:rsidRDefault="00A65BED" w:rsidP="00A65BED">
      <w:pPr>
        <w:pStyle w:val="Zhlav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>plátce DPH uvede celkové výdaje bez DPH ((pro tyto účely je za plátce DPH považována osoba, která uplatňuje nárok odpočtu DPH na vstupu)</w:t>
      </w:r>
    </w:p>
    <w:p w:rsidR="0010253E" w:rsidRDefault="0010253E">
      <w:pPr>
        <w:rPr>
          <w:rFonts w:ascii="Times New Roman" w:hAnsi="Times New Roman" w:cs="Times New Roman"/>
          <w:bCs/>
          <w:sz w:val="24"/>
          <w:szCs w:val="24"/>
        </w:rPr>
      </w:pPr>
    </w:p>
    <w:p w:rsidR="00A65BED" w:rsidRDefault="00A65BED">
      <w:pPr>
        <w:rPr>
          <w:rFonts w:ascii="Times New Roman" w:hAnsi="Times New Roman" w:cs="Times New Roman"/>
          <w:bCs/>
          <w:sz w:val="24"/>
          <w:szCs w:val="24"/>
        </w:rPr>
      </w:pPr>
      <w:r w:rsidRPr="00782358">
        <w:rPr>
          <w:rFonts w:ascii="Times New Roman" w:hAnsi="Times New Roman" w:cs="Times New Roman"/>
          <w:bCs/>
          <w:sz w:val="24"/>
          <w:szCs w:val="24"/>
        </w:rPr>
        <w:t>Doplňující informace (fotodokumentace projektu, články, publikace, CD a další):</w:t>
      </w:r>
    </w:p>
    <w:sectPr w:rsidR="00A65BED" w:rsidSect="0010253E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44A" w:rsidRDefault="00D8044A" w:rsidP="00A65BED">
      <w:pPr>
        <w:spacing w:after="0" w:line="240" w:lineRule="auto"/>
      </w:pPr>
      <w:r>
        <w:separator/>
      </w:r>
    </w:p>
  </w:endnote>
  <w:endnote w:type="continuationSeparator" w:id="0">
    <w:p w:rsidR="00D8044A" w:rsidRDefault="00D8044A" w:rsidP="00A6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D7" w:rsidRPr="0010253E" w:rsidRDefault="00D226D7" w:rsidP="0010253E">
    <w:pPr>
      <w:pStyle w:val="Zpat"/>
      <w:jc w:val="right"/>
      <w:rPr>
        <w:rFonts w:ascii="Times New Roman" w:hAnsi="Times New Roman" w:cs="Times New Roman"/>
        <w:color w:val="A6A6A6" w:themeColor="background1" w:themeShade="A6"/>
        <w:sz w:val="18"/>
      </w:rPr>
    </w:pPr>
    <w:r>
      <w:rPr>
        <w:rFonts w:ascii="Times New Roman" w:hAnsi="Times New Roman" w:cs="Times New Roman"/>
        <w:color w:val="A6A6A6" w:themeColor="background1" w:themeShade="A6"/>
        <w:sz w:val="18"/>
      </w:rPr>
      <w:t>s</w: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t xml:space="preserve">trana </w: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fldChar w:fldCharType="begin"/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instrText>PAGE   \* MERGEFORMAT</w:instrTex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fldChar w:fldCharType="separate"/>
    </w:r>
    <w:r w:rsidR="00811AF3">
      <w:rPr>
        <w:rFonts w:ascii="Times New Roman" w:hAnsi="Times New Roman" w:cs="Times New Roman"/>
        <w:noProof/>
        <w:color w:val="A6A6A6" w:themeColor="background1" w:themeShade="A6"/>
        <w:sz w:val="18"/>
      </w:rPr>
      <w:t>1</w: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fldChar w:fldCharType="end"/>
    </w:r>
  </w:p>
  <w:p w:rsidR="00D226D7" w:rsidRPr="0010253E" w:rsidRDefault="00D226D7" w:rsidP="0010253E">
    <w:pPr>
      <w:pStyle w:val="Zpat"/>
      <w:jc w:val="right"/>
      <w:rPr>
        <w:rFonts w:ascii="Times New Roman" w:hAnsi="Times New Roman" w:cs="Times New Roman"/>
        <w:color w:val="A6A6A6" w:themeColor="background1" w:themeShade="A6"/>
        <w:sz w:val="18"/>
      </w:rPr>
    </w:pPr>
    <w:r w:rsidRPr="0010253E">
      <w:rPr>
        <w:rFonts w:ascii="Times New Roman" w:hAnsi="Times New Roman" w:cs="Times New Roman"/>
        <w:color w:val="A6A6A6" w:themeColor="background1" w:themeShade="A6"/>
        <w:sz w:val="18"/>
      </w:rPr>
      <w:t>celkem stran 1</w:t>
    </w:r>
    <w:r w:rsidR="00620357">
      <w:rPr>
        <w:rFonts w:ascii="Times New Roman" w:hAnsi="Times New Roman" w:cs="Times New Roman"/>
        <w:color w:val="A6A6A6" w:themeColor="background1" w:themeShade="A6"/>
        <w:sz w:val="18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357" w:rsidRPr="0010253E" w:rsidRDefault="00620357" w:rsidP="00620357">
    <w:pPr>
      <w:pStyle w:val="Zpat"/>
      <w:jc w:val="right"/>
      <w:rPr>
        <w:rFonts w:ascii="Times New Roman" w:hAnsi="Times New Roman" w:cs="Times New Roman"/>
        <w:color w:val="A6A6A6" w:themeColor="background1" w:themeShade="A6"/>
        <w:sz w:val="18"/>
      </w:rPr>
    </w:pPr>
    <w:r>
      <w:rPr>
        <w:rFonts w:ascii="Times New Roman" w:hAnsi="Times New Roman" w:cs="Times New Roman"/>
        <w:color w:val="A6A6A6" w:themeColor="background1" w:themeShade="A6"/>
        <w:sz w:val="18"/>
      </w:rPr>
      <w:t>s</w: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t xml:space="preserve">trana </w: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fldChar w:fldCharType="begin"/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instrText>PAGE   \* MERGEFORMAT</w:instrTex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fldChar w:fldCharType="separate"/>
    </w:r>
    <w:r w:rsidR="00811AF3">
      <w:rPr>
        <w:rFonts w:ascii="Times New Roman" w:hAnsi="Times New Roman" w:cs="Times New Roman"/>
        <w:noProof/>
        <w:color w:val="A6A6A6" w:themeColor="background1" w:themeShade="A6"/>
        <w:sz w:val="18"/>
      </w:rPr>
      <w:t>13</w: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fldChar w:fldCharType="end"/>
    </w:r>
  </w:p>
  <w:p w:rsidR="00620357" w:rsidRPr="0010253E" w:rsidRDefault="00620357" w:rsidP="00620357">
    <w:pPr>
      <w:pStyle w:val="Zpat"/>
      <w:jc w:val="right"/>
      <w:rPr>
        <w:rFonts w:ascii="Times New Roman" w:hAnsi="Times New Roman" w:cs="Times New Roman"/>
        <w:color w:val="A6A6A6" w:themeColor="background1" w:themeShade="A6"/>
        <w:sz w:val="18"/>
      </w:rPr>
    </w:pPr>
    <w:r w:rsidRPr="0010253E">
      <w:rPr>
        <w:rFonts w:ascii="Times New Roman" w:hAnsi="Times New Roman" w:cs="Times New Roman"/>
        <w:color w:val="A6A6A6" w:themeColor="background1" w:themeShade="A6"/>
        <w:sz w:val="18"/>
      </w:rPr>
      <w:t>celkem stran 1</w:t>
    </w:r>
    <w:r>
      <w:rPr>
        <w:rFonts w:ascii="Times New Roman" w:hAnsi="Times New Roman" w:cs="Times New Roman"/>
        <w:color w:val="A6A6A6" w:themeColor="background1" w:themeShade="A6"/>
        <w:sz w:val="18"/>
      </w:rPr>
      <w:t>4</w:t>
    </w:r>
  </w:p>
  <w:p w:rsidR="00620357" w:rsidRDefault="006203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44A" w:rsidRDefault="00D8044A" w:rsidP="00A65BED">
      <w:pPr>
        <w:spacing w:after="0" w:line="240" w:lineRule="auto"/>
      </w:pPr>
      <w:r>
        <w:separator/>
      </w:r>
    </w:p>
  </w:footnote>
  <w:footnote w:type="continuationSeparator" w:id="0">
    <w:p w:rsidR="00D8044A" w:rsidRDefault="00D8044A" w:rsidP="00A6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D7" w:rsidRDefault="00D226D7">
    <w:pPr>
      <w:pStyle w:val="Zhlav"/>
    </w:pPr>
    <w:r>
      <w:rPr>
        <w:noProof/>
      </w:rPr>
      <w:drawing>
        <wp:inline distT="0" distB="0" distL="0" distR="0" wp14:anchorId="5E6F11F0" wp14:editId="66101EFE">
          <wp:extent cx="5705475" cy="581025"/>
          <wp:effectExtent l="0" t="0" r="9525" b="9525"/>
          <wp:docPr id="2" name="Obrázek 2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F17E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2829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54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D72760"/>
    <w:multiLevelType w:val="multilevel"/>
    <w:tmpl w:val="2A988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8127637"/>
    <w:multiLevelType w:val="multilevel"/>
    <w:tmpl w:val="F050F77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CAC4F43"/>
    <w:multiLevelType w:val="hybridMultilevel"/>
    <w:tmpl w:val="14BCC178"/>
    <w:lvl w:ilvl="0" w:tplc="6A2CB4B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D1B40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54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66368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54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3"/>
  </w:num>
  <w:num w:numId="5">
    <w:abstractNumId w:val="14"/>
  </w:num>
  <w:num w:numId="6">
    <w:abstractNumId w:val="2"/>
  </w:num>
  <w:num w:numId="7">
    <w:abstractNumId w:val="7"/>
  </w:num>
  <w:num w:numId="8">
    <w:abstractNumId w:val="13"/>
  </w:num>
  <w:num w:numId="9">
    <w:abstractNumId w:val="9"/>
  </w:num>
  <w:num w:numId="10">
    <w:abstractNumId w:val="12"/>
  </w:num>
  <w:num w:numId="11">
    <w:abstractNumId w:val="11"/>
  </w:num>
  <w:num w:numId="12">
    <w:abstractNumId w:val="0"/>
  </w:num>
  <w:num w:numId="13">
    <w:abstractNumId w:val="15"/>
  </w:num>
  <w:num w:numId="14">
    <w:abstractNumId w:val="8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45"/>
    <w:rsid w:val="00022BA7"/>
    <w:rsid w:val="00026A6E"/>
    <w:rsid w:val="00045795"/>
    <w:rsid w:val="00050054"/>
    <w:rsid w:val="000D348F"/>
    <w:rsid w:val="000F400E"/>
    <w:rsid w:val="0010253E"/>
    <w:rsid w:val="0011126F"/>
    <w:rsid w:val="00142926"/>
    <w:rsid w:val="00145050"/>
    <w:rsid w:val="00160451"/>
    <w:rsid w:val="001731AF"/>
    <w:rsid w:val="001A0150"/>
    <w:rsid w:val="001A5281"/>
    <w:rsid w:val="001E70C4"/>
    <w:rsid w:val="002137D0"/>
    <w:rsid w:val="00216DDE"/>
    <w:rsid w:val="00231F45"/>
    <w:rsid w:val="00233167"/>
    <w:rsid w:val="00236779"/>
    <w:rsid w:val="00290E6B"/>
    <w:rsid w:val="002A4F8E"/>
    <w:rsid w:val="002E0C3F"/>
    <w:rsid w:val="002F2354"/>
    <w:rsid w:val="00325F98"/>
    <w:rsid w:val="00333650"/>
    <w:rsid w:val="00335D30"/>
    <w:rsid w:val="003364AF"/>
    <w:rsid w:val="003547C4"/>
    <w:rsid w:val="00376736"/>
    <w:rsid w:val="003B1989"/>
    <w:rsid w:val="003C49DB"/>
    <w:rsid w:val="003E37C0"/>
    <w:rsid w:val="003F3BDA"/>
    <w:rsid w:val="004065AF"/>
    <w:rsid w:val="0041476E"/>
    <w:rsid w:val="00415418"/>
    <w:rsid w:val="00424759"/>
    <w:rsid w:val="0044235C"/>
    <w:rsid w:val="00445681"/>
    <w:rsid w:val="0049025E"/>
    <w:rsid w:val="00493733"/>
    <w:rsid w:val="00495B78"/>
    <w:rsid w:val="004C1C76"/>
    <w:rsid w:val="004F469A"/>
    <w:rsid w:val="004F68BB"/>
    <w:rsid w:val="00512638"/>
    <w:rsid w:val="00523643"/>
    <w:rsid w:val="005606B2"/>
    <w:rsid w:val="00567819"/>
    <w:rsid w:val="005A7089"/>
    <w:rsid w:val="005C5279"/>
    <w:rsid w:val="005D7968"/>
    <w:rsid w:val="00607DE0"/>
    <w:rsid w:val="00613527"/>
    <w:rsid w:val="00620357"/>
    <w:rsid w:val="006506F4"/>
    <w:rsid w:val="00656BDA"/>
    <w:rsid w:val="0067786B"/>
    <w:rsid w:val="006E2FDE"/>
    <w:rsid w:val="006F2578"/>
    <w:rsid w:val="00723294"/>
    <w:rsid w:val="00734FEC"/>
    <w:rsid w:val="00755C47"/>
    <w:rsid w:val="00762C50"/>
    <w:rsid w:val="00762ED8"/>
    <w:rsid w:val="00770E1D"/>
    <w:rsid w:val="00782358"/>
    <w:rsid w:val="0078365C"/>
    <w:rsid w:val="007A2A2C"/>
    <w:rsid w:val="007C6FC0"/>
    <w:rsid w:val="007D489D"/>
    <w:rsid w:val="007F2AEE"/>
    <w:rsid w:val="007F3709"/>
    <w:rsid w:val="007F7AA1"/>
    <w:rsid w:val="00811AF3"/>
    <w:rsid w:val="00891100"/>
    <w:rsid w:val="008D2EC7"/>
    <w:rsid w:val="009225E4"/>
    <w:rsid w:val="00942C07"/>
    <w:rsid w:val="00961453"/>
    <w:rsid w:val="009734A2"/>
    <w:rsid w:val="00982A29"/>
    <w:rsid w:val="009E0E76"/>
    <w:rsid w:val="009E2CBB"/>
    <w:rsid w:val="00A00FD2"/>
    <w:rsid w:val="00A34D51"/>
    <w:rsid w:val="00A429EF"/>
    <w:rsid w:val="00A65BED"/>
    <w:rsid w:val="00AA6784"/>
    <w:rsid w:val="00AC5D78"/>
    <w:rsid w:val="00AD7722"/>
    <w:rsid w:val="00AF2C69"/>
    <w:rsid w:val="00B1150F"/>
    <w:rsid w:val="00B35EB7"/>
    <w:rsid w:val="00BC5565"/>
    <w:rsid w:val="00BE22E8"/>
    <w:rsid w:val="00BF3924"/>
    <w:rsid w:val="00BF61F6"/>
    <w:rsid w:val="00C05446"/>
    <w:rsid w:val="00C171DA"/>
    <w:rsid w:val="00C42E7D"/>
    <w:rsid w:val="00C54406"/>
    <w:rsid w:val="00C923B1"/>
    <w:rsid w:val="00CA7E5C"/>
    <w:rsid w:val="00CC267E"/>
    <w:rsid w:val="00CD57DA"/>
    <w:rsid w:val="00D107F5"/>
    <w:rsid w:val="00D226D7"/>
    <w:rsid w:val="00D50C7C"/>
    <w:rsid w:val="00D517D1"/>
    <w:rsid w:val="00D8044A"/>
    <w:rsid w:val="00D9306A"/>
    <w:rsid w:val="00DA63DE"/>
    <w:rsid w:val="00DB6FAF"/>
    <w:rsid w:val="00E1433C"/>
    <w:rsid w:val="00E15359"/>
    <w:rsid w:val="00E40ED6"/>
    <w:rsid w:val="00E86A1C"/>
    <w:rsid w:val="00E94136"/>
    <w:rsid w:val="00E94657"/>
    <w:rsid w:val="00ED3CE1"/>
    <w:rsid w:val="00F14687"/>
    <w:rsid w:val="00F22675"/>
    <w:rsid w:val="00F779FA"/>
    <w:rsid w:val="00F85E5B"/>
    <w:rsid w:val="00FB5D50"/>
    <w:rsid w:val="00FC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B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F68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F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290E6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90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0E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F392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F39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5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5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B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F68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F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290E6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90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0E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F392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F39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5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AB0D8-526B-4C2C-8D01-6849DA1C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3985</Words>
  <Characters>23512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Pokorny Tomas</dc:creator>
  <cp:lastModifiedBy>Fricova Lenka</cp:lastModifiedBy>
  <cp:revision>2</cp:revision>
  <cp:lastPrinted>2016-05-05T10:39:00Z</cp:lastPrinted>
  <dcterms:created xsi:type="dcterms:W3CDTF">2016-05-11T12:22:00Z</dcterms:created>
  <dcterms:modified xsi:type="dcterms:W3CDTF">2016-05-11T12:22:00Z</dcterms:modified>
</cp:coreProperties>
</file>