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12" w:rsidRPr="006413F4" w:rsidRDefault="00BE1321" w:rsidP="00805BB2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Žádost</w:t>
      </w:r>
      <w:r w:rsidR="0007516C" w:rsidRPr="006413F4">
        <w:rPr>
          <w:rFonts w:cs="Times New Roman"/>
          <w:b/>
        </w:rPr>
        <w:t xml:space="preserve"> kraje a Hlavního města Prahy o poskytnutí dotace ze státního rozpočtu</w:t>
      </w:r>
      <w:r w:rsidR="00D67AAC">
        <w:rPr>
          <w:rFonts w:cs="Times New Roman"/>
          <w:b/>
        </w:rPr>
        <w:t xml:space="preserve"> na r. 2017</w:t>
      </w: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  <w:highlight w:val="lightGray"/>
        </w:rPr>
        <w:t>Název dotačního řízení</w:t>
      </w:r>
      <w:r w:rsidRPr="006413F4">
        <w:rPr>
          <w:rFonts w:cs="Times New Roman"/>
          <w:b/>
        </w:rPr>
        <w:t>:</w:t>
      </w:r>
      <w:r w:rsidR="00805BB2" w:rsidRPr="006413F4">
        <w:rPr>
          <w:rFonts w:cs="Times New Roman"/>
        </w:rPr>
        <w:tab/>
      </w:r>
      <w:r w:rsidRPr="006413F4">
        <w:rPr>
          <w:rFonts w:cs="Times New Roman"/>
        </w:rPr>
        <w:t>Dotační řízení v oblasti poskytování sociálních služeb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Poskytovatel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název:</w:t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="0007516C" w:rsidRPr="006413F4">
        <w:rPr>
          <w:rFonts w:cs="Times New Roman"/>
        </w:rPr>
        <w:t>Ministerstvo práce a sociálních věcí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Pr="006413F4">
        <w:rPr>
          <w:rFonts w:cs="Times New Roman"/>
        </w:rPr>
        <w:t xml:space="preserve">Odbor sociálních služeb MPSV, Na Poříčním právu 1, 128 01 Praha 2 </w:t>
      </w:r>
      <w:r w:rsidRPr="006413F4">
        <w:rPr>
          <w:rFonts w:cs="Times New Roman"/>
          <w:b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Žadatel: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07516C" w:rsidRPr="006413F4" w:rsidRDefault="0007516C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název kraje</w:t>
      </w:r>
      <w:r w:rsidR="00CF2545" w:rsidRPr="006413F4">
        <w:rPr>
          <w:rFonts w:cs="Times New Roman"/>
          <w:b/>
        </w:rPr>
        <w:t xml:space="preserve"> (Hl.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m.</w:t>
      </w:r>
      <w:r w:rsidR="00805BB2" w:rsidRPr="006413F4">
        <w:rPr>
          <w:rFonts w:cs="Times New Roman"/>
          <w:b/>
        </w:rPr>
        <w:t xml:space="preserve"> </w:t>
      </w:r>
      <w:r w:rsidR="00CF2545" w:rsidRPr="006413F4">
        <w:rPr>
          <w:rFonts w:cs="Times New Roman"/>
          <w:b/>
        </w:rPr>
        <w:t>Prahy):</w:t>
      </w:r>
      <w:r w:rsidR="00191DE8" w:rsidRPr="006413F4">
        <w:rPr>
          <w:rFonts w:cs="Times New Roman"/>
          <w:b/>
        </w:rPr>
        <w:t xml:space="preserve">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Liberecký kraj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adresa sídla: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U Jezu 642/2a, Liberec IV – Perštýn, 460</w:t>
      </w:r>
      <w:r w:rsidR="006413F4" w:rsidRPr="006413F4">
        <w:rPr>
          <w:rFonts w:cs="Times New Roman"/>
        </w:rPr>
        <w:t xml:space="preserve"> </w:t>
      </w:r>
      <w:r w:rsidR="00191DE8" w:rsidRPr="006413F4">
        <w:rPr>
          <w:rFonts w:cs="Times New Roman"/>
        </w:rPr>
        <w:t>01 Liberec 1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 xml:space="preserve">IČO: 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70891508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>Číslo účtu:</w:t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94-5827461/0710</w:t>
      </w:r>
      <w:r w:rsidR="00191DE8" w:rsidRPr="006413F4">
        <w:rPr>
          <w:rFonts w:cs="Times New Roman"/>
          <w:b/>
        </w:rPr>
        <w:t xml:space="preserve"> </w:t>
      </w:r>
    </w:p>
    <w:p w:rsidR="00805BB2" w:rsidRPr="006413F4" w:rsidRDefault="00191DE8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  <w:r w:rsidRPr="006413F4">
        <w:rPr>
          <w:rFonts w:cs="Times New Roman"/>
          <w:b/>
        </w:rPr>
        <w:tab/>
      </w: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Požadovaná výše dotace: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4A6A00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</w:t>
      </w:r>
      <w:r w:rsidR="00D67AAC">
        <w:rPr>
          <w:rFonts w:cs="Times New Roman"/>
          <w:b/>
        </w:rPr>
        <w:t>7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417836" w:rsidRPr="00417836">
        <w:rPr>
          <w:rFonts w:cs="Times New Roman"/>
          <w:b/>
        </w:rPr>
        <w:t>451 700 000</w:t>
      </w:r>
      <w:r w:rsidR="00191DE8" w:rsidRPr="004A6A00">
        <w:rPr>
          <w:rFonts w:cs="Times New Roman"/>
          <w:b/>
        </w:rPr>
        <w:t xml:space="preserve">,- </w:t>
      </w:r>
      <w:r w:rsidR="00CF2545" w:rsidRPr="004A6A00">
        <w:rPr>
          <w:rFonts w:cs="Times New Roman"/>
          <w:b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CF2545" w:rsidP="00805BB2">
      <w:pPr>
        <w:spacing w:after="0" w:line="240" w:lineRule="auto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Předpokládaný požadavek na výši dotace (uvádět konkrétní částky):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D67AAC" w:rsidP="00805BB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na období roku 2018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417836" w:rsidRPr="006413F4">
        <w:rPr>
          <w:rFonts w:cs="Times New Roman"/>
        </w:rPr>
        <w:t>4</w:t>
      </w:r>
      <w:r w:rsidR="00417836">
        <w:rPr>
          <w:rFonts w:cs="Times New Roman"/>
        </w:rPr>
        <w:t>69</w:t>
      </w:r>
      <w:r w:rsidR="00417836" w:rsidRPr="006413F4">
        <w:rPr>
          <w:rFonts w:cs="Times New Roman"/>
        </w:rPr>
        <w:t> </w:t>
      </w:r>
      <w:r w:rsidR="00417836">
        <w:rPr>
          <w:rFonts w:cs="Times New Roman"/>
        </w:rPr>
        <w:t>7</w:t>
      </w:r>
      <w:r w:rsidR="00417836" w:rsidRPr="006413F4">
        <w:rPr>
          <w:rFonts w:cs="Times New Roman"/>
        </w:rPr>
        <w:t>00 000</w:t>
      </w:r>
      <w:r w:rsidR="00191DE8" w:rsidRPr="006413F4">
        <w:rPr>
          <w:rFonts w:cs="Times New Roman"/>
        </w:rPr>
        <w:t xml:space="preserve">,-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CF2545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na období roku 201</w:t>
      </w:r>
      <w:r w:rsidR="00D67AAC">
        <w:rPr>
          <w:rFonts w:cs="Times New Roman"/>
          <w:b/>
        </w:rPr>
        <w:t>9</w:t>
      </w:r>
      <w:r w:rsidR="00CF2545" w:rsidRPr="006413F4">
        <w:rPr>
          <w:rFonts w:cs="Times New Roman"/>
          <w:b/>
        </w:rPr>
        <w:t>:</w:t>
      </w:r>
      <w:r w:rsidR="00805BB2" w:rsidRPr="006413F4">
        <w:rPr>
          <w:rFonts w:cs="Times New Roman"/>
          <w:b/>
        </w:rPr>
        <w:tab/>
      </w:r>
      <w:r w:rsidR="00805BB2" w:rsidRPr="006413F4">
        <w:rPr>
          <w:rFonts w:cs="Times New Roman"/>
          <w:b/>
        </w:rPr>
        <w:tab/>
      </w:r>
      <w:r w:rsidR="00191DE8" w:rsidRPr="006413F4">
        <w:rPr>
          <w:rFonts w:cs="Times New Roman"/>
        </w:rPr>
        <w:t>4</w:t>
      </w:r>
      <w:r w:rsidR="00417836">
        <w:rPr>
          <w:rFonts w:cs="Times New Roman"/>
        </w:rPr>
        <w:t>88</w:t>
      </w:r>
      <w:r w:rsidR="00191DE8" w:rsidRPr="006413F4">
        <w:rPr>
          <w:rFonts w:cs="Times New Roman"/>
        </w:rPr>
        <w:t> </w:t>
      </w:r>
      <w:r>
        <w:rPr>
          <w:rFonts w:cs="Times New Roman"/>
        </w:rPr>
        <w:t>5</w:t>
      </w:r>
      <w:r w:rsidR="00191DE8" w:rsidRPr="006413F4">
        <w:rPr>
          <w:rFonts w:cs="Times New Roman"/>
        </w:rPr>
        <w:t xml:space="preserve">00 000,- </w:t>
      </w:r>
      <w:r w:rsidR="00CF2545" w:rsidRPr="006413F4">
        <w:rPr>
          <w:rFonts w:cs="Times New Roman"/>
        </w:rPr>
        <w:t>Kč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  <w:b/>
        </w:rPr>
      </w:pPr>
    </w:p>
    <w:p w:rsidR="00653519" w:rsidRPr="006413F4" w:rsidRDefault="00653519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Účel dotace:</w:t>
      </w:r>
      <w:r w:rsidR="00805BB2" w:rsidRPr="006413F4">
        <w:rPr>
          <w:rFonts w:cs="Times New Roman"/>
          <w:b/>
        </w:rPr>
        <w:tab/>
      </w:r>
      <w:r w:rsidR="00CF2545" w:rsidRPr="006413F4">
        <w:rPr>
          <w:rFonts w:cs="Times New Roman"/>
        </w:rPr>
        <w:t>Plnění povinností uvedených v §</w:t>
      </w:r>
      <w:r w:rsidRPr="006413F4">
        <w:rPr>
          <w:rFonts w:cs="Times New Roman"/>
        </w:rPr>
        <w:t>95 písm.</w:t>
      </w:r>
      <w:r w:rsidR="00CF2545" w:rsidRPr="006413F4">
        <w:rPr>
          <w:rFonts w:cs="Times New Roman"/>
        </w:rPr>
        <w:t xml:space="preserve"> g) </w:t>
      </w:r>
      <w:r w:rsidRPr="006413F4">
        <w:rPr>
          <w:rFonts w:cs="Times New Roman"/>
        </w:rPr>
        <w:t>a</w:t>
      </w:r>
      <w:r w:rsidR="00CF2545" w:rsidRPr="006413F4">
        <w:rPr>
          <w:rFonts w:cs="Times New Roman"/>
        </w:rPr>
        <w:t xml:space="preserve"> h) zákona č.108/2006</w:t>
      </w:r>
      <w:r w:rsid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Sb</w:t>
      </w:r>
      <w:r w:rsidR="004C2AE6" w:rsidRPr="006413F4">
        <w:rPr>
          <w:rFonts w:cs="Times New Roman"/>
          <w:b/>
        </w:rPr>
        <w:t xml:space="preserve">., </w:t>
      </w:r>
      <w:r w:rsidR="004C2AE6" w:rsidRPr="006413F4">
        <w:rPr>
          <w:rFonts w:cs="Times New Roman"/>
        </w:rPr>
        <w:t>o sociálních službách, na financování běžných výdajů souvisejících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  poskytováním základních druhů a forem sociálních služeb v</w:t>
      </w:r>
      <w:r w:rsidRPr="006413F4">
        <w:rPr>
          <w:rFonts w:cs="Times New Roman"/>
        </w:rPr>
        <w:t> </w:t>
      </w:r>
      <w:r w:rsidR="004C2AE6" w:rsidRPr="006413F4">
        <w:rPr>
          <w:rFonts w:cs="Times New Roman"/>
        </w:rPr>
        <w:t>rozsahu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stanoveném základními činnostmi u j</w:t>
      </w:r>
      <w:r w:rsidRPr="006413F4">
        <w:rPr>
          <w:rFonts w:cs="Times New Roman"/>
        </w:rPr>
        <w:t xml:space="preserve">ednotlivých </w:t>
      </w:r>
      <w:r w:rsidR="004C2AE6" w:rsidRPr="006413F4">
        <w:rPr>
          <w:rFonts w:cs="Times New Roman"/>
        </w:rPr>
        <w:t>druhů sociálních služeb a v souladu se střednědobým plánem rozvoje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sociálních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služeb</w:t>
      </w:r>
      <w:r w:rsidRPr="006413F4">
        <w:rPr>
          <w:rFonts w:cs="Times New Roman"/>
        </w:rPr>
        <w:t xml:space="preserve"> </w:t>
      </w:r>
      <w:r w:rsidR="004C2AE6" w:rsidRPr="006413F4">
        <w:rPr>
          <w:rFonts w:cs="Times New Roman"/>
        </w:rPr>
        <w:t>kraje.</w:t>
      </w:r>
    </w:p>
    <w:p w:rsidR="004C2AE6" w:rsidRPr="006413F4" w:rsidRDefault="004C2AE6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  <w:r w:rsidRPr="006413F4">
        <w:rPr>
          <w:rFonts w:cs="Times New Roman"/>
          <w:b/>
          <w:highlight w:val="lightGray"/>
        </w:rPr>
        <w:t>Přílohy</w:t>
      </w:r>
      <w:r w:rsidRPr="006413F4">
        <w:rPr>
          <w:rFonts w:cs="Times New Roman"/>
          <w:b/>
        </w:rPr>
        <w:t>:</w:t>
      </w:r>
    </w:p>
    <w:p w:rsidR="00805BB2" w:rsidRPr="006413F4" w:rsidRDefault="00805BB2" w:rsidP="00805BB2">
      <w:pPr>
        <w:spacing w:after="0" w:line="240" w:lineRule="auto"/>
        <w:ind w:left="2895" w:hanging="2895"/>
        <w:jc w:val="both"/>
        <w:rPr>
          <w:rFonts w:cs="Times New Roman"/>
          <w:b/>
        </w:rPr>
      </w:pPr>
    </w:p>
    <w:p w:rsidR="004C2AE6" w:rsidRPr="006413F4" w:rsidRDefault="004C2AE6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>Střednědobý plán r</w:t>
      </w:r>
      <w:r w:rsidR="004A6A00">
        <w:rPr>
          <w:rFonts w:cs="Times New Roman"/>
        </w:rPr>
        <w:t xml:space="preserve">ozvoje sociálních služeb kraje, </w:t>
      </w:r>
      <w:r w:rsidRPr="006413F4">
        <w:rPr>
          <w:rFonts w:cs="Times New Roman"/>
        </w:rPr>
        <w:t xml:space="preserve">který </w:t>
      </w:r>
      <w:r w:rsidR="00805BB2" w:rsidRPr="006413F4">
        <w:rPr>
          <w:rFonts w:cs="Times New Roman"/>
        </w:rPr>
        <w:t>obsahuje ekonomickou analýzu</w:t>
      </w:r>
      <w:r w:rsidR="00D67AAC">
        <w:rPr>
          <w:rFonts w:cs="Times New Roman"/>
        </w:rPr>
        <w:t xml:space="preserve"> (akční plán 2017</w:t>
      </w:r>
      <w:r w:rsidR="004A6A00">
        <w:rPr>
          <w:rFonts w:cs="Times New Roman"/>
        </w:rPr>
        <w:t xml:space="preserve"> vč. vymezené krajské sítě sociálních služeb)</w:t>
      </w:r>
    </w:p>
    <w:p w:rsidR="00C15B6F" w:rsidRDefault="004A6A00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4A6A00">
        <w:rPr>
          <w:rFonts w:cs="Times New Roman"/>
          <w:bCs/>
        </w:rPr>
        <w:t>Popis způsobu rozdělení a čerpání dotace podle § 101a odst. 3 písm. b) zákona o sociálních službách</w:t>
      </w:r>
      <w:r w:rsidR="00C15B6F" w:rsidRPr="004A6A00">
        <w:rPr>
          <w:rFonts w:cs="Times New Roman"/>
        </w:rPr>
        <w:t>;</w:t>
      </w:r>
    </w:p>
    <w:p w:rsidR="003D3B0B" w:rsidRPr="003D3B0B" w:rsidRDefault="003D3B0B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  <w:color w:val="808080" w:themeColor="background1" w:themeShade="80"/>
        </w:rPr>
      </w:pPr>
      <w:r w:rsidRPr="003D3B0B">
        <w:rPr>
          <w:rFonts w:cs="Times New Roman"/>
          <w:color w:val="808080" w:themeColor="background1" w:themeShade="80"/>
        </w:rPr>
        <w:t>Případně další přílohy definované MPSV při vyhlášení dotačního řízení pro kraje a Hl. město Prahu</w:t>
      </w:r>
      <w:r>
        <w:rPr>
          <w:rFonts w:cs="Times New Roman"/>
          <w:color w:val="808080" w:themeColor="background1" w:themeShade="80"/>
        </w:rPr>
        <w:t xml:space="preserve"> na r. 201</w:t>
      </w:r>
      <w:r w:rsidR="00D67AAC">
        <w:rPr>
          <w:rFonts w:cs="Times New Roman"/>
          <w:color w:val="808080" w:themeColor="background1" w:themeShade="80"/>
        </w:rPr>
        <w:t>7</w:t>
      </w:r>
    </w:p>
    <w:p w:rsidR="00C15B6F" w:rsidRPr="006413F4" w:rsidRDefault="00C15B6F" w:rsidP="00805BB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</w:rPr>
        <w:t xml:space="preserve">Pověření osoby zastupující statutárního zástupce </w:t>
      </w:r>
      <w:r w:rsidRPr="006413F4">
        <w:rPr>
          <w:rFonts w:cs="Times New Roman"/>
          <w:i/>
        </w:rPr>
        <w:t>(pokud je třeba)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C15B6F" w:rsidRPr="006413F4" w:rsidRDefault="004A6A00" w:rsidP="00805BB2">
      <w:pPr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  <w:highlight w:val="lightGray"/>
        </w:rPr>
        <w:t>Žádost</w:t>
      </w:r>
      <w:r w:rsidR="00C15B6F" w:rsidRPr="006413F4">
        <w:rPr>
          <w:rFonts w:cs="Times New Roman"/>
          <w:b/>
          <w:highlight w:val="lightGray"/>
        </w:rPr>
        <w:t xml:space="preserve"> podává</w:t>
      </w:r>
      <w:r w:rsidR="00C15B6F" w:rsidRPr="006413F4">
        <w:rPr>
          <w:rFonts w:cs="Times New Roman"/>
          <w:b/>
        </w:rPr>
        <w:t>:</w:t>
      </w:r>
    </w:p>
    <w:p w:rsidR="00C15B6F" w:rsidRPr="006413F4" w:rsidRDefault="00C15B6F" w:rsidP="00805BB2">
      <w:pPr>
        <w:pStyle w:val="Odstavecseseznamem"/>
        <w:spacing w:after="0" w:line="240" w:lineRule="auto"/>
        <w:ind w:left="570"/>
        <w:jc w:val="both"/>
        <w:rPr>
          <w:rFonts w:cs="Times New Roman"/>
          <w:b/>
        </w:rPr>
      </w:pPr>
    </w:p>
    <w:p w:rsidR="00653519" w:rsidRPr="006413F4" w:rsidRDefault="00805BB2" w:rsidP="00805BB2">
      <w:pPr>
        <w:spacing w:after="0" w:line="240" w:lineRule="auto"/>
        <w:jc w:val="both"/>
        <w:rPr>
          <w:rFonts w:cs="Times New Roman"/>
        </w:rPr>
      </w:pPr>
      <w:r w:rsidRPr="006413F4">
        <w:rPr>
          <w:rFonts w:cs="Times New Roman"/>
          <w:b/>
        </w:rPr>
        <w:t>H</w:t>
      </w:r>
      <w:r w:rsidR="00C15B6F" w:rsidRPr="006413F4">
        <w:rPr>
          <w:rFonts w:cs="Times New Roman"/>
          <w:b/>
        </w:rPr>
        <w:t>ejtman</w:t>
      </w:r>
      <w:r w:rsidRPr="006413F4">
        <w:rPr>
          <w:rFonts w:cs="Times New Roman"/>
          <w:b/>
        </w:rPr>
        <w:t xml:space="preserve"> </w:t>
      </w:r>
      <w:r w:rsidR="00C15B6F" w:rsidRPr="006413F4">
        <w:rPr>
          <w:rFonts w:cs="Times New Roman"/>
          <w:b/>
        </w:rPr>
        <w:t>kraje (pověřená osoba</w:t>
      </w:r>
      <w:r w:rsidR="00C15B6F" w:rsidRPr="006413F4">
        <w:rPr>
          <w:rFonts w:cs="Times New Roman"/>
        </w:rPr>
        <w:t>):</w:t>
      </w:r>
      <w:r w:rsidR="006413F4">
        <w:rPr>
          <w:rFonts w:cs="Times New Roman"/>
        </w:rPr>
        <w:tab/>
      </w:r>
      <w:r w:rsidR="00191DE8" w:rsidRPr="006413F4">
        <w:rPr>
          <w:rFonts w:cs="Times New Roman"/>
          <w:b/>
        </w:rPr>
        <w:t>Martin Půta</w:t>
      </w:r>
      <w:r w:rsidR="00191DE8" w:rsidRPr="006413F4">
        <w:rPr>
          <w:rFonts w:cs="Times New Roman"/>
        </w:rPr>
        <w:t xml:space="preserve"> </w:t>
      </w:r>
    </w:p>
    <w:p w:rsidR="00805BB2" w:rsidRPr="006413F4" w:rsidRDefault="00805BB2" w:rsidP="00805BB2">
      <w:pPr>
        <w:spacing w:after="0" w:line="240" w:lineRule="auto"/>
        <w:jc w:val="both"/>
        <w:rPr>
          <w:rFonts w:cs="Times New Roman"/>
        </w:rPr>
      </w:pPr>
    </w:p>
    <w:p w:rsidR="00653519" w:rsidRPr="006413F4" w:rsidRDefault="00500894" w:rsidP="00805BB2">
      <w:pPr>
        <w:spacing w:after="0" w:line="240" w:lineRule="auto"/>
        <w:jc w:val="both"/>
        <w:rPr>
          <w:rFonts w:cs="Times New Roman"/>
        </w:rPr>
      </w:pPr>
      <w:proofErr w:type="gramStart"/>
      <w:r w:rsidRPr="006413F4">
        <w:rPr>
          <w:rFonts w:cs="Times New Roman"/>
          <w:b/>
        </w:rPr>
        <w:t xml:space="preserve">Dne : </w:t>
      </w:r>
      <w:r w:rsidR="00805BB2" w:rsidRPr="006413F4">
        <w:rPr>
          <w:rFonts w:cs="Times New Roman"/>
          <w:b/>
        </w:rPr>
        <w:tab/>
      </w:r>
      <w:r w:rsidR="004A6A00" w:rsidRPr="00BE1321">
        <w:rPr>
          <w:rFonts w:cs="Times New Roman"/>
          <w:i/>
          <w:color w:val="808080" w:themeColor="background1" w:themeShade="80"/>
        </w:rPr>
        <w:t>nejzazší</w:t>
      </w:r>
      <w:proofErr w:type="gramEnd"/>
      <w:r w:rsidR="004A6A00" w:rsidRPr="00BE1321">
        <w:rPr>
          <w:rFonts w:cs="Times New Roman"/>
          <w:i/>
          <w:color w:val="808080" w:themeColor="background1" w:themeShade="80"/>
        </w:rPr>
        <w:t xml:space="preserve"> termín pro odeslání je 31. 7.201</w:t>
      </w:r>
      <w:r w:rsidR="00417836">
        <w:rPr>
          <w:rFonts w:cs="Times New Roman"/>
          <w:i/>
          <w:color w:val="808080" w:themeColor="background1" w:themeShade="80"/>
        </w:rPr>
        <w:t>6</w:t>
      </w:r>
      <w:r w:rsidR="006413F4" w:rsidRPr="00BE1321">
        <w:rPr>
          <w:rFonts w:cs="Times New Roman"/>
          <w:b/>
          <w:color w:val="808080" w:themeColor="background1" w:themeShade="80"/>
        </w:rPr>
        <w:t xml:space="preserve"> </w:t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6413F4" w:rsidRPr="006413F4">
        <w:rPr>
          <w:rFonts w:cs="Times New Roman"/>
          <w:b/>
        </w:rPr>
        <w:tab/>
      </w:r>
      <w:r w:rsidR="00191DE8" w:rsidRPr="006413F4">
        <w:rPr>
          <w:rFonts w:cs="Times New Roman"/>
          <w:b/>
        </w:rPr>
        <w:t>Podpis</w:t>
      </w:r>
      <w:r w:rsidRPr="006413F4">
        <w:rPr>
          <w:rFonts w:cs="Times New Roman"/>
          <w:b/>
        </w:rPr>
        <w:t xml:space="preserve">: </w:t>
      </w:r>
    </w:p>
    <w:p w:rsidR="006413F4" w:rsidRDefault="006413F4" w:rsidP="00805BB2">
      <w:pPr>
        <w:spacing w:line="240" w:lineRule="auto"/>
        <w:jc w:val="both"/>
        <w:rPr>
          <w:rFonts w:cs="Times New Roman"/>
          <w:b/>
        </w:rPr>
      </w:pPr>
    </w:p>
    <w:sectPr w:rsidR="006413F4" w:rsidSect="00641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B4" w:rsidRDefault="00BB3AB4" w:rsidP="004A6A00">
      <w:pPr>
        <w:spacing w:after="0" w:line="240" w:lineRule="auto"/>
      </w:pPr>
      <w:r>
        <w:separator/>
      </w:r>
    </w:p>
  </w:endnote>
  <w:endnote w:type="continuationSeparator" w:id="0">
    <w:p w:rsidR="00BB3AB4" w:rsidRDefault="00BB3AB4" w:rsidP="004A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5" w:rsidRDefault="00A334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5" w:rsidRDefault="00A334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5" w:rsidRDefault="00A334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B4" w:rsidRDefault="00BB3AB4" w:rsidP="004A6A00">
      <w:pPr>
        <w:spacing w:after="0" w:line="240" w:lineRule="auto"/>
      </w:pPr>
      <w:r>
        <w:separator/>
      </w:r>
    </w:p>
  </w:footnote>
  <w:footnote w:type="continuationSeparator" w:id="0">
    <w:p w:rsidR="00BB3AB4" w:rsidRDefault="00BB3AB4" w:rsidP="004A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5" w:rsidRDefault="00A334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A00" w:rsidRDefault="00BE1321" w:rsidP="00BE1321">
    <w:pPr>
      <w:ind w:left="4248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0</w:t>
    </w:r>
    <w:r w:rsidR="00A33495">
      <w:rPr>
        <w:rFonts w:ascii="Times New Roman" w:hAnsi="Times New Roman"/>
        <w:sz w:val="24"/>
        <w:szCs w:val="24"/>
      </w:rPr>
      <w:t>33</w:t>
    </w:r>
    <w:bookmarkStart w:id="0" w:name="_GoBack"/>
    <w:bookmarkEnd w:id="0"/>
    <w:r>
      <w:rPr>
        <w:rFonts w:ascii="Times New Roman" w:hAnsi="Times New Roman"/>
        <w:sz w:val="24"/>
        <w:szCs w:val="24"/>
      </w:rPr>
      <w:t>_</w:t>
    </w:r>
    <w:r w:rsidR="004A6A00" w:rsidRPr="00BA35DC">
      <w:rPr>
        <w:rFonts w:ascii="Times New Roman" w:hAnsi="Times New Roman"/>
        <w:sz w:val="24"/>
        <w:szCs w:val="24"/>
      </w:rPr>
      <w:t>P0</w:t>
    </w:r>
    <w:r w:rsidR="00417836">
      <w:rPr>
        <w:rFonts w:ascii="Times New Roman" w:hAnsi="Times New Roman"/>
        <w:sz w:val="24"/>
        <w:szCs w:val="24"/>
      </w:rPr>
      <w:t>1_Krajska_zadost_na_MPSV_na_2017</w:t>
    </w:r>
  </w:p>
  <w:p w:rsidR="004A6A00" w:rsidRDefault="004A6A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95" w:rsidRDefault="00A334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E63"/>
    <w:multiLevelType w:val="hybridMultilevel"/>
    <w:tmpl w:val="E1867DA6"/>
    <w:lvl w:ilvl="0" w:tplc="5574B04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CBC6AD8"/>
    <w:multiLevelType w:val="hybridMultilevel"/>
    <w:tmpl w:val="46BE32A2"/>
    <w:lvl w:ilvl="0" w:tplc="5574B048"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  <w:b/>
      </w:rPr>
    </w:lvl>
    <w:lvl w:ilvl="1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6D145C01"/>
    <w:multiLevelType w:val="hybridMultilevel"/>
    <w:tmpl w:val="BA561E38"/>
    <w:lvl w:ilvl="0" w:tplc="5574B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6C"/>
    <w:rsid w:val="0007516C"/>
    <w:rsid w:val="00191DE8"/>
    <w:rsid w:val="00214408"/>
    <w:rsid w:val="002D7257"/>
    <w:rsid w:val="003D3B0B"/>
    <w:rsid w:val="003E4DCE"/>
    <w:rsid w:val="00417836"/>
    <w:rsid w:val="0047398B"/>
    <w:rsid w:val="004A6A00"/>
    <w:rsid w:val="004C2AE6"/>
    <w:rsid w:val="00500894"/>
    <w:rsid w:val="006413F4"/>
    <w:rsid w:val="00653519"/>
    <w:rsid w:val="006C2B5B"/>
    <w:rsid w:val="006C4EBA"/>
    <w:rsid w:val="00805BB2"/>
    <w:rsid w:val="00887112"/>
    <w:rsid w:val="00A33495"/>
    <w:rsid w:val="00B8775A"/>
    <w:rsid w:val="00B932DD"/>
    <w:rsid w:val="00BB3AB4"/>
    <w:rsid w:val="00BE1321"/>
    <w:rsid w:val="00BF0ABD"/>
    <w:rsid w:val="00C15B6F"/>
    <w:rsid w:val="00CF2545"/>
    <w:rsid w:val="00D67AAC"/>
    <w:rsid w:val="00DF4F42"/>
    <w:rsid w:val="00EC35DC"/>
    <w:rsid w:val="00F6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2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A00"/>
  </w:style>
  <w:style w:type="paragraph" w:styleId="Zpat">
    <w:name w:val="footer"/>
    <w:basedOn w:val="Normln"/>
    <w:link w:val="ZpatChar"/>
    <w:uiPriority w:val="99"/>
    <w:unhideWhenUsed/>
    <w:rsid w:val="004A6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KULK</dc:creator>
  <cp:lastModifiedBy>Maříková Jana</cp:lastModifiedBy>
  <cp:revision>3</cp:revision>
  <cp:lastPrinted>2014-12-08T09:25:00Z</cp:lastPrinted>
  <dcterms:created xsi:type="dcterms:W3CDTF">2016-06-08T05:29:00Z</dcterms:created>
  <dcterms:modified xsi:type="dcterms:W3CDTF">2016-06-08T05:29:00Z</dcterms:modified>
</cp:coreProperties>
</file>