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A2157F" w:rsidRDefault="00A2157F" w:rsidP="00A2157F"/>
    <w:p w:rsidR="00A2157F" w:rsidRPr="00A2157F" w:rsidRDefault="00A2157F" w:rsidP="00A2157F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DD0D05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0154991" wp14:editId="6BB3F40C">
            <wp:simplePos x="0" y="0"/>
            <wp:positionH relativeFrom="column">
              <wp:posOffset>2776220</wp:posOffset>
            </wp:positionH>
            <wp:positionV relativeFrom="paragraph">
              <wp:posOffset>161290</wp:posOffset>
            </wp:positionV>
            <wp:extent cx="3105150" cy="1189355"/>
            <wp:effectExtent l="0" t="0" r="0" b="0"/>
            <wp:wrapTight wrapText="bothSides">
              <wp:wrapPolygon edited="0">
                <wp:start x="0" y="0"/>
                <wp:lineTo x="0" y="21104"/>
                <wp:lineTo x="21467" y="21104"/>
                <wp:lineTo x="214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B2E" w:rsidRDefault="00EC4A64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1BD72B0" wp14:editId="5BE58BCC">
            <wp:simplePos x="0" y="0"/>
            <wp:positionH relativeFrom="column">
              <wp:posOffset>190500</wp:posOffset>
            </wp:positionH>
            <wp:positionV relativeFrom="paragraph">
              <wp:posOffset>16510</wp:posOffset>
            </wp:positionV>
            <wp:extent cx="21145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05" y="21214"/>
                <wp:lineTo x="21405" y="0"/>
                <wp:lineTo x="0" y="0"/>
              </wp:wrapPolygon>
            </wp:wrapTight>
            <wp:docPr id="4" name="obrázek 4" descr="ořízn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říznu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C60BA3" w:rsidRDefault="00C60BA3" w:rsidP="00C60BA3"/>
    <w:p w:rsidR="00C60BA3" w:rsidRDefault="00C60BA3" w:rsidP="00C60BA3"/>
    <w:p w:rsidR="00C60BA3" w:rsidRDefault="00C60BA3" w:rsidP="00C60BA3"/>
    <w:p w:rsidR="00A2157F" w:rsidRDefault="00A2157F" w:rsidP="00C60BA3"/>
    <w:p w:rsidR="00A2157F" w:rsidRDefault="00A2157F" w:rsidP="00C60BA3"/>
    <w:p w:rsidR="00A2157F" w:rsidRPr="00C60BA3" w:rsidRDefault="00A2157F" w:rsidP="00C60BA3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Pr="00A807AC" w:rsidRDefault="00680B2E" w:rsidP="00680B2E">
      <w:pPr>
        <w:jc w:val="center"/>
        <w:rPr>
          <w:rFonts w:asciiTheme="minorHAnsi" w:hAnsiTheme="minorHAnsi" w:cstheme="minorHAnsi"/>
          <w:b/>
          <w:sz w:val="56"/>
          <w:szCs w:val="52"/>
        </w:rPr>
      </w:pPr>
      <w:r w:rsidRPr="00A807AC">
        <w:rPr>
          <w:rFonts w:asciiTheme="minorHAnsi" w:hAnsiTheme="minorHAnsi" w:cstheme="minorHAnsi"/>
          <w:b/>
          <w:sz w:val="56"/>
          <w:szCs w:val="52"/>
        </w:rPr>
        <w:t>Vyhodnocení zimní údržby</w:t>
      </w:r>
    </w:p>
    <w:p w:rsidR="00985E76" w:rsidRPr="00A807AC" w:rsidRDefault="009D57FA" w:rsidP="00680B2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807AC">
        <w:rPr>
          <w:rFonts w:asciiTheme="minorHAnsi" w:hAnsiTheme="minorHAnsi" w:cstheme="minorHAnsi"/>
          <w:b/>
          <w:sz w:val="32"/>
          <w:szCs w:val="28"/>
        </w:rPr>
        <w:t xml:space="preserve">silnic II. </w:t>
      </w:r>
      <w:r w:rsidR="00B05E5F" w:rsidRPr="00A807AC">
        <w:rPr>
          <w:rFonts w:asciiTheme="minorHAnsi" w:hAnsiTheme="minorHAnsi" w:cstheme="minorHAnsi"/>
          <w:b/>
          <w:sz w:val="32"/>
          <w:szCs w:val="28"/>
        </w:rPr>
        <w:t>a</w:t>
      </w:r>
      <w:r w:rsidRPr="00A807AC">
        <w:rPr>
          <w:rFonts w:asciiTheme="minorHAnsi" w:hAnsiTheme="minorHAnsi" w:cstheme="minorHAnsi"/>
          <w:b/>
          <w:sz w:val="32"/>
          <w:szCs w:val="28"/>
        </w:rPr>
        <w:t xml:space="preserve"> III. tříd</w:t>
      </w:r>
      <w:r w:rsidR="00F63475" w:rsidRPr="00A807AC">
        <w:rPr>
          <w:rFonts w:asciiTheme="minorHAnsi" w:hAnsiTheme="minorHAnsi" w:cstheme="minorHAnsi"/>
          <w:b/>
          <w:sz w:val="32"/>
          <w:szCs w:val="28"/>
        </w:rPr>
        <w:t xml:space="preserve"> na území Libereckého kraje</w:t>
      </w:r>
    </w:p>
    <w:p w:rsidR="009D57FA" w:rsidRPr="00F63475" w:rsidRDefault="009D57FA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0B2E" w:rsidRPr="00F63475" w:rsidRDefault="00680B2E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63475">
        <w:rPr>
          <w:rFonts w:asciiTheme="minorHAnsi" w:hAnsiTheme="minorHAnsi" w:cstheme="minorHAnsi"/>
          <w:b/>
          <w:sz w:val="28"/>
          <w:szCs w:val="28"/>
        </w:rPr>
        <w:t>za období listopad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0C4A0D">
        <w:rPr>
          <w:rFonts w:asciiTheme="minorHAnsi" w:hAnsiTheme="minorHAnsi" w:cstheme="minorHAnsi"/>
          <w:b/>
          <w:sz w:val="28"/>
          <w:szCs w:val="28"/>
        </w:rPr>
        <w:t>5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</w:rPr>
        <w:t>duben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0C4A0D">
        <w:rPr>
          <w:rFonts w:asciiTheme="minorHAnsi" w:hAnsiTheme="minorHAnsi" w:cstheme="minorHAnsi"/>
          <w:b/>
          <w:sz w:val="28"/>
          <w:szCs w:val="28"/>
        </w:rPr>
        <w:t>6</w:t>
      </w:r>
    </w:p>
    <w:p w:rsidR="00680B2E" w:rsidRPr="00980936" w:rsidRDefault="00680B2E" w:rsidP="00680B2E">
      <w:pPr>
        <w:jc w:val="center"/>
        <w:rPr>
          <w:sz w:val="48"/>
          <w:szCs w:val="48"/>
        </w:rPr>
      </w:pPr>
    </w:p>
    <w:p w:rsidR="00680B2E" w:rsidRDefault="00680B2E" w:rsidP="00680B2E">
      <w:pPr>
        <w:jc w:val="center"/>
        <w:rPr>
          <w:sz w:val="4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680B2E" w:rsidRPr="00680B2E" w:rsidRDefault="00680B2E" w:rsidP="00680B2E">
      <w:pPr>
        <w:tabs>
          <w:tab w:val="left" w:pos="3795"/>
        </w:tabs>
      </w:pPr>
      <w:r>
        <w:tab/>
      </w:r>
    </w:p>
    <w:p w:rsidR="00533862" w:rsidRDefault="00533862" w:rsidP="00985E7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748B4" w:rsidRPr="00F63475" w:rsidRDefault="00C60BA3" w:rsidP="00985E7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6347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V</w:t>
      </w:r>
      <w:r w:rsidR="004748B4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yhodnocení zimní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údržby 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za období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>listopad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0C4A0D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  <w:u w:val="single"/>
        </w:rPr>
        <w:t>duben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0C4A0D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C60BA3" w:rsidRPr="00F63475" w:rsidRDefault="00C60BA3" w:rsidP="001A1A28">
      <w:pPr>
        <w:spacing w:line="276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E1066" w:rsidRPr="00F63475" w:rsidRDefault="000E1066" w:rsidP="001A1A28">
      <w:pPr>
        <w:spacing w:line="276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4748B4" w:rsidRPr="00F63475" w:rsidRDefault="00EF00BA" w:rsidP="001A1A28">
      <w:pPr>
        <w:numPr>
          <w:ilvl w:val="0"/>
          <w:numId w:val="8"/>
        </w:numPr>
        <w:tabs>
          <w:tab w:val="num" w:pos="0"/>
          <w:tab w:val="left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Plán, ř</w:t>
      </w:r>
      <w:r w:rsidR="004748B4" w:rsidRPr="00F63475">
        <w:rPr>
          <w:rFonts w:asciiTheme="minorHAnsi" w:hAnsiTheme="minorHAnsi" w:cstheme="minorHAnsi"/>
          <w:b/>
        </w:rPr>
        <w:t>ízení a organizace zimní údržby</w:t>
      </w:r>
    </w:p>
    <w:p w:rsidR="0031185A" w:rsidRPr="00F63475" w:rsidRDefault="0031185A" w:rsidP="001A1A2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0C4A0D" w:rsidRDefault="00141FA6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Zajišťování zimní údržby je prováděno v souladu s legislativními normami, zejména zákonem 13/</w:t>
      </w:r>
      <w:r w:rsidR="00B21134" w:rsidRPr="00F63475">
        <w:rPr>
          <w:rFonts w:asciiTheme="minorHAnsi" w:hAnsiTheme="minorHAnsi" w:cstheme="minorHAnsi"/>
        </w:rPr>
        <w:t>19</w:t>
      </w:r>
      <w:r w:rsidRPr="00F63475">
        <w:rPr>
          <w:rFonts w:asciiTheme="minorHAnsi" w:hAnsiTheme="minorHAnsi" w:cstheme="minorHAnsi"/>
        </w:rPr>
        <w:t>97 Sb. a vyhl</w:t>
      </w:r>
      <w:r w:rsidR="00A27843">
        <w:rPr>
          <w:rFonts w:asciiTheme="minorHAnsi" w:hAnsiTheme="minorHAnsi" w:cstheme="minorHAnsi"/>
        </w:rPr>
        <w:t xml:space="preserve">ášky </w:t>
      </w:r>
      <w:r w:rsidRPr="00F63475">
        <w:rPr>
          <w:rFonts w:asciiTheme="minorHAnsi" w:hAnsiTheme="minorHAnsi" w:cstheme="minorHAnsi"/>
        </w:rPr>
        <w:t>104/</w:t>
      </w:r>
      <w:r w:rsidR="00B21134" w:rsidRPr="00F63475">
        <w:rPr>
          <w:rFonts w:asciiTheme="minorHAnsi" w:hAnsiTheme="minorHAnsi" w:cstheme="minorHAnsi"/>
        </w:rPr>
        <w:t>19</w:t>
      </w:r>
      <w:r w:rsidRPr="00F63475">
        <w:rPr>
          <w:rFonts w:asciiTheme="minorHAnsi" w:hAnsiTheme="minorHAnsi" w:cstheme="minorHAnsi"/>
        </w:rPr>
        <w:t xml:space="preserve">97 Sb. </w:t>
      </w:r>
      <w:r w:rsidR="00B21134" w:rsidRPr="00F63475">
        <w:rPr>
          <w:rFonts w:asciiTheme="minorHAnsi" w:hAnsiTheme="minorHAnsi" w:cstheme="minorHAnsi"/>
        </w:rPr>
        <w:t xml:space="preserve">v aktuální znění. </w:t>
      </w:r>
      <w:r w:rsidR="00883A77">
        <w:rPr>
          <w:rFonts w:asciiTheme="minorHAnsi" w:hAnsiTheme="minorHAnsi" w:cstheme="minorHAnsi"/>
        </w:rPr>
        <w:t>P</w:t>
      </w:r>
      <w:r w:rsidR="00883A77" w:rsidRPr="00F63475">
        <w:rPr>
          <w:rFonts w:asciiTheme="minorHAnsi" w:hAnsiTheme="minorHAnsi" w:cstheme="minorHAnsi"/>
        </w:rPr>
        <w:t xml:space="preserve">lán zimní údržby vychází z historických zvyklostí na intenzitu údržby v jednotlivých regionech Libereckého kraje (dále jen „LK“) a každoročně reaguje na měnící se požadavky údržby vycházející z rozvoje jednotlivých regionů. </w:t>
      </w:r>
      <w:r w:rsidR="00B21134" w:rsidRPr="00F63475">
        <w:rPr>
          <w:rFonts w:asciiTheme="minorHAnsi" w:hAnsiTheme="minorHAnsi" w:cstheme="minorHAnsi"/>
        </w:rPr>
        <w:t>Plán</w:t>
      </w:r>
      <w:r w:rsidR="00736199">
        <w:rPr>
          <w:rFonts w:asciiTheme="minorHAnsi" w:hAnsiTheme="minorHAnsi" w:cstheme="minorHAnsi"/>
        </w:rPr>
        <w:t xml:space="preserve"> i vyhodnocení</w:t>
      </w:r>
      <w:r w:rsidR="00B21134" w:rsidRPr="00F63475">
        <w:rPr>
          <w:rFonts w:asciiTheme="minorHAnsi" w:hAnsiTheme="minorHAnsi" w:cstheme="minorHAnsi"/>
        </w:rPr>
        <w:t xml:space="preserve"> zimní údržby silnic byl</w:t>
      </w:r>
      <w:r w:rsidR="000C4A0D">
        <w:rPr>
          <w:rFonts w:asciiTheme="minorHAnsi" w:hAnsiTheme="minorHAnsi" w:cstheme="minorHAnsi"/>
        </w:rPr>
        <w:t xml:space="preserve"> </w:t>
      </w:r>
      <w:r w:rsidR="00736199">
        <w:rPr>
          <w:rFonts w:asciiTheme="minorHAnsi" w:hAnsiTheme="minorHAnsi" w:cstheme="minorHAnsi"/>
        </w:rPr>
        <w:t>pro tento rok zpracován zvláště pro jednotlivé oblasti silnic I. tříd a zvlášť pro silnice</w:t>
      </w:r>
      <w:r w:rsidR="00B21134" w:rsidRPr="00F63475">
        <w:rPr>
          <w:rFonts w:asciiTheme="minorHAnsi" w:hAnsiTheme="minorHAnsi" w:cstheme="minorHAnsi"/>
        </w:rPr>
        <w:t xml:space="preserve"> II. a III. tříd</w:t>
      </w:r>
      <w:r w:rsidR="00736199">
        <w:rPr>
          <w:rFonts w:asciiTheme="minorHAnsi" w:hAnsiTheme="minorHAnsi" w:cstheme="minorHAnsi"/>
        </w:rPr>
        <w:t>.</w:t>
      </w:r>
      <w:r w:rsidR="00B21134" w:rsidRPr="00F63475">
        <w:rPr>
          <w:rFonts w:asciiTheme="minorHAnsi" w:hAnsiTheme="minorHAnsi" w:cstheme="minorHAnsi"/>
        </w:rPr>
        <w:t xml:space="preserve"> Trasy jednotlivých okruhů zimní údržby jsou každoročně upravovány</w:t>
      </w:r>
      <w:r w:rsidR="00EF00BA" w:rsidRPr="00F63475">
        <w:rPr>
          <w:rFonts w:asciiTheme="minorHAnsi" w:hAnsiTheme="minorHAnsi" w:cstheme="minorHAnsi"/>
        </w:rPr>
        <w:t xml:space="preserve"> na základě vlastních poznatků </w:t>
      </w:r>
      <w:r w:rsidR="00B21134" w:rsidRPr="00F63475">
        <w:rPr>
          <w:rFonts w:asciiTheme="minorHAnsi" w:hAnsiTheme="minorHAnsi" w:cstheme="minorHAnsi"/>
        </w:rPr>
        <w:t>získaných realizací</w:t>
      </w:r>
      <w:r w:rsidR="00EF00BA" w:rsidRPr="00F63475">
        <w:rPr>
          <w:rFonts w:asciiTheme="minorHAnsi" w:hAnsiTheme="minorHAnsi" w:cstheme="minorHAnsi"/>
        </w:rPr>
        <w:t xml:space="preserve"> zimní údržby silnic a připomínek</w:t>
      </w:r>
      <w:r w:rsidR="003C739E" w:rsidRPr="00F63475">
        <w:rPr>
          <w:rFonts w:asciiTheme="minorHAnsi" w:hAnsiTheme="minorHAnsi" w:cstheme="minorHAnsi"/>
        </w:rPr>
        <w:t xml:space="preserve"> Krajského úřadu Libereckého kraje, veřejné dopravy, dopravců a</w:t>
      </w:r>
      <w:r w:rsidR="00EF00BA" w:rsidRPr="00F63475">
        <w:rPr>
          <w:rFonts w:asciiTheme="minorHAnsi" w:hAnsiTheme="minorHAnsi" w:cstheme="minorHAnsi"/>
        </w:rPr>
        <w:t xml:space="preserve"> uživatelů</w:t>
      </w:r>
      <w:r w:rsidR="003C739E" w:rsidRPr="00F63475">
        <w:rPr>
          <w:rFonts w:asciiTheme="minorHAnsi" w:hAnsiTheme="minorHAnsi" w:cstheme="minorHAnsi"/>
        </w:rPr>
        <w:t xml:space="preserve"> silnic</w:t>
      </w:r>
      <w:r w:rsidR="00EF00BA" w:rsidRPr="00F63475">
        <w:rPr>
          <w:rFonts w:asciiTheme="minorHAnsi" w:hAnsiTheme="minorHAnsi" w:cstheme="minorHAnsi"/>
        </w:rPr>
        <w:t xml:space="preserve">. </w:t>
      </w:r>
    </w:p>
    <w:p w:rsidR="00F4062F" w:rsidRDefault="000C4A0D" w:rsidP="001A1A2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letošní zimní sezoně došlo k roz</w:t>
      </w:r>
      <w:r w:rsidR="00A6071F">
        <w:rPr>
          <w:rFonts w:asciiTheme="minorHAnsi" w:hAnsiTheme="minorHAnsi" w:cstheme="minorHAnsi"/>
        </w:rPr>
        <w:t>šíření chemického posypu místo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zdrsňovacího</w:t>
      </w:r>
      <w:proofErr w:type="spellEnd"/>
      <w:r w:rsidR="00A6071F">
        <w:rPr>
          <w:rFonts w:asciiTheme="minorHAnsi" w:hAnsiTheme="minorHAnsi" w:cstheme="minorHAnsi"/>
        </w:rPr>
        <w:t xml:space="preserve"> posypu</w:t>
      </w:r>
      <w:r>
        <w:rPr>
          <w:rFonts w:asciiTheme="minorHAnsi" w:hAnsiTheme="minorHAnsi" w:cstheme="minorHAnsi"/>
        </w:rPr>
        <w:t xml:space="preserve"> </w:t>
      </w:r>
      <w:r w:rsidR="006F1CC0">
        <w:rPr>
          <w:rFonts w:asciiTheme="minorHAnsi" w:hAnsiTheme="minorHAnsi" w:cstheme="minorHAnsi"/>
        </w:rPr>
        <w:t xml:space="preserve">na pomezí Turnovska a </w:t>
      </w:r>
      <w:proofErr w:type="spellStart"/>
      <w:r w:rsidR="006F1CC0">
        <w:rPr>
          <w:rFonts w:asciiTheme="minorHAnsi" w:hAnsiTheme="minorHAnsi" w:cstheme="minorHAnsi"/>
        </w:rPr>
        <w:t>Českodubska</w:t>
      </w:r>
      <w:proofErr w:type="spellEnd"/>
      <w:r w:rsidR="006F1CC0">
        <w:rPr>
          <w:rFonts w:asciiTheme="minorHAnsi" w:hAnsiTheme="minorHAnsi" w:cstheme="minorHAnsi"/>
        </w:rPr>
        <w:t xml:space="preserve">, jedná se o silnice v celkové délce necelých 30 </w:t>
      </w:r>
      <w:r w:rsidR="002B2336">
        <w:rPr>
          <w:rFonts w:asciiTheme="minorHAnsi" w:hAnsiTheme="minorHAnsi" w:cstheme="minorHAnsi"/>
        </w:rPr>
        <w:t>kilome</w:t>
      </w:r>
      <w:r w:rsidR="006F1CC0">
        <w:rPr>
          <w:rFonts w:asciiTheme="minorHAnsi" w:hAnsiTheme="minorHAnsi" w:cstheme="minorHAnsi"/>
        </w:rPr>
        <w:t>trů. Důvodem této změny bylo zkvalitnění dopravní obslužnosti.</w:t>
      </w:r>
      <w:r>
        <w:rPr>
          <w:rFonts w:asciiTheme="minorHAnsi" w:hAnsiTheme="minorHAnsi" w:cstheme="minorHAnsi"/>
        </w:rPr>
        <w:t xml:space="preserve"> </w:t>
      </w:r>
    </w:p>
    <w:p w:rsidR="006F1CC0" w:rsidRDefault="006F1CC0" w:rsidP="001A1A28">
      <w:pPr>
        <w:spacing w:line="276" w:lineRule="auto"/>
        <w:jc w:val="both"/>
        <w:rPr>
          <w:rFonts w:asciiTheme="minorHAnsi" w:hAnsiTheme="minorHAnsi" w:cstheme="minorHAnsi"/>
        </w:rPr>
      </w:pPr>
    </w:p>
    <w:p w:rsidR="00141FA6" w:rsidRPr="00F63475" w:rsidRDefault="00923C59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Před začátkem zimní sezony </w:t>
      </w:r>
      <w:r w:rsidR="00883A77">
        <w:rPr>
          <w:rFonts w:asciiTheme="minorHAnsi" w:hAnsiTheme="minorHAnsi" w:cstheme="minorHAnsi"/>
        </w:rPr>
        <w:t>byly naplněny</w:t>
      </w:r>
      <w:r w:rsidRPr="00F63475">
        <w:rPr>
          <w:rFonts w:asciiTheme="minorHAnsi" w:hAnsiTheme="minorHAnsi" w:cstheme="minorHAnsi"/>
        </w:rPr>
        <w:t xml:space="preserve"> všechny sklady posypových materiálů </w:t>
      </w:r>
      <w:r w:rsidR="00A27843">
        <w:rPr>
          <w:rFonts w:asciiTheme="minorHAnsi" w:hAnsiTheme="minorHAnsi" w:cstheme="minorHAnsi"/>
        </w:rPr>
        <w:t>požadovaným</w:t>
      </w:r>
      <w:r w:rsidRPr="00F63475">
        <w:rPr>
          <w:rFonts w:asciiTheme="minorHAnsi" w:hAnsiTheme="minorHAnsi" w:cstheme="minorHAnsi"/>
        </w:rPr>
        <w:t xml:space="preserve"> množstvím materiálu.</w:t>
      </w:r>
    </w:p>
    <w:p w:rsidR="003C739E" w:rsidRPr="00F63475" w:rsidRDefault="003C739E" w:rsidP="001A1A28">
      <w:pPr>
        <w:spacing w:line="276" w:lineRule="auto"/>
        <w:jc w:val="both"/>
        <w:rPr>
          <w:rFonts w:asciiTheme="minorHAnsi" w:hAnsiTheme="minorHAnsi" w:cstheme="minorHAnsi"/>
        </w:rPr>
      </w:pPr>
    </w:p>
    <w:p w:rsidR="00141FA6" w:rsidRPr="00F63475" w:rsidRDefault="00141FA6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Plán zimní údržby</w:t>
      </w:r>
      <w:r w:rsidR="00F4062F">
        <w:rPr>
          <w:rFonts w:asciiTheme="minorHAnsi" w:hAnsiTheme="minorHAnsi" w:cstheme="minorHAnsi"/>
        </w:rPr>
        <w:t xml:space="preserve"> silnic</w:t>
      </w:r>
      <w:r w:rsidRPr="00F63475">
        <w:rPr>
          <w:rFonts w:asciiTheme="minorHAnsi" w:hAnsiTheme="minorHAnsi" w:cstheme="minorHAnsi"/>
        </w:rPr>
        <w:t xml:space="preserve"> II. a III. tříd </w:t>
      </w:r>
      <w:r w:rsidR="00F4062F">
        <w:rPr>
          <w:rFonts w:asciiTheme="minorHAnsi" w:hAnsiTheme="minorHAnsi" w:cstheme="minorHAnsi"/>
        </w:rPr>
        <w:t>schvaluje</w:t>
      </w:r>
      <w:r w:rsidR="003C739E" w:rsidRPr="00F63475"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</w:rPr>
        <w:t>Krajský úřad Libereckého kraje, včetně stanoven</w:t>
      </w:r>
      <w:r w:rsidR="003C739E" w:rsidRPr="00F63475">
        <w:rPr>
          <w:rFonts w:asciiTheme="minorHAnsi" w:hAnsiTheme="minorHAnsi" w:cstheme="minorHAnsi"/>
        </w:rPr>
        <w:t>í</w:t>
      </w:r>
      <w:r w:rsidRPr="00F63475">
        <w:rPr>
          <w:rFonts w:asciiTheme="minorHAnsi" w:hAnsiTheme="minorHAnsi" w:cstheme="minorHAnsi"/>
        </w:rPr>
        <w:t xml:space="preserve"> úseků silnic, kde se pro jejich malý dopravní význam nezajišťuje sjízdnost</w:t>
      </w:r>
      <w:r w:rsidR="00A27843">
        <w:rPr>
          <w:rFonts w:asciiTheme="minorHAnsi" w:hAnsiTheme="minorHAnsi" w:cstheme="minorHAnsi"/>
        </w:rPr>
        <w:t xml:space="preserve"> v zimním období</w:t>
      </w:r>
      <w:r w:rsidR="00FA7C76" w:rsidRPr="00F63475">
        <w:rPr>
          <w:rFonts w:asciiTheme="minorHAnsi" w:hAnsiTheme="minorHAnsi" w:cstheme="minorHAnsi"/>
        </w:rPr>
        <w:t>.</w:t>
      </w:r>
    </w:p>
    <w:p w:rsidR="003C739E" w:rsidRPr="00F63475" w:rsidRDefault="003C739E" w:rsidP="001A1A28">
      <w:pPr>
        <w:spacing w:line="276" w:lineRule="auto"/>
        <w:jc w:val="both"/>
        <w:rPr>
          <w:rFonts w:asciiTheme="minorHAnsi" w:hAnsiTheme="minorHAnsi" w:cstheme="minorHAnsi"/>
        </w:rPr>
      </w:pPr>
    </w:p>
    <w:p w:rsidR="00141FA6" w:rsidRPr="00F63475" w:rsidRDefault="00141FA6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Silnice</w:t>
      </w:r>
      <w:r w:rsidR="00DC5BC9" w:rsidRPr="00F63475">
        <w:rPr>
          <w:rFonts w:asciiTheme="minorHAnsi" w:hAnsiTheme="minorHAnsi" w:cstheme="minorHAnsi"/>
        </w:rPr>
        <w:t xml:space="preserve"> procházející územím CHKO nebo KRNAP,</w:t>
      </w:r>
      <w:r w:rsidRPr="00F63475">
        <w:rPr>
          <w:rFonts w:asciiTheme="minorHAnsi" w:hAnsiTheme="minorHAnsi" w:cstheme="minorHAnsi"/>
        </w:rPr>
        <w:t xml:space="preserve"> na kterých je použito </w:t>
      </w:r>
      <w:r w:rsidR="00DC5BC9" w:rsidRPr="00F63475">
        <w:rPr>
          <w:rFonts w:asciiTheme="minorHAnsi" w:hAnsiTheme="minorHAnsi" w:cstheme="minorHAnsi"/>
        </w:rPr>
        <w:t>chemických posypových materiálů,</w:t>
      </w:r>
      <w:r w:rsidRPr="00F63475">
        <w:rPr>
          <w:rFonts w:asciiTheme="minorHAnsi" w:hAnsiTheme="minorHAnsi" w:cstheme="minorHAnsi"/>
        </w:rPr>
        <w:t xml:space="preserve"> mají k použití těchto materiálů </w:t>
      </w:r>
      <w:r w:rsidR="00DC5BC9" w:rsidRPr="00F63475">
        <w:rPr>
          <w:rFonts w:asciiTheme="minorHAnsi" w:hAnsiTheme="minorHAnsi" w:cstheme="minorHAnsi"/>
        </w:rPr>
        <w:t>udělené výjimky k </w:t>
      </w:r>
      <w:r w:rsidR="00B3348A" w:rsidRPr="00F63475">
        <w:rPr>
          <w:rFonts w:asciiTheme="minorHAnsi" w:hAnsiTheme="minorHAnsi" w:cstheme="minorHAnsi"/>
        </w:rPr>
        <w:t>použití</w:t>
      </w:r>
      <w:r w:rsidR="00DC5BC9" w:rsidRPr="00F63475">
        <w:rPr>
          <w:rFonts w:asciiTheme="minorHAnsi" w:hAnsiTheme="minorHAnsi" w:cstheme="minorHAnsi"/>
        </w:rPr>
        <w:t xml:space="preserve"> chemických posypových materiálů ze zákona 114/</w:t>
      </w:r>
      <w:r w:rsidR="00B3348A" w:rsidRPr="00F63475">
        <w:rPr>
          <w:rFonts w:asciiTheme="minorHAnsi" w:hAnsiTheme="minorHAnsi" w:cstheme="minorHAnsi"/>
        </w:rPr>
        <w:t>19</w:t>
      </w:r>
      <w:r w:rsidR="00DC5BC9" w:rsidRPr="00F63475">
        <w:rPr>
          <w:rFonts w:asciiTheme="minorHAnsi" w:hAnsiTheme="minorHAnsi" w:cstheme="minorHAnsi"/>
        </w:rPr>
        <w:t>92 Sb.</w:t>
      </w:r>
      <w:r w:rsidR="00B3348A" w:rsidRPr="00F63475">
        <w:rPr>
          <w:rFonts w:asciiTheme="minorHAnsi" w:hAnsiTheme="minorHAnsi" w:cstheme="minorHAnsi"/>
        </w:rPr>
        <w:t xml:space="preserve"> v platném znění.</w:t>
      </w:r>
    </w:p>
    <w:p w:rsidR="00DC5BC9" w:rsidRPr="00F63475" w:rsidRDefault="00DC5BC9" w:rsidP="001A1A28">
      <w:pPr>
        <w:spacing w:line="276" w:lineRule="auto"/>
        <w:jc w:val="both"/>
        <w:rPr>
          <w:rFonts w:asciiTheme="minorHAnsi" w:hAnsiTheme="minorHAnsi" w:cstheme="minorHAnsi"/>
        </w:rPr>
      </w:pPr>
    </w:p>
    <w:p w:rsidR="00C60BA3" w:rsidRPr="00F63475" w:rsidRDefault="00141FA6" w:rsidP="001A1A2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</w:rPr>
        <w:t>Sjízdnost silnic</w:t>
      </w:r>
      <w:r w:rsidR="006A2216" w:rsidRPr="006A2216">
        <w:rPr>
          <w:rFonts w:asciiTheme="minorHAnsi" w:hAnsiTheme="minorHAnsi" w:cstheme="minorHAnsi"/>
        </w:rPr>
        <w:t xml:space="preserve"> </w:t>
      </w:r>
      <w:r w:rsidR="006A2216" w:rsidRPr="00F63475">
        <w:rPr>
          <w:rFonts w:asciiTheme="minorHAnsi" w:hAnsiTheme="minorHAnsi" w:cstheme="minorHAnsi"/>
        </w:rPr>
        <w:t xml:space="preserve">II. a III. tříd </w:t>
      </w:r>
      <w:r w:rsidR="006A2216">
        <w:rPr>
          <w:rFonts w:asciiTheme="minorHAnsi" w:hAnsiTheme="minorHAnsi" w:cstheme="minorHAnsi"/>
        </w:rPr>
        <w:t>Libereckého kraje</w:t>
      </w:r>
      <w:r w:rsidRPr="00F63475">
        <w:rPr>
          <w:rFonts w:asciiTheme="minorHAnsi" w:hAnsiTheme="minorHAnsi" w:cstheme="minorHAnsi"/>
        </w:rPr>
        <w:t xml:space="preserve">, tj. </w:t>
      </w:r>
      <w:proofErr w:type="spellStart"/>
      <w:r w:rsidR="00A6071F">
        <w:rPr>
          <w:rFonts w:asciiTheme="minorHAnsi" w:hAnsiTheme="minorHAnsi" w:cstheme="minorHAnsi"/>
        </w:rPr>
        <w:t>pluhování</w:t>
      </w:r>
      <w:proofErr w:type="spellEnd"/>
      <w:r w:rsidR="00A6071F">
        <w:rPr>
          <w:rFonts w:asciiTheme="minorHAnsi" w:hAnsiTheme="minorHAnsi" w:cstheme="minorHAnsi"/>
        </w:rPr>
        <w:t xml:space="preserve"> sněhu či</w:t>
      </w:r>
      <w:r w:rsidRPr="00F63475">
        <w:rPr>
          <w:rFonts w:asciiTheme="minorHAnsi" w:hAnsiTheme="minorHAnsi" w:cstheme="minorHAnsi"/>
        </w:rPr>
        <w:t xml:space="preserve"> frézování sněhu</w:t>
      </w:r>
      <w:r w:rsidR="00A6071F">
        <w:rPr>
          <w:rFonts w:asciiTheme="minorHAnsi" w:hAnsiTheme="minorHAnsi" w:cstheme="minorHAnsi"/>
        </w:rPr>
        <w:t xml:space="preserve"> a</w:t>
      </w:r>
      <w:r w:rsidRPr="00F63475">
        <w:rPr>
          <w:rFonts w:asciiTheme="minorHAnsi" w:hAnsiTheme="minorHAnsi" w:cstheme="minorHAnsi"/>
        </w:rPr>
        <w:t xml:space="preserve"> následn</w:t>
      </w:r>
      <w:r w:rsidR="00A6071F">
        <w:rPr>
          <w:rFonts w:asciiTheme="minorHAnsi" w:hAnsiTheme="minorHAnsi" w:cstheme="minorHAnsi"/>
        </w:rPr>
        <w:t>ý</w:t>
      </w:r>
      <w:r w:rsidRPr="00F63475">
        <w:rPr>
          <w:rFonts w:asciiTheme="minorHAnsi" w:hAnsiTheme="minorHAnsi" w:cstheme="minorHAnsi"/>
        </w:rPr>
        <w:t xml:space="preserve"> posyp zajišťuje</w:t>
      </w:r>
      <w:r w:rsidR="00FA7C76" w:rsidRPr="00F63475">
        <w:rPr>
          <w:rFonts w:asciiTheme="minorHAnsi" w:hAnsiTheme="minorHAnsi" w:cstheme="minorHAnsi"/>
        </w:rPr>
        <w:t xml:space="preserve"> </w:t>
      </w:r>
      <w:r w:rsidR="006A2216">
        <w:rPr>
          <w:rFonts w:asciiTheme="minorHAnsi" w:hAnsiTheme="minorHAnsi" w:cstheme="minorHAnsi"/>
        </w:rPr>
        <w:t xml:space="preserve">na základě Příkazní smlouvy </w:t>
      </w:r>
      <w:r w:rsidR="00893B58">
        <w:rPr>
          <w:rFonts w:asciiTheme="minorHAnsi" w:hAnsiTheme="minorHAnsi" w:cstheme="minorHAnsi"/>
        </w:rPr>
        <w:t xml:space="preserve">společnost Silnice LK a.s. </w:t>
      </w:r>
      <w:r w:rsidRPr="00F63475">
        <w:rPr>
          <w:rFonts w:asciiTheme="minorHAnsi" w:hAnsiTheme="minorHAnsi" w:cstheme="minorHAnsi"/>
        </w:rPr>
        <w:t>převážně svými vlastním</w:t>
      </w:r>
      <w:r w:rsidR="00AD22DA" w:rsidRPr="00F63475">
        <w:rPr>
          <w:rFonts w:asciiTheme="minorHAnsi" w:hAnsiTheme="minorHAnsi" w:cstheme="minorHAnsi"/>
        </w:rPr>
        <w:t>i</w:t>
      </w:r>
      <w:r w:rsidRPr="00F63475">
        <w:rPr>
          <w:rFonts w:asciiTheme="minorHAnsi" w:hAnsiTheme="minorHAnsi" w:cstheme="minorHAnsi"/>
        </w:rPr>
        <w:t xml:space="preserve"> kapacitami, které doplňuje smluvními dodavateli</w:t>
      </w:r>
      <w:r w:rsidR="00AE0761" w:rsidRPr="00F63475">
        <w:rPr>
          <w:rFonts w:asciiTheme="minorHAnsi" w:hAnsiTheme="minorHAnsi" w:cstheme="minorHAnsi"/>
        </w:rPr>
        <w:t>.</w:t>
      </w:r>
      <w:r w:rsidR="00FA7C76" w:rsidRPr="00F63475">
        <w:rPr>
          <w:rFonts w:asciiTheme="minorHAnsi" w:hAnsiTheme="minorHAnsi" w:cstheme="minorHAnsi"/>
        </w:rPr>
        <w:t xml:space="preserve"> </w:t>
      </w:r>
    </w:p>
    <w:p w:rsidR="00C60BA3" w:rsidRPr="00F63475" w:rsidRDefault="00C60BA3" w:rsidP="001A1A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E1066" w:rsidRPr="00F63475" w:rsidRDefault="000E1066" w:rsidP="001A1A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92B14" w:rsidRPr="00F63475" w:rsidRDefault="00F363FE" w:rsidP="001A1A28">
      <w:pPr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Zimní údržba vozovek</w:t>
      </w:r>
      <w:r w:rsidR="00A76642"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  <w:b/>
        </w:rPr>
        <w:t>a ošetřování silniční sítě</w:t>
      </w:r>
    </w:p>
    <w:p w:rsidR="001F65C4" w:rsidRPr="00F63475" w:rsidRDefault="001F65C4" w:rsidP="001A1A2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962DF" w:rsidRPr="00F63475" w:rsidRDefault="005962DF" w:rsidP="001A1A28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Definice pojmů</w:t>
      </w:r>
    </w:p>
    <w:p w:rsidR="001F65C4" w:rsidRPr="00F63475" w:rsidRDefault="001F65C4" w:rsidP="001A1A2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962DF" w:rsidRDefault="005962DF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Zásahový den</w:t>
      </w:r>
      <w:r w:rsidRPr="00F63475">
        <w:rPr>
          <w:rFonts w:asciiTheme="minorHAnsi" w:hAnsiTheme="minorHAnsi" w:cstheme="minorHAnsi"/>
        </w:rPr>
        <w:t xml:space="preserve"> – vozidlo podle povětrnostní situace provádí odstraňování sněhu a posyp, nebo jen posyp na namrzlý povrch.</w:t>
      </w:r>
    </w:p>
    <w:p w:rsidR="004421F5" w:rsidRPr="00F63475" w:rsidRDefault="004421F5" w:rsidP="001A1A28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Kontrolní jízda</w:t>
      </w:r>
      <w:r w:rsidRPr="00F63475">
        <w:rPr>
          <w:rFonts w:asciiTheme="minorHAnsi" w:hAnsiTheme="minorHAnsi" w:cstheme="minorHAnsi"/>
        </w:rPr>
        <w:t xml:space="preserve"> – sypač</w:t>
      </w:r>
      <w:r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</w:rPr>
        <w:t>projíždí určený okruh a provádí kontrolu stavu silnice, v nutném případě provádí posyp pouze preventivní a to jen v kritických místech.</w:t>
      </w:r>
    </w:p>
    <w:p w:rsidR="005F3D87" w:rsidRDefault="005F3D87" w:rsidP="005F3D87">
      <w:pPr>
        <w:spacing w:line="276" w:lineRule="auto"/>
        <w:ind w:left="792"/>
        <w:jc w:val="both"/>
        <w:rPr>
          <w:rFonts w:asciiTheme="minorHAnsi" w:hAnsiTheme="minorHAnsi" w:cstheme="minorHAnsi"/>
          <w:b/>
        </w:rPr>
      </w:pPr>
    </w:p>
    <w:p w:rsidR="002560AB" w:rsidRDefault="002560AB" w:rsidP="001A1A28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lastRenderedPageBreak/>
        <w:t>Charakteristika zimy</w:t>
      </w:r>
    </w:p>
    <w:p w:rsidR="005F3D87" w:rsidRPr="00F63475" w:rsidRDefault="005F3D87" w:rsidP="005F3D87">
      <w:pPr>
        <w:spacing w:line="276" w:lineRule="auto"/>
        <w:ind w:left="792"/>
        <w:jc w:val="both"/>
        <w:rPr>
          <w:rFonts w:asciiTheme="minorHAnsi" w:hAnsiTheme="minorHAnsi" w:cstheme="minorHAnsi"/>
          <w:b/>
        </w:rPr>
      </w:pPr>
    </w:p>
    <w:p w:rsidR="001C1C71" w:rsidRDefault="006F1CC0" w:rsidP="001A1A2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Zimní období 2015 – 2016</w:t>
      </w:r>
      <w:r w:rsidR="00F4062F" w:rsidRPr="00F4062F">
        <w:rPr>
          <w:rFonts w:asciiTheme="minorHAnsi" w:hAnsiTheme="minorHAnsi" w:cstheme="minorHAnsi"/>
        </w:rPr>
        <w:t xml:space="preserve"> bylo svým průběhem v</w:t>
      </w:r>
      <w:r w:rsidR="00F4062F">
        <w:rPr>
          <w:rFonts w:asciiTheme="minorHAnsi" w:hAnsiTheme="minorHAnsi" w:cstheme="minorHAnsi"/>
        </w:rPr>
        <w:t> Libereckém kraji</w:t>
      </w:r>
      <w:r w:rsidR="00191F65">
        <w:rPr>
          <w:rFonts w:asciiTheme="minorHAnsi" w:hAnsiTheme="minorHAnsi" w:cstheme="minorHAnsi"/>
        </w:rPr>
        <w:t xml:space="preserve"> spíše průměrné. První polovina </w:t>
      </w:r>
      <w:r w:rsidR="00F4062F" w:rsidRPr="00F4062F">
        <w:rPr>
          <w:rFonts w:asciiTheme="minorHAnsi" w:hAnsiTheme="minorHAnsi" w:cstheme="minorHAnsi"/>
        </w:rPr>
        <w:t>listopad</w:t>
      </w:r>
      <w:r w:rsidR="00191F65">
        <w:rPr>
          <w:rFonts w:asciiTheme="minorHAnsi" w:hAnsiTheme="minorHAnsi" w:cstheme="minorHAnsi"/>
        </w:rPr>
        <w:t>u</w:t>
      </w:r>
      <w:r w:rsidR="00F4062F" w:rsidRPr="00F4062F">
        <w:rPr>
          <w:rFonts w:asciiTheme="minorHAnsi" w:hAnsiTheme="minorHAnsi" w:cstheme="minorHAnsi"/>
        </w:rPr>
        <w:t xml:space="preserve"> se vyznačoval</w:t>
      </w:r>
      <w:r w:rsidR="00191F65">
        <w:rPr>
          <w:rFonts w:asciiTheme="minorHAnsi" w:hAnsiTheme="minorHAnsi" w:cstheme="minorHAnsi"/>
        </w:rPr>
        <w:t>a</w:t>
      </w:r>
      <w:r w:rsidR="00F4062F" w:rsidRPr="00F4062F">
        <w:rPr>
          <w:rFonts w:asciiTheme="minorHAnsi" w:hAnsiTheme="minorHAnsi" w:cstheme="minorHAnsi"/>
        </w:rPr>
        <w:t xml:space="preserve"> teplým počasím. </w:t>
      </w:r>
      <w:r w:rsidR="00EB6118">
        <w:rPr>
          <w:rFonts w:asciiTheme="minorHAnsi" w:hAnsiTheme="minorHAnsi" w:cstheme="minorHAnsi"/>
        </w:rPr>
        <w:t>Ochlazení pod bod mrazu a první sněhové srážky</w:t>
      </w:r>
      <w:r w:rsidR="00C536B9">
        <w:rPr>
          <w:rFonts w:asciiTheme="minorHAnsi" w:hAnsiTheme="minorHAnsi" w:cstheme="minorHAnsi"/>
        </w:rPr>
        <w:t xml:space="preserve"> přišly</w:t>
      </w:r>
      <w:r w:rsidR="00F4062F" w:rsidRPr="00F4062F">
        <w:rPr>
          <w:rFonts w:asciiTheme="minorHAnsi" w:hAnsiTheme="minorHAnsi" w:cstheme="minorHAnsi"/>
        </w:rPr>
        <w:t xml:space="preserve"> v průběhu </w:t>
      </w:r>
      <w:r w:rsidR="00191F65">
        <w:rPr>
          <w:rFonts w:asciiTheme="minorHAnsi" w:hAnsiTheme="minorHAnsi" w:cstheme="minorHAnsi"/>
        </w:rPr>
        <w:t>druhé poloviny listopadu. M</w:t>
      </w:r>
      <w:r w:rsidR="00A3321B">
        <w:rPr>
          <w:rFonts w:asciiTheme="minorHAnsi" w:hAnsiTheme="minorHAnsi" w:cstheme="minorHAnsi"/>
        </w:rPr>
        <w:t>ěsíc</w:t>
      </w:r>
      <w:r w:rsidR="00F4062F" w:rsidRPr="00F4062F">
        <w:rPr>
          <w:rFonts w:asciiTheme="minorHAnsi" w:hAnsiTheme="minorHAnsi" w:cstheme="minorHAnsi"/>
        </w:rPr>
        <w:t xml:space="preserve"> prosinec</w:t>
      </w:r>
      <w:r w:rsidR="00191F65">
        <w:rPr>
          <w:rFonts w:asciiTheme="minorHAnsi" w:hAnsiTheme="minorHAnsi" w:cstheme="minorHAnsi"/>
        </w:rPr>
        <w:t xml:space="preserve"> byl teplotně nadprůměrný</w:t>
      </w:r>
      <w:r w:rsidR="00EB6118">
        <w:rPr>
          <w:rFonts w:asciiTheme="minorHAnsi" w:hAnsiTheme="minorHAnsi" w:cstheme="minorHAnsi"/>
        </w:rPr>
        <w:t>,</w:t>
      </w:r>
      <w:r w:rsidR="00191F65">
        <w:rPr>
          <w:rFonts w:asciiTheme="minorHAnsi" w:hAnsiTheme="minorHAnsi" w:cstheme="minorHAnsi"/>
        </w:rPr>
        <w:t xml:space="preserve"> </w:t>
      </w:r>
      <w:r w:rsidR="00EB6118">
        <w:rPr>
          <w:rFonts w:asciiTheme="minorHAnsi" w:hAnsiTheme="minorHAnsi" w:cstheme="minorHAnsi"/>
        </w:rPr>
        <w:t xml:space="preserve">zásahy zimní </w:t>
      </w:r>
      <w:r w:rsidR="00191F65">
        <w:rPr>
          <w:rFonts w:asciiTheme="minorHAnsi" w:hAnsiTheme="minorHAnsi" w:cstheme="minorHAnsi"/>
        </w:rPr>
        <w:t>údržb</w:t>
      </w:r>
      <w:r w:rsidR="00EB6118">
        <w:rPr>
          <w:rFonts w:asciiTheme="minorHAnsi" w:hAnsiTheme="minorHAnsi" w:cstheme="minorHAnsi"/>
        </w:rPr>
        <w:t>y byl</w:t>
      </w:r>
      <w:r w:rsidR="00372907">
        <w:rPr>
          <w:rFonts w:asciiTheme="minorHAnsi" w:hAnsiTheme="minorHAnsi" w:cstheme="minorHAnsi"/>
        </w:rPr>
        <w:t>o</w:t>
      </w:r>
      <w:r w:rsidR="00EB6118">
        <w:rPr>
          <w:rFonts w:asciiTheme="minorHAnsi" w:hAnsiTheme="minorHAnsi" w:cstheme="minorHAnsi"/>
        </w:rPr>
        <w:t xml:space="preserve"> nutné provádět ve vyšších a horských polohách</w:t>
      </w:r>
      <w:r w:rsidR="00372907">
        <w:rPr>
          <w:rFonts w:asciiTheme="minorHAnsi" w:hAnsiTheme="minorHAnsi" w:cstheme="minorHAnsi"/>
        </w:rPr>
        <w:t>.</w:t>
      </w:r>
      <w:r w:rsidR="00C536B9">
        <w:rPr>
          <w:rFonts w:asciiTheme="minorHAnsi" w:hAnsiTheme="minorHAnsi" w:cstheme="minorHAnsi"/>
        </w:rPr>
        <w:t xml:space="preserve"> </w:t>
      </w:r>
      <w:r w:rsidR="00F4062F" w:rsidRPr="00F4062F">
        <w:rPr>
          <w:rFonts w:asciiTheme="minorHAnsi" w:hAnsiTheme="minorHAnsi" w:cstheme="minorHAnsi"/>
        </w:rPr>
        <w:t>Leden</w:t>
      </w:r>
      <w:r w:rsidR="00191F65">
        <w:rPr>
          <w:rFonts w:asciiTheme="minorHAnsi" w:hAnsiTheme="minorHAnsi" w:cstheme="minorHAnsi"/>
        </w:rPr>
        <w:t xml:space="preserve"> </w:t>
      </w:r>
      <w:r w:rsidR="00372907">
        <w:rPr>
          <w:rFonts w:asciiTheme="minorHAnsi" w:hAnsiTheme="minorHAnsi" w:cstheme="minorHAnsi"/>
        </w:rPr>
        <w:t>by</w:t>
      </w:r>
      <w:r w:rsidR="00191F65">
        <w:rPr>
          <w:rFonts w:asciiTheme="minorHAnsi" w:hAnsiTheme="minorHAnsi" w:cstheme="minorHAnsi"/>
        </w:rPr>
        <w:t>l chladný</w:t>
      </w:r>
      <w:r w:rsidR="00372907">
        <w:rPr>
          <w:rFonts w:asciiTheme="minorHAnsi" w:hAnsiTheme="minorHAnsi" w:cstheme="minorHAnsi"/>
        </w:rPr>
        <w:t xml:space="preserve"> </w:t>
      </w:r>
      <w:r w:rsidR="00191F65">
        <w:rPr>
          <w:rFonts w:asciiTheme="minorHAnsi" w:hAnsiTheme="minorHAnsi" w:cstheme="minorHAnsi"/>
        </w:rPr>
        <w:t>s častým</w:t>
      </w:r>
      <w:r w:rsidR="009A15BD">
        <w:rPr>
          <w:rFonts w:asciiTheme="minorHAnsi" w:hAnsiTheme="minorHAnsi" w:cstheme="minorHAnsi"/>
        </w:rPr>
        <w:t>i</w:t>
      </w:r>
      <w:r w:rsidR="00191F65">
        <w:rPr>
          <w:rFonts w:asciiTheme="minorHAnsi" w:hAnsiTheme="minorHAnsi" w:cstheme="minorHAnsi"/>
        </w:rPr>
        <w:t xml:space="preserve"> </w:t>
      </w:r>
      <w:r w:rsidR="009A15BD">
        <w:rPr>
          <w:rFonts w:asciiTheme="minorHAnsi" w:hAnsiTheme="minorHAnsi" w:cstheme="minorHAnsi"/>
        </w:rPr>
        <w:t>sněhovými srážkami</w:t>
      </w:r>
      <w:r w:rsidR="00372907">
        <w:rPr>
          <w:rFonts w:asciiTheme="minorHAnsi" w:hAnsiTheme="minorHAnsi" w:cstheme="minorHAnsi"/>
        </w:rPr>
        <w:t xml:space="preserve"> v celém Libereckém kraji</w:t>
      </w:r>
      <w:r w:rsidR="00C760AD">
        <w:rPr>
          <w:rFonts w:asciiTheme="minorHAnsi" w:hAnsiTheme="minorHAnsi" w:cstheme="minorHAnsi"/>
        </w:rPr>
        <w:t>, údržba byla nejintenzivnější z celé zimní sezony.</w:t>
      </w:r>
      <w:r w:rsidR="00191F65">
        <w:rPr>
          <w:rFonts w:asciiTheme="minorHAnsi" w:hAnsiTheme="minorHAnsi" w:cstheme="minorHAnsi"/>
        </w:rPr>
        <w:t xml:space="preserve"> </w:t>
      </w:r>
      <w:r w:rsidR="00A3321B">
        <w:rPr>
          <w:rFonts w:asciiTheme="minorHAnsi" w:hAnsiTheme="minorHAnsi" w:cstheme="minorHAnsi"/>
        </w:rPr>
        <w:t>Pro ú</w:t>
      </w:r>
      <w:r w:rsidR="00F4062F" w:rsidRPr="00F4062F">
        <w:rPr>
          <w:rFonts w:asciiTheme="minorHAnsi" w:hAnsiTheme="minorHAnsi" w:cstheme="minorHAnsi"/>
        </w:rPr>
        <w:t>no</w:t>
      </w:r>
      <w:r w:rsidR="00A3321B">
        <w:rPr>
          <w:rFonts w:asciiTheme="minorHAnsi" w:hAnsiTheme="minorHAnsi" w:cstheme="minorHAnsi"/>
        </w:rPr>
        <w:t>r bylo</w:t>
      </w:r>
      <w:r w:rsidR="00F4062F" w:rsidRPr="00F4062F">
        <w:rPr>
          <w:rFonts w:asciiTheme="minorHAnsi" w:hAnsiTheme="minorHAnsi" w:cstheme="minorHAnsi"/>
        </w:rPr>
        <w:t xml:space="preserve"> </w:t>
      </w:r>
      <w:r w:rsidR="00A3321B">
        <w:rPr>
          <w:rFonts w:asciiTheme="minorHAnsi" w:hAnsiTheme="minorHAnsi" w:cstheme="minorHAnsi"/>
        </w:rPr>
        <w:t>typické proměnlivé</w:t>
      </w:r>
      <w:r w:rsidR="00E66113">
        <w:rPr>
          <w:rFonts w:asciiTheme="minorHAnsi" w:hAnsiTheme="minorHAnsi" w:cstheme="minorHAnsi"/>
        </w:rPr>
        <w:t xml:space="preserve"> počasí s nárazovými </w:t>
      </w:r>
      <w:r w:rsidR="009A15BD">
        <w:rPr>
          <w:rFonts w:asciiTheme="minorHAnsi" w:hAnsiTheme="minorHAnsi" w:cstheme="minorHAnsi"/>
        </w:rPr>
        <w:t>sněhovými srážkami</w:t>
      </w:r>
      <w:r w:rsidR="000B6139">
        <w:rPr>
          <w:rFonts w:asciiTheme="minorHAnsi" w:hAnsiTheme="minorHAnsi" w:cstheme="minorHAnsi"/>
        </w:rPr>
        <w:t xml:space="preserve"> a </w:t>
      </w:r>
      <w:r w:rsidR="004C7FFC">
        <w:rPr>
          <w:rFonts w:asciiTheme="minorHAnsi" w:hAnsiTheme="minorHAnsi" w:cstheme="minorHAnsi"/>
        </w:rPr>
        <w:t xml:space="preserve">velkými </w:t>
      </w:r>
      <w:r w:rsidR="00C536B9">
        <w:rPr>
          <w:rFonts w:asciiTheme="minorHAnsi" w:hAnsiTheme="minorHAnsi" w:cstheme="minorHAnsi"/>
        </w:rPr>
        <w:t>teplot</w:t>
      </w:r>
      <w:r w:rsidR="004C7FFC">
        <w:rPr>
          <w:rFonts w:asciiTheme="minorHAnsi" w:hAnsiTheme="minorHAnsi" w:cstheme="minorHAnsi"/>
        </w:rPr>
        <w:t>ními výkyvy</w:t>
      </w:r>
      <w:r w:rsidR="000B6139">
        <w:rPr>
          <w:rFonts w:asciiTheme="minorHAnsi" w:hAnsiTheme="minorHAnsi" w:cstheme="minorHAnsi"/>
        </w:rPr>
        <w:t xml:space="preserve">. </w:t>
      </w:r>
      <w:r w:rsidR="00736E33">
        <w:rPr>
          <w:rFonts w:asciiTheme="minorHAnsi" w:hAnsiTheme="minorHAnsi" w:cstheme="minorHAnsi"/>
        </w:rPr>
        <w:t>V měsíci březnu</w:t>
      </w:r>
      <w:r w:rsidR="00C760AD">
        <w:rPr>
          <w:rFonts w:asciiTheme="minorHAnsi" w:hAnsiTheme="minorHAnsi" w:cstheme="minorHAnsi"/>
        </w:rPr>
        <w:t xml:space="preserve"> </w:t>
      </w:r>
      <w:r w:rsidR="00C760AD" w:rsidRPr="00372907">
        <w:rPr>
          <w:rFonts w:asciiTheme="minorHAnsi" w:hAnsiTheme="minorHAnsi" w:cstheme="minorHAnsi"/>
        </w:rPr>
        <w:t>probíhala</w:t>
      </w:r>
      <w:r w:rsidR="00C760AD">
        <w:rPr>
          <w:rFonts w:asciiTheme="minorHAnsi" w:hAnsiTheme="minorHAnsi" w:cstheme="minorHAnsi"/>
        </w:rPr>
        <w:t xml:space="preserve"> </w:t>
      </w:r>
      <w:r w:rsidR="00A6071F">
        <w:rPr>
          <w:rFonts w:asciiTheme="minorHAnsi" w:hAnsiTheme="minorHAnsi" w:cstheme="minorHAnsi"/>
        </w:rPr>
        <w:t xml:space="preserve">zimní </w:t>
      </w:r>
      <w:r w:rsidR="00C760AD">
        <w:rPr>
          <w:rFonts w:asciiTheme="minorHAnsi" w:hAnsiTheme="minorHAnsi" w:cstheme="minorHAnsi"/>
        </w:rPr>
        <w:t xml:space="preserve">údržba převážně </w:t>
      </w:r>
      <w:r w:rsidR="00B64721">
        <w:rPr>
          <w:rFonts w:asciiTheme="minorHAnsi" w:hAnsiTheme="minorHAnsi" w:cstheme="minorHAnsi"/>
        </w:rPr>
        <w:t>na</w:t>
      </w:r>
      <w:r w:rsidR="00C760AD">
        <w:rPr>
          <w:rFonts w:asciiTheme="minorHAnsi" w:hAnsiTheme="minorHAnsi" w:cstheme="minorHAnsi"/>
        </w:rPr>
        <w:t xml:space="preserve"> výše položených úsecích</w:t>
      </w:r>
      <w:r w:rsidR="0006089D">
        <w:rPr>
          <w:rFonts w:asciiTheme="minorHAnsi" w:hAnsiTheme="minorHAnsi" w:cstheme="minorHAnsi"/>
        </w:rPr>
        <w:t>, teplota</w:t>
      </w:r>
      <w:r w:rsidR="00C760AD">
        <w:rPr>
          <w:rFonts w:asciiTheme="minorHAnsi" w:hAnsiTheme="minorHAnsi" w:cstheme="minorHAnsi"/>
        </w:rPr>
        <w:t xml:space="preserve"> vzduchu byla nadprůměrná a úhrn srážek podprůměrný. V dubnu </w:t>
      </w:r>
      <w:r w:rsidR="00A84708">
        <w:rPr>
          <w:rFonts w:asciiTheme="minorHAnsi" w:hAnsiTheme="minorHAnsi" w:cstheme="minorHAnsi"/>
        </w:rPr>
        <w:t xml:space="preserve">byla intenzivní zimní </w:t>
      </w:r>
      <w:r w:rsidR="00C760AD">
        <w:rPr>
          <w:rFonts w:asciiTheme="minorHAnsi" w:hAnsiTheme="minorHAnsi" w:cstheme="minorHAnsi"/>
        </w:rPr>
        <w:t>údržba</w:t>
      </w:r>
      <w:r w:rsidR="00A84708">
        <w:rPr>
          <w:rFonts w:asciiTheme="minorHAnsi" w:hAnsiTheme="minorHAnsi" w:cstheme="minorHAnsi"/>
        </w:rPr>
        <w:t xml:space="preserve"> prováděna</w:t>
      </w:r>
      <w:r w:rsidR="0006089D">
        <w:rPr>
          <w:rFonts w:asciiTheme="minorHAnsi" w:hAnsiTheme="minorHAnsi" w:cstheme="minorHAnsi"/>
        </w:rPr>
        <w:t xml:space="preserve"> až</w:t>
      </w:r>
      <w:r w:rsidR="00C760AD">
        <w:rPr>
          <w:rFonts w:asciiTheme="minorHAnsi" w:hAnsiTheme="minorHAnsi" w:cstheme="minorHAnsi"/>
        </w:rPr>
        <w:t xml:space="preserve"> v posledním týdnu, kdy studená fronta přinesla do výše položených lokalit Libereckého kraje sněhové srážky a mráz.</w:t>
      </w:r>
    </w:p>
    <w:p w:rsidR="00A3321B" w:rsidRPr="00F63475" w:rsidRDefault="00A3321B" w:rsidP="00C81435">
      <w:pPr>
        <w:jc w:val="both"/>
        <w:rPr>
          <w:rFonts w:asciiTheme="minorHAnsi" w:hAnsiTheme="minorHAnsi" w:cstheme="minorHAnsi"/>
          <w:b/>
          <w:i/>
        </w:rPr>
      </w:pPr>
    </w:p>
    <w:p w:rsidR="000E1066" w:rsidRPr="00F63475" w:rsidRDefault="000E1066" w:rsidP="000E1066">
      <w:pPr>
        <w:jc w:val="both"/>
        <w:rPr>
          <w:rFonts w:asciiTheme="minorHAnsi" w:hAnsiTheme="minorHAnsi" w:cstheme="minorHAnsi"/>
        </w:rPr>
      </w:pPr>
    </w:p>
    <w:p w:rsidR="000E1066" w:rsidRPr="00F63475" w:rsidRDefault="005F3D87" w:rsidP="00923C59">
      <w:pPr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Rozsah udržované sítě</w:t>
      </w: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820"/>
        <w:gridCol w:w="980"/>
        <w:gridCol w:w="980"/>
        <w:gridCol w:w="980"/>
        <w:gridCol w:w="980"/>
        <w:gridCol w:w="940"/>
        <w:gridCol w:w="980"/>
        <w:gridCol w:w="980"/>
      </w:tblGrid>
      <w:tr w:rsidR="006F1CC0" w:rsidTr="005F3D87">
        <w:trPr>
          <w:trHeight w:val="48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Třída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Celkem km</w:t>
            </w:r>
          </w:p>
        </w:tc>
        <w:tc>
          <w:tcPr>
            <w:tcW w:w="48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Technologie posypu (km posypu)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Neudržované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Předané</w:t>
            </w:r>
          </w:p>
        </w:tc>
      </w:tr>
      <w:tr w:rsidR="006F1CC0" w:rsidTr="005F3D87">
        <w:trPr>
          <w:trHeight w:val="87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Chemickými rozmrazovacími materiály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Zdrsňovacími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materiály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Jen pluhováním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F1CC0" w:rsidTr="005F3D87">
        <w:trPr>
          <w:trHeight w:val="54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bez zvlhčení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 zvlhčením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struska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0" w:rsidRDefault="006F1CC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drť</w:t>
            </w:r>
            <w:r>
              <w:rPr>
                <w:rFonts w:ascii="Calibri" w:hAnsi="Calibri"/>
                <w:sz w:val="16"/>
                <w:szCs w:val="16"/>
              </w:rPr>
              <w:br/>
              <w:t>písek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F1CC0" w:rsidTr="005F3D87">
        <w:trPr>
          <w:trHeight w:val="30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F1CC0" w:rsidRDefault="006F1CC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F1CC0" w:rsidTr="005F3D87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II.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489,702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106,310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232,395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135,294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11,911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3,792</w:t>
            </w:r>
          </w:p>
        </w:tc>
      </w:tr>
      <w:tr w:rsidR="006F1CC0" w:rsidTr="005F3D87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III.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1 591,204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44,617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278,908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1 135,494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55,956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59,013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17,216</w:t>
            </w:r>
          </w:p>
        </w:tc>
      </w:tr>
      <w:tr w:rsidR="006F1CC0" w:rsidTr="005F3D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ind w:firstLineChars="100" w:firstLine="161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CELKEM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2 080,906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150,927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511,303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1 270,788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55,956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70,924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21,008</w:t>
            </w:r>
          </w:p>
        </w:tc>
      </w:tr>
      <w:tr w:rsidR="006F1CC0" w:rsidTr="005F3D87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Dodavatelsky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2 080,906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150,927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511,303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1 270,788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55,956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70,924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21,008</w:t>
            </w:r>
          </w:p>
        </w:tc>
      </w:tr>
      <w:tr w:rsidR="006F1CC0" w:rsidTr="005F3D87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ind w:firstLineChars="100" w:firstLine="1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Vlast.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zaměst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C0" w:rsidRDefault="006F1CC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0,000</w:t>
            </w:r>
          </w:p>
        </w:tc>
      </w:tr>
    </w:tbl>
    <w:p w:rsidR="00A2157F" w:rsidRDefault="00A2157F" w:rsidP="006F1CC0">
      <w:pPr>
        <w:rPr>
          <w:rFonts w:asciiTheme="minorHAnsi" w:hAnsiTheme="minorHAnsi" w:cstheme="minorHAnsi"/>
          <w:b/>
          <w:bCs/>
        </w:rPr>
      </w:pPr>
    </w:p>
    <w:p w:rsidR="00A2157F" w:rsidRPr="00A2157F" w:rsidRDefault="00A2157F" w:rsidP="00A2157F">
      <w:pPr>
        <w:ind w:left="792"/>
        <w:rPr>
          <w:rFonts w:asciiTheme="minorHAnsi" w:hAnsiTheme="minorHAnsi" w:cstheme="minorHAnsi"/>
          <w:b/>
          <w:bCs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>Finanční náklady</w:t>
      </w:r>
      <w:r w:rsidRPr="00F63475">
        <w:rPr>
          <w:rFonts w:asciiTheme="minorHAnsi" w:hAnsiTheme="minorHAnsi" w:cstheme="minorHAnsi"/>
        </w:rPr>
        <w:t xml:space="preserve"> </w:t>
      </w:r>
      <w:r w:rsidR="00E4500E" w:rsidRPr="00F63475">
        <w:rPr>
          <w:rFonts w:asciiTheme="minorHAnsi" w:hAnsiTheme="minorHAnsi" w:cstheme="minorHAnsi"/>
        </w:rPr>
        <w:t>včetně</w:t>
      </w:r>
      <w:r w:rsidRPr="00F63475">
        <w:rPr>
          <w:rFonts w:asciiTheme="minorHAnsi" w:hAnsiTheme="minorHAnsi" w:cstheme="minorHAnsi"/>
        </w:rPr>
        <w:t xml:space="preserve"> DPH</w:t>
      </w:r>
      <w:r w:rsidR="007A2873" w:rsidRPr="00F63475">
        <w:rPr>
          <w:rFonts w:asciiTheme="minorHAnsi" w:hAnsiTheme="minorHAnsi" w:cstheme="minorHAnsi"/>
        </w:rPr>
        <w:t xml:space="preserve"> 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  <w:b/>
          <w:bCs/>
        </w:rPr>
      </w:pPr>
    </w:p>
    <w:tbl>
      <w:tblPr>
        <w:tblW w:w="10760" w:type="dxa"/>
        <w:tblInd w:w="-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20"/>
        <w:gridCol w:w="920"/>
        <w:gridCol w:w="920"/>
        <w:gridCol w:w="920"/>
        <w:gridCol w:w="920"/>
        <w:gridCol w:w="920"/>
        <w:gridCol w:w="920"/>
        <w:gridCol w:w="1340"/>
      </w:tblGrid>
      <w:tr w:rsidR="0040757B" w:rsidTr="0040757B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02/2016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03/2016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04/2016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40757B" w:rsidTr="0040757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Finanční náklady (mil. Kč vč. DPH)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10,518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44,813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22,152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15,381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101,533</w:t>
            </w:r>
          </w:p>
        </w:tc>
      </w:tr>
    </w:tbl>
    <w:p w:rsidR="005F3D87" w:rsidRDefault="005F3D87" w:rsidP="000E1066">
      <w:pPr>
        <w:rPr>
          <w:rFonts w:asciiTheme="minorHAnsi" w:hAnsiTheme="minorHAnsi" w:cstheme="minorHAnsi"/>
        </w:rPr>
      </w:pPr>
    </w:p>
    <w:p w:rsidR="005F3D87" w:rsidRPr="00F63475" w:rsidRDefault="005F3D87" w:rsidP="000E1066">
      <w:pPr>
        <w:rPr>
          <w:rFonts w:asciiTheme="minorHAnsi" w:hAnsiTheme="minorHAnsi" w:cstheme="minorHAnsi"/>
        </w:rPr>
      </w:pPr>
    </w:p>
    <w:p w:rsidR="000E1066" w:rsidRPr="0040757B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Spotřeba posypových hmot </w:t>
      </w:r>
      <w:r w:rsidR="007A2873" w:rsidRPr="00F63475">
        <w:rPr>
          <w:rFonts w:asciiTheme="minorHAnsi" w:hAnsiTheme="minorHAnsi" w:cstheme="minorHAnsi"/>
        </w:rPr>
        <w:t>(pouze silnice II. a III. tříd v LK)</w:t>
      </w:r>
    </w:p>
    <w:p w:rsidR="0040757B" w:rsidRPr="00F63475" w:rsidRDefault="0040757B" w:rsidP="0040757B">
      <w:pPr>
        <w:ind w:left="792"/>
        <w:rPr>
          <w:rFonts w:asciiTheme="minorHAnsi" w:hAnsiTheme="minorHAnsi" w:cstheme="minorHAnsi"/>
          <w:b/>
          <w:bCs/>
        </w:rPr>
      </w:pPr>
    </w:p>
    <w:tbl>
      <w:tblPr>
        <w:tblW w:w="1076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20"/>
        <w:gridCol w:w="920"/>
        <w:gridCol w:w="920"/>
        <w:gridCol w:w="920"/>
        <w:gridCol w:w="920"/>
        <w:gridCol w:w="920"/>
        <w:gridCol w:w="920"/>
        <w:gridCol w:w="1340"/>
      </w:tblGrid>
      <w:tr w:rsidR="0040757B" w:rsidTr="005F3D87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02/2016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03/2016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04/2016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7B" w:rsidRDefault="004075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40757B" w:rsidTr="005F3D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sůl [t]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601,95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275,44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4 563,05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1 789,80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797,92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37,96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 w:rsidP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66,12</w:t>
            </w:r>
          </w:p>
        </w:tc>
      </w:tr>
      <w:tr w:rsidR="0040757B" w:rsidTr="005F3D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solanka [l]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59 202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938 481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408 419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181 544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4058</w:t>
            </w:r>
            <w:r w:rsidR="0040757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1 699 084</w:t>
            </w:r>
          </w:p>
        </w:tc>
      </w:tr>
      <w:tr w:rsidR="0040757B" w:rsidTr="005F3D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písek [t]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859,45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4 634,65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1 787,96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1 052,07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 w:rsidP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 605,38</w:t>
            </w:r>
          </w:p>
        </w:tc>
      </w:tr>
      <w:tr w:rsidR="0040757B" w:rsidTr="005F3D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drtě [t]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5 137,57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1 398,82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741,87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24,54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7B" w:rsidRDefault="0040757B" w:rsidP="00ED2E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ED2E75">
              <w:rPr>
                <w:rFonts w:ascii="Calibri" w:hAnsi="Calibri"/>
                <w:color w:val="000000"/>
                <w:sz w:val="20"/>
                <w:szCs w:val="20"/>
              </w:rPr>
              <w:t> 983,88</w:t>
            </w:r>
          </w:p>
        </w:tc>
      </w:tr>
    </w:tbl>
    <w:p w:rsidR="001A1A28" w:rsidRPr="001A1A28" w:rsidRDefault="001A1A28" w:rsidP="005F3D87">
      <w:pPr>
        <w:rPr>
          <w:rFonts w:asciiTheme="minorHAnsi" w:hAnsiTheme="minorHAnsi" w:cstheme="minorHAnsi"/>
          <w:b/>
          <w:bCs/>
        </w:rPr>
      </w:pPr>
    </w:p>
    <w:p w:rsidR="005F3D87" w:rsidRPr="005F3D87" w:rsidRDefault="005F3D87" w:rsidP="005F3D87">
      <w:pPr>
        <w:ind w:left="792"/>
        <w:rPr>
          <w:rFonts w:asciiTheme="minorHAnsi" w:hAnsiTheme="minorHAnsi" w:cstheme="minorHAnsi"/>
          <w:b/>
          <w:bCs/>
        </w:rPr>
      </w:pPr>
    </w:p>
    <w:p w:rsidR="000E1066" w:rsidRPr="00A3321B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Počet zásahových dní </w:t>
      </w:r>
      <w:r w:rsidR="00E4500E" w:rsidRPr="00F63475">
        <w:rPr>
          <w:rFonts w:asciiTheme="minorHAnsi" w:hAnsiTheme="minorHAnsi" w:cstheme="minorHAnsi"/>
        </w:rPr>
        <w:t>(pouze silnice II. a III. tříd v LK)</w:t>
      </w:r>
    </w:p>
    <w:tbl>
      <w:tblPr>
        <w:tblpPr w:leftFromText="141" w:rightFromText="141" w:vertAnchor="page" w:horzAnchor="margin" w:tblpXSpec="center" w:tblpY="2521"/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20"/>
        <w:gridCol w:w="920"/>
        <w:gridCol w:w="920"/>
        <w:gridCol w:w="920"/>
        <w:gridCol w:w="920"/>
        <w:gridCol w:w="920"/>
        <w:gridCol w:w="920"/>
        <w:gridCol w:w="1340"/>
      </w:tblGrid>
      <w:tr w:rsidR="005F3D87" w:rsidTr="005F3D87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01/2016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02/2016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03/2016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04/2016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5F3D87" w:rsidTr="005F3D8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Počet zásahových dnů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87" w:rsidRDefault="005F3D87" w:rsidP="005F3D8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</w:tr>
    </w:tbl>
    <w:p w:rsidR="001D0FE6" w:rsidRDefault="001D0FE6" w:rsidP="00A3321B">
      <w:pPr>
        <w:rPr>
          <w:rFonts w:asciiTheme="minorHAnsi" w:hAnsiTheme="minorHAnsi" w:cstheme="minorHAnsi"/>
          <w:b/>
          <w:bCs/>
        </w:rPr>
      </w:pPr>
    </w:p>
    <w:p w:rsidR="005F3D87" w:rsidRDefault="005F3D87" w:rsidP="0040757B">
      <w:pPr>
        <w:rPr>
          <w:rFonts w:asciiTheme="minorHAnsi" w:hAnsiTheme="minorHAnsi" w:cstheme="minorHAnsi"/>
          <w:b/>
          <w:bCs/>
        </w:rPr>
      </w:pPr>
    </w:p>
    <w:p w:rsidR="005F3D87" w:rsidRDefault="005F3D87" w:rsidP="0040757B">
      <w:pPr>
        <w:rPr>
          <w:rFonts w:asciiTheme="minorHAnsi" w:hAnsiTheme="minorHAnsi" w:cstheme="minorHAnsi"/>
          <w:b/>
          <w:bCs/>
        </w:rPr>
      </w:pPr>
    </w:p>
    <w:p w:rsidR="000E1066" w:rsidRPr="00D66DE1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  <w:bCs/>
        </w:rPr>
        <w:t xml:space="preserve">Technika pro zimní údržbu </w:t>
      </w:r>
      <w:r w:rsidRPr="00F63475">
        <w:rPr>
          <w:rFonts w:asciiTheme="minorHAnsi" w:hAnsiTheme="minorHAnsi" w:cstheme="minorHAnsi"/>
        </w:rPr>
        <w:t>(</w:t>
      </w:r>
      <w:r w:rsidR="008E608E">
        <w:rPr>
          <w:rFonts w:asciiTheme="minorHAnsi" w:hAnsiTheme="minorHAnsi" w:cstheme="minorHAnsi"/>
        </w:rPr>
        <w:t>silnice</w:t>
      </w:r>
      <w:r w:rsidR="00F466AF" w:rsidRPr="00F63475">
        <w:rPr>
          <w:rFonts w:asciiTheme="minorHAnsi" w:hAnsiTheme="minorHAnsi" w:cstheme="minorHAnsi"/>
        </w:rPr>
        <w:t xml:space="preserve"> II. a III. třídy v LK</w:t>
      </w:r>
      <w:r w:rsidRPr="00F63475">
        <w:rPr>
          <w:rFonts w:asciiTheme="minorHAnsi" w:hAnsiTheme="minorHAnsi" w:cstheme="minorHAnsi"/>
        </w:rPr>
        <w:t>)</w:t>
      </w:r>
    </w:p>
    <w:p w:rsidR="00D66DE1" w:rsidRPr="00F63475" w:rsidRDefault="00D66DE1" w:rsidP="00D66DE1">
      <w:pPr>
        <w:ind w:left="792"/>
        <w:rPr>
          <w:rFonts w:asciiTheme="minorHAnsi" w:hAnsiTheme="minorHAnsi" w:cstheme="minorHAnsi"/>
          <w:b/>
          <w:bCs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440"/>
        <w:gridCol w:w="1540"/>
        <w:gridCol w:w="1609"/>
      </w:tblGrid>
      <w:tr w:rsidR="008E608E" w:rsidRPr="00B43F90" w:rsidTr="00685D32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Počty mechanismů a zařízení pro výkon zimní služby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vlastní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dodavatelské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40757B" w:rsidRPr="00476A2B" w:rsidRDefault="00476A2B" w:rsidP="0040757B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</w:t>
            </w:r>
            <w:r w:rsidR="0040757B"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Sypače vozovek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Suchá sůl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Vlhčená sůl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31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Zdrsňující materiál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42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Kombinované (dvoukomorové)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noWrap/>
            <w:vAlign w:val="center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Radlice, pluhy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Předsazené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80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476A2B" w:rsidP="00476A2B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</w:t>
            </w:r>
            <w:r w:rsidR="008E608E"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z toho segmentové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50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Závěsné radličky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34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Šípové pluhy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10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Sněhové frézy, metače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10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Nakladače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20</w:t>
            </w:r>
          </w:p>
        </w:tc>
      </w:tr>
      <w:tr w:rsidR="008E608E" w:rsidRPr="00B43F90" w:rsidTr="00685D32">
        <w:trPr>
          <w:trHeight w:val="300"/>
          <w:jc w:val="center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Solankové</w:t>
            </w:r>
            <w:proofErr w:type="spellEnd"/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hospodářství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Výrobník - mísící zařízení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8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2760" w:type="dxa"/>
            <w:vMerge/>
            <w:vAlign w:val="center"/>
            <w:hideMark/>
          </w:tcPr>
          <w:p w:rsidR="008E608E" w:rsidRPr="00476A2B" w:rsidRDefault="008E608E" w:rsidP="00685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Skladovací </w:t>
            </w:r>
            <w:proofErr w:type="gramStart"/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nádrže     </w:t>
            </w:r>
            <w:r w:rsidR="003A5159" w:rsidRPr="00476A2B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[</w:t>
            </w: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ks/m3</w:t>
            </w:r>
            <w:proofErr w:type="gramEnd"/>
            <w:r w:rsidR="003A5159"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10/23</w:t>
            </w:r>
          </w:p>
        </w:tc>
      </w:tr>
      <w:tr w:rsidR="008E608E" w:rsidRPr="00B43F90" w:rsidTr="00685D32">
        <w:trPr>
          <w:trHeight w:val="315"/>
          <w:jc w:val="center"/>
        </w:trPr>
        <w:tc>
          <w:tcPr>
            <w:tcW w:w="6200" w:type="dxa"/>
            <w:gridSpan w:val="2"/>
            <w:shd w:val="clear" w:color="auto" w:fill="auto"/>
            <w:noWrap/>
            <w:vAlign w:val="bottom"/>
            <w:hideMark/>
          </w:tcPr>
          <w:p w:rsidR="008E608E" w:rsidRPr="00476A2B" w:rsidRDefault="008E608E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Silniční hlásiče náledí (meteostanice)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E608E" w:rsidRPr="00476A2B" w:rsidRDefault="00C41382" w:rsidP="00685D32">
            <w:pPr>
              <w:ind w:firstLineChars="100" w:firstLine="22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76A2B">
              <w:rPr>
                <w:rFonts w:asciiTheme="minorHAnsi" w:hAnsiTheme="minorHAnsi" w:cs="Calibri"/>
                <w:color w:val="000000"/>
                <w:sz w:val="22"/>
                <w:szCs w:val="22"/>
              </w:rPr>
              <w:t>16 (ŘSD)</w:t>
            </w:r>
          </w:p>
        </w:tc>
      </w:tr>
    </w:tbl>
    <w:p w:rsidR="000B722A" w:rsidRPr="000B722A" w:rsidRDefault="000B722A" w:rsidP="000E1066">
      <w:pPr>
        <w:rPr>
          <w:rStyle w:val="slostrnky"/>
          <w:rFonts w:asciiTheme="minorHAnsi" w:hAnsiTheme="minorHAnsi" w:cstheme="minorHAnsi"/>
          <w:sz w:val="32"/>
        </w:rPr>
      </w:pPr>
    </w:p>
    <w:p w:rsidR="005F3D87" w:rsidRDefault="005F3D87" w:rsidP="005F3D87">
      <w:pPr>
        <w:ind w:left="360"/>
        <w:jc w:val="both"/>
        <w:rPr>
          <w:rFonts w:asciiTheme="minorHAnsi" w:hAnsiTheme="minorHAnsi" w:cstheme="minorHAnsi"/>
          <w:b/>
        </w:rPr>
      </w:pPr>
    </w:p>
    <w:p w:rsidR="00E02131" w:rsidRPr="00F63475" w:rsidRDefault="006A5EB4" w:rsidP="00923C59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 xml:space="preserve">Závěr </w:t>
      </w:r>
    </w:p>
    <w:p w:rsidR="00BF6ADD" w:rsidRPr="000B722A" w:rsidRDefault="00BF6ADD" w:rsidP="00214F7E">
      <w:pPr>
        <w:jc w:val="both"/>
        <w:rPr>
          <w:rFonts w:asciiTheme="minorHAnsi" w:hAnsiTheme="minorHAnsi" w:cstheme="minorHAnsi"/>
          <w:sz w:val="8"/>
        </w:rPr>
      </w:pPr>
    </w:p>
    <w:p w:rsidR="00B01855" w:rsidRDefault="00040EF4" w:rsidP="005F3D87">
      <w:pPr>
        <w:spacing w:line="276" w:lineRule="auto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Zimní sezona</w:t>
      </w:r>
      <w:r w:rsidR="00214F7E" w:rsidRPr="00F63475">
        <w:rPr>
          <w:rFonts w:asciiTheme="minorHAnsi" w:hAnsiTheme="minorHAnsi" w:cstheme="minorHAnsi"/>
        </w:rPr>
        <w:t xml:space="preserve"> 20</w:t>
      </w:r>
      <w:r w:rsidRPr="00F63475">
        <w:rPr>
          <w:rFonts w:asciiTheme="minorHAnsi" w:hAnsiTheme="minorHAnsi" w:cstheme="minorHAnsi"/>
        </w:rPr>
        <w:t>1</w:t>
      </w:r>
      <w:r w:rsidR="00004A1F">
        <w:rPr>
          <w:rFonts w:asciiTheme="minorHAnsi" w:hAnsiTheme="minorHAnsi" w:cstheme="minorHAnsi"/>
        </w:rPr>
        <w:t>5</w:t>
      </w:r>
      <w:r w:rsidRPr="00F63475">
        <w:rPr>
          <w:rFonts w:asciiTheme="minorHAnsi" w:hAnsiTheme="minorHAnsi" w:cstheme="minorHAnsi"/>
        </w:rPr>
        <w:t xml:space="preserve"> </w:t>
      </w:r>
      <w:r w:rsidR="00214F7E" w:rsidRPr="00F63475">
        <w:rPr>
          <w:rFonts w:asciiTheme="minorHAnsi" w:hAnsiTheme="minorHAnsi" w:cstheme="minorHAnsi"/>
        </w:rPr>
        <w:t>-</w:t>
      </w:r>
      <w:r w:rsidRPr="00F63475">
        <w:rPr>
          <w:rFonts w:asciiTheme="minorHAnsi" w:hAnsiTheme="minorHAnsi" w:cstheme="minorHAnsi"/>
        </w:rPr>
        <w:t xml:space="preserve"> </w:t>
      </w:r>
      <w:r w:rsidR="00214F7E" w:rsidRPr="00F63475">
        <w:rPr>
          <w:rFonts w:asciiTheme="minorHAnsi" w:hAnsiTheme="minorHAnsi" w:cstheme="minorHAnsi"/>
        </w:rPr>
        <w:t>20</w:t>
      </w:r>
      <w:r w:rsidRPr="00F63475">
        <w:rPr>
          <w:rFonts w:asciiTheme="minorHAnsi" w:hAnsiTheme="minorHAnsi" w:cstheme="minorHAnsi"/>
        </w:rPr>
        <w:t>1</w:t>
      </w:r>
      <w:r w:rsidR="00004A1F">
        <w:rPr>
          <w:rFonts w:asciiTheme="minorHAnsi" w:hAnsiTheme="minorHAnsi" w:cstheme="minorHAnsi"/>
        </w:rPr>
        <w:t>6</w:t>
      </w:r>
      <w:r w:rsidR="00214F7E" w:rsidRPr="00F63475"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</w:rPr>
        <w:t>byla co do množství spadlého sněhu</w:t>
      </w:r>
      <w:r w:rsidR="00027526">
        <w:rPr>
          <w:rFonts w:asciiTheme="minorHAnsi" w:hAnsiTheme="minorHAnsi" w:cstheme="minorHAnsi"/>
        </w:rPr>
        <w:t xml:space="preserve"> podprůměrná</w:t>
      </w:r>
      <w:r w:rsidRPr="00F63475">
        <w:rPr>
          <w:rFonts w:asciiTheme="minorHAnsi" w:hAnsiTheme="minorHAnsi" w:cstheme="minorHAnsi"/>
        </w:rPr>
        <w:t xml:space="preserve"> </w:t>
      </w:r>
      <w:r w:rsidR="00B4021C">
        <w:rPr>
          <w:rFonts w:asciiTheme="minorHAnsi" w:hAnsiTheme="minorHAnsi" w:cstheme="minorHAnsi"/>
        </w:rPr>
        <w:t xml:space="preserve">a </w:t>
      </w:r>
      <w:r w:rsidR="00A6071F">
        <w:rPr>
          <w:rFonts w:asciiTheme="minorHAnsi" w:hAnsiTheme="minorHAnsi" w:cstheme="minorHAnsi"/>
        </w:rPr>
        <w:t xml:space="preserve">dle </w:t>
      </w:r>
      <w:r w:rsidR="00B4021C">
        <w:rPr>
          <w:rFonts w:asciiTheme="minorHAnsi" w:hAnsiTheme="minorHAnsi" w:cstheme="minorHAnsi"/>
        </w:rPr>
        <w:t xml:space="preserve">teploty vzduchu </w:t>
      </w:r>
      <w:r w:rsidR="00027526">
        <w:rPr>
          <w:rFonts w:asciiTheme="minorHAnsi" w:hAnsiTheme="minorHAnsi" w:cstheme="minorHAnsi"/>
        </w:rPr>
        <w:t>nadprůměrná</w:t>
      </w:r>
      <w:r w:rsidR="000C3E7C">
        <w:rPr>
          <w:rFonts w:asciiTheme="minorHAnsi" w:hAnsiTheme="minorHAnsi" w:cstheme="minorHAnsi"/>
        </w:rPr>
        <w:t xml:space="preserve">. </w:t>
      </w:r>
      <w:r w:rsidR="006A2D78">
        <w:rPr>
          <w:rFonts w:asciiTheme="minorHAnsi" w:hAnsiTheme="minorHAnsi" w:cstheme="minorHAnsi"/>
        </w:rPr>
        <w:t xml:space="preserve">Za zimní období </w:t>
      </w:r>
      <w:r w:rsidR="000C3E7C" w:rsidRPr="000C3E7C">
        <w:rPr>
          <w:rFonts w:asciiTheme="minorHAnsi" w:hAnsiTheme="minorHAnsi" w:cstheme="minorHAnsi"/>
        </w:rPr>
        <w:t xml:space="preserve">bylo celkem </w:t>
      </w:r>
      <w:r w:rsidR="005F3D87">
        <w:rPr>
          <w:rFonts w:asciiTheme="minorHAnsi" w:hAnsiTheme="minorHAnsi" w:cstheme="minorHAnsi"/>
        </w:rPr>
        <w:t xml:space="preserve">115 </w:t>
      </w:r>
      <w:r w:rsidR="000C3E7C" w:rsidRPr="000C3E7C">
        <w:rPr>
          <w:rFonts w:asciiTheme="minorHAnsi" w:hAnsiTheme="minorHAnsi" w:cstheme="minorHAnsi"/>
        </w:rPr>
        <w:t xml:space="preserve">zásahových dní, spotřebováno bylo více než </w:t>
      </w:r>
      <w:r w:rsidR="008E608E">
        <w:rPr>
          <w:rFonts w:asciiTheme="minorHAnsi" w:hAnsiTheme="minorHAnsi" w:cstheme="minorHAnsi"/>
        </w:rPr>
        <w:t>8</w:t>
      </w:r>
      <w:r w:rsidR="000C3E7C" w:rsidRPr="000C3E7C">
        <w:rPr>
          <w:rFonts w:asciiTheme="minorHAnsi" w:hAnsiTheme="minorHAnsi" w:cstheme="minorHAnsi"/>
        </w:rPr>
        <w:t>.000 tun posypové soli a 1</w:t>
      </w:r>
      <w:r w:rsidR="008E608E">
        <w:rPr>
          <w:rFonts w:asciiTheme="minorHAnsi" w:hAnsiTheme="minorHAnsi" w:cstheme="minorHAnsi"/>
        </w:rPr>
        <w:t>7</w:t>
      </w:r>
      <w:r w:rsidR="000C3E7C" w:rsidRPr="000C3E7C">
        <w:rPr>
          <w:rFonts w:asciiTheme="minorHAnsi" w:hAnsiTheme="minorHAnsi" w:cstheme="minorHAnsi"/>
        </w:rPr>
        <w:t>.</w:t>
      </w:r>
      <w:r w:rsidR="008E608E">
        <w:rPr>
          <w:rFonts w:asciiTheme="minorHAnsi" w:hAnsiTheme="minorHAnsi" w:cstheme="minorHAnsi"/>
        </w:rPr>
        <w:t>0</w:t>
      </w:r>
      <w:r w:rsidR="006A2D78">
        <w:rPr>
          <w:rFonts w:asciiTheme="minorHAnsi" w:hAnsiTheme="minorHAnsi" w:cstheme="minorHAnsi"/>
        </w:rPr>
        <w:t>00</w:t>
      </w:r>
      <w:r w:rsidR="000C3E7C" w:rsidRPr="000C3E7C">
        <w:rPr>
          <w:rFonts w:asciiTheme="minorHAnsi" w:hAnsiTheme="minorHAnsi" w:cstheme="minorHAnsi"/>
        </w:rPr>
        <w:t xml:space="preserve"> tun inertního materiálu (písek, dr</w:t>
      </w:r>
      <w:r w:rsidR="008E608E">
        <w:rPr>
          <w:rFonts w:asciiTheme="minorHAnsi" w:hAnsiTheme="minorHAnsi" w:cstheme="minorHAnsi"/>
        </w:rPr>
        <w:t xml:space="preserve">ť). Počet zásahových dní byl o </w:t>
      </w:r>
      <w:r w:rsidR="005F3D87">
        <w:rPr>
          <w:rFonts w:asciiTheme="minorHAnsi" w:hAnsiTheme="minorHAnsi" w:cstheme="minorHAnsi"/>
        </w:rPr>
        <w:t xml:space="preserve">13 </w:t>
      </w:r>
      <w:r w:rsidR="008E608E">
        <w:rPr>
          <w:rFonts w:asciiTheme="minorHAnsi" w:hAnsiTheme="minorHAnsi" w:cstheme="minorHAnsi"/>
        </w:rPr>
        <w:t>vyš</w:t>
      </w:r>
      <w:r w:rsidR="000C3E7C" w:rsidRPr="000C3E7C">
        <w:rPr>
          <w:rFonts w:asciiTheme="minorHAnsi" w:hAnsiTheme="minorHAnsi" w:cstheme="minorHAnsi"/>
        </w:rPr>
        <w:t>ší než v loňském roce, spotřeba posypové</w:t>
      </w:r>
      <w:r w:rsidR="00004A1F">
        <w:rPr>
          <w:rFonts w:asciiTheme="minorHAnsi" w:hAnsiTheme="minorHAnsi" w:cstheme="minorHAnsi"/>
        </w:rPr>
        <w:t>ho materiálů</w:t>
      </w:r>
      <w:r w:rsidR="000C3E7C" w:rsidRPr="000C3E7C">
        <w:rPr>
          <w:rFonts w:asciiTheme="minorHAnsi" w:hAnsiTheme="minorHAnsi" w:cstheme="minorHAnsi"/>
        </w:rPr>
        <w:t xml:space="preserve"> </w:t>
      </w:r>
      <w:r w:rsidR="00CA15DE">
        <w:rPr>
          <w:rFonts w:asciiTheme="minorHAnsi" w:hAnsiTheme="minorHAnsi" w:cstheme="minorHAnsi"/>
        </w:rPr>
        <w:t xml:space="preserve">byla </w:t>
      </w:r>
      <w:r w:rsidR="00004A1F">
        <w:rPr>
          <w:rFonts w:asciiTheme="minorHAnsi" w:hAnsiTheme="minorHAnsi" w:cstheme="minorHAnsi"/>
        </w:rPr>
        <w:t>téměř stejná jako v minulé zimní sezoně 2014/2015.</w:t>
      </w:r>
    </w:p>
    <w:p w:rsidR="006722DD" w:rsidRDefault="006722DD" w:rsidP="005F3D87">
      <w:pPr>
        <w:spacing w:line="276" w:lineRule="auto"/>
        <w:jc w:val="both"/>
        <w:rPr>
          <w:rFonts w:asciiTheme="minorHAnsi" w:hAnsiTheme="minorHAnsi" w:cstheme="minorHAnsi"/>
        </w:rPr>
      </w:pPr>
    </w:p>
    <w:p w:rsidR="00180D63" w:rsidRDefault="00C21721" w:rsidP="005F3D8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průběhu roku 201</w:t>
      </w:r>
      <w:r w:rsidR="00004A1F">
        <w:rPr>
          <w:rFonts w:asciiTheme="minorHAnsi" w:hAnsiTheme="minorHAnsi" w:cstheme="minorHAnsi"/>
        </w:rPr>
        <w:t>5</w:t>
      </w:r>
      <w:r w:rsidR="000C3E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společnost Silnice LK a.s. </w:t>
      </w:r>
      <w:r w:rsidR="00004A1F">
        <w:rPr>
          <w:rFonts w:asciiTheme="minorHAnsi" w:hAnsiTheme="minorHAnsi" w:cstheme="minorHAnsi"/>
        </w:rPr>
        <w:t xml:space="preserve">zakoupila pro zajištění </w:t>
      </w:r>
      <w:r w:rsidR="00180D63">
        <w:rPr>
          <w:rFonts w:asciiTheme="minorHAnsi" w:hAnsiTheme="minorHAnsi" w:cstheme="minorHAnsi"/>
        </w:rPr>
        <w:t>zimní údržby</w:t>
      </w:r>
      <w:r w:rsidR="00004A1F">
        <w:rPr>
          <w:rFonts w:asciiTheme="minorHAnsi" w:hAnsiTheme="minorHAnsi" w:cstheme="minorHAnsi"/>
        </w:rPr>
        <w:t xml:space="preserve"> </w:t>
      </w:r>
      <w:r w:rsidR="00A950CE">
        <w:rPr>
          <w:rFonts w:asciiTheme="minorHAnsi" w:hAnsiTheme="minorHAnsi" w:cstheme="minorHAnsi"/>
        </w:rPr>
        <w:t xml:space="preserve">6 nových posypových vozů Mercedes </w:t>
      </w:r>
      <w:proofErr w:type="spellStart"/>
      <w:r w:rsidR="00A950CE">
        <w:rPr>
          <w:rFonts w:asciiTheme="minorHAnsi" w:hAnsiTheme="minorHAnsi" w:cstheme="minorHAnsi"/>
        </w:rPr>
        <w:t>Benz</w:t>
      </w:r>
      <w:proofErr w:type="spellEnd"/>
      <w:r w:rsidR="00A950CE">
        <w:rPr>
          <w:rFonts w:asciiTheme="minorHAnsi" w:hAnsiTheme="minorHAnsi" w:cstheme="minorHAnsi"/>
        </w:rPr>
        <w:t>. 2 posypové vozy MB</w:t>
      </w:r>
      <w:r w:rsidR="000C3E7C">
        <w:rPr>
          <w:rFonts w:asciiTheme="minorHAnsi" w:hAnsiTheme="minorHAnsi" w:cstheme="minorHAnsi"/>
        </w:rPr>
        <w:t xml:space="preserve"> </w:t>
      </w:r>
      <w:r w:rsidR="000C3E7C" w:rsidRPr="000C3E7C">
        <w:rPr>
          <w:rFonts w:asciiTheme="minorHAnsi" w:hAnsiTheme="minorHAnsi" w:cstheme="minorHAnsi"/>
        </w:rPr>
        <w:t>A</w:t>
      </w:r>
      <w:r w:rsidR="006722DD">
        <w:rPr>
          <w:rFonts w:asciiTheme="minorHAnsi" w:hAnsiTheme="minorHAnsi" w:cstheme="minorHAnsi"/>
        </w:rPr>
        <w:t>ROCS</w:t>
      </w:r>
      <w:r w:rsidR="00004A1F">
        <w:rPr>
          <w:rFonts w:asciiTheme="minorHAnsi" w:hAnsiTheme="minorHAnsi" w:cstheme="minorHAnsi"/>
        </w:rPr>
        <w:t xml:space="preserve"> 4x4 </w:t>
      </w:r>
      <w:r w:rsidR="000C3E7C">
        <w:rPr>
          <w:rFonts w:asciiTheme="minorHAnsi" w:hAnsiTheme="minorHAnsi" w:cstheme="minorHAnsi"/>
        </w:rPr>
        <w:t>s</w:t>
      </w:r>
      <w:r w:rsidR="00BF6ADD">
        <w:rPr>
          <w:rFonts w:asciiTheme="minorHAnsi" w:hAnsiTheme="minorHAnsi" w:cstheme="minorHAnsi"/>
        </w:rPr>
        <w:t xml:space="preserve"> nástavbou </w:t>
      </w:r>
      <w:r w:rsidR="00757B99">
        <w:rPr>
          <w:rFonts w:asciiTheme="minorHAnsi" w:hAnsiTheme="minorHAnsi" w:cstheme="minorHAnsi"/>
        </w:rPr>
        <w:t>pro</w:t>
      </w:r>
      <w:r w:rsidR="00BF6ADD">
        <w:rPr>
          <w:rFonts w:asciiTheme="minorHAnsi" w:hAnsiTheme="minorHAnsi" w:cstheme="minorHAnsi"/>
        </w:rPr>
        <w:t xml:space="preserve"> </w:t>
      </w:r>
      <w:proofErr w:type="spellStart"/>
      <w:r w:rsidR="00004A1F">
        <w:rPr>
          <w:rFonts w:asciiTheme="minorHAnsi" w:hAnsiTheme="minorHAnsi" w:cstheme="minorHAnsi"/>
        </w:rPr>
        <w:t>zdrsňovací</w:t>
      </w:r>
      <w:proofErr w:type="spellEnd"/>
      <w:r w:rsidR="000C3E7C">
        <w:rPr>
          <w:rFonts w:asciiTheme="minorHAnsi" w:hAnsiTheme="minorHAnsi" w:cstheme="minorHAnsi"/>
        </w:rPr>
        <w:t xml:space="preserve"> </w:t>
      </w:r>
      <w:r w:rsidR="00004A1F">
        <w:rPr>
          <w:rFonts w:asciiTheme="minorHAnsi" w:hAnsiTheme="minorHAnsi" w:cstheme="minorHAnsi"/>
        </w:rPr>
        <w:t>posyp</w:t>
      </w:r>
      <w:r w:rsidR="00A6071F">
        <w:rPr>
          <w:rFonts w:asciiTheme="minorHAnsi" w:hAnsiTheme="minorHAnsi" w:cstheme="minorHAnsi"/>
        </w:rPr>
        <w:t>, vozidla jsou</w:t>
      </w:r>
      <w:r w:rsidR="00A950CE">
        <w:rPr>
          <w:rFonts w:asciiTheme="minorHAnsi" w:hAnsiTheme="minorHAnsi" w:cstheme="minorHAnsi"/>
        </w:rPr>
        <w:t xml:space="preserve"> na střediscích </w:t>
      </w:r>
      <w:r w:rsidR="00757B99">
        <w:rPr>
          <w:rFonts w:asciiTheme="minorHAnsi" w:hAnsiTheme="minorHAnsi" w:cstheme="minorHAnsi"/>
        </w:rPr>
        <w:t>Liberec a</w:t>
      </w:r>
      <w:r w:rsidR="00180D63">
        <w:rPr>
          <w:rFonts w:asciiTheme="minorHAnsi" w:hAnsiTheme="minorHAnsi" w:cstheme="minorHAnsi"/>
        </w:rPr>
        <w:t xml:space="preserve"> </w:t>
      </w:r>
      <w:r w:rsidR="00757B99">
        <w:rPr>
          <w:rFonts w:asciiTheme="minorHAnsi" w:hAnsiTheme="minorHAnsi" w:cstheme="minorHAnsi"/>
        </w:rPr>
        <w:t>Turnov.</w:t>
      </w:r>
      <w:r w:rsidR="00027B5C">
        <w:rPr>
          <w:rFonts w:asciiTheme="minorHAnsi" w:hAnsiTheme="minorHAnsi" w:cstheme="minorHAnsi"/>
        </w:rPr>
        <w:t xml:space="preserve"> </w:t>
      </w:r>
      <w:r w:rsidR="00A6071F">
        <w:rPr>
          <w:rFonts w:asciiTheme="minorHAnsi" w:hAnsiTheme="minorHAnsi" w:cstheme="minorHAnsi"/>
        </w:rPr>
        <w:t xml:space="preserve">Dále </w:t>
      </w:r>
      <w:r w:rsidR="00027B5C">
        <w:rPr>
          <w:rFonts w:asciiTheme="minorHAnsi" w:hAnsiTheme="minorHAnsi" w:cstheme="minorHAnsi"/>
        </w:rPr>
        <w:t xml:space="preserve">4 víceúčelové vozy MB </w:t>
      </w:r>
      <w:proofErr w:type="spellStart"/>
      <w:r w:rsidR="00027B5C">
        <w:rPr>
          <w:rFonts w:asciiTheme="minorHAnsi" w:hAnsiTheme="minorHAnsi" w:cstheme="minorHAnsi"/>
        </w:rPr>
        <w:t>Unimog</w:t>
      </w:r>
      <w:proofErr w:type="spellEnd"/>
      <w:r w:rsidR="00027B5C">
        <w:rPr>
          <w:rFonts w:asciiTheme="minorHAnsi" w:hAnsiTheme="minorHAnsi" w:cstheme="minorHAnsi"/>
        </w:rPr>
        <w:t xml:space="preserve"> U530 s</w:t>
      </w:r>
      <w:r w:rsidR="00180D63">
        <w:rPr>
          <w:rFonts w:asciiTheme="minorHAnsi" w:hAnsiTheme="minorHAnsi" w:cstheme="minorHAnsi"/>
        </w:rPr>
        <w:t> </w:t>
      </w:r>
      <w:r w:rsidR="00027B5C">
        <w:rPr>
          <w:rFonts w:asciiTheme="minorHAnsi" w:hAnsiTheme="minorHAnsi" w:cstheme="minorHAnsi"/>
        </w:rPr>
        <w:t>nástavbou</w:t>
      </w:r>
      <w:r w:rsidR="00180D63">
        <w:rPr>
          <w:rFonts w:asciiTheme="minorHAnsi" w:hAnsiTheme="minorHAnsi" w:cstheme="minorHAnsi"/>
        </w:rPr>
        <w:t xml:space="preserve"> pro posyp </w:t>
      </w:r>
      <w:proofErr w:type="spellStart"/>
      <w:r w:rsidR="00180D63">
        <w:rPr>
          <w:rFonts w:asciiTheme="minorHAnsi" w:hAnsiTheme="minorHAnsi" w:cstheme="minorHAnsi"/>
        </w:rPr>
        <w:t>zdrsňovacím</w:t>
      </w:r>
      <w:proofErr w:type="spellEnd"/>
      <w:r w:rsidR="00180D63">
        <w:rPr>
          <w:rFonts w:asciiTheme="minorHAnsi" w:hAnsiTheme="minorHAnsi" w:cstheme="minorHAnsi"/>
        </w:rPr>
        <w:t xml:space="preserve"> i chemickým materiálem</w:t>
      </w:r>
      <w:r w:rsidR="00757B99">
        <w:rPr>
          <w:rFonts w:asciiTheme="minorHAnsi" w:hAnsiTheme="minorHAnsi" w:cstheme="minorHAnsi"/>
        </w:rPr>
        <w:t>. Vozidla byla umístěna</w:t>
      </w:r>
      <w:r w:rsidR="00180D63">
        <w:rPr>
          <w:rFonts w:asciiTheme="minorHAnsi" w:hAnsiTheme="minorHAnsi" w:cstheme="minorHAnsi"/>
        </w:rPr>
        <w:t xml:space="preserve"> </w:t>
      </w:r>
      <w:r w:rsidR="00027B5C">
        <w:rPr>
          <w:rFonts w:asciiTheme="minorHAnsi" w:hAnsiTheme="minorHAnsi" w:cstheme="minorHAnsi"/>
        </w:rPr>
        <w:t xml:space="preserve">na střediscích Turnov, Nová Ves, Nový Bor a Česká Lípa. </w:t>
      </w:r>
      <w:bookmarkStart w:id="0" w:name="_GoBack"/>
      <w:bookmarkEnd w:id="0"/>
    </w:p>
    <w:p w:rsidR="00027B5C" w:rsidRDefault="00027B5C" w:rsidP="005F3D8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Nová vozidla výrazně zkvalitnila zimní údržbu na přidělených úsecích.</w:t>
      </w:r>
    </w:p>
    <w:p w:rsidR="00214F7E" w:rsidRDefault="000C3E7C" w:rsidP="005F3D8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5F3D87" w:rsidRDefault="005F3D87" w:rsidP="005F3D87">
      <w:pPr>
        <w:spacing w:line="276" w:lineRule="auto"/>
        <w:rPr>
          <w:rFonts w:asciiTheme="minorHAnsi" w:hAnsiTheme="minorHAnsi"/>
        </w:rPr>
      </w:pPr>
    </w:p>
    <w:p w:rsidR="005F3D87" w:rsidRDefault="005F3D87" w:rsidP="005F3D87">
      <w:pPr>
        <w:spacing w:line="276" w:lineRule="auto"/>
        <w:rPr>
          <w:rFonts w:asciiTheme="minorHAnsi" w:hAnsiTheme="minorHAnsi"/>
        </w:rPr>
      </w:pPr>
    </w:p>
    <w:p w:rsidR="005F3D87" w:rsidRDefault="005F3D87" w:rsidP="005F3D87">
      <w:pPr>
        <w:spacing w:line="276" w:lineRule="auto"/>
        <w:rPr>
          <w:rFonts w:asciiTheme="minorHAnsi" w:hAnsiTheme="minorHAnsi"/>
        </w:rPr>
      </w:pPr>
    </w:p>
    <w:p w:rsidR="005F3D87" w:rsidRDefault="005F3D87" w:rsidP="005F3D87">
      <w:pPr>
        <w:spacing w:line="276" w:lineRule="auto"/>
        <w:rPr>
          <w:rFonts w:asciiTheme="minorHAnsi" w:hAnsiTheme="minorHAnsi"/>
        </w:rPr>
      </w:pPr>
    </w:p>
    <w:p w:rsidR="001B2204" w:rsidRPr="00F82275" w:rsidRDefault="00AD22DA" w:rsidP="005F3D87">
      <w:pPr>
        <w:spacing w:line="276" w:lineRule="auto"/>
        <w:rPr>
          <w:rFonts w:asciiTheme="minorHAnsi" w:hAnsiTheme="minorHAnsi"/>
        </w:rPr>
      </w:pPr>
      <w:r w:rsidRPr="00F82275">
        <w:rPr>
          <w:rFonts w:asciiTheme="minorHAnsi" w:hAnsiTheme="minorHAnsi"/>
        </w:rPr>
        <w:lastRenderedPageBreak/>
        <w:t>Z</w:t>
      </w:r>
      <w:r w:rsidR="00027B5C">
        <w:rPr>
          <w:rFonts w:asciiTheme="minorHAnsi" w:hAnsiTheme="minorHAnsi"/>
        </w:rPr>
        <w:t>pracoval</w:t>
      </w:r>
      <w:r w:rsidR="001325EB">
        <w:rPr>
          <w:rFonts w:asciiTheme="minorHAnsi" w:hAnsiTheme="minorHAnsi"/>
        </w:rPr>
        <w:t>i</w:t>
      </w:r>
      <w:r w:rsidR="00027B5C">
        <w:rPr>
          <w:rFonts w:asciiTheme="minorHAnsi" w:hAnsiTheme="minorHAnsi"/>
        </w:rPr>
        <w:t>:</w:t>
      </w:r>
      <w:r w:rsidR="007E52B6" w:rsidRPr="00F82275">
        <w:rPr>
          <w:rFonts w:asciiTheme="minorHAnsi" w:hAnsiTheme="minorHAnsi"/>
        </w:rPr>
        <w:tab/>
      </w:r>
      <w:r w:rsidR="00027B5C">
        <w:rPr>
          <w:rFonts w:asciiTheme="minorHAnsi" w:hAnsiTheme="minorHAnsi"/>
        </w:rPr>
        <w:t>Eduard Bark</w:t>
      </w:r>
      <w:r w:rsidR="001B2204">
        <w:rPr>
          <w:rFonts w:asciiTheme="minorHAnsi" w:hAnsiTheme="minorHAnsi"/>
        </w:rPr>
        <w:t xml:space="preserve"> – vedoucí oddělení provozně-technického Silnice LK a.s.</w:t>
      </w:r>
    </w:p>
    <w:p w:rsidR="000C38BC" w:rsidRDefault="00027B5C" w:rsidP="005F3D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sz w:val="16"/>
        </w:rPr>
        <w:tab/>
      </w:r>
      <w:r>
        <w:rPr>
          <w:rFonts w:asciiTheme="minorHAnsi" w:hAnsiTheme="minorHAnsi"/>
          <w:b/>
          <w:sz w:val="16"/>
        </w:rPr>
        <w:tab/>
      </w:r>
      <w:r>
        <w:rPr>
          <w:rFonts w:asciiTheme="minorHAnsi" w:hAnsiTheme="minorHAnsi"/>
          <w:b/>
          <w:sz w:val="16"/>
        </w:rPr>
        <w:tab/>
      </w:r>
      <w:r w:rsidRPr="00F82275">
        <w:rPr>
          <w:rFonts w:asciiTheme="minorHAnsi" w:hAnsiTheme="minorHAnsi"/>
        </w:rPr>
        <w:t>Pavel Pospíšil - hlavní dispečer KSS LK</w:t>
      </w:r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p.o</w:t>
      </w:r>
      <w:proofErr w:type="spellEnd"/>
      <w:r>
        <w:rPr>
          <w:rFonts w:asciiTheme="minorHAnsi" w:hAnsiTheme="minorHAnsi"/>
        </w:rPr>
        <w:t>.</w:t>
      </w:r>
      <w:proofErr w:type="gramEnd"/>
    </w:p>
    <w:p w:rsidR="00027B5C" w:rsidRDefault="00027B5C" w:rsidP="005F3D87">
      <w:pPr>
        <w:spacing w:line="276" w:lineRule="auto"/>
        <w:rPr>
          <w:rFonts w:asciiTheme="minorHAnsi" w:hAnsiTheme="minorHAnsi"/>
        </w:rPr>
      </w:pPr>
    </w:p>
    <w:p w:rsidR="00A807AC" w:rsidRPr="00F82275" w:rsidRDefault="006A5EB4" w:rsidP="005F3D87">
      <w:pPr>
        <w:spacing w:line="276" w:lineRule="auto"/>
        <w:rPr>
          <w:rFonts w:asciiTheme="minorHAnsi" w:hAnsiTheme="minorHAnsi"/>
        </w:rPr>
      </w:pPr>
      <w:r w:rsidRPr="00F82275">
        <w:rPr>
          <w:rFonts w:asciiTheme="minorHAnsi" w:hAnsiTheme="minorHAnsi"/>
        </w:rPr>
        <w:t>V</w:t>
      </w:r>
      <w:r w:rsidR="00C15BF0">
        <w:rPr>
          <w:rFonts w:asciiTheme="minorHAnsi" w:hAnsiTheme="minorHAnsi"/>
        </w:rPr>
        <w:t> </w:t>
      </w:r>
      <w:r w:rsidR="009D57FA" w:rsidRPr="00F82275">
        <w:rPr>
          <w:rFonts w:asciiTheme="minorHAnsi" w:hAnsiTheme="minorHAnsi"/>
        </w:rPr>
        <w:t>Jablonci</w:t>
      </w:r>
      <w:r w:rsidR="00C15BF0">
        <w:rPr>
          <w:rFonts w:asciiTheme="minorHAnsi" w:hAnsiTheme="minorHAnsi"/>
        </w:rPr>
        <w:t xml:space="preserve"> nad Nisou</w:t>
      </w:r>
      <w:r w:rsidRPr="00F82275">
        <w:rPr>
          <w:rFonts w:asciiTheme="minorHAnsi" w:hAnsiTheme="minorHAnsi"/>
        </w:rPr>
        <w:t xml:space="preserve"> </w:t>
      </w:r>
      <w:r w:rsidR="001325EB">
        <w:rPr>
          <w:rFonts w:asciiTheme="minorHAnsi" w:hAnsiTheme="minorHAnsi"/>
        </w:rPr>
        <w:t>12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C15BF0">
        <w:rPr>
          <w:rFonts w:asciiTheme="minorHAnsi" w:hAnsiTheme="minorHAnsi"/>
        </w:rPr>
        <w:t>5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6E1A36" w:rsidRPr="00F82275">
        <w:rPr>
          <w:rFonts w:asciiTheme="minorHAnsi" w:hAnsiTheme="minorHAnsi"/>
        </w:rPr>
        <w:t>20</w:t>
      </w:r>
      <w:r w:rsidR="00F82275">
        <w:rPr>
          <w:rFonts w:asciiTheme="minorHAnsi" w:hAnsiTheme="minorHAnsi"/>
        </w:rPr>
        <w:t>1</w:t>
      </w:r>
      <w:r w:rsidR="00027B5C">
        <w:rPr>
          <w:rFonts w:asciiTheme="minorHAnsi" w:hAnsiTheme="minorHAnsi"/>
        </w:rPr>
        <w:t>6</w:t>
      </w:r>
      <w:r w:rsidR="00F375A9" w:rsidRPr="00F82275">
        <w:rPr>
          <w:rFonts w:asciiTheme="minorHAnsi" w:hAnsiTheme="minorHAnsi"/>
        </w:rPr>
        <w:tab/>
      </w:r>
      <w:r w:rsidR="00F375A9" w:rsidRPr="00F82275">
        <w:rPr>
          <w:rFonts w:asciiTheme="minorHAnsi" w:hAnsiTheme="minorHAnsi"/>
        </w:rPr>
        <w:tab/>
      </w:r>
    </w:p>
    <w:p w:rsidR="00D66DE1" w:rsidRDefault="00D66DE1" w:rsidP="00F82275">
      <w:pPr>
        <w:rPr>
          <w:rFonts w:asciiTheme="minorHAnsi" w:hAnsiTheme="minorHAnsi"/>
        </w:rPr>
      </w:pPr>
    </w:p>
    <w:p w:rsidR="007C5521" w:rsidRDefault="007C5521" w:rsidP="00F82275">
      <w:pPr>
        <w:rPr>
          <w:rFonts w:asciiTheme="minorHAnsi" w:hAnsiTheme="minorHAnsi"/>
        </w:rPr>
      </w:pPr>
    </w:p>
    <w:p w:rsidR="005F3D87" w:rsidRDefault="005F3D87" w:rsidP="00F82275">
      <w:pPr>
        <w:rPr>
          <w:rFonts w:asciiTheme="minorHAnsi" w:hAnsiTheme="minorHAnsi"/>
        </w:rPr>
      </w:pPr>
    </w:p>
    <w:p w:rsidR="005F3D87" w:rsidRDefault="005F3D87" w:rsidP="00F82275">
      <w:pPr>
        <w:rPr>
          <w:rFonts w:asciiTheme="minorHAnsi" w:hAnsiTheme="minorHAnsi"/>
        </w:rPr>
      </w:pPr>
    </w:p>
    <w:p w:rsidR="005F3D87" w:rsidRDefault="005F3D87" w:rsidP="00F82275">
      <w:pPr>
        <w:rPr>
          <w:rFonts w:asciiTheme="minorHAnsi" w:hAnsiTheme="minorHAnsi"/>
        </w:rPr>
      </w:pPr>
    </w:p>
    <w:p w:rsidR="00614716" w:rsidRDefault="00614716" w:rsidP="00F82275">
      <w:pPr>
        <w:rPr>
          <w:rFonts w:asciiTheme="minorHAnsi" w:hAnsiTheme="minorHAnsi"/>
        </w:rPr>
      </w:pPr>
    </w:p>
    <w:p w:rsidR="00614716" w:rsidRDefault="00614716" w:rsidP="00F82275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2830"/>
        <w:gridCol w:w="3126"/>
      </w:tblGrid>
      <w:tr w:rsidR="00F82275" w:rsidRPr="00F82275" w:rsidTr="00AE1F66">
        <w:trPr>
          <w:trHeight w:val="297"/>
        </w:trPr>
        <w:tc>
          <w:tcPr>
            <w:tcW w:w="3091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  <w:tc>
          <w:tcPr>
            <w:tcW w:w="2830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</w:tr>
      <w:tr w:rsidR="00F82275" w:rsidRPr="00F82275" w:rsidTr="00AE1F66">
        <w:trPr>
          <w:trHeight w:val="282"/>
        </w:trPr>
        <w:tc>
          <w:tcPr>
            <w:tcW w:w="3091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Jan Růžička</w:t>
            </w:r>
          </w:p>
        </w:tc>
        <w:tc>
          <w:tcPr>
            <w:tcW w:w="2830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Petr Šén</w:t>
            </w:r>
          </w:p>
        </w:tc>
      </w:tr>
      <w:tr w:rsidR="00F82275" w:rsidRPr="00F82275" w:rsidTr="00AE1F66">
        <w:trPr>
          <w:trHeight w:val="297"/>
        </w:trPr>
        <w:tc>
          <w:tcPr>
            <w:tcW w:w="3091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ředitel</w:t>
            </w:r>
          </w:p>
        </w:tc>
        <w:tc>
          <w:tcPr>
            <w:tcW w:w="2830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generální ředitel</w:t>
            </w:r>
          </w:p>
        </w:tc>
      </w:tr>
      <w:tr w:rsidR="00F82275" w:rsidRPr="00F82275" w:rsidTr="00AE1F66">
        <w:trPr>
          <w:trHeight w:val="862"/>
        </w:trPr>
        <w:tc>
          <w:tcPr>
            <w:tcW w:w="3091" w:type="dxa"/>
            <w:vAlign w:val="center"/>
          </w:tcPr>
          <w:p w:rsidR="00F82275" w:rsidRDefault="00E600F4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Krajská správa silnic Libereckého kraje,</w:t>
            </w:r>
          </w:p>
          <w:p w:rsidR="00E600F4" w:rsidRPr="00F82275" w:rsidRDefault="00E600F4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příspěvková organizace</w:t>
            </w:r>
          </w:p>
        </w:tc>
        <w:tc>
          <w:tcPr>
            <w:tcW w:w="2830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Silnice LK a.s.</w:t>
            </w:r>
          </w:p>
        </w:tc>
      </w:tr>
    </w:tbl>
    <w:p w:rsidR="00F82275" w:rsidRPr="00F82275" w:rsidRDefault="00F82275" w:rsidP="00D66DE1">
      <w:pPr>
        <w:rPr>
          <w:rFonts w:asciiTheme="minorHAnsi" w:hAnsiTheme="minorHAnsi"/>
        </w:rPr>
      </w:pPr>
    </w:p>
    <w:sectPr w:rsidR="00F82275" w:rsidRPr="00F82275" w:rsidSect="001D0F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5D" w:rsidRDefault="0011675D">
      <w:r>
        <w:separator/>
      </w:r>
    </w:p>
    <w:p w:rsidR="0011675D" w:rsidRDefault="0011675D"/>
  </w:endnote>
  <w:endnote w:type="continuationSeparator" w:id="0">
    <w:p w:rsidR="0011675D" w:rsidRDefault="0011675D">
      <w:r>
        <w:continuationSeparator/>
      </w:r>
    </w:p>
    <w:p w:rsidR="0011675D" w:rsidRDefault="00116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3F" w:rsidRDefault="000D7DF6" w:rsidP="00680B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023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023F" w:rsidRDefault="00A9023F">
    <w:pPr>
      <w:pStyle w:val="Zpat"/>
    </w:pPr>
  </w:p>
  <w:p w:rsidR="00A9023F" w:rsidRDefault="00A902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</w:p>
  <w:p w:rsidR="00B21134" w:rsidRP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  <w:r w:rsidRPr="00B21134">
      <w:rPr>
        <w:rFonts w:ascii="Tahoma" w:hAnsi="Tahoma" w:cs="Tahoma"/>
        <w:sz w:val="16"/>
      </w:rPr>
      <w:t xml:space="preserve">Strana </w:t>
    </w:r>
    <w:r w:rsidR="000D7DF6">
      <w:rPr>
        <w:rFonts w:ascii="Tahoma" w:hAnsi="Tahoma" w:cs="Tahoma"/>
        <w:sz w:val="16"/>
      </w:rPr>
      <w:fldChar w:fldCharType="begin"/>
    </w:r>
    <w:r w:rsidR="00AD22DA">
      <w:rPr>
        <w:rFonts w:ascii="Tahoma" w:hAnsi="Tahoma" w:cs="Tahoma"/>
        <w:sz w:val="16"/>
      </w:rPr>
      <w:instrText xml:space="preserve"> PAGE   \* MERGEFORMAT </w:instrText>
    </w:r>
    <w:r w:rsidR="000D7DF6">
      <w:rPr>
        <w:rFonts w:ascii="Tahoma" w:hAnsi="Tahoma" w:cs="Tahoma"/>
        <w:sz w:val="16"/>
      </w:rPr>
      <w:fldChar w:fldCharType="separate"/>
    </w:r>
    <w:r w:rsidR="000337A0">
      <w:rPr>
        <w:rFonts w:ascii="Tahoma" w:hAnsi="Tahoma" w:cs="Tahoma"/>
        <w:noProof/>
        <w:sz w:val="16"/>
      </w:rPr>
      <w:t>5</w:t>
    </w:r>
    <w:r w:rsidR="000D7DF6">
      <w:rPr>
        <w:rFonts w:ascii="Tahoma" w:hAnsi="Tahoma" w:cs="Tahoma"/>
        <w:sz w:val="16"/>
      </w:rPr>
      <w:fldChar w:fldCharType="end"/>
    </w:r>
    <w:r w:rsidRPr="00B21134">
      <w:rPr>
        <w:rFonts w:ascii="Tahoma" w:hAnsi="Tahoma" w:cs="Tahoma"/>
        <w:sz w:val="16"/>
      </w:rPr>
      <w:t xml:space="preserve"> z</w:t>
    </w:r>
    <w:r>
      <w:rPr>
        <w:rFonts w:ascii="Tahoma" w:hAnsi="Tahoma" w:cs="Tahoma"/>
        <w:sz w:val="16"/>
      </w:rPr>
      <w:t> </w:t>
    </w:r>
    <w:fldSimple w:instr=" NUMPAGES   \* MERGEFORMAT ">
      <w:r w:rsidR="000337A0" w:rsidRPr="000337A0">
        <w:rPr>
          <w:rFonts w:ascii="Tahoma" w:hAnsi="Tahoma" w:cs="Tahoma"/>
          <w:noProof/>
          <w:sz w:val="16"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5C" w:rsidRDefault="00027B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5D" w:rsidRDefault="0011675D">
      <w:r>
        <w:separator/>
      </w:r>
    </w:p>
    <w:p w:rsidR="0011675D" w:rsidRDefault="0011675D"/>
  </w:footnote>
  <w:footnote w:type="continuationSeparator" w:id="0">
    <w:p w:rsidR="0011675D" w:rsidRDefault="0011675D">
      <w:r>
        <w:continuationSeparator/>
      </w:r>
    </w:p>
    <w:p w:rsidR="0011675D" w:rsidRDefault="001167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5C" w:rsidRDefault="00027B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3F" w:rsidRPr="00F63475" w:rsidRDefault="00A9023F" w:rsidP="00B21134">
    <w:pPr>
      <w:pStyle w:val="Zhlav"/>
      <w:jc w:val="right"/>
      <w:rPr>
        <w:rFonts w:asciiTheme="minorHAnsi" w:hAnsiTheme="minorHAnsi" w:cstheme="minorHAnsi"/>
        <w:sz w:val="16"/>
        <w:szCs w:val="20"/>
      </w:rPr>
    </w:pPr>
    <w:r w:rsidRPr="00F63475">
      <w:rPr>
        <w:rFonts w:asciiTheme="minorHAnsi" w:hAnsiTheme="minorHAnsi" w:cstheme="minorHAnsi"/>
        <w:sz w:val="16"/>
        <w:szCs w:val="20"/>
      </w:rPr>
      <w:t>Vyhodnocení zimní údržby</w:t>
    </w:r>
    <w:r w:rsidR="00F82275">
      <w:rPr>
        <w:rFonts w:asciiTheme="minorHAnsi" w:hAnsiTheme="minorHAnsi" w:cstheme="minorHAnsi"/>
        <w:sz w:val="16"/>
        <w:szCs w:val="20"/>
      </w:rPr>
      <w:t xml:space="preserve"> II. a III. tř. LK</w:t>
    </w:r>
    <w:r w:rsidRPr="00F63475">
      <w:rPr>
        <w:rFonts w:asciiTheme="minorHAnsi" w:hAnsiTheme="minorHAnsi" w:cstheme="minorHAnsi"/>
        <w:sz w:val="16"/>
        <w:szCs w:val="20"/>
      </w:rPr>
      <w:t xml:space="preserve"> za období listopad 20</w:t>
    </w:r>
    <w:r w:rsidR="00B21134" w:rsidRPr="00F63475">
      <w:rPr>
        <w:rFonts w:asciiTheme="minorHAnsi" w:hAnsiTheme="minorHAnsi" w:cstheme="minorHAnsi"/>
        <w:sz w:val="16"/>
        <w:szCs w:val="20"/>
      </w:rPr>
      <w:t>1</w:t>
    </w:r>
    <w:r w:rsidR="00027B5C">
      <w:rPr>
        <w:rFonts w:asciiTheme="minorHAnsi" w:hAnsiTheme="minorHAnsi" w:cstheme="minorHAnsi"/>
        <w:sz w:val="16"/>
        <w:szCs w:val="20"/>
      </w:rPr>
      <w:t>5</w:t>
    </w:r>
    <w:r w:rsidR="00B21134" w:rsidRPr="00F63475">
      <w:rPr>
        <w:rFonts w:asciiTheme="minorHAnsi" w:hAnsiTheme="minorHAnsi" w:cstheme="minorHAnsi"/>
        <w:sz w:val="16"/>
        <w:szCs w:val="20"/>
      </w:rPr>
      <w:t xml:space="preserve"> –</w:t>
    </w:r>
    <w:r w:rsidR="00F82275">
      <w:rPr>
        <w:rFonts w:asciiTheme="minorHAnsi" w:hAnsiTheme="minorHAnsi" w:cstheme="minorHAnsi"/>
        <w:sz w:val="16"/>
        <w:szCs w:val="20"/>
      </w:rPr>
      <w:t>duben</w:t>
    </w:r>
    <w:r w:rsidR="00B21134" w:rsidRPr="00F63475">
      <w:rPr>
        <w:rFonts w:asciiTheme="minorHAnsi" w:hAnsiTheme="minorHAnsi" w:cstheme="minorHAnsi"/>
        <w:sz w:val="16"/>
        <w:szCs w:val="20"/>
      </w:rPr>
      <w:t xml:space="preserve"> 201</w:t>
    </w:r>
    <w:r w:rsidR="00027B5C">
      <w:rPr>
        <w:rFonts w:asciiTheme="minorHAnsi" w:hAnsiTheme="minorHAnsi" w:cstheme="minorHAnsi"/>
        <w:sz w:val="16"/>
        <w:szCs w:val="20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3F" w:rsidRDefault="00A9023F" w:rsidP="00985E76">
    <w:pPr>
      <w:pStyle w:val="Nadpis1"/>
      <w:ind w:left="360"/>
      <w:rPr>
        <w:rFonts w:ascii="Times New Roman" w:hAnsi="Times New Roman" w:cs="Times New Roman"/>
        <w:sz w:val="28"/>
      </w:rPr>
    </w:pPr>
  </w:p>
  <w:p w:rsidR="00A9023F" w:rsidRDefault="00A902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0B1"/>
    <w:multiLevelType w:val="hybridMultilevel"/>
    <w:tmpl w:val="EDE40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2CF0"/>
    <w:multiLevelType w:val="multilevel"/>
    <w:tmpl w:val="795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17800"/>
    <w:multiLevelType w:val="hybridMultilevel"/>
    <w:tmpl w:val="F95A8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D87"/>
    <w:multiLevelType w:val="hybridMultilevel"/>
    <w:tmpl w:val="0658D422"/>
    <w:lvl w:ilvl="0" w:tplc="38A204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12E4F"/>
    <w:multiLevelType w:val="hybridMultilevel"/>
    <w:tmpl w:val="40BAA7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97C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A0509D"/>
    <w:multiLevelType w:val="hybridMultilevel"/>
    <w:tmpl w:val="394EE10E"/>
    <w:lvl w:ilvl="0" w:tplc="1FE639A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929D1"/>
    <w:multiLevelType w:val="hybridMultilevel"/>
    <w:tmpl w:val="0838A7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F5A78"/>
    <w:multiLevelType w:val="hybridMultilevel"/>
    <w:tmpl w:val="01A8D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001654"/>
    <w:multiLevelType w:val="hybridMultilevel"/>
    <w:tmpl w:val="A014D06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6B646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01451E"/>
    <w:multiLevelType w:val="hybridMultilevel"/>
    <w:tmpl w:val="1E8E9C60"/>
    <w:lvl w:ilvl="0" w:tplc="89FE4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2B1AB5"/>
    <w:multiLevelType w:val="multilevel"/>
    <w:tmpl w:val="86D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42"/>
    <w:rsid w:val="00000AA7"/>
    <w:rsid w:val="00004A1F"/>
    <w:rsid w:val="00012379"/>
    <w:rsid w:val="000127B6"/>
    <w:rsid w:val="00013627"/>
    <w:rsid w:val="00014531"/>
    <w:rsid w:val="00023023"/>
    <w:rsid w:val="00025BC6"/>
    <w:rsid w:val="00027526"/>
    <w:rsid w:val="00027B5C"/>
    <w:rsid w:val="00031126"/>
    <w:rsid w:val="000327D1"/>
    <w:rsid w:val="00032B79"/>
    <w:rsid w:val="000337A0"/>
    <w:rsid w:val="000379E3"/>
    <w:rsid w:val="00040EF4"/>
    <w:rsid w:val="00041412"/>
    <w:rsid w:val="00041C64"/>
    <w:rsid w:val="000428EE"/>
    <w:rsid w:val="00043292"/>
    <w:rsid w:val="0006089D"/>
    <w:rsid w:val="000651C1"/>
    <w:rsid w:val="00065EA7"/>
    <w:rsid w:val="00080D35"/>
    <w:rsid w:val="00081DA8"/>
    <w:rsid w:val="00083116"/>
    <w:rsid w:val="000856B3"/>
    <w:rsid w:val="000867D0"/>
    <w:rsid w:val="000B0D9F"/>
    <w:rsid w:val="000B6139"/>
    <w:rsid w:val="000B722A"/>
    <w:rsid w:val="000C38BC"/>
    <w:rsid w:val="000C3E7C"/>
    <w:rsid w:val="000C4A0D"/>
    <w:rsid w:val="000D163D"/>
    <w:rsid w:val="000D1DA3"/>
    <w:rsid w:val="000D4D51"/>
    <w:rsid w:val="000D7DF6"/>
    <w:rsid w:val="000E1066"/>
    <w:rsid w:val="000E3215"/>
    <w:rsid w:val="000E35AF"/>
    <w:rsid w:val="000E4515"/>
    <w:rsid w:val="000F5FF1"/>
    <w:rsid w:val="00100201"/>
    <w:rsid w:val="00114058"/>
    <w:rsid w:val="001155B3"/>
    <w:rsid w:val="0011675D"/>
    <w:rsid w:val="001226AF"/>
    <w:rsid w:val="001306DB"/>
    <w:rsid w:val="001325EB"/>
    <w:rsid w:val="0013302A"/>
    <w:rsid w:val="00137F87"/>
    <w:rsid w:val="00141FA6"/>
    <w:rsid w:val="00151D49"/>
    <w:rsid w:val="00151DDB"/>
    <w:rsid w:val="001608C6"/>
    <w:rsid w:val="00165206"/>
    <w:rsid w:val="0017329F"/>
    <w:rsid w:val="00180D63"/>
    <w:rsid w:val="00182E78"/>
    <w:rsid w:val="001862EB"/>
    <w:rsid w:val="00191F65"/>
    <w:rsid w:val="0019220E"/>
    <w:rsid w:val="00197218"/>
    <w:rsid w:val="001972ED"/>
    <w:rsid w:val="001A0DAB"/>
    <w:rsid w:val="001A1081"/>
    <w:rsid w:val="001A1A28"/>
    <w:rsid w:val="001A1D65"/>
    <w:rsid w:val="001A32B0"/>
    <w:rsid w:val="001A4261"/>
    <w:rsid w:val="001A4379"/>
    <w:rsid w:val="001A7BE3"/>
    <w:rsid w:val="001B2204"/>
    <w:rsid w:val="001C1C71"/>
    <w:rsid w:val="001C3F2D"/>
    <w:rsid w:val="001D0FE6"/>
    <w:rsid w:val="001D1E43"/>
    <w:rsid w:val="001D410B"/>
    <w:rsid w:val="001D5CF3"/>
    <w:rsid w:val="001E0EB1"/>
    <w:rsid w:val="001E657D"/>
    <w:rsid w:val="001F2E55"/>
    <w:rsid w:val="001F65C4"/>
    <w:rsid w:val="001F7275"/>
    <w:rsid w:val="00201C45"/>
    <w:rsid w:val="00202264"/>
    <w:rsid w:val="0020489E"/>
    <w:rsid w:val="00206D72"/>
    <w:rsid w:val="002134C5"/>
    <w:rsid w:val="00214F7E"/>
    <w:rsid w:val="0021524E"/>
    <w:rsid w:val="00225E0C"/>
    <w:rsid w:val="002275AC"/>
    <w:rsid w:val="0023086B"/>
    <w:rsid w:val="00234425"/>
    <w:rsid w:val="00251BD1"/>
    <w:rsid w:val="002560AB"/>
    <w:rsid w:val="002578F1"/>
    <w:rsid w:val="00257A05"/>
    <w:rsid w:val="00260A1C"/>
    <w:rsid w:val="002664D7"/>
    <w:rsid w:val="002736A3"/>
    <w:rsid w:val="00273A05"/>
    <w:rsid w:val="00284F33"/>
    <w:rsid w:val="00292011"/>
    <w:rsid w:val="002A2CEF"/>
    <w:rsid w:val="002B2336"/>
    <w:rsid w:val="002B6E11"/>
    <w:rsid w:val="002C16A8"/>
    <w:rsid w:val="002C219C"/>
    <w:rsid w:val="002D5FDB"/>
    <w:rsid w:val="002E0820"/>
    <w:rsid w:val="002E368F"/>
    <w:rsid w:val="002F0183"/>
    <w:rsid w:val="002F21A0"/>
    <w:rsid w:val="002F25BF"/>
    <w:rsid w:val="00300BE1"/>
    <w:rsid w:val="0031185A"/>
    <w:rsid w:val="00312817"/>
    <w:rsid w:val="00312C61"/>
    <w:rsid w:val="003222E1"/>
    <w:rsid w:val="00327558"/>
    <w:rsid w:val="0033605B"/>
    <w:rsid w:val="00336E1E"/>
    <w:rsid w:val="00341938"/>
    <w:rsid w:val="003455E1"/>
    <w:rsid w:val="00370193"/>
    <w:rsid w:val="00372907"/>
    <w:rsid w:val="00373B57"/>
    <w:rsid w:val="00376813"/>
    <w:rsid w:val="00385DFB"/>
    <w:rsid w:val="00391AAB"/>
    <w:rsid w:val="003923D3"/>
    <w:rsid w:val="00392F17"/>
    <w:rsid w:val="00393261"/>
    <w:rsid w:val="00394FA5"/>
    <w:rsid w:val="003A5159"/>
    <w:rsid w:val="003B27B5"/>
    <w:rsid w:val="003B5B48"/>
    <w:rsid w:val="003B6609"/>
    <w:rsid w:val="003C0B8A"/>
    <w:rsid w:val="003C2DD7"/>
    <w:rsid w:val="003C59D0"/>
    <w:rsid w:val="003C739E"/>
    <w:rsid w:val="003D65F3"/>
    <w:rsid w:val="003E0892"/>
    <w:rsid w:val="003F7039"/>
    <w:rsid w:val="003F7E3E"/>
    <w:rsid w:val="00401FD5"/>
    <w:rsid w:val="0040757B"/>
    <w:rsid w:val="00411697"/>
    <w:rsid w:val="0042582B"/>
    <w:rsid w:val="0042606F"/>
    <w:rsid w:val="004421F5"/>
    <w:rsid w:val="00446F17"/>
    <w:rsid w:val="00450DAB"/>
    <w:rsid w:val="00456364"/>
    <w:rsid w:val="0046126D"/>
    <w:rsid w:val="004748B4"/>
    <w:rsid w:val="00476A2B"/>
    <w:rsid w:val="004845B5"/>
    <w:rsid w:val="00490232"/>
    <w:rsid w:val="00490DB6"/>
    <w:rsid w:val="004932E2"/>
    <w:rsid w:val="00495761"/>
    <w:rsid w:val="00497C27"/>
    <w:rsid w:val="004A1763"/>
    <w:rsid w:val="004A5545"/>
    <w:rsid w:val="004B32A2"/>
    <w:rsid w:val="004B3384"/>
    <w:rsid w:val="004B5CA5"/>
    <w:rsid w:val="004C5938"/>
    <w:rsid w:val="004C6A8B"/>
    <w:rsid w:val="004C7D21"/>
    <w:rsid w:val="004C7FFC"/>
    <w:rsid w:val="004E3E77"/>
    <w:rsid w:val="004E426A"/>
    <w:rsid w:val="004E5311"/>
    <w:rsid w:val="004E729A"/>
    <w:rsid w:val="00502002"/>
    <w:rsid w:val="00521F8D"/>
    <w:rsid w:val="00526D3E"/>
    <w:rsid w:val="00531398"/>
    <w:rsid w:val="00531767"/>
    <w:rsid w:val="00533862"/>
    <w:rsid w:val="00544FB1"/>
    <w:rsid w:val="005468C0"/>
    <w:rsid w:val="00560205"/>
    <w:rsid w:val="00576A2A"/>
    <w:rsid w:val="00586D0C"/>
    <w:rsid w:val="005962DF"/>
    <w:rsid w:val="005967F9"/>
    <w:rsid w:val="00597583"/>
    <w:rsid w:val="005A0FAF"/>
    <w:rsid w:val="005A60F7"/>
    <w:rsid w:val="005A6DC4"/>
    <w:rsid w:val="005B7D2D"/>
    <w:rsid w:val="005D09D5"/>
    <w:rsid w:val="005D14EE"/>
    <w:rsid w:val="005D3F44"/>
    <w:rsid w:val="005D4FF3"/>
    <w:rsid w:val="005D5915"/>
    <w:rsid w:val="005E3C0F"/>
    <w:rsid w:val="005E4BF5"/>
    <w:rsid w:val="005F3D87"/>
    <w:rsid w:val="005F5144"/>
    <w:rsid w:val="00604774"/>
    <w:rsid w:val="00604948"/>
    <w:rsid w:val="006053AE"/>
    <w:rsid w:val="0060621E"/>
    <w:rsid w:val="00614716"/>
    <w:rsid w:val="00615B0C"/>
    <w:rsid w:val="00616754"/>
    <w:rsid w:val="00616A41"/>
    <w:rsid w:val="0062059C"/>
    <w:rsid w:val="00624B7B"/>
    <w:rsid w:val="00636716"/>
    <w:rsid w:val="00654FCF"/>
    <w:rsid w:val="00661E48"/>
    <w:rsid w:val="006642B7"/>
    <w:rsid w:val="006674D3"/>
    <w:rsid w:val="006722DD"/>
    <w:rsid w:val="00673A66"/>
    <w:rsid w:val="006755F2"/>
    <w:rsid w:val="0067667E"/>
    <w:rsid w:val="00680B2E"/>
    <w:rsid w:val="00681D7B"/>
    <w:rsid w:val="00682615"/>
    <w:rsid w:val="00684513"/>
    <w:rsid w:val="00690A8F"/>
    <w:rsid w:val="00691D0E"/>
    <w:rsid w:val="0069684C"/>
    <w:rsid w:val="006A2216"/>
    <w:rsid w:val="006A2D78"/>
    <w:rsid w:val="006A33F2"/>
    <w:rsid w:val="006A40DE"/>
    <w:rsid w:val="006A5EB4"/>
    <w:rsid w:val="006A6AA8"/>
    <w:rsid w:val="006A6E79"/>
    <w:rsid w:val="006B42D1"/>
    <w:rsid w:val="006C0817"/>
    <w:rsid w:val="006C148E"/>
    <w:rsid w:val="006C2BE9"/>
    <w:rsid w:val="006C3CAF"/>
    <w:rsid w:val="006D1675"/>
    <w:rsid w:val="006E1464"/>
    <w:rsid w:val="006E1A36"/>
    <w:rsid w:val="006E430E"/>
    <w:rsid w:val="006F1CC0"/>
    <w:rsid w:val="00700648"/>
    <w:rsid w:val="0070572D"/>
    <w:rsid w:val="007174D5"/>
    <w:rsid w:val="0071784F"/>
    <w:rsid w:val="0072148F"/>
    <w:rsid w:val="007328DD"/>
    <w:rsid w:val="00734000"/>
    <w:rsid w:val="00736199"/>
    <w:rsid w:val="00736E33"/>
    <w:rsid w:val="00751565"/>
    <w:rsid w:val="007535C7"/>
    <w:rsid w:val="00756FFF"/>
    <w:rsid w:val="00757050"/>
    <w:rsid w:val="00757B99"/>
    <w:rsid w:val="0076029B"/>
    <w:rsid w:val="00773BBB"/>
    <w:rsid w:val="007775E9"/>
    <w:rsid w:val="007822AE"/>
    <w:rsid w:val="00790CCA"/>
    <w:rsid w:val="007921E1"/>
    <w:rsid w:val="00793CD1"/>
    <w:rsid w:val="007977FF"/>
    <w:rsid w:val="007A0931"/>
    <w:rsid w:val="007A2873"/>
    <w:rsid w:val="007A5678"/>
    <w:rsid w:val="007A6AED"/>
    <w:rsid w:val="007B5D79"/>
    <w:rsid w:val="007B6C3A"/>
    <w:rsid w:val="007C5521"/>
    <w:rsid w:val="007D262D"/>
    <w:rsid w:val="007D3631"/>
    <w:rsid w:val="007D5305"/>
    <w:rsid w:val="007E3E55"/>
    <w:rsid w:val="007E52B6"/>
    <w:rsid w:val="007E6C60"/>
    <w:rsid w:val="007F65A6"/>
    <w:rsid w:val="008148E2"/>
    <w:rsid w:val="0082004D"/>
    <w:rsid w:val="008204FE"/>
    <w:rsid w:val="008227A5"/>
    <w:rsid w:val="0082612D"/>
    <w:rsid w:val="00826354"/>
    <w:rsid w:val="00843879"/>
    <w:rsid w:val="008513C2"/>
    <w:rsid w:val="00854805"/>
    <w:rsid w:val="00855F6B"/>
    <w:rsid w:val="00860616"/>
    <w:rsid w:val="0086144D"/>
    <w:rsid w:val="00872CB5"/>
    <w:rsid w:val="00873DB8"/>
    <w:rsid w:val="00876826"/>
    <w:rsid w:val="008829BF"/>
    <w:rsid w:val="00883A77"/>
    <w:rsid w:val="00890A48"/>
    <w:rsid w:val="00892C7B"/>
    <w:rsid w:val="00892DBF"/>
    <w:rsid w:val="00893B58"/>
    <w:rsid w:val="008A18D1"/>
    <w:rsid w:val="008A1EDA"/>
    <w:rsid w:val="008A60A4"/>
    <w:rsid w:val="008B4B89"/>
    <w:rsid w:val="008B6D44"/>
    <w:rsid w:val="008C075D"/>
    <w:rsid w:val="008C1913"/>
    <w:rsid w:val="008C4255"/>
    <w:rsid w:val="008E0146"/>
    <w:rsid w:val="008E1B26"/>
    <w:rsid w:val="008E264B"/>
    <w:rsid w:val="008E608E"/>
    <w:rsid w:val="00901AD1"/>
    <w:rsid w:val="00906542"/>
    <w:rsid w:val="00906CF6"/>
    <w:rsid w:val="009160BF"/>
    <w:rsid w:val="009160D3"/>
    <w:rsid w:val="00923C59"/>
    <w:rsid w:val="00931820"/>
    <w:rsid w:val="00934C69"/>
    <w:rsid w:val="009427D1"/>
    <w:rsid w:val="00944D42"/>
    <w:rsid w:val="00957C3F"/>
    <w:rsid w:val="00973A15"/>
    <w:rsid w:val="00975EE3"/>
    <w:rsid w:val="00985E76"/>
    <w:rsid w:val="009A15BD"/>
    <w:rsid w:val="009A3EF1"/>
    <w:rsid w:val="009A4020"/>
    <w:rsid w:val="009B05E5"/>
    <w:rsid w:val="009C53E8"/>
    <w:rsid w:val="009D08C9"/>
    <w:rsid w:val="009D57FA"/>
    <w:rsid w:val="009E03A0"/>
    <w:rsid w:val="009E1B38"/>
    <w:rsid w:val="009E5D22"/>
    <w:rsid w:val="009F06E3"/>
    <w:rsid w:val="009F1B5E"/>
    <w:rsid w:val="009F2AF6"/>
    <w:rsid w:val="009F45F4"/>
    <w:rsid w:val="009F4CF9"/>
    <w:rsid w:val="00A05E92"/>
    <w:rsid w:val="00A06A5E"/>
    <w:rsid w:val="00A07090"/>
    <w:rsid w:val="00A10D65"/>
    <w:rsid w:val="00A15231"/>
    <w:rsid w:val="00A15A2F"/>
    <w:rsid w:val="00A2157F"/>
    <w:rsid w:val="00A27843"/>
    <w:rsid w:val="00A308CE"/>
    <w:rsid w:val="00A3321B"/>
    <w:rsid w:val="00A407C1"/>
    <w:rsid w:val="00A4273C"/>
    <w:rsid w:val="00A51F8E"/>
    <w:rsid w:val="00A52D6E"/>
    <w:rsid w:val="00A6071F"/>
    <w:rsid w:val="00A62E1C"/>
    <w:rsid w:val="00A747E1"/>
    <w:rsid w:val="00A76642"/>
    <w:rsid w:val="00A77F31"/>
    <w:rsid w:val="00A807AC"/>
    <w:rsid w:val="00A819BD"/>
    <w:rsid w:val="00A827DC"/>
    <w:rsid w:val="00A84708"/>
    <w:rsid w:val="00A85FC1"/>
    <w:rsid w:val="00A85FFC"/>
    <w:rsid w:val="00A9023F"/>
    <w:rsid w:val="00A9149A"/>
    <w:rsid w:val="00A950CE"/>
    <w:rsid w:val="00A95586"/>
    <w:rsid w:val="00A975BC"/>
    <w:rsid w:val="00AA3F8E"/>
    <w:rsid w:val="00AB3013"/>
    <w:rsid w:val="00AB4933"/>
    <w:rsid w:val="00AB5031"/>
    <w:rsid w:val="00AB6D50"/>
    <w:rsid w:val="00AD22DA"/>
    <w:rsid w:val="00AD6B2E"/>
    <w:rsid w:val="00AE0761"/>
    <w:rsid w:val="00AE1F66"/>
    <w:rsid w:val="00AE2FEE"/>
    <w:rsid w:val="00AE602B"/>
    <w:rsid w:val="00AE6F23"/>
    <w:rsid w:val="00AF13A7"/>
    <w:rsid w:val="00AF5D4F"/>
    <w:rsid w:val="00AF679B"/>
    <w:rsid w:val="00B01855"/>
    <w:rsid w:val="00B05C8D"/>
    <w:rsid w:val="00B05E5F"/>
    <w:rsid w:val="00B060FC"/>
    <w:rsid w:val="00B12753"/>
    <w:rsid w:val="00B13427"/>
    <w:rsid w:val="00B17567"/>
    <w:rsid w:val="00B21134"/>
    <w:rsid w:val="00B22DA2"/>
    <w:rsid w:val="00B26BCC"/>
    <w:rsid w:val="00B3348A"/>
    <w:rsid w:val="00B4021C"/>
    <w:rsid w:val="00B430C3"/>
    <w:rsid w:val="00B46B15"/>
    <w:rsid w:val="00B5011C"/>
    <w:rsid w:val="00B5382C"/>
    <w:rsid w:val="00B569C8"/>
    <w:rsid w:val="00B5760B"/>
    <w:rsid w:val="00B578AF"/>
    <w:rsid w:val="00B64721"/>
    <w:rsid w:val="00B66983"/>
    <w:rsid w:val="00B76160"/>
    <w:rsid w:val="00B960AE"/>
    <w:rsid w:val="00BA4E74"/>
    <w:rsid w:val="00BA571E"/>
    <w:rsid w:val="00BB47DA"/>
    <w:rsid w:val="00BB5DB2"/>
    <w:rsid w:val="00BC3EDC"/>
    <w:rsid w:val="00BC4895"/>
    <w:rsid w:val="00BC6027"/>
    <w:rsid w:val="00BD6BDA"/>
    <w:rsid w:val="00BE143D"/>
    <w:rsid w:val="00BE48C0"/>
    <w:rsid w:val="00BE5473"/>
    <w:rsid w:val="00BE6765"/>
    <w:rsid w:val="00BE69AC"/>
    <w:rsid w:val="00BF6ADD"/>
    <w:rsid w:val="00C011B4"/>
    <w:rsid w:val="00C036F9"/>
    <w:rsid w:val="00C06403"/>
    <w:rsid w:val="00C15BF0"/>
    <w:rsid w:val="00C2070C"/>
    <w:rsid w:val="00C21721"/>
    <w:rsid w:val="00C235BD"/>
    <w:rsid w:val="00C24A85"/>
    <w:rsid w:val="00C25CCD"/>
    <w:rsid w:val="00C32CCC"/>
    <w:rsid w:val="00C36DBC"/>
    <w:rsid w:val="00C402F2"/>
    <w:rsid w:val="00C41382"/>
    <w:rsid w:val="00C45D5D"/>
    <w:rsid w:val="00C46DA0"/>
    <w:rsid w:val="00C50D09"/>
    <w:rsid w:val="00C536B9"/>
    <w:rsid w:val="00C550C1"/>
    <w:rsid w:val="00C60BA3"/>
    <w:rsid w:val="00C61E91"/>
    <w:rsid w:val="00C760AD"/>
    <w:rsid w:val="00C81364"/>
    <w:rsid w:val="00C81435"/>
    <w:rsid w:val="00CA15DE"/>
    <w:rsid w:val="00CA7C7F"/>
    <w:rsid w:val="00CB59A0"/>
    <w:rsid w:val="00CB5D6B"/>
    <w:rsid w:val="00CB688A"/>
    <w:rsid w:val="00CB6C3F"/>
    <w:rsid w:val="00CB7099"/>
    <w:rsid w:val="00CC63CB"/>
    <w:rsid w:val="00CC65FB"/>
    <w:rsid w:val="00CC769E"/>
    <w:rsid w:val="00CD17C0"/>
    <w:rsid w:val="00CE05B1"/>
    <w:rsid w:val="00CE0980"/>
    <w:rsid w:val="00CE7C28"/>
    <w:rsid w:val="00CF1B3B"/>
    <w:rsid w:val="00D00CC3"/>
    <w:rsid w:val="00D035EF"/>
    <w:rsid w:val="00D05838"/>
    <w:rsid w:val="00D13512"/>
    <w:rsid w:val="00D17DF3"/>
    <w:rsid w:val="00D17F68"/>
    <w:rsid w:val="00D207DF"/>
    <w:rsid w:val="00D33D6F"/>
    <w:rsid w:val="00D52641"/>
    <w:rsid w:val="00D5640C"/>
    <w:rsid w:val="00D641AE"/>
    <w:rsid w:val="00D66DE1"/>
    <w:rsid w:val="00D73597"/>
    <w:rsid w:val="00D80418"/>
    <w:rsid w:val="00D82557"/>
    <w:rsid w:val="00D83DDC"/>
    <w:rsid w:val="00D87772"/>
    <w:rsid w:val="00D91E37"/>
    <w:rsid w:val="00D96F79"/>
    <w:rsid w:val="00DA78B2"/>
    <w:rsid w:val="00DB3308"/>
    <w:rsid w:val="00DB48D4"/>
    <w:rsid w:val="00DB4FED"/>
    <w:rsid w:val="00DC2AB5"/>
    <w:rsid w:val="00DC5BC9"/>
    <w:rsid w:val="00DC7359"/>
    <w:rsid w:val="00DC7656"/>
    <w:rsid w:val="00DD0D05"/>
    <w:rsid w:val="00DF1A4E"/>
    <w:rsid w:val="00DF3F6E"/>
    <w:rsid w:val="00DF5D52"/>
    <w:rsid w:val="00E00422"/>
    <w:rsid w:val="00E02131"/>
    <w:rsid w:val="00E033D7"/>
    <w:rsid w:val="00E06125"/>
    <w:rsid w:val="00E1753F"/>
    <w:rsid w:val="00E21C90"/>
    <w:rsid w:val="00E22252"/>
    <w:rsid w:val="00E26A29"/>
    <w:rsid w:val="00E31BD7"/>
    <w:rsid w:val="00E3289E"/>
    <w:rsid w:val="00E357D2"/>
    <w:rsid w:val="00E36150"/>
    <w:rsid w:val="00E36A46"/>
    <w:rsid w:val="00E3721F"/>
    <w:rsid w:val="00E42747"/>
    <w:rsid w:val="00E4500E"/>
    <w:rsid w:val="00E454D4"/>
    <w:rsid w:val="00E5008D"/>
    <w:rsid w:val="00E524B7"/>
    <w:rsid w:val="00E55DC9"/>
    <w:rsid w:val="00E600F4"/>
    <w:rsid w:val="00E65DEA"/>
    <w:rsid w:val="00E66113"/>
    <w:rsid w:val="00E72BE1"/>
    <w:rsid w:val="00E73667"/>
    <w:rsid w:val="00E84036"/>
    <w:rsid w:val="00E85B1B"/>
    <w:rsid w:val="00E92B14"/>
    <w:rsid w:val="00E972E6"/>
    <w:rsid w:val="00EA067E"/>
    <w:rsid w:val="00EA563E"/>
    <w:rsid w:val="00EB016E"/>
    <w:rsid w:val="00EB4C82"/>
    <w:rsid w:val="00EB4F37"/>
    <w:rsid w:val="00EB6118"/>
    <w:rsid w:val="00EB6630"/>
    <w:rsid w:val="00EC4A64"/>
    <w:rsid w:val="00ED2E75"/>
    <w:rsid w:val="00EE45D6"/>
    <w:rsid w:val="00EE50B9"/>
    <w:rsid w:val="00EF00BA"/>
    <w:rsid w:val="00EF2B74"/>
    <w:rsid w:val="00EF4C81"/>
    <w:rsid w:val="00EF602D"/>
    <w:rsid w:val="00F039DD"/>
    <w:rsid w:val="00F07CE7"/>
    <w:rsid w:val="00F10311"/>
    <w:rsid w:val="00F12D74"/>
    <w:rsid w:val="00F133A9"/>
    <w:rsid w:val="00F21178"/>
    <w:rsid w:val="00F26F9F"/>
    <w:rsid w:val="00F35F2A"/>
    <w:rsid w:val="00F363FE"/>
    <w:rsid w:val="00F375A9"/>
    <w:rsid w:val="00F37993"/>
    <w:rsid w:val="00F4062F"/>
    <w:rsid w:val="00F466AF"/>
    <w:rsid w:val="00F46720"/>
    <w:rsid w:val="00F54032"/>
    <w:rsid w:val="00F5505B"/>
    <w:rsid w:val="00F55CE9"/>
    <w:rsid w:val="00F63475"/>
    <w:rsid w:val="00F74038"/>
    <w:rsid w:val="00F8202B"/>
    <w:rsid w:val="00F82275"/>
    <w:rsid w:val="00F829FC"/>
    <w:rsid w:val="00F8476C"/>
    <w:rsid w:val="00F84777"/>
    <w:rsid w:val="00F956CF"/>
    <w:rsid w:val="00F9664E"/>
    <w:rsid w:val="00F9756D"/>
    <w:rsid w:val="00F97F06"/>
    <w:rsid w:val="00FA0E2B"/>
    <w:rsid w:val="00FA4A7A"/>
    <w:rsid w:val="00FA7C76"/>
    <w:rsid w:val="00FC2AE0"/>
    <w:rsid w:val="00FC3737"/>
    <w:rsid w:val="00FC3B18"/>
    <w:rsid w:val="00FD005D"/>
    <w:rsid w:val="00FD4759"/>
    <w:rsid w:val="00FE1BDD"/>
    <w:rsid w:val="00FE21AF"/>
    <w:rsid w:val="00FE2A28"/>
    <w:rsid w:val="00FF36AD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61E3DAB-77E5-4AB8-850D-29EE36A8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9D0"/>
    <w:rPr>
      <w:sz w:val="24"/>
      <w:szCs w:val="24"/>
    </w:rPr>
  </w:style>
  <w:style w:type="paragraph" w:styleId="Nadpis1">
    <w:name w:val="heading 1"/>
    <w:basedOn w:val="Normln"/>
    <w:next w:val="Normln"/>
    <w:qFormat/>
    <w:rsid w:val="00680B2E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6A5E"/>
  </w:style>
  <w:style w:type="table" w:styleId="Mkatabulky">
    <w:name w:val="Table Grid"/>
    <w:basedOn w:val="Normlntabulka"/>
    <w:rsid w:val="008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211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73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204"/>
    <w:rPr>
      <w:b/>
      <w:bCs/>
    </w:rPr>
  </w:style>
  <w:style w:type="paragraph" w:styleId="Odstavecseseznamem">
    <w:name w:val="List Paragraph"/>
    <w:basedOn w:val="Normln"/>
    <w:uiPriority w:val="34"/>
    <w:qFormat/>
    <w:rsid w:val="00A2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52F2-9E5D-402F-BCFD-189BA5FE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962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Vyhodnoceni zimni udrzby</vt:lpstr>
    </vt:vector>
  </TitlesOfParts>
  <Company>KSSLK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Vyhodnoceni zimni udrzby</dc:title>
  <dc:creator>Ing. Petr Šén</dc:creator>
  <cp:lastModifiedBy>Petr Šén, Silnice LK a.s.</cp:lastModifiedBy>
  <cp:revision>4</cp:revision>
  <cp:lastPrinted>2016-05-13T09:39:00Z</cp:lastPrinted>
  <dcterms:created xsi:type="dcterms:W3CDTF">2016-05-16T07:14:00Z</dcterms:created>
  <dcterms:modified xsi:type="dcterms:W3CDTF">2016-05-16T09:29:00Z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