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E7" w:rsidRPr="00A822BA" w:rsidRDefault="00327E0D" w:rsidP="000A2FE7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083C3A">
        <w:rPr>
          <w:sz w:val="24"/>
          <w:szCs w:val="24"/>
        </w:rPr>
        <w:t>říloha č. 1</w:t>
      </w:r>
    </w:p>
    <w:p w:rsidR="000A2FE7" w:rsidRDefault="000A2FE7" w:rsidP="000A2FE7">
      <w:pPr>
        <w:jc w:val="center"/>
        <w:rPr>
          <w:b/>
          <w:sz w:val="24"/>
          <w:szCs w:val="24"/>
        </w:rPr>
      </w:pPr>
    </w:p>
    <w:p w:rsidR="000A2FE7" w:rsidRPr="001E3BE1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1E3BE1">
        <w:rPr>
          <w:b/>
          <w:bCs/>
          <w:sz w:val="28"/>
          <w:szCs w:val="28"/>
        </w:rPr>
        <w:t xml:space="preserve">Program </w:t>
      </w:r>
      <w:r w:rsidR="006E0CD7">
        <w:rPr>
          <w:b/>
          <w:bCs/>
          <w:sz w:val="28"/>
          <w:szCs w:val="28"/>
        </w:rPr>
        <w:t>9.3</w:t>
      </w:r>
      <w:r w:rsidR="002C5E33" w:rsidRPr="002C5E33">
        <w:t xml:space="preserve"> </w:t>
      </w:r>
      <w:r w:rsidR="006615A2">
        <w:br/>
      </w:r>
      <w:r w:rsidR="002C5E33" w:rsidRPr="002C5E33">
        <w:rPr>
          <w:b/>
          <w:bCs/>
          <w:sz w:val="28"/>
          <w:szCs w:val="28"/>
        </w:rPr>
        <w:t>Podpora osob se zdravotním postižením</w:t>
      </w:r>
      <w:r w:rsidR="002C5E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0A2FE7" w:rsidRDefault="000A2FE7" w:rsidP="000A2FE7">
      <w:pPr>
        <w:ind w:left="113"/>
        <w:jc w:val="center"/>
        <w:rPr>
          <w:sz w:val="24"/>
          <w:szCs w:val="24"/>
        </w:rPr>
      </w:pPr>
    </w:p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2C5E33" w:rsidRPr="00E72ADF" w:rsidTr="001B79C0">
        <w:tc>
          <w:tcPr>
            <w:tcW w:w="33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1E3BE1" w:rsidRDefault="002C5E33" w:rsidP="006615A2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  Zdravotnictví</w:t>
            </w:r>
          </w:p>
        </w:tc>
      </w:tr>
      <w:tr w:rsidR="002C5E33" w:rsidRPr="00E72ADF" w:rsidTr="001B79C0">
        <w:tc>
          <w:tcPr>
            <w:tcW w:w="33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1E3BE1" w:rsidRDefault="002C5E33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0A2FE7" w:rsidRPr="00E72ADF" w:rsidTr="001B79C0">
        <w:tc>
          <w:tcPr>
            <w:tcW w:w="3369" w:type="dxa"/>
            <w:tcBorders>
              <w:top w:val="single" w:sz="6" w:space="0" w:color="auto"/>
            </w:tcBorders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tcBorders>
              <w:top w:val="single" w:sz="6" w:space="0" w:color="auto"/>
            </w:tcBorders>
            <w:vAlign w:val="center"/>
          </w:tcPr>
          <w:p w:rsidR="000A2FE7" w:rsidRPr="001B79C0" w:rsidRDefault="006615A2" w:rsidP="001B7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zdravotně postižených občanů Libereckého kraje formou s</w:t>
            </w:r>
            <w:r w:rsidR="009F5FD9" w:rsidRPr="009F5FD9">
              <w:rPr>
                <w:sz w:val="24"/>
                <w:szCs w:val="24"/>
              </w:rPr>
              <w:t xml:space="preserve">polufinancování </w:t>
            </w:r>
            <w:r>
              <w:rPr>
                <w:sz w:val="24"/>
                <w:szCs w:val="24"/>
              </w:rPr>
              <w:t xml:space="preserve">pořízení </w:t>
            </w:r>
            <w:r w:rsidR="00742407">
              <w:rPr>
                <w:sz w:val="24"/>
                <w:szCs w:val="24"/>
              </w:rPr>
              <w:t>nezbytné</w:t>
            </w:r>
            <w:r w:rsidR="009F5FD9" w:rsidRPr="009F5FD9">
              <w:rPr>
                <w:sz w:val="24"/>
                <w:szCs w:val="24"/>
              </w:rPr>
              <w:t xml:space="preserve"> zdravotní</w:t>
            </w:r>
            <w:r w:rsidR="00742407">
              <w:rPr>
                <w:sz w:val="24"/>
                <w:szCs w:val="24"/>
              </w:rPr>
              <w:t>/kompenzační</w:t>
            </w:r>
            <w:r w:rsidR="009F5FD9" w:rsidRPr="009F5FD9">
              <w:rPr>
                <w:sz w:val="24"/>
                <w:szCs w:val="24"/>
              </w:rPr>
              <w:t xml:space="preserve"> pomůcky</w:t>
            </w:r>
            <w:r w:rsidR="009F5FD9">
              <w:rPr>
                <w:sz w:val="24"/>
                <w:szCs w:val="24"/>
              </w:rPr>
              <w:t xml:space="preserve"> </w:t>
            </w:r>
            <w:r w:rsidR="001E0230">
              <w:rPr>
                <w:sz w:val="24"/>
                <w:szCs w:val="24"/>
              </w:rPr>
              <w:t>(nehrazené plně z veřejného zdravotního pojištění a bez nároku na</w:t>
            </w:r>
            <w:r w:rsidR="001E0230">
              <w:t xml:space="preserve"> </w:t>
            </w:r>
            <w:r w:rsidR="001E0230">
              <w:rPr>
                <w:sz w:val="24"/>
                <w:szCs w:val="24"/>
              </w:rPr>
              <w:t xml:space="preserve">dávku </w:t>
            </w:r>
            <w:r w:rsidR="001E0230" w:rsidRPr="001E0230">
              <w:rPr>
                <w:sz w:val="24"/>
                <w:szCs w:val="24"/>
              </w:rPr>
              <w:t>na zvláštní zdravotní pomůcku</w:t>
            </w:r>
            <w:r w:rsidR="001E023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0A2FE7" w:rsidRPr="001E0230" w:rsidRDefault="001E0230">
            <w:pPr>
              <w:ind w:right="-288"/>
              <w:rPr>
                <w:b/>
                <w:bCs/>
                <w:sz w:val="24"/>
                <w:szCs w:val="24"/>
              </w:rPr>
            </w:pPr>
            <w:r w:rsidRPr="001B79C0">
              <w:rPr>
                <w:sz w:val="24"/>
              </w:rPr>
              <w:t xml:space="preserve">Podpora zdravotně postižených </w:t>
            </w:r>
            <w:r>
              <w:rPr>
                <w:sz w:val="24"/>
              </w:rPr>
              <w:t xml:space="preserve">občanů Libereckého kraje </w:t>
            </w:r>
            <w:r w:rsidRPr="001B79C0">
              <w:rPr>
                <w:sz w:val="24"/>
              </w:rPr>
              <w:t xml:space="preserve">v oblastech, které nejsou kryté systémem veřejného </w:t>
            </w:r>
            <w:r w:rsidR="004257EA">
              <w:rPr>
                <w:sz w:val="24"/>
              </w:rPr>
              <w:br/>
            </w:r>
            <w:r w:rsidRPr="001B79C0">
              <w:rPr>
                <w:sz w:val="24"/>
              </w:rPr>
              <w:t>zdravotního pojištění</w:t>
            </w:r>
            <w:r>
              <w:rPr>
                <w:sz w:val="24"/>
              </w:rPr>
              <w:t xml:space="preserve"> </w:t>
            </w:r>
            <w:r w:rsidRPr="001B79C0">
              <w:rPr>
                <w:sz w:val="24"/>
              </w:rPr>
              <w:t>a</w:t>
            </w:r>
            <w:r>
              <w:rPr>
                <w:sz w:val="24"/>
              </w:rPr>
              <w:t>ni</w:t>
            </w:r>
            <w:r w:rsidRPr="001B79C0">
              <w:rPr>
                <w:sz w:val="24"/>
              </w:rPr>
              <w:t xml:space="preserve"> systémem státní sociální podpory.</w:t>
            </w:r>
          </w:p>
        </w:tc>
      </w:tr>
      <w:tr w:rsidR="000A2FE7" w:rsidRPr="00E72ADF" w:rsidTr="001B79C0">
        <w:trPr>
          <w:trHeight w:val="6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zdravotnictví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Kontaktní osob</w:t>
            </w:r>
            <w:r>
              <w:rPr>
                <w:bCs/>
                <w:sz w:val="24"/>
                <w:szCs w:val="24"/>
              </w:rPr>
              <w:t>y</w:t>
            </w:r>
            <w:r w:rsidRPr="00E72ADF">
              <w:rPr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 xml:space="preserve">Bc. Kateřina </w:t>
            </w:r>
            <w:proofErr w:type="spellStart"/>
            <w:r w:rsidRPr="001E0230">
              <w:rPr>
                <w:bCs/>
                <w:sz w:val="24"/>
                <w:szCs w:val="24"/>
              </w:rPr>
              <w:t>Požická</w:t>
            </w:r>
            <w:proofErr w:type="spellEnd"/>
            <w:r w:rsidRPr="001E0230">
              <w:rPr>
                <w:bCs/>
                <w:sz w:val="24"/>
                <w:szCs w:val="24"/>
              </w:rPr>
              <w:t>, odbor zdravotnictví, oddělení ekonomiky a zdravotní politiky, tel. 485 226 378, katerina.pozicka@kraj-lbc.cz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>http://zdravotnictvi.kraj-lbc.cz/dotace/rok-2015/33-podpora-osob-se-zdravotnim-postizenim-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260B6E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od </w:t>
            </w:r>
            <w:r w:rsidR="00260B6E">
              <w:rPr>
                <w:b/>
                <w:bCs/>
                <w:sz w:val="24"/>
                <w:szCs w:val="24"/>
              </w:rPr>
              <w:t>1. 10. 2016 do 30. 11. 2016</w:t>
            </w:r>
          </w:p>
        </w:tc>
      </w:tr>
      <w:tr w:rsidR="000A2FE7" w:rsidRPr="00E72ADF" w:rsidTr="006615A2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0A2FE7" w:rsidRPr="00E72ADF" w:rsidRDefault="00260B6E" w:rsidP="006615A2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603.016</w:t>
            </w:r>
            <w:r w:rsidR="00D62797">
              <w:rPr>
                <w:b/>
                <w:bCs/>
                <w:sz w:val="24"/>
                <w:szCs w:val="24"/>
              </w:rPr>
              <w:t> Kč</w:t>
            </w:r>
            <w:r w:rsidR="006615A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A2FE7" w:rsidRPr="00E72ADF" w:rsidTr="006615A2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proofErr w:type="gramStart"/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</w:t>
            </w:r>
            <w:proofErr w:type="gramEnd"/>
            <w:r w:rsidRPr="00E72ADF">
              <w:rPr>
                <w:b/>
                <w:sz w:val="24"/>
                <w:szCs w:val="24"/>
              </w:rPr>
              <w:t xml:space="preserve"> výdajů programu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</w:t>
            </w:r>
            <w:proofErr w:type="gramEnd"/>
            <w:r w:rsidRPr="00E72ADF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 w:rsidRPr="001B79C0">
              <w:rPr>
                <w:sz w:val="24"/>
              </w:rPr>
              <w:t>10.000 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8504DB" w:rsidRDefault="000A2FE7" w:rsidP="006615A2">
            <w:pPr>
              <w:rPr>
                <w:sz w:val="24"/>
                <w:szCs w:val="24"/>
              </w:rPr>
            </w:pPr>
            <w:r w:rsidRPr="001B79C0">
              <w:rPr>
                <w:sz w:val="24"/>
                <w:szCs w:val="24"/>
              </w:rPr>
              <w:t xml:space="preserve">Maximální výše </w:t>
            </w:r>
            <w:proofErr w:type="gramStart"/>
            <w:r w:rsidRPr="001B79C0">
              <w:rPr>
                <w:sz w:val="24"/>
                <w:szCs w:val="24"/>
              </w:rPr>
              <w:t>dotace  (v Kč</w:t>
            </w:r>
            <w:proofErr w:type="gramEnd"/>
            <w:r w:rsidRPr="001B79C0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>
              <w:rPr>
                <w:sz w:val="24"/>
              </w:rPr>
              <w:t>70.000 Kč</w:t>
            </w:r>
            <w:r w:rsidR="000A2FE7" w:rsidRPr="001B79C0">
              <w:rPr>
                <w:sz w:val="24"/>
              </w:rPr>
              <w:t xml:space="preserve"> 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</w:t>
            </w:r>
            <w:proofErr w:type="gramEnd"/>
            <w:r w:rsidRPr="00E72ADF">
              <w:rPr>
                <w:sz w:val="24"/>
                <w:szCs w:val="24"/>
              </w:rPr>
              <w:t xml:space="preserve"> ze způsobilých výdajů (v %)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 w:rsidRPr="006E0CD7">
              <w:rPr>
                <w:sz w:val="24"/>
              </w:rPr>
              <w:t>Dotace bude poskytnuta až do výše 70% z celkových způsobilých vý</w:t>
            </w:r>
            <w:r>
              <w:rPr>
                <w:sz w:val="24"/>
              </w:rPr>
              <w:t>dajů projektu, avšak maximálně 70.000 </w:t>
            </w:r>
            <w:r w:rsidRPr="006E0CD7">
              <w:rPr>
                <w:sz w:val="24"/>
              </w:rPr>
              <w:t>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2FE7" w:rsidRPr="00E72ADF" w:rsidTr="006615A2">
        <w:tc>
          <w:tcPr>
            <w:tcW w:w="3369" w:type="dxa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6E7E5C" w:rsidRPr="004257EA" w:rsidRDefault="006E7E5C" w:rsidP="004257EA">
            <w:pPr>
              <w:pStyle w:val="Odstavecseseznamem"/>
              <w:numPr>
                <w:ilvl w:val="0"/>
                <w:numId w:val="18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Krytí investičních i neinvestičních nákladů projektu výhradně v přímé souvislosti 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4257EA">
              <w:rPr>
                <w:sz w:val="24"/>
                <w:szCs w:val="24"/>
              </w:rPr>
              <w:t xml:space="preserve"> pomůcky, jejíž nezbytnost je doložena písemným doporučením odborného lékaře, u něhož je zdravotně postižený dispenzarizován. Podpora se vztahuje pouze na pořízení takové kompenzační pomůcky, jež není plně hrazena z veřejného zdravotního pojištění (nebo ji nelze od zdravotní pojišťovny zapůjčit) a dále na ni není možno poskytnout dávku na zvláštní zdravotní pomůcku (rozhodovacím orgánem je Úřad práce České republiky).</w:t>
            </w:r>
          </w:p>
          <w:p w:rsidR="006E7E5C" w:rsidRPr="006E7E5C" w:rsidRDefault="006E7E5C" w:rsidP="006E7E5C">
            <w:pPr>
              <w:rPr>
                <w:sz w:val="24"/>
                <w:szCs w:val="24"/>
              </w:rPr>
            </w:pPr>
          </w:p>
          <w:p w:rsidR="006E7E5C" w:rsidRPr="004257EA" w:rsidRDefault="006E7E5C" w:rsidP="004257EA">
            <w:pPr>
              <w:pStyle w:val="Odstavecseseznamem"/>
              <w:numPr>
                <w:ilvl w:val="0"/>
                <w:numId w:val="19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 xml:space="preserve">Veškeré výdaje projektu musí být předem rámcově vymezeny a specifikovány v žádosti o dotaci a následně </w:t>
            </w:r>
            <w:r w:rsidRPr="004257EA">
              <w:rPr>
                <w:sz w:val="24"/>
                <w:szCs w:val="24"/>
              </w:rPr>
              <w:lastRenderedPageBreak/>
              <w:t xml:space="preserve">vynaloženy v souladu s podmínkami uzavřené smlouvy </w:t>
            </w:r>
          </w:p>
          <w:p w:rsidR="000A2FE7" w:rsidRPr="001B79C0" w:rsidRDefault="006E7E5C" w:rsidP="00545A65">
            <w:pPr>
              <w:pStyle w:val="Odstavecseseznamem"/>
              <w:ind w:left="317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o poskytnutí dotace.</w:t>
            </w:r>
          </w:p>
        </w:tc>
      </w:tr>
      <w:tr w:rsidR="000A2FE7" w:rsidRPr="00E72ADF" w:rsidTr="006615A2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>ýdaje na spolufinancování takové zdravotní</w:t>
            </w:r>
            <w:r w:rsidR="004257EA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kompenzační pomůcky, která je plně hrazena (zapůjčována) z </w:t>
            </w:r>
            <w:r w:rsidR="0019482D">
              <w:rPr>
                <w:sz w:val="24"/>
                <w:szCs w:val="24"/>
              </w:rPr>
              <w:t xml:space="preserve">veřejného zdravotního pojištění, </w:t>
            </w:r>
            <w:r w:rsidRPr="001B79C0">
              <w:rPr>
                <w:sz w:val="24"/>
                <w:szCs w:val="24"/>
              </w:rPr>
              <w:t>a</w:t>
            </w:r>
            <w:r w:rsidR="003363BC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nebo je na ni poskytována dávka na zvláštní zdravotní pomůcku, dle rozhodnutí Úřadu práce České republiky.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6E7E5C"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 xml:space="preserve">ýdaje, které nesouvisí přímo a neoddělitelně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6E7E5C">
              <w:rPr>
                <w:sz w:val="24"/>
                <w:szCs w:val="24"/>
              </w:rPr>
              <w:t xml:space="preserve"> pomůcky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6E7E5C">
              <w:rPr>
                <w:sz w:val="24"/>
                <w:szCs w:val="24"/>
              </w:rPr>
              <w:t xml:space="preserve">ýdaje, které nebyly předem rámcově vymezeny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v žádosti o dotaci</w:t>
            </w:r>
            <w:r>
              <w:rPr>
                <w:sz w:val="24"/>
                <w:szCs w:val="24"/>
              </w:rPr>
              <w:t>.</w:t>
            </w:r>
          </w:p>
          <w:p w:rsidR="000A2FE7" w:rsidRPr="001B79C0" w:rsidRDefault="0019482D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náklady.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0A2FE7" w:rsidRPr="00E72ADF" w:rsidTr="001B79C0">
        <w:trPr>
          <w:trHeight w:val="361"/>
        </w:trPr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3E638D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3E638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38D" w:rsidRPr="001B79C0" w:rsidRDefault="003E638D" w:rsidP="001B79C0">
            <w:pPr>
              <w:pStyle w:val="Odstavecseseznamem"/>
              <w:autoSpaceDE/>
              <w:autoSpaceDN/>
              <w:ind w:left="34"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Podpora je primárně určena osobám se zdravotním postižením, jimž jejich sociální situace neumožňuje pořízení nezbytné zdravotní</w:t>
            </w:r>
            <w:r w:rsidR="004257EA">
              <w:rPr>
                <w:i/>
                <w:sz w:val="24"/>
                <w:szCs w:val="22"/>
              </w:rPr>
              <w:t>/</w:t>
            </w:r>
            <w:r w:rsidR="004257EA" w:rsidRPr="001B79C0">
              <w:rPr>
                <w:i/>
                <w:sz w:val="24"/>
                <w:szCs w:val="22"/>
              </w:rPr>
              <w:t>kompenzačn</w:t>
            </w:r>
            <w:r w:rsidR="004257EA">
              <w:rPr>
                <w:i/>
                <w:sz w:val="24"/>
                <w:szCs w:val="22"/>
              </w:rPr>
              <w:t>í</w:t>
            </w:r>
            <w:r w:rsidRPr="001B79C0">
              <w:rPr>
                <w:i/>
                <w:sz w:val="24"/>
                <w:szCs w:val="22"/>
              </w:rPr>
              <w:t xml:space="preserve"> pomůcky či by v důsledku jejího pořízení významným způsobem klesla jejich životní úroveň. </w:t>
            </w:r>
          </w:p>
          <w:p w:rsidR="000A2FE7" w:rsidRPr="00BE5FDD" w:rsidRDefault="003E638D" w:rsidP="00BE5FDD">
            <w:pPr>
              <w:pStyle w:val="Odstavecseseznamem"/>
              <w:numPr>
                <w:ilvl w:val="0"/>
                <w:numId w:val="2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Žadatelem může být pouze o</w:t>
            </w:r>
            <w:r w:rsidRPr="001B79C0">
              <w:rPr>
                <w:sz w:val="24"/>
                <w:szCs w:val="22"/>
              </w:rPr>
              <w:t xml:space="preserve">bčan (fyzická osoba nepodnikající) </w:t>
            </w:r>
            <w:r w:rsidR="00545A65">
              <w:rPr>
                <w:sz w:val="24"/>
                <w:szCs w:val="22"/>
              </w:rPr>
              <w:br/>
            </w:r>
            <w:r w:rsidRPr="001B79C0">
              <w:rPr>
                <w:sz w:val="24"/>
                <w:szCs w:val="22"/>
              </w:rPr>
              <w:t>s trvalým bydlištěm v Libereckém kraji (nebo jeho zákonný zástupce), který nezbytně potřebuje zdravotní</w:t>
            </w:r>
            <w:r w:rsidR="004257EA">
              <w:rPr>
                <w:sz w:val="24"/>
                <w:szCs w:val="22"/>
              </w:rPr>
              <w:t>/</w:t>
            </w:r>
            <w:r w:rsidR="004257EA" w:rsidRPr="001B79C0">
              <w:rPr>
                <w:sz w:val="24"/>
                <w:szCs w:val="22"/>
              </w:rPr>
              <w:t>kompenzační</w:t>
            </w:r>
            <w:r w:rsidRPr="001B79C0">
              <w:rPr>
                <w:sz w:val="24"/>
                <w:szCs w:val="22"/>
              </w:rPr>
              <w:t xml:space="preserve"> pomůcku či prostředek k vyrovnání fyzického/psychického handicapu</w:t>
            </w:r>
            <w:r w:rsidR="00BE5FDD">
              <w:rPr>
                <w:sz w:val="24"/>
                <w:szCs w:val="22"/>
              </w:rPr>
              <w:t xml:space="preserve"> (doloženo doporučením lékaře, u něhož je zdravotně postižný dispenzarizován)</w:t>
            </w:r>
            <w:r w:rsidRPr="001B79C0">
              <w:rPr>
                <w:sz w:val="24"/>
                <w:szCs w:val="22"/>
              </w:rPr>
              <w:t xml:space="preserve">.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Dotaci nelze poskytnout neziskové či jiné organizaci, která handicapované a zdravotně postižené sdružuje nebo zajišťuje pro ně zdravotní, sociální či jiné služby. </w:t>
            </w:r>
          </w:p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Podpora není určena na takovou </w:t>
            </w:r>
            <w:r w:rsidR="004257EA">
              <w:rPr>
                <w:sz w:val="24"/>
                <w:szCs w:val="22"/>
              </w:rPr>
              <w:t>zdravotní/</w:t>
            </w:r>
            <w:r w:rsidR="004257EA" w:rsidRPr="001B79C0">
              <w:rPr>
                <w:sz w:val="24"/>
                <w:szCs w:val="22"/>
              </w:rPr>
              <w:t xml:space="preserve">kompenzační </w:t>
            </w:r>
            <w:r>
              <w:rPr>
                <w:sz w:val="24"/>
                <w:szCs w:val="22"/>
              </w:rPr>
              <w:t xml:space="preserve">pomůcku, která je plně hrazená z veřejného </w:t>
            </w:r>
            <w:r w:rsidR="00FE08D9">
              <w:rPr>
                <w:sz w:val="24"/>
                <w:szCs w:val="22"/>
              </w:rPr>
              <w:t>zdravotního pojištění,</w:t>
            </w:r>
            <w:r w:rsidR="00BE5FDD">
              <w:rPr>
                <w:sz w:val="24"/>
                <w:szCs w:val="22"/>
              </w:rPr>
              <w:t xml:space="preserve"> an</w:t>
            </w:r>
            <w:r>
              <w:rPr>
                <w:sz w:val="24"/>
                <w:szCs w:val="22"/>
              </w:rPr>
              <w:t>ebo ji lze v rámci veřejného zdravotního pojištění zapůjčit</w:t>
            </w:r>
            <w:r w:rsidR="00BE5FDD">
              <w:rPr>
                <w:sz w:val="24"/>
                <w:szCs w:val="22"/>
              </w:rPr>
              <w:t xml:space="preserve"> </w:t>
            </w:r>
            <w:r w:rsidR="00BE5FDD" w:rsidRPr="001B79C0">
              <w:rPr>
                <w:sz w:val="24"/>
                <w:szCs w:val="22"/>
              </w:rPr>
              <w:t>(doloženo „Potvrzením zdravotní pojišťovny“)</w:t>
            </w:r>
            <w:r>
              <w:rPr>
                <w:sz w:val="24"/>
                <w:szCs w:val="22"/>
              </w:rPr>
              <w:t>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Předmětem podpory nemůže být taková kompenzační pomůcka, na niž lze uplatnit nárok na příspěvek na zvláštní pomůcku dle zákona č. 329/2011 Sb., o poskytování dávek osobám se zdravotním pojištěním, ve znění pozdějších předpisů. Dokladem prokazujícím nemožnost uplatnění nároku je doložení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="001643E7">
              <w:rPr>
                <w:sz w:val="24"/>
                <w:szCs w:val="22"/>
              </w:rPr>
              <w:br/>
              <w:t>o nepřiznání dávky vystavené Ú</w:t>
            </w:r>
            <w:r w:rsidRPr="001B79C0">
              <w:rPr>
                <w:sz w:val="24"/>
                <w:szCs w:val="22"/>
              </w:rPr>
              <w:t xml:space="preserve">řadem práce České republiky – </w:t>
            </w:r>
            <w:r w:rsidR="001643E7"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 xml:space="preserve">rajskou pobočkou Liberec. 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>Žádost o dotaci může podat pouze občan (fyzická osoba nepodnikající) se zdravotním handicapem (nebo je</w:t>
            </w:r>
            <w:r w:rsidR="00454B50">
              <w:rPr>
                <w:sz w:val="24"/>
                <w:szCs w:val="22"/>
              </w:rPr>
              <w:t>ho</w:t>
            </w:r>
            <w:r w:rsidRPr="00132100">
              <w:rPr>
                <w:sz w:val="24"/>
                <w:szCs w:val="22"/>
              </w:rPr>
              <w:t xml:space="preserve"> zákonný </w:t>
            </w:r>
            <w:r w:rsidR="001643E7">
              <w:rPr>
                <w:sz w:val="24"/>
                <w:szCs w:val="22"/>
              </w:rPr>
              <w:t xml:space="preserve">zástupce). Preferováni budou žadatelé, </w:t>
            </w:r>
            <w:r w:rsidRPr="00132100">
              <w:rPr>
                <w:sz w:val="24"/>
                <w:szCs w:val="22"/>
              </w:rPr>
              <w:t>kte</w:t>
            </w:r>
            <w:r w:rsidR="001643E7">
              <w:rPr>
                <w:sz w:val="24"/>
                <w:szCs w:val="22"/>
              </w:rPr>
              <w:t>ří</w:t>
            </w:r>
            <w:r w:rsidRPr="00132100">
              <w:rPr>
                <w:sz w:val="24"/>
                <w:szCs w:val="22"/>
              </w:rPr>
              <w:t xml:space="preserve"> žij</w:t>
            </w:r>
            <w:r w:rsidR="001643E7">
              <w:rPr>
                <w:sz w:val="24"/>
                <w:szCs w:val="22"/>
              </w:rPr>
              <w:t>í</w:t>
            </w:r>
            <w:r w:rsidRPr="00132100">
              <w:rPr>
                <w:sz w:val="24"/>
                <w:szCs w:val="22"/>
              </w:rPr>
              <w:t xml:space="preserve"> v převážné míře ve vlastním domácí</w:t>
            </w:r>
            <w:r w:rsidR="001643E7">
              <w:rPr>
                <w:sz w:val="24"/>
                <w:szCs w:val="22"/>
              </w:rPr>
              <w:t>m prostředí a nezbytně potřebují</w:t>
            </w:r>
            <w:r w:rsidRPr="00132100">
              <w:rPr>
                <w:sz w:val="24"/>
                <w:szCs w:val="22"/>
              </w:rPr>
              <w:t xml:space="preserve"> </w:t>
            </w:r>
            <w:r w:rsidR="00013262">
              <w:rPr>
                <w:sz w:val="24"/>
                <w:szCs w:val="22"/>
              </w:rPr>
              <w:t>zdravotní/</w:t>
            </w:r>
            <w:r w:rsidR="00013262" w:rsidRPr="001B79C0">
              <w:rPr>
                <w:sz w:val="24"/>
                <w:szCs w:val="22"/>
              </w:rPr>
              <w:t xml:space="preserve">kompenzační </w:t>
            </w:r>
            <w:r w:rsidRPr="00132100">
              <w:rPr>
                <w:sz w:val="24"/>
                <w:szCs w:val="22"/>
              </w:rPr>
              <w:t>pomůcku či prostředek k vyrovnání fyzického/psychického handicapu.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Dotaci lze poskytnout pouze osobě s trvalým pobytem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>v Libereckém kraji.</w:t>
            </w:r>
          </w:p>
          <w:p w:rsidR="000A2FE7" w:rsidRPr="001B79C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Veškeré výdaje musí být předem jasně a přesně specifikovány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 xml:space="preserve">a definovány v žádosti o dotaci. Výdaje mimo vymezený rámec </w:t>
            </w:r>
            <w:r w:rsidRPr="00132100">
              <w:rPr>
                <w:sz w:val="24"/>
                <w:szCs w:val="22"/>
              </w:rPr>
              <w:lastRenderedPageBreak/>
              <w:t>daný žádostí nebudou výdaji uznatelnými.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7636B5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Ú</w:t>
            </w:r>
            <w:r w:rsidRPr="007636B5">
              <w:rPr>
                <w:sz w:val="24"/>
                <w:szCs w:val="22"/>
              </w:rPr>
              <w:t>čelová investiční nebo neinvestiční dotace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BB2605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2A7754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Od 30. 9. 2016 do 30. 9. 2017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Žádost o dotaci z programu č. 9.3 Podpora osob se zdravotním postižením lze podávat od </w:t>
            </w:r>
            <w:r w:rsidR="0053035A">
              <w:rPr>
                <w:sz w:val="24"/>
                <w:szCs w:val="22"/>
              </w:rPr>
              <w:t>1. 10. 2016</w:t>
            </w:r>
          </w:p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Žádost musí být doručena </w:t>
            </w:r>
            <w:r w:rsidRPr="001B79C0">
              <w:rPr>
                <w:b/>
                <w:sz w:val="24"/>
                <w:szCs w:val="22"/>
              </w:rPr>
              <w:t>v elektronické a písemné podobě</w:t>
            </w:r>
            <w:r w:rsidRPr="001B79C0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nejpozději </w:t>
            </w:r>
            <w:r w:rsidRPr="001B79C0">
              <w:rPr>
                <w:sz w:val="24"/>
                <w:szCs w:val="22"/>
              </w:rPr>
              <w:t xml:space="preserve">do </w:t>
            </w:r>
            <w:r w:rsidR="001B00C2">
              <w:rPr>
                <w:sz w:val="24"/>
                <w:szCs w:val="22"/>
              </w:rPr>
              <w:t>30. 11.</w:t>
            </w:r>
            <w:r w:rsidRPr="007636B5">
              <w:rPr>
                <w:sz w:val="24"/>
                <w:szCs w:val="22"/>
              </w:rPr>
              <w:t xml:space="preserve"> 201</w:t>
            </w:r>
            <w:r w:rsidR="001B00C2">
              <w:rPr>
                <w:sz w:val="24"/>
                <w:szCs w:val="22"/>
              </w:rPr>
              <w:t>6</w:t>
            </w:r>
            <w:r w:rsidRPr="007636B5">
              <w:rPr>
                <w:sz w:val="24"/>
                <w:szCs w:val="22"/>
              </w:rPr>
              <w:t xml:space="preserve"> (rozhodný je termín doručení žádosti na podatelnu Krajského úřadu Libereckého kraje nikoli termín odeslání žádosti).</w:t>
            </w:r>
          </w:p>
          <w:p w:rsidR="009B4FE5" w:rsidRPr="009B4FE5" w:rsidRDefault="00F232DA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4"/>
              </w:rPr>
            </w:pPr>
            <w:r w:rsidRPr="001B79C0">
              <w:rPr>
                <w:b/>
                <w:sz w:val="24"/>
                <w:szCs w:val="24"/>
              </w:rPr>
              <w:t>P</w:t>
            </w:r>
            <w:r w:rsidR="00A770C8" w:rsidRPr="001B79C0">
              <w:rPr>
                <w:b/>
                <w:sz w:val="24"/>
                <w:szCs w:val="24"/>
              </w:rPr>
              <w:t>ovinné přílohy</w:t>
            </w:r>
            <w:r w:rsidRPr="001B79C0">
              <w:rPr>
                <w:b/>
                <w:sz w:val="24"/>
                <w:szCs w:val="24"/>
              </w:rPr>
              <w:t xml:space="preserve"> žádosti o dotaci</w:t>
            </w:r>
            <w:r w:rsidRPr="001B79C0">
              <w:rPr>
                <w:i/>
                <w:sz w:val="24"/>
                <w:szCs w:val="24"/>
              </w:rPr>
              <w:t xml:space="preserve"> </w:t>
            </w:r>
            <w:r w:rsidRPr="001B79C0">
              <w:rPr>
                <w:i/>
                <w:szCs w:val="24"/>
              </w:rPr>
              <w:t xml:space="preserve">(bez doložení povinných příloh </w:t>
            </w:r>
            <w:r>
              <w:rPr>
                <w:i/>
                <w:szCs w:val="24"/>
              </w:rPr>
              <w:t xml:space="preserve">žádosti o dotaci ve lhůtě pro podávání žádosti </w:t>
            </w:r>
            <w:r w:rsidRPr="001B79C0">
              <w:rPr>
                <w:i/>
                <w:szCs w:val="24"/>
              </w:rPr>
              <w:t>nelze žádost o dotaci akceptovat jako administrativně způsobilou a bude vyloučena z dalšího hodnocení)</w:t>
            </w:r>
            <w:r w:rsidR="00A770C8" w:rsidRPr="001B79C0">
              <w:rPr>
                <w:i/>
                <w:szCs w:val="24"/>
              </w:rPr>
              <w:t>:</w:t>
            </w:r>
          </w:p>
          <w:p w:rsidR="00A770C8" w:rsidRDefault="00F232DA" w:rsidP="009B4FE5">
            <w:pPr>
              <w:pStyle w:val="Odstavecseseznamem"/>
              <w:autoSpaceDE/>
              <w:autoSpaceDN/>
              <w:spacing w:before="120"/>
              <w:ind w:left="601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770C8" w:rsidRPr="001B79C0">
              <w:rPr>
                <w:sz w:val="24"/>
                <w:szCs w:val="24"/>
              </w:rPr>
              <w:t>Popis projektu – zdravotní pomůcky</w:t>
            </w:r>
            <w:r w:rsidR="00342525">
              <w:rPr>
                <w:sz w:val="24"/>
                <w:szCs w:val="24"/>
              </w:rPr>
              <w:t xml:space="preserve"> (aktuální formulář 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4"/>
              </w:rPr>
              <w:t>)</w:t>
            </w:r>
            <w:r w:rsidR="00A770C8" w:rsidRPr="001B79C0">
              <w:rPr>
                <w:sz w:val="24"/>
                <w:szCs w:val="24"/>
              </w:rPr>
              <w:t>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770C8" w:rsidRPr="001B79C0">
              <w:rPr>
                <w:sz w:val="24"/>
                <w:szCs w:val="24"/>
              </w:rPr>
              <w:t>Doporučení lékaře,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770C8" w:rsidRPr="001B79C0">
              <w:rPr>
                <w:sz w:val="24"/>
                <w:szCs w:val="24"/>
              </w:rPr>
              <w:t>Potvrzení zdravotní pojišťovny,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643E7">
              <w:rPr>
                <w:sz w:val="24"/>
                <w:szCs w:val="24"/>
              </w:rPr>
              <w:t>Potvrzení</w:t>
            </w:r>
            <w:r w:rsidR="00A770C8" w:rsidRPr="001B79C0">
              <w:rPr>
                <w:sz w:val="24"/>
                <w:szCs w:val="24"/>
              </w:rPr>
              <w:t xml:space="preserve"> Úřadu práce</w:t>
            </w:r>
            <w:r w:rsidR="009B4FE5">
              <w:rPr>
                <w:sz w:val="24"/>
                <w:szCs w:val="24"/>
              </w:rPr>
              <w:t>.</w:t>
            </w:r>
          </w:p>
          <w:p w:rsidR="00A770C8" w:rsidRPr="006615A2" w:rsidRDefault="00497D4B" w:rsidP="001B79C0">
            <w:pPr>
              <w:pStyle w:val="Odstavecseseznamem"/>
              <w:autoSpaceDE/>
              <w:autoSpaceDN/>
              <w:spacing w:before="120"/>
              <w:ind w:left="318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Žádost lze doplnit o </w:t>
            </w:r>
            <w:r w:rsidR="00F232DA">
              <w:rPr>
                <w:sz w:val="24"/>
                <w:szCs w:val="24"/>
              </w:rPr>
              <w:t>případn</w:t>
            </w:r>
            <w:r>
              <w:rPr>
                <w:sz w:val="24"/>
                <w:szCs w:val="24"/>
              </w:rPr>
              <w:t>é</w:t>
            </w:r>
            <w:r w:rsidR="00F232DA">
              <w:rPr>
                <w:sz w:val="24"/>
                <w:szCs w:val="24"/>
              </w:rPr>
              <w:t xml:space="preserve"> další</w:t>
            </w:r>
            <w:r w:rsidR="00A770C8" w:rsidRPr="001B79C0">
              <w:rPr>
                <w:sz w:val="24"/>
                <w:szCs w:val="24"/>
              </w:rPr>
              <w:t xml:space="preserve"> </w:t>
            </w:r>
            <w:r w:rsidR="00F232DA" w:rsidRPr="001B79C0">
              <w:rPr>
                <w:sz w:val="24"/>
                <w:szCs w:val="24"/>
                <w:u w:val="single"/>
              </w:rPr>
              <w:t>nepovinné</w:t>
            </w:r>
            <w:r w:rsidR="00F232DA">
              <w:rPr>
                <w:sz w:val="24"/>
                <w:szCs w:val="24"/>
              </w:rPr>
              <w:t xml:space="preserve"> </w:t>
            </w:r>
            <w:r w:rsidR="00A770C8" w:rsidRPr="001B79C0">
              <w:rPr>
                <w:sz w:val="24"/>
                <w:szCs w:val="24"/>
              </w:rPr>
              <w:t>doklad</w:t>
            </w:r>
            <w:r w:rsidR="00F232DA">
              <w:rPr>
                <w:sz w:val="24"/>
                <w:szCs w:val="24"/>
              </w:rPr>
              <w:t>y prokazující nezbytnost podpory předloženého projektu</w:t>
            </w:r>
            <w:r>
              <w:rPr>
                <w:sz w:val="24"/>
                <w:szCs w:val="24"/>
              </w:rPr>
              <w:t xml:space="preserve">. Jedná se např. o doporučení </w:t>
            </w:r>
            <w:r w:rsidRPr="001B79C0">
              <w:rPr>
                <w:sz w:val="24"/>
                <w:szCs w:val="22"/>
                <w:lang w:eastAsia="ar-SA"/>
              </w:rPr>
              <w:t>organizace sdružující či zaštiťující stejně/podobně zdravotně postižené</w:t>
            </w:r>
            <w:r>
              <w:rPr>
                <w:sz w:val="24"/>
                <w:szCs w:val="22"/>
                <w:lang w:eastAsia="ar-SA"/>
              </w:rPr>
              <w:t xml:space="preserve"> či další podpůrné materiály</w:t>
            </w:r>
            <w:r>
              <w:t xml:space="preserve"> </w:t>
            </w:r>
            <w:r w:rsidRPr="00497D4B">
              <w:rPr>
                <w:sz w:val="24"/>
                <w:szCs w:val="22"/>
                <w:lang w:eastAsia="ar-SA"/>
              </w:rPr>
              <w:t>osvědčující nezbytnost pořízení zvolené</w:t>
            </w:r>
            <w:r>
              <w:rPr>
                <w:sz w:val="24"/>
                <w:szCs w:val="22"/>
                <w:lang w:eastAsia="ar-SA"/>
              </w:rPr>
              <w:t xml:space="preserve"> pomůcky. </w:t>
            </w:r>
            <w:r w:rsidRPr="001B79C0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o dotaci (viz. Kritéria pro hodnocení).</w:t>
            </w:r>
          </w:p>
          <w:p w:rsidR="007636B5" w:rsidRPr="001B79C0" w:rsidRDefault="007636B5" w:rsidP="001B79C0">
            <w:pPr>
              <w:autoSpaceDE/>
              <w:autoSpaceDN/>
              <w:spacing w:before="12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 xml:space="preserve">Písemné podání </w:t>
            </w:r>
            <w:r w:rsidRPr="001B79C0">
              <w:rPr>
                <w:b/>
                <w:i/>
                <w:sz w:val="24"/>
                <w:szCs w:val="22"/>
                <w:u w:val="single"/>
              </w:rPr>
              <w:t>žádosti</w:t>
            </w:r>
            <w:r w:rsidR="00F232DA" w:rsidRPr="001B79C0">
              <w:rPr>
                <w:b/>
                <w:i/>
                <w:sz w:val="24"/>
                <w:szCs w:val="22"/>
                <w:u w:val="single"/>
              </w:rPr>
              <w:t xml:space="preserve"> včetně příloh</w:t>
            </w:r>
            <w:r w:rsidR="00A770C8" w:rsidRPr="001B79C0">
              <w:rPr>
                <w:b/>
                <w:i/>
                <w:sz w:val="24"/>
                <w:szCs w:val="22"/>
              </w:rPr>
              <w:t xml:space="preserve"> (varianty)</w:t>
            </w:r>
            <w:r w:rsidRPr="001B79C0">
              <w:rPr>
                <w:b/>
                <w:i/>
                <w:sz w:val="24"/>
                <w:szCs w:val="22"/>
              </w:rPr>
              <w:t xml:space="preserve">: </w:t>
            </w:r>
          </w:p>
          <w:p w:rsidR="007636B5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poštovní zásilkou na adresu Krajský úřad Libereckého kraje, odbor zdravotnictví, U Jezu 642/2a, 461 80 Liberec s označenou obálkou „Dotace – zdravotnictví“ nebo</w:t>
            </w:r>
          </w:p>
          <w:p w:rsidR="00A770C8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osobní podání na podatelně Krajského úřadu libereckého kraje v zalepené obálce označené „Dotace – zdravotnictví“ nebo</w:t>
            </w:r>
          </w:p>
          <w:p w:rsidR="00497D4B" w:rsidRPr="00497D4B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  <w:u w:val="single"/>
              </w:rPr>
            </w:pPr>
            <w:r>
              <w:rPr>
                <w:i/>
                <w:sz w:val="24"/>
                <w:szCs w:val="22"/>
              </w:rPr>
              <w:t xml:space="preserve">osobní podání na odboru zdravotnictví, oddělení ekonomiky a zdravotní politiky, u administrátora programu Bc. Kateřiny </w:t>
            </w:r>
            <w:proofErr w:type="spellStart"/>
            <w:r>
              <w:rPr>
                <w:i/>
                <w:sz w:val="24"/>
                <w:szCs w:val="22"/>
              </w:rPr>
              <w:t>Požické</w:t>
            </w:r>
            <w:proofErr w:type="spellEnd"/>
            <w:r>
              <w:rPr>
                <w:i/>
                <w:sz w:val="24"/>
                <w:szCs w:val="22"/>
              </w:rPr>
              <w:t xml:space="preserve"> - </w:t>
            </w:r>
            <w:r w:rsidRPr="001B79C0">
              <w:rPr>
                <w:i/>
                <w:sz w:val="24"/>
                <w:szCs w:val="22"/>
                <w:u w:val="single"/>
              </w:rPr>
              <w:t xml:space="preserve">! </w:t>
            </w:r>
            <w:proofErr w:type="gramStart"/>
            <w:r w:rsidRPr="001B79C0">
              <w:rPr>
                <w:i/>
                <w:sz w:val="24"/>
                <w:szCs w:val="22"/>
                <w:u w:val="single"/>
              </w:rPr>
              <w:t>po</w:t>
            </w:r>
            <w:proofErr w:type="gramEnd"/>
            <w:r w:rsidRPr="001B79C0">
              <w:rPr>
                <w:i/>
                <w:sz w:val="24"/>
                <w:szCs w:val="22"/>
                <w:u w:val="single"/>
              </w:rPr>
              <w:t xml:space="preserve"> předchozí telefonické konzultaci!</w:t>
            </w:r>
          </w:p>
          <w:p w:rsidR="00A770C8" w:rsidRPr="001B79C0" w:rsidRDefault="00A770C8" w:rsidP="001B79C0">
            <w:pPr>
              <w:pStyle w:val="Odstavecseseznamem"/>
              <w:autoSpaceDE/>
              <w:autoSpaceDN/>
              <w:spacing w:before="120"/>
              <w:ind w:left="34"/>
              <w:contextualSpacing w:val="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>Elektronické podání žádosti:</w:t>
            </w:r>
          </w:p>
          <w:p w:rsidR="00497D4B" w:rsidRDefault="00A770C8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Formulář žádosti o dotaci</w:t>
            </w:r>
            <w:r>
              <w:rPr>
                <w:i/>
                <w:sz w:val="24"/>
                <w:szCs w:val="22"/>
              </w:rPr>
              <w:t xml:space="preserve"> se povinně zasílá také e</w:t>
            </w:r>
            <w:r w:rsidRPr="00A770C8">
              <w:rPr>
                <w:i/>
                <w:sz w:val="24"/>
                <w:szCs w:val="22"/>
              </w:rPr>
              <w:t xml:space="preserve">lektronicky prostřednictvím webových stránek Libereckého kraje </w:t>
            </w:r>
            <w:hyperlink r:id="rId9" w:history="1">
              <w:r w:rsidR="00497D4B" w:rsidRPr="00FF3CC1">
                <w:rPr>
                  <w:rStyle w:val="Hypertextovodkaz"/>
                  <w:i/>
                  <w:sz w:val="24"/>
                  <w:szCs w:val="22"/>
                </w:rPr>
                <w:t>http://ginisweb.kraj-lbc.cz/Gordic/Ginis/App/SendFO/</w:t>
              </w:r>
            </w:hyperlink>
          </w:p>
          <w:p w:rsidR="000A2FE7" w:rsidRPr="001B79C0" w:rsidRDefault="007636B5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Povinné přílohy formuláře žádosti nejsou v elektronické podobě vyžadovány.</w:t>
            </w:r>
            <w:r w:rsidRPr="001B79C0">
              <w:rPr>
                <w:sz w:val="24"/>
                <w:szCs w:val="22"/>
              </w:rPr>
              <w:t xml:space="preserve">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4FE5" w:rsidRDefault="00497D4B" w:rsidP="00497D4B">
            <w:pPr>
              <w:autoSpaceDE/>
              <w:autoSpaceDN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Povinné přílohy žádosti o dotaci </w:t>
            </w:r>
            <w:r w:rsidR="009B4FE5">
              <w:rPr>
                <w:sz w:val="24"/>
                <w:szCs w:val="22"/>
              </w:rPr>
              <w:t xml:space="preserve">se dokládají </w:t>
            </w:r>
            <w:r w:rsidR="009B4FE5" w:rsidRPr="009B4FE5">
              <w:rPr>
                <w:sz w:val="24"/>
                <w:szCs w:val="22"/>
                <w:u w:val="single"/>
              </w:rPr>
              <w:t>v listinné podobě</w:t>
            </w:r>
            <w:r w:rsidR="009B4FE5">
              <w:rPr>
                <w:sz w:val="24"/>
                <w:szCs w:val="22"/>
              </w:rPr>
              <w:t>. B</w:t>
            </w:r>
            <w:r w:rsidRPr="00497D4B">
              <w:rPr>
                <w:sz w:val="24"/>
                <w:szCs w:val="22"/>
              </w:rPr>
              <w:t>ez doložení povinných příloh žádosti o dotaci ve lhůtě pro podávání žádosti nelze žádost o dotaci akceptovat jako administrativně způsobilou a bude vyloučena z dalšího hodnocení</w:t>
            </w:r>
            <w:r w:rsidR="009B4FE5">
              <w:rPr>
                <w:sz w:val="24"/>
                <w:szCs w:val="22"/>
              </w:rPr>
              <w:t>.</w:t>
            </w:r>
          </w:p>
          <w:p w:rsidR="00497D4B" w:rsidRPr="009B4FE5" w:rsidRDefault="009B4FE5" w:rsidP="00497D4B">
            <w:pPr>
              <w:autoSpaceDE/>
              <w:autoSpaceDN/>
              <w:rPr>
                <w:b/>
                <w:sz w:val="24"/>
                <w:szCs w:val="22"/>
              </w:rPr>
            </w:pPr>
            <w:r w:rsidRPr="009B4FE5">
              <w:rPr>
                <w:b/>
                <w:sz w:val="24"/>
                <w:szCs w:val="22"/>
              </w:rPr>
              <w:t>Přílohy</w:t>
            </w:r>
            <w:r w:rsidR="00497D4B" w:rsidRPr="009B4FE5">
              <w:rPr>
                <w:b/>
                <w:sz w:val="24"/>
                <w:szCs w:val="22"/>
              </w:rPr>
              <w:t>:</w:t>
            </w:r>
          </w:p>
          <w:p w:rsidR="00497D4B" w:rsidRPr="00497D4B" w:rsidRDefault="00497D4B" w:rsidP="001B79C0">
            <w:pPr>
              <w:autoSpaceDE/>
              <w:autoSpaceDN/>
              <w:ind w:left="884" w:hanging="283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lastRenderedPageBreak/>
              <w:t>1. Popis projektu – zdravotní pomůcky</w:t>
            </w:r>
            <w:r w:rsidR="00342525">
              <w:rPr>
                <w:sz w:val="24"/>
                <w:szCs w:val="22"/>
              </w:rPr>
              <w:t xml:space="preserve"> (aktuální formulář </w:t>
            </w:r>
            <w:r w:rsidR="00342525">
              <w:rPr>
                <w:sz w:val="24"/>
                <w:szCs w:val="24"/>
              </w:rPr>
              <w:t xml:space="preserve">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2"/>
              </w:rPr>
              <w:t>)</w:t>
            </w:r>
            <w:r w:rsidRPr="00497D4B">
              <w:rPr>
                <w:sz w:val="24"/>
                <w:szCs w:val="22"/>
              </w:rPr>
              <w:t>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2. Doporučení lékaře,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3. Potvrzení zdravotní pojišťovny,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4.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Pr="00497D4B">
              <w:rPr>
                <w:sz w:val="24"/>
                <w:szCs w:val="22"/>
              </w:rPr>
              <w:t>Úřadu práce</w:t>
            </w:r>
            <w:r w:rsidR="009B4FE5">
              <w:rPr>
                <w:sz w:val="24"/>
                <w:szCs w:val="22"/>
              </w:rPr>
              <w:t>.</w:t>
            </w:r>
          </w:p>
          <w:p w:rsidR="000A2FE7" w:rsidRPr="001B79C0" w:rsidRDefault="00497D4B" w:rsidP="001B79C0">
            <w:pPr>
              <w:pStyle w:val="Odstavecseseznamem"/>
              <w:autoSpaceDE/>
              <w:autoSpaceDN/>
              <w:ind w:left="34"/>
              <w:jc w:val="both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Žádost lze doplnit o případné další nepovinné doklady prokazující nezbytnost podpory předloženého projektu. Jedná se např. </w:t>
            </w:r>
            <w:r w:rsidR="009B4FE5">
              <w:rPr>
                <w:sz w:val="24"/>
                <w:szCs w:val="22"/>
              </w:rPr>
              <w:br/>
            </w:r>
            <w:r w:rsidRPr="00497D4B">
              <w:rPr>
                <w:sz w:val="24"/>
                <w:szCs w:val="22"/>
              </w:rPr>
              <w:t xml:space="preserve">o doporučení organizace sdružující či zaštiťující stejně/podobně zdravotně postižené či další podpůrné materiály osvědčující nezbytnost pořízení zvolené pomůcky. </w:t>
            </w:r>
            <w:r w:rsidR="00532D84" w:rsidRPr="00472867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 o dotaci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(viz. Kritéria pro hodnocení).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D1" w:rsidRPr="000126D1" w:rsidRDefault="000126D1" w:rsidP="001B79C0">
            <w:pPr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Závazná kritéria pro hodnocení projektů:</w:t>
            </w:r>
          </w:p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další aktivity v území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>
                  <w:r w:rsidRPr="001B79C0">
                    <w:t xml:space="preserve">projekt přímo navazuje na právě </w:t>
                  </w:r>
                  <w:proofErr w:type="gramStart"/>
                  <w:r w:rsidRPr="001B79C0">
                    <w:t>realizovaný</w:t>
                  </w:r>
                  <w:proofErr w:type="gramEnd"/>
                  <w:r w:rsidRPr="001B79C0">
                    <w:t xml:space="preserve"> či  posledních dvou letech zrealizovaný projekt či aktivitu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10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přímo nenavazuje na žádný právě realizovaný </w:t>
                  </w:r>
                  <w:proofErr w:type="gramStart"/>
                  <w:r w:rsidRPr="001B79C0">
                    <w:t>či     v posledních</w:t>
                  </w:r>
                  <w:proofErr w:type="gramEnd"/>
                  <w:r w:rsidRPr="001B79C0">
                    <w:t xml:space="preserve"> dvou letech zrealizovaný projekt či aktivitu, ale žadatel plánuje další aktivity v území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jedná se o izolovaný projekt bez dalších vazeb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Výše spolufinancování projektu ze strany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do 30%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30% - 50%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50% - 70%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rozvoj hospodářsky slabých a podprůměrných oblastí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je realizován zcela nebo převážně </w:t>
                  </w:r>
                  <w:r w:rsidRPr="001B79C0">
                    <w:br/>
                    <w:t>v hospodářsky slabé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zcela nebo převážně podprůměrné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1B79C0">
              <w:trPr>
                <w:trHeight w:val="181"/>
              </w:trPr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v ostatních oblastech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b/>
                <w:sz w:val="22"/>
                <w:szCs w:val="22"/>
              </w:rPr>
            </w:pPr>
          </w:p>
          <w:p w:rsidR="000126D1" w:rsidRPr="001B79C0" w:rsidRDefault="000126D1" w:rsidP="000126D1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Specifická kritéria pro hodnocení projektů:</w:t>
            </w:r>
          </w:p>
          <w:p w:rsidR="000126D1" w:rsidRPr="009C3B82" w:rsidRDefault="000126D1" w:rsidP="000126D1">
            <w:pPr>
              <w:ind w:left="317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1</w:t>
            </w:r>
            <w:r>
              <w:rPr>
                <w:szCs w:val="22"/>
                <w:u w:val="single"/>
              </w:rPr>
              <w:t>. Doporučení sdružující organizace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Žádost o dotaci je doplněna doporučujícím stanoviskem organizace sdružující či zaštiťující stejně/podobně zdravotně postižené (případně jiné organizace v přímé vazbě ke zdravotnímu postižení žadatele o dotaci)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9B4FE5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Žádost o dotaci </w:t>
                  </w:r>
                  <w:r w:rsidR="009B4FE5">
                    <w:rPr>
                      <w:szCs w:val="22"/>
                      <w:lang w:eastAsia="ar-SA"/>
                    </w:rPr>
                    <w:t xml:space="preserve">není </w:t>
                  </w:r>
                  <w:r>
                    <w:rPr>
                      <w:szCs w:val="22"/>
                      <w:lang w:eastAsia="ar-SA"/>
                    </w:rPr>
                    <w:t xml:space="preserve">doplněna doporučujícím stanoviskem organizace sdružující či zaštiťující stejně/podobně zdravotně postižené (případně jiné organizace v přímé vazbě ke zdravotnímu postižení žadatele o dotaci)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jc w:val="both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2.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Podrobnost a způsob zpracování předloženého projektu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zpracována s maximální podrobností, přesností a nezpochybnitelným odůvodněním potřebnosti pořízení zdravotnické pomůcky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popis projektu je srozumitelný a jsou uvedeny veškeré údaje nezbytné k hodnocení v základním rozsahu a bez podrobností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7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9F6737" w:rsidRDefault="000126D1">
                  <w:pPr>
                    <w:tabs>
                      <w:tab w:val="left" w:pos="284"/>
                    </w:tabs>
                    <w:contextualSpacing/>
                  </w:pPr>
                  <w:r w:rsidRPr="001B79C0">
                    <w:rPr>
                      <w:lang w:eastAsia="ar-SA"/>
                    </w:rPr>
                    <w:t xml:space="preserve">Žádost o dotaci je kompletní, včetně všech povinných příloh, </w:t>
                  </w:r>
                  <w:r w:rsidRPr="001B79C0">
                    <w:rPr>
                      <w:lang w:eastAsia="ar-SA"/>
                    </w:rPr>
                    <w:lastRenderedPageBreak/>
                    <w:t xml:space="preserve">ale popis projektu </w:t>
                  </w:r>
                  <w:r w:rsidR="009F6737" w:rsidRPr="001B79C0">
                    <w:rPr>
                      <w:lang w:eastAsia="ar-SA"/>
                    </w:rPr>
                    <w:t xml:space="preserve">není </w:t>
                  </w:r>
                  <w:proofErr w:type="gramStart"/>
                  <w:r w:rsidR="009F6737" w:rsidRPr="001B79C0">
                    <w:rPr>
                      <w:lang w:eastAsia="ar-SA"/>
                    </w:rPr>
                    <w:t>kompaktní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 a nebo </w:t>
                  </w:r>
                  <w:proofErr w:type="gramStart"/>
                  <w:r w:rsidRPr="001B79C0">
                    <w:rPr>
                      <w:lang w:eastAsia="ar-SA"/>
                    </w:rPr>
                    <w:t>nejsou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uvedeny veškeré informace potřebné k hodnocení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lastRenderedPageBreak/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lastRenderedPageBreak/>
              <w:t>3.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 xml:space="preserve">Další podpůrné materiály osvědčující </w:t>
            </w:r>
            <w:r w:rsidRPr="000E2F72">
              <w:rPr>
                <w:szCs w:val="22"/>
                <w:u w:val="single"/>
              </w:rPr>
              <w:t>nezbytnost pořízení zvolené zdravotnické pomůcky</w:t>
            </w:r>
            <w:r>
              <w:rPr>
                <w:szCs w:val="22"/>
                <w:u w:val="single"/>
              </w:rPr>
              <w:t xml:space="preserve">, případně jiné další podpůrné okolnosti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Doloženy další </w:t>
                  </w:r>
                  <w:r w:rsidRPr="004B5E09">
                    <w:rPr>
                      <w:szCs w:val="22"/>
                      <w:lang w:eastAsia="ar-SA"/>
                    </w:rPr>
                    <w:t xml:space="preserve">podpůrné materiály osvědčující nezbytnost pořízení zvolené zdravotnické pomůcky, případně jiné další podpůrné okolnosti </w:t>
                  </w:r>
                  <w:r>
                    <w:rPr>
                      <w:szCs w:val="22"/>
                      <w:lang w:eastAsia="ar-SA"/>
                    </w:rPr>
                    <w:t>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10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Nedoloženy další </w:t>
                  </w:r>
                  <w:r w:rsidRPr="004B5E09">
                    <w:rPr>
                      <w:szCs w:val="22"/>
                      <w:lang w:eastAsia="ar-SA"/>
                    </w:rPr>
                    <w:t>podpůrné materiály osvědčující nezbytnost pořízení zvolené zdravotnické pomůcky, případně jiné další podpůrné okolnosti</w:t>
                  </w:r>
                  <w:r>
                    <w:rPr>
                      <w:szCs w:val="22"/>
                      <w:lang w:eastAsia="ar-SA"/>
                    </w:rPr>
                    <w:t xml:space="preserve"> 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firstLine="318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4.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Majetkové a sociální příjmy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pobírá dávku pomoci v hmotné nouzi</w:t>
                  </w:r>
                  <w:r w:rsidR="009F6737">
                    <w:rPr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nepobírá dávku pomoci v hmotné nouzi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szCs w:val="22"/>
              </w:rPr>
            </w:pPr>
          </w:p>
          <w:p w:rsidR="000A2FE7" w:rsidRPr="001B79C0" w:rsidRDefault="000126D1" w:rsidP="001B79C0">
            <w:pPr>
              <w:jc w:val="both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U bodového hodnocení nejsou stanoveny váhy jednotlivých kritérií, tj. všechny body mají stejnou váhu.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0A2FE7" w:rsidRPr="00E72ADF" w:rsidRDefault="000A2FE7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Lhůty pro rozhodnutí o žádosti: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4652DA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Pr="001B79C0">
              <w:rPr>
                <w:i/>
                <w:sz w:val="22"/>
                <w:szCs w:val="22"/>
              </w:rPr>
              <w:t>Požická</w:t>
            </w:r>
            <w:proofErr w:type="spellEnd"/>
            <w:r w:rsidRPr="001B79C0">
              <w:rPr>
                <w:i/>
                <w:sz w:val="22"/>
                <w:szCs w:val="22"/>
              </w:rPr>
              <w:t>, odbor zdravotnictví,</w:t>
            </w:r>
          </w:p>
          <w:p w:rsidR="000A2FE7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9850DA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od 1</w:t>
            </w:r>
            <w:r w:rsidR="004652DA">
              <w:rPr>
                <w:i/>
                <w:sz w:val="22"/>
                <w:szCs w:val="22"/>
              </w:rPr>
              <w:t>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 w:rsidR="004652DA">
              <w:rPr>
                <w:i/>
                <w:sz w:val="22"/>
                <w:szCs w:val="22"/>
              </w:rPr>
              <w:t>9.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2016 </w:t>
            </w:r>
            <w:r>
              <w:rPr>
                <w:i/>
                <w:sz w:val="22"/>
                <w:szCs w:val="22"/>
              </w:rPr>
              <w:br/>
              <w:t>do 30</w:t>
            </w:r>
            <w:r w:rsidR="004652DA">
              <w:rPr>
                <w:i/>
                <w:sz w:val="22"/>
                <w:szCs w:val="22"/>
              </w:rPr>
              <w:t>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 w:rsidR="004652DA">
              <w:rPr>
                <w:i/>
                <w:sz w:val="22"/>
                <w:szCs w:val="22"/>
              </w:rPr>
              <w:t>11.</w:t>
            </w:r>
            <w:r w:rsidR="00AC204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4652DA" w:rsidRPr="004652DA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>Krajský úřad Libereckého kraje, U Jezu 642/2a, 461 80 Liberec 2</w:t>
            </w:r>
            <w:r>
              <w:rPr>
                <w:i/>
                <w:sz w:val="22"/>
                <w:szCs w:val="22"/>
              </w:rPr>
              <w:t xml:space="preserve">- podatelna, případně po konzultaci </w:t>
            </w:r>
            <w:r w:rsidRPr="004652DA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 xml:space="preserve">oddělení ekonomiky </w:t>
            </w:r>
            <w:r w:rsidR="000B3B23">
              <w:rPr>
                <w:i/>
                <w:sz w:val="22"/>
                <w:szCs w:val="22"/>
              </w:rPr>
              <w:br/>
            </w:r>
            <w:r w:rsidRPr="004652DA">
              <w:rPr>
                <w:i/>
                <w:sz w:val="22"/>
                <w:szCs w:val="22"/>
              </w:rPr>
              <w:t>a zdravotní politiky</w:t>
            </w:r>
            <w:r w:rsidR="000B3B23">
              <w:rPr>
                <w:i/>
                <w:sz w:val="22"/>
                <w:szCs w:val="22"/>
              </w:rPr>
              <w:t xml:space="preserve"> -</w:t>
            </w:r>
            <w:r w:rsidR="000B3B23">
              <w:rPr>
                <w:i/>
                <w:sz w:val="22"/>
                <w:szCs w:val="22"/>
              </w:rPr>
              <w:br/>
            </w:r>
            <w:r w:rsidR="00AC2042" w:rsidRPr="00472867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="00AC2042" w:rsidRPr="00472867">
              <w:rPr>
                <w:i/>
                <w:sz w:val="22"/>
                <w:szCs w:val="22"/>
              </w:rPr>
              <w:t>Požická</w:t>
            </w:r>
            <w:proofErr w:type="spellEnd"/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9850DA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od 1. 10. 2016</w:t>
            </w:r>
            <w:r>
              <w:rPr>
                <w:i/>
                <w:sz w:val="22"/>
                <w:szCs w:val="22"/>
              </w:rPr>
              <w:br/>
              <w:t>do 30. 11. 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AC2042" w:rsidRPr="00AC2042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9850DA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15. 12. 2016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0A2FE7" w:rsidRPr="001B79C0" w:rsidRDefault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Výbor zdravotnictví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9850DA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leden 2017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Rada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9850DA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únor až březen 2017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Zastupitelstvo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9850DA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únor až březen 2017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B23" w:rsidRPr="000B3B23" w:rsidRDefault="000B3B23" w:rsidP="000B3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B3B23">
              <w:rPr>
                <w:sz w:val="22"/>
                <w:szCs w:val="22"/>
              </w:rPr>
              <w:t xml:space="preserve">ísemně do 15 dnů po ověření usnesení zastupitelstva kraje </w:t>
            </w:r>
            <w:proofErr w:type="gramStart"/>
            <w:r w:rsidRPr="000B3B23">
              <w:rPr>
                <w:sz w:val="22"/>
                <w:szCs w:val="22"/>
              </w:rPr>
              <w:t>na</w:t>
            </w:r>
            <w:proofErr w:type="gramEnd"/>
          </w:p>
          <w:p w:rsidR="000B3B23" w:rsidRPr="00E72ADF" w:rsidRDefault="009850DA" w:rsidP="000B3B23">
            <w:pPr>
              <w:rPr>
                <w:sz w:val="22"/>
                <w:szCs w:val="22"/>
              </w:rPr>
            </w:pPr>
            <w:r w:rsidRPr="009850DA">
              <w:rPr>
                <w:sz w:val="22"/>
                <w:szCs w:val="22"/>
              </w:rPr>
              <w:t>http://zdravotnictvi.kraj-lbc.cz/dotace/rok-2016/program-c-93-podpora-osob-se-zdravotnim-postizenim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E72ADF" w:rsidRDefault="000B3B23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718" w:rsidRPr="001B79C0" w:rsidRDefault="00F35718" w:rsidP="001B79C0">
            <w:pPr>
              <w:pStyle w:val="Odstavecseseznamem"/>
              <w:numPr>
                <w:ilvl w:val="0"/>
                <w:numId w:val="11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>čestné prohlášení žadatele o vyrovnání závazků vůči Libereckému kraji, orgánům veřejné správy České republiky a zdravotním pojišťovnám,</w:t>
            </w:r>
          </w:p>
          <w:p w:rsidR="00F35718" w:rsidRPr="001B79C0" w:rsidRDefault="00F35718" w:rsidP="001B79C0">
            <w:pPr>
              <w:pStyle w:val="Odstavecseseznamem"/>
              <w:numPr>
                <w:ilvl w:val="0"/>
                <w:numId w:val="12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 xml:space="preserve">kopie dokladu o zřízení účtu, </w:t>
            </w:r>
          </w:p>
          <w:p w:rsidR="000A2FE7" w:rsidRPr="00F35718" w:rsidRDefault="00F35718" w:rsidP="009850DA">
            <w:pPr>
              <w:pStyle w:val="Odstavecseseznamem"/>
              <w:numPr>
                <w:ilvl w:val="0"/>
                <w:numId w:val="12"/>
              </w:numPr>
              <w:autoSpaceDE/>
              <w:autoSpaceDN/>
              <w:ind w:left="317" w:hanging="317"/>
              <w:jc w:val="both"/>
              <w:rPr>
                <w:sz w:val="22"/>
                <w:szCs w:val="22"/>
              </w:rPr>
            </w:pPr>
            <w:r w:rsidRPr="001B79C0">
              <w:rPr>
                <w:sz w:val="24"/>
              </w:rPr>
              <w:t xml:space="preserve">úřední doklad opravňující jednat jménem příjemce (je-li stanoven </w:t>
            </w:r>
            <w:r w:rsidRPr="001B79C0">
              <w:rPr>
                <w:sz w:val="24"/>
              </w:rPr>
              <w:lastRenderedPageBreak/>
              <w:t>zákonný zástupce)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1B79C0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</w:rPr>
              <w:t xml:space="preserve">Dotace bude ze strany Libereckého kraje </w:t>
            </w:r>
            <w:r w:rsidRPr="001B79C0">
              <w:rPr>
                <w:b/>
                <w:sz w:val="24"/>
                <w:u w:val="single"/>
              </w:rPr>
              <w:t>uvolněna zpětně až po realizaci projektu</w:t>
            </w:r>
            <w:r w:rsidRPr="001B79C0">
              <w:rPr>
                <w:sz w:val="24"/>
              </w:rPr>
              <w:t xml:space="preserve"> a předložení závěrečného vyúčtování projektu (do 30 dnů </w:t>
            </w:r>
            <w:r w:rsidR="006E13E0" w:rsidRPr="006E13E0">
              <w:rPr>
                <w:sz w:val="24"/>
              </w:rPr>
              <w:t>ode dne, kdy poskytovatel písemně potvrdí příjemci správnost předloženého úplného závěrečného vyúčtování</w:t>
            </w:r>
            <w:r w:rsidRPr="001B79C0">
              <w:rPr>
                <w:sz w:val="24"/>
              </w:rPr>
              <w:t xml:space="preserve">). </w:t>
            </w:r>
            <w:r w:rsidRPr="001B79C0">
              <w:rPr>
                <w:sz w:val="24"/>
              </w:rPr>
              <w:br/>
              <w:t>Tj. žadatel nejprve zrealizuje projekt a uhradí poříze</w:t>
            </w:r>
            <w:r w:rsidR="006E13E0">
              <w:rPr>
                <w:sz w:val="24"/>
              </w:rPr>
              <w:t>ní zdravotní/kompenzační pomůcku/y</w:t>
            </w:r>
            <w:r w:rsidRPr="001B79C0">
              <w:rPr>
                <w:sz w:val="24"/>
              </w:rPr>
              <w:t xml:space="preserve"> z vlastních zdrojů. </w:t>
            </w:r>
            <w:r w:rsidR="009B4FE5">
              <w:rPr>
                <w:sz w:val="24"/>
              </w:rPr>
              <w:t>F</w:t>
            </w:r>
            <w:r w:rsidRPr="001B79C0">
              <w:rPr>
                <w:sz w:val="24"/>
              </w:rPr>
              <w:t xml:space="preserve">inanční prostředky mu budou poskytnuty </w:t>
            </w:r>
            <w:r w:rsidRPr="001B79C0">
              <w:rPr>
                <w:sz w:val="24"/>
                <w:u w:val="single"/>
              </w:rPr>
              <w:t>až po uhrazení veškerých závazků souvisejících s projektem</w:t>
            </w:r>
            <w:r w:rsidRPr="001B79C0">
              <w:rPr>
                <w:sz w:val="24"/>
              </w:rPr>
              <w:t xml:space="preserve"> a po předložení závěrečného vyúčtování.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9B4FE5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Projekt musí být vyúčtován do 50 </w:t>
            </w:r>
            <w:r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>alendářních dnů po ukončení realizace projektu v souladu s podmínkami uvedenými v uzavřené smlouvě.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6615A2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Na poskytnutí dotace z programu Dotačního fondu LK není právní nárok a poskytnutí dotace z programu nezakládá nárok na poskytnutí dotace z programu v obdobích následujících.</w:t>
            </w:r>
          </w:p>
        </w:tc>
      </w:tr>
    </w:tbl>
    <w:p w:rsidR="000A2FE7" w:rsidRDefault="000A2FE7" w:rsidP="000A2FE7">
      <w:pPr>
        <w:jc w:val="both"/>
      </w:pPr>
      <w:r w:rsidRPr="004212A6">
        <w:t xml:space="preserve">Pozn.: </w:t>
      </w:r>
    </w:p>
    <w:p w:rsidR="00F81FD8" w:rsidRPr="0026778C" w:rsidRDefault="00F81FD8">
      <w:pPr>
        <w:pStyle w:val="Odstavecseseznamem"/>
        <w:numPr>
          <w:ilvl w:val="0"/>
          <w:numId w:val="16"/>
        </w:numPr>
        <w:jc w:val="both"/>
      </w:pPr>
      <w:r>
        <w:t xml:space="preserve">Nedílnou součástí vyhlášeného </w:t>
      </w:r>
      <w:proofErr w:type="gramStart"/>
      <w:r>
        <w:t>programu  je</w:t>
      </w:r>
      <w:proofErr w:type="gramEnd"/>
      <w:r>
        <w:t xml:space="preserve"> </w:t>
      </w:r>
      <w:r w:rsidRPr="001B79C0">
        <w:rPr>
          <w:b/>
        </w:rPr>
        <w:t xml:space="preserve">Hodnotící formulář </w:t>
      </w:r>
      <w:r w:rsidRPr="0026778C">
        <w:t>(příloha č. 1)</w:t>
      </w:r>
      <w:r w:rsidR="0026778C">
        <w:t xml:space="preserve">, </w:t>
      </w:r>
      <w:r w:rsidRPr="001B79C0">
        <w:rPr>
          <w:b/>
        </w:rPr>
        <w:t xml:space="preserve">vzor Žádosti </w:t>
      </w:r>
      <w:r>
        <w:rPr>
          <w:b/>
        </w:rPr>
        <w:br/>
      </w:r>
      <w:r w:rsidRPr="001B79C0">
        <w:rPr>
          <w:b/>
        </w:rPr>
        <w:t>o poskytnutí dotace z rozpočtu LK (</w:t>
      </w:r>
      <w:r w:rsidRPr="0026778C">
        <w:t>příloha č. 2)</w:t>
      </w:r>
      <w:r w:rsidR="0026778C" w:rsidRPr="0026778C">
        <w:t>,</w:t>
      </w:r>
      <w:r>
        <w:t xml:space="preserve"> </w:t>
      </w:r>
      <w:r w:rsidRPr="001B79C0">
        <w:rPr>
          <w:b/>
        </w:rPr>
        <w:t xml:space="preserve">Vzor veřejnoprávní smlouvy </w:t>
      </w:r>
      <w:r w:rsidR="009B4FE5">
        <w:rPr>
          <w:b/>
        </w:rPr>
        <w:br/>
      </w:r>
      <w:r w:rsidRPr="0026778C">
        <w:t>(příloha č. 3)</w:t>
      </w:r>
      <w:r w:rsidR="0026778C" w:rsidRPr="0026778C">
        <w:t xml:space="preserve"> </w:t>
      </w:r>
      <w:r w:rsidR="0026778C">
        <w:rPr>
          <w:b/>
        </w:rPr>
        <w:t xml:space="preserve"> formulář „Popis projektu – zdravotní pomůcky“ </w:t>
      </w:r>
      <w:r w:rsidR="0026778C" w:rsidRPr="0026778C">
        <w:t>(Příloha č. 4)</w:t>
      </w:r>
      <w:r w:rsidRPr="0026778C"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>
        <w:t>N</w:t>
      </w:r>
      <w:r w:rsidRPr="00F81FD8">
        <w:t xml:space="preserve">a poskytnutí dotace z programu Dotačního fondu LK není právní nárok a poskytnutí dotace </w:t>
      </w:r>
      <w:r w:rsidR="0026778C">
        <w:br/>
      </w:r>
      <w:r w:rsidRPr="00F81FD8">
        <w:t>z programu nezakládá nárok na poskytnutí dotace z programu v obdobích následujících</w:t>
      </w:r>
      <w:r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>Neúplné žádosti (chybějící povinné přílohy a elektronická forma) a žádosti dodané po termínu uzávěrky budou z dalšího hodnocení vyřazeny.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5848C4">
        <w:t>V případě poskytnutí dotace je žadatel povinen postupovat podle Zásad pro poskytování finanční podpory z rozpočtu Libereckého kraje, Statutu Dotačního fondu Libereckého kraje, příslušné</w:t>
      </w:r>
      <w:r>
        <w:t xml:space="preserve">ho </w:t>
      </w:r>
      <w:r w:rsidRPr="005848C4">
        <w:t>V</w:t>
      </w:r>
      <w:r>
        <w:t xml:space="preserve">yhlášení programu k předkládání žádostí o dotaci </w:t>
      </w:r>
      <w:r w:rsidRPr="005848C4">
        <w:t>a příslušné smlouvy o poskytnutí účelové dotace.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 xml:space="preserve">Kompletní informace o podmínkách poskytnutí finančních prostředků z Dotačního fondu Libereckého kraje naleznete na webových stránkách Libereckého kraje - </w:t>
      </w:r>
      <w:hyperlink r:id="rId10" w:history="1">
        <w:r w:rsidRPr="00FF3CC1">
          <w:rPr>
            <w:rStyle w:val="Hypertextovodkaz"/>
          </w:rPr>
          <w:t>www.kraj-lbc.cz/dotacni_fond_LK</w:t>
        </w:r>
      </w:hyperlink>
      <w:r>
        <w:t>.</w:t>
      </w:r>
    </w:p>
    <w:p w:rsidR="00F81FD8" w:rsidRDefault="00F81FD8" w:rsidP="001B79C0">
      <w:pPr>
        <w:pStyle w:val="Odstavecseseznamem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9850DA" w:rsidRDefault="009850DA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083C3A" w:rsidRDefault="00083C3A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F81FD8" w:rsidRDefault="00F81FD8" w:rsidP="00F81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Přílohy:</w:t>
      </w:r>
    </w:p>
    <w:p w:rsidR="00083C3A" w:rsidRDefault="00083C3A" w:rsidP="00B97B95">
      <w:pPr>
        <w:pStyle w:val="Odstavecseseznamem1"/>
        <w:tabs>
          <w:tab w:val="left" w:pos="284"/>
        </w:tabs>
        <w:ind w:left="786" w:hanging="786"/>
        <w:jc w:val="both"/>
        <w:rPr>
          <w:sz w:val="22"/>
          <w:szCs w:val="22"/>
        </w:rPr>
      </w:pPr>
      <w:r>
        <w:rPr>
          <w:sz w:val="24"/>
          <w:szCs w:val="24"/>
        </w:rPr>
        <w:t>P01</w:t>
      </w:r>
      <w:r w:rsidR="00B97B95">
        <w:rPr>
          <w:sz w:val="24"/>
          <w:szCs w:val="24"/>
        </w:rPr>
        <w:t>_</w:t>
      </w:r>
      <w:r w:rsidRPr="00DE7715">
        <w:rPr>
          <w:sz w:val="22"/>
          <w:szCs w:val="22"/>
        </w:rPr>
        <w:t>Popis projektu</w:t>
      </w:r>
    </w:p>
    <w:p w:rsidR="00B97B95" w:rsidRDefault="00B97B95" w:rsidP="00B97B95">
      <w:pPr>
        <w:pStyle w:val="Odstavecseseznamem1"/>
        <w:tabs>
          <w:tab w:val="left" w:pos="284"/>
        </w:tabs>
        <w:ind w:left="786" w:hanging="786"/>
        <w:jc w:val="both"/>
        <w:rPr>
          <w:sz w:val="24"/>
          <w:szCs w:val="24"/>
        </w:rPr>
      </w:pPr>
      <w:r>
        <w:rPr>
          <w:sz w:val="24"/>
          <w:szCs w:val="24"/>
        </w:rPr>
        <w:t>P02_Vzor žádosti o dotaci z rozpočtu Libereckého kraje 2016</w:t>
      </w:r>
    </w:p>
    <w:p w:rsidR="00B97B95" w:rsidRDefault="00B97B95" w:rsidP="00B97B95">
      <w:pPr>
        <w:pStyle w:val="Odstavecseseznamem1"/>
        <w:tabs>
          <w:tab w:val="left" w:pos="284"/>
        </w:tabs>
        <w:ind w:left="786" w:hanging="786"/>
        <w:jc w:val="both"/>
        <w:rPr>
          <w:sz w:val="24"/>
          <w:szCs w:val="24"/>
        </w:rPr>
      </w:pPr>
      <w:r>
        <w:rPr>
          <w:sz w:val="24"/>
          <w:szCs w:val="24"/>
        </w:rPr>
        <w:t>P03_Vzor veřejnoprávní smlouvy</w:t>
      </w:r>
    </w:p>
    <w:p w:rsidR="00083C3A" w:rsidRDefault="00B97B95" w:rsidP="00B97B95">
      <w:pPr>
        <w:pStyle w:val="Odstavecseseznamem1"/>
        <w:tabs>
          <w:tab w:val="left" w:pos="284"/>
        </w:tabs>
        <w:ind w:left="786" w:hanging="786"/>
        <w:jc w:val="both"/>
      </w:pPr>
      <w:r>
        <w:rPr>
          <w:sz w:val="24"/>
          <w:szCs w:val="24"/>
        </w:rPr>
        <w:t>P04_Hodnotící formulář</w:t>
      </w:r>
    </w:p>
    <w:p w:rsidR="00083C3A" w:rsidRDefault="00083C3A" w:rsidP="00B97B95">
      <w:pPr>
        <w:pStyle w:val="Odstavecseseznamem1"/>
        <w:tabs>
          <w:tab w:val="left" w:pos="284"/>
        </w:tabs>
        <w:ind w:left="786" w:hanging="786"/>
        <w:jc w:val="both"/>
      </w:pPr>
    </w:p>
    <w:p w:rsidR="00083C3A" w:rsidRDefault="00083C3A" w:rsidP="001B79C0">
      <w:pPr>
        <w:pStyle w:val="Odstavecseseznamem1"/>
        <w:tabs>
          <w:tab w:val="left" w:pos="284"/>
        </w:tabs>
        <w:ind w:left="786"/>
        <w:jc w:val="both"/>
      </w:pPr>
    </w:p>
    <w:p w:rsidR="00083C3A" w:rsidRDefault="00083C3A" w:rsidP="001B79C0">
      <w:pPr>
        <w:pStyle w:val="Odstavecseseznamem1"/>
        <w:tabs>
          <w:tab w:val="left" w:pos="284"/>
        </w:tabs>
        <w:ind w:left="786"/>
        <w:jc w:val="both"/>
      </w:pPr>
    </w:p>
    <w:p w:rsidR="00083C3A" w:rsidRDefault="00083C3A" w:rsidP="001B79C0">
      <w:pPr>
        <w:pStyle w:val="Odstavecseseznamem1"/>
        <w:tabs>
          <w:tab w:val="left" w:pos="284"/>
        </w:tabs>
        <w:ind w:left="786"/>
        <w:jc w:val="both"/>
      </w:pPr>
    </w:p>
    <w:p w:rsidR="00083C3A" w:rsidRDefault="00083C3A" w:rsidP="001B79C0">
      <w:pPr>
        <w:pStyle w:val="Odstavecseseznamem1"/>
        <w:tabs>
          <w:tab w:val="left" w:pos="284"/>
        </w:tabs>
        <w:ind w:left="786"/>
        <w:jc w:val="both"/>
      </w:pPr>
    </w:p>
    <w:p w:rsidR="00083C3A" w:rsidRDefault="00083C3A" w:rsidP="001B79C0">
      <w:pPr>
        <w:pStyle w:val="Odstavecseseznamem1"/>
        <w:tabs>
          <w:tab w:val="left" w:pos="284"/>
        </w:tabs>
        <w:ind w:left="786"/>
        <w:jc w:val="both"/>
      </w:pPr>
    </w:p>
    <w:p w:rsidR="00083C3A" w:rsidRPr="00B97B95" w:rsidRDefault="00083C3A" w:rsidP="00083C3A">
      <w:pPr>
        <w:pStyle w:val="Odstavecseseznamem1"/>
        <w:tabs>
          <w:tab w:val="left" w:pos="284"/>
        </w:tabs>
        <w:ind w:left="786"/>
        <w:jc w:val="right"/>
        <w:rPr>
          <w:sz w:val="24"/>
        </w:rPr>
      </w:pPr>
      <w:r w:rsidRPr="00B97B95">
        <w:rPr>
          <w:sz w:val="24"/>
        </w:rPr>
        <w:t>P01</w:t>
      </w:r>
    </w:p>
    <w:p w:rsidR="00083C3A" w:rsidRPr="008824C5" w:rsidRDefault="00083C3A" w:rsidP="00083C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projektu – zdravotní pomůcky</w:t>
      </w:r>
    </w:p>
    <w:p w:rsidR="00083C3A" w:rsidRPr="00004E5A" w:rsidRDefault="00083C3A" w:rsidP="00083C3A">
      <w:pPr>
        <w:jc w:val="center"/>
        <w:rPr>
          <w:b/>
        </w:rPr>
      </w:pPr>
      <w:r>
        <w:rPr>
          <w:b/>
        </w:rPr>
        <w:t>Program 9.3</w:t>
      </w:r>
    </w:p>
    <w:p w:rsidR="00083C3A" w:rsidRDefault="00083C3A" w:rsidP="00083C3A">
      <w:pPr>
        <w:jc w:val="center"/>
        <w:rPr>
          <w:b/>
        </w:rPr>
      </w:pPr>
      <w:r w:rsidRPr="00305F76">
        <w:rPr>
          <w:b/>
        </w:rPr>
        <w:t>Podpora osob se zdravotním postižením</w:t>
      </w:r>
    </w:p>
    <w:p w:rsidR="00083C3A" w:rsidRDefault="00083C3A" w:rsidP="00083C3A">
      <w:pPr>
        <w:jc w:val="center"/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083C3A" w:rsidTr="00083C3A">
        <w:trPr>
          <w:trHeight w:val="467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</w:p>
        </w:tc>
      </w:tr>
      <w:tr w:rsidR="00083C3A" w:rsidTr="00083C3A">
        <w:trPr>
          <w:trHeight w:val="423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7F0E2C" w:rsidRDefault="00083C3A" w:rsidP="00083C3A">
            <w:r w:rsidRPr="005B2F90">
              <w:rPr>
                <w:b/>
              </w:rPr>
              <w:t xml:space="preserve">Žadatel </w:t>
            </w:r>
            <w:r>
              <w:t>(zdravotně postižený)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  <w:tr w:rsidR="00083C3A" w:rsidTr="00083C3A"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Default="00083C3A" w:rsidP="00083C3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7F0E2C" w:rsidRDefault="00083C3A" w:rsidP="00083C3A">
            <w:r>
              <w:rPr>
                <w:b/>
              </w:rPr>
              <w:t xml:space="preserve">Zákonný zástupce </w:t>
            </w:r>
            <w:r>
              <w:rPr>
                <w:b/>
              </w:rPr>
              <w:br/>
            </w:r>
            <w:r>
              <w:t>(je-li ustanoven)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  <w:tr w:rsidR="00083C3A" w:rsidTr="00083C3A">
        <w:trPr>
          <w:trHeight w:val="342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4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ind w:left="708" w:hanging="708"/>
              <w:rPr>
                <w:b/>
              </w:rPr>
            </w:pPr>
            <w:r>
              <w:rPr>
                <w:b/>
              </w:rPr>
              <w:t>Zdravotní pomůcka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  <w:tr w:rsidR="00083C3A" w:rsidTr="00083C3A">
        <w:trPr>
          <w:trHeight w:val="418"/>
        </w:trPr>
        <w:tc>
          <w:tcPr>
            <w:tcW w:w="64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>
              <w:t xml:space="preserve">kód </w:t>
            </w:r>
            <w:proofErr w:type="spellStart"/>
            <w:r>
              <w:t>zdr</w:t>
            </w:r>
            <w:proofErr w:type="spellEnd"/>
            <w:r>
              <w:t>. pomůcky dle číselníku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  <w:tr w:rsidR="00083C3A" w:rsidTr="00083C3A">
        <w:trPr>
          <w:trHeight w:val="410"/>
        </w:trPr>
        <w:tc>
          <w:tcPr>
            <w:tcW w:w="6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5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Postižení (diagnóza)</w:t>
            </w:r>
          </w:p>
        </w:tc>
        <w:tc>
          <w:tcPr>
            <w:tcW w:w="54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  <w:tr w:rsidR="00083C3A" w:rsidTr="00083C3A">
        <w:tc>
          <w:tcPr>
            <w:tcW w:w="6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6</w:t>
            </w:r>
            <w:r w:rsidRPr="005B2F90">
              <w:rPr>
                <w:b/>
              </w:rPr>
              <w:t xml:space="preserve">. </w:t>
            </w:r>
          </w:p>
        </w:tc>
        <w:tc>
          <w:tcPr>
            <w:tcW w:w="3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 xml:space="preserve">Osoba odpovědná za realizaci </w:t>
            </w:r>
          </w:p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kontakt</w:t>
            </w:r>
          </w:p>
        </w:tc>
        <w:tc>
          <w:tcPr>
            <w:tcW w:w="5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914764" w:rsidRDefault="00083C3A" w:rsidP="00083C3A"/>
        </w:tc>
      </w:tr>
    </w:tbl>
    <w:p w:rsidR="00083C3A" w:rsidRDefault="00083C3A" w:rsidP="00083C3A">
      <w:pPr>
        <w:jc w:val="center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1985"/>
        <w:gridCol w:w="1276"/>
        <w:gridCol w:w="852"/>
        <w:gridCol w:w="1274"/>
        <w:gridCol w:w="346"/>
        <w:gridCol w:w="2914"/>
      </w:tblGrid>
      <w:tr w:rsidR="00083C3A" w:rsidRPr="004246B7" w:rsidTr="00083C3A">
        <w:trPr>
          <w:gridBefore w:val="1"/>
          <w:wBefore w:w="34" w:type="dxa"/>
        </w:trPr>
        <w:tc>
          <w:tcPr>
            <w:tcW w:w="932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</w:tcPr>
          <w:p w:rsidR="00083C3A" w:rsidRPr="005B2F90" w:rsidRDefault="00083C3A" w:rsidP="00083C3A">
            <w:pPr>
              <w:pStyle w:val="Odstavecseseznamem"/>
              <w:numPr>
                <w:ilvl w:val="0"/>
                <w:numId w:val="22"/>
              </w:numPr>
              <w:autoSpaceDE/>
              <w:autoSpaceDN/>
              <w:rPr>
                <w:b/>
              </w:rPr>
            </w:pPr>
            <w:r w:rsidRPr="005B2F90">
              <w:rPr>
                <w:b/>
              </w:rPr>
              <w:t>Popis projektu</w:t>
            </w: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Druh zdravotního postižení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Diagnóza/y</w:t>
            </w:r>
            <w:r w:rsidRPr="005B2F90">
              <w:t xml:space="preserve">  </w:t>
            </w:r>
          </w:p>
        </w:tc>
      </w:tr>
      <w:tr w:rsidR="00083C3A" w:rsidTr="00083C3A">
        <w:trPr>
          <w:gridBefore w:val="1"/>
          <w:wBefore w:w="34" w:type="dxa"/>
          <w:trHeight w:val="1585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  <w:p w:rsidR="00083C3A" w:rsidRDefault="00083C3A" w:rsidP="00083C3A">
            <w:pPr>
              <w:pStyle w:val="Odstavecseseznamem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2.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Popis zdravotního postižení ve vazbě na kvalitu života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Sociální a životní dopady zdravotního postižení.</w:t>
            </w:r>
          </w:p>
        </w:tc>
      </w:tr>
      <w:tr w:rsidR="00083C3A" w:rsidTr="00083C3A">
        <w:trPr>
          <w:gridBefore w:val="1"/>
          <w:wBefore w:w="34" w:type="dxa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 xml:space="preserve">3. 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Druh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Default="00083C3A" w:rsidP="00083C3A">
            <w:r>
              <w:t xml:space="preserve">Název zdravotní pomůcky, </w:t>
            </w:r>
            <w:proofErr w:type="gramStart"/>
            <w:r>
              <w:t>příp.  její</w:t>
            </w:r>
            <w:proofErr w:type="gramEnd"/>
            <w:r>
              <w:t xml:space="preserve"> kód dle číselníku.</w:t>
            </w:r>
          </w:p>
        </w:tc>
      </w:tr>
      <w:tr w:rsidR="00083C3A" w:rsidTr="00083C3A">
        <w:trPr>
          <w:gridBefore w:val="1"/>
          <w:wBefore w:w="34" w:type="dxa"/>
          <w:trHeight w:val="70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  <w:p w:rsidR="00083C3A" w:rsidRDefault="00083C3A" w:rsidP="00083C3A">
            <w:pPr>
              <w:jc w:val="center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lastRenderedPageBreak/>
              <w:t>4.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Využívání pobytových sociálních služeb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Popis prostředí, v němž</w:t>
            </w:r>
            <w:r w:rsidRPr="005B2F90">
              <w:t xml:space="preserve"> </w:t>
            </w:r>
            <w:r>
              <w:t>zdravotně postižený tráví převážnou většinu času. Pokud zdravotně postižený využívá pobytových sociálních služeb, uveďte zařízení, které mu tyto služby poskytuje a alespoň rámcový týdenní časový harmonogram doby strávené v zařízení.</w:t>
            </w:r>
          </w:p>
        </w:tc>
      </w:tr>
      <w:tr w:rsidR="00083C3A" w:rsidTr="00083C3A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 xml:space="preserve">Majetkové a sociální poměry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 xml:space="preserve">Popište majetkové a sociální poměry osob ve společně posuzované domácnosti v souvislosti s pořízením nezbytně nutné zdravotní pomůcky a vliv takového výdaje na životní standard domácnosti.  </w:t>
            </w:r>
            <w:r w:rsidRPr="0042014D">
              <w:rPr>
                <w:b/>
              </w:rPr>
              <w:t>Pokud některá z osob ve společně posuzované domácnosti pobírá dávku pomoci v hmotné nouzi, doložte tuto skutečnost rozhodnutím z Úřadu práce České republiky.</w:t>
            </w:r>
            <w:r>
              <w:t xml:space="preserve"> </w:t>
            </w:r>
            <w:r w:rsidRPr="005B2F90">
              <w:t xml:space="preserve"> </w:t>
            </w:r>
          </w:p>
        </w:tc>
      </w:tr>
      <w:tr w:rsidR="00083C3A" w:rsidTr="00083C3A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Časové okolnosti/průběh zdravotního postižení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Kdy postižení vzniklo? Jedná se o vrozenou vadu?  Dlouhodobost zdravotního postižení? Prognóza zdravotního stavu? Možnosti zlepšení zdravotního postižení?</w:t>
            </w:r>
          </w:p>
        </w:tc>
      </w:tr>
      <w:tr w:rsidR="00083C3A" w:rsidTr="00083C3A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 xml:space="preserve">Výhody dosažené pořízením zdravotní pomůcky 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Vliv pořízení zdravotní pomůcky na zdravotní stav postiženého, případně na jeho sociální a životní standard.</w:t>
            </w:r>
          </w:p>
        </w:tc>
      </w:tr>
      <w:tr w:rsidR="00083C3A" w:rsidTr="00083C3A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Předpokládané závazné výstupy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D</w:t>
            </w:r>
            <w:r w:rsidRPr="005B2F90">
              <w:t>efinované shodně s obecným formulářem žádosti o dotaci s možností podrobnějšího popisu</w:t>
            </w:r>
            <w:r>
              <w:t xml:space="preserve"> a vysvětlení.</w:t>
            </w:r>
          </w:p>
        </w:tc>
      </w:tr>
      <w:tr w:rsidR="00083C3A" w:rsidRPr="004843AC" w:rsidTr="00083C3A">
        <w:trPr>
          <w:gridBefore w:val="1"/>
          <w:wBefore w:w="34" w:type="dxa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i/>
              </w:rPr>
            </w:pPr>
            <w:r w:rsidRPr="005B2F90">
              <w:rPr>
                <w:i/>
              </w:rPr>
              <w:t>Parametr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i/>
              </w:rPr>
            </w:pPr>
            <w:r w:rsidRPr="005B2F90">
              <w:rPr>
                <w:i/>
              </w:rPr>
              <w:t>Měrná jednotka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i/>
              </w:rPr>
            </w:pPr>
            <w:r w:rsidRPr="005B2F90">
              <w:rPr>
                <w:i/>
              </w:rPr>
              <w:t>Hodnota parametru</w:t>
            </w:r>
          </w:p>
        </w:tc>
      </w:tr>
      <w:tr w:rsidR="00083C3A" w:rsidTr="00083C3A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2660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both"/>
              <w:rPr>
                <w:b/>
              </w:rPr>
            </w:pPr>
          </w:p>
        </w:tc>
      </w:tr>
      <w:tr w:rsidR="00083C3A" w:rsidTr="00083C3A">
        <w:trPr>
          <w:gridBefore w:val="1"/>
          <w:wBefore w:w="34" w:type="dxa"/>
          <w:trHeight w:val="2288"/>
        </w:trPr>
        <w:tc>
          <w:tcPr>
            <w:tcW w:w="9322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  <w:r>
              <w:t>Podrobný popis:</w:t>
            </w: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Členství v organizaci sdružující osoby se zdravotním postižením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Název organizace.</w:t>
            </w:r>
          </w:p>
          <w:p w:rsidR="00083C3A" w:rsidRDefault="00083C3A" w:rsidP="00083C3A">
            <w:r>
              <w:t xml:space="preserve">Služby, které organizace poskytuje, či jaký má význam </w:t>
            </w:r>
            <w:r>
              <w:br/>
              <w:t>ve vztahu ke zdravotnímu postižení či zdravotně postiženému</w:t>
            </w:r>
          </w:p>
          <w:p w:rsidR="00083C3A" w:rsidRDefault="00083C3A" w:rsidP="00083C3A">
            <w:r>
              <w:t>Odůvodnění případné neúčasti v žádné z podobných organizací.</w:t>
            </w:r>
          </w:p>
        </w:tc>
      </w:tr>
      <w:tr w:rsidR="00083C3A" w:rsidTr="00083C3A">
        <w:trPr>
          <w:gridBefore w:val="1"/>
          <w:wBefore w:w="34" w:type="dxa"/>
          <w:trHeight w:val="1791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Tr="00083C3A">
        <w:trPr>
          <w:gridBefore w:val="1"/>
          <w:wBefore w:w="34" w:type="dxa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5B2F90">
              <w:rPr>
                <w:b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Předpokládaný způsob spolufinancování pořízení zdravotní pomůcky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r>
              <w:t>Uveďte způsob spolufinancování. Jakým způsobem bude zajištěn p</w:t>
            </w:r>
            <w:r w:rsidRPr="00F9191E">
              <w:t xml:space="preserve">odíl na celkovém rozpočtu projektu, který </w:t>
            </w:r>
            <w:r>
              <w:t>nepokryje případná </w:t>
            </w:r>
            <w:r w:rsidRPr="00F9191E">
              <w:t>dotace</w:t>
            </w:r>
            <w:r>
              <w:t xml:space="preserve"> z Libereckého kraje (vlastní zdroje, jiné dotace, garance…). </w:t>
            </w:r>
            <w:r w:rsidRPr="00F9191E">
              <w:t xml:space="preserve"> </w:t>
            </w:r>
          </w:p>
        </w:tc>
      </w:tr>
      <w:tr w:rsidR="00083C3A" w:rsidTr="00083C3A">
        <w:trPr>
          <w:gridBefore w:val="1"/>
          <w:wBefore w:w="34" w:type="dxa"/>
          <w:trHeight w:val="1646"/>
        </w:trPr>
        <w:tc>
          <w:tcPr>
            <w:tcW w:w="932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Default="00083C3A" w:rsidP="00083C3A">
            <w:pPr>
              <w:jc w:val="both"/>
            </w:pPr>
          </w:p>
          <w:p w:rsidR="00083C3A" w:rsidRPr="003A3DD9" w:rsidRDefault="00083C3A" w:rsidP="00083C3A">
            <w:pPr>
              <w:jc w:val="both"/>
            </w:pPr>
          </w:p>
        </w:tc>
      </w:tr>
      <w:tr w:rsidR="00083C3A" w:rsidRPr="004246B7" w:rsidTr="00083C3A"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</w:tcPr>
          <w:p w:rsidR="00083C3A" w:rsidRPr="005B2F90" w:rsidRDefault="00083C3A" w:rsidP="00083C3A">
            <w:pPr>
              <w:pStyle w:val="Odstavecseseznamem"/>
              <w:numPr>
                <w:ilvl w:val="0"/>
                <w:numId w:val="22"/>
              </w:numPr>
              <w:autoSpaceDE/>
              <w:autoSpaceDN/>
              <w:rPr>
                <w:b/>
              </w:rPr>
            </w:pPr>
            <w:r w:rsidRPr="005B2F90">
              <w:rPr>
                <w:b/>
              </w:rPr>
              <w:lastRenderedPageBreak/>
              <w:t xml:space="preserve">Způsob financování projektu a předpokládané participující subjekty </w:t>
            </w:r>
          </w:p>
        </w:tc>
      </w:tr>
      <w:tr w:rsidR="00083C3A" w:rsidTr="00083C3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Rozpočet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397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CC21F6" w:rsidRDefault="00083C3A" w:rsidP="00083C3A">
            <w:r w:rsidRPr="00CC21F6">
              <w:t>celkové způsobilé výdaje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CC21F6" w:rsidRDefault="00083C3A" w:rsidP="00083C3A">
            <w:r>
              <w:t xml:space="preserve">požadovaná výše dotace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Default="00083C3A" w:rsidP="00083C3A">
            <w:r>
              <w:t>výše vlastního podílu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397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083C3A" w:rsidRDefault="00083C3A" w:rsidP="00083C3A">
            <w:r>
              <w:t xml:space="preserve">další zdroje financování projektu (jiné granty a dotace, které mohou případně projekt podpořit)  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Struktura předpokládaných výdajů projektu</w:t>
            </w:r>
          </w:p>
        </w:tc>
        <w:tc>
          <w:tcPr>
            <w:tcW w:w="5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3C3A" w:rsidRPr="00AE7C90" w:rsidRDefault="00083C3A" w:rsidP="00083C3A">
            <w:pPr>
              <w:snapToGrid w:val="0"/>
              <w:jc w:val="center"/>
            </w:pPr>
            <w:r w:rsidRPr="00AE7C90">
              <w:t>Položka: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3C3A" w:rsidRPr="00AE7C90" w:rsidRDefault="00083C3A" w:rsidP="00083C3A">
            <w:pPr>
              <w:snapToGrid w:val="0"/>
              <w:jc w:val="center"/>
            </w:pPr>
            <w:r w:rsidRPr="00AE7C90">
              <w:t>Částka:</w:t>
            </w: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3C3A" w:rsidRPr="00AE7C90" w:rsidRDefault="00083C3A" w:rsidP="00083C3A">
            <w:pPr>
              <w:snapToGrid w:val="0"/>
              <w:jc w:val="center"/>
            </w:pPr>
            <w:r w:rsidRPr="00AE7C90">
              <w:t>Stručné zdůvodnění nákladů:</w:t>
            </w:r>
          </w:p>
        </w:tc>
      </w:tr>
      <w:tr w:rsidR="00083C3A" w:rsidRPr="004A23FA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083C3A" w:rsidRPr="004A23FA" w:rsidRDefault="00083C3A" w:rsidP="00083C3A">
            <w:pPr>
              <w:snapToGrid w:val="0"/>
            </w:pPr>
            <w:r w:rsidRPr="004A23FA">
              <w:rPr>
                <w:b/>
                <w:bCs/>
              </w:rPr>
              <w:t>1. Neinvestiční náklady:</w:t>
            </w: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rPr>
                <w:b/>
              </w:rPr>
            </w:pPr>
            <w:r w:rsidRPr="00AE7C90">
              <w:rPr>
                <w:b/>
              </w:rPr>
              <w:t>1.1. Drobný dlouhodobý nehmotný majetek: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rPr>
                <w:b/>
              </w:rPr>
            </w:pPr>
            <w:r w:rsidRPr="00AE7C90">
              <w:rPr>
                <w:b/>
              </w:rPr>
              <w:t>1.2. Drobný dlouhodobý hmotný majetek: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rPr>
                <w:b/>
              </w:rPr>
            </w:pPr>
            <w:r w:rsidRPr="00AE7C90">
              <w:rPr>
                <w:b/>
              </w:rPr>
              <w:t>1.3. Nákup materiálu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rPr>
                <w:b/>
              </w:rPr>
            </w:pPr>
            <w:r w:rsidRPr="00AE7C90">
              <w:rPr>
                <w:b/>
              </w:rPr>
              <w:t>1.4. Nákup služeb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ind w:left="448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rPr>
                <w:b/>
              </w:rPr>
            </w:pPr>
            <w:r w:rsidRPr="00AE7C90">
              <w:rPr>
                <w:b/>
              </w:rPr>
              <w:t>1.5. Ostatní náklady celkem: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3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083C3A" w:rsidRPr="00AE7C90" w:rsidRDefault="00083C3A" w:rsidP="00083C3A">
            <w:pPr>
              <w:snapToGrid w:val="0"/>
            </w:pPr>
            <w:r w:rsidRPr="004A23FA">
              <w:rPr>
                <w:b/>
                <w:bCs/>
              </w:rPr>
              <w:t>2. Investiční náklady:</w:t>
            </w:r>
          </w:p>
        </w:tc>
      </w:tr>
      <w:tr w:rsidR="00083C3A" w:rsidRPr="00A36CE3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83C3A" w:rsidRPr="00A36CE3" w:rsidRDefault="00083C3A" w:rsidP="00083C3A">
            <w:pPr>
              <w:snapToGrid w:val="0"/>
              <w:rPr>
                <w:b/>
                <w:bCs/>
              </w:rPr>
            </w:pPr>
            <w:r w:rsidRPr="00A36CE3">
              <w:rPr>
                <w:b/>
                <w:bCs/>
              </w:rPr>
              <w:t xml:space="preserve">2.1. Dlouhodobý nehmotný majetek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3C3A" w:rsidRPr="00A36CE3" w:rsidRDefault="00083C3A" w:rsidP="00083C3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36CE3" w:rsidRDefault="00083C3A" w:rsidP="00083C3A">
            <w:pPr>
              <w:snapToGrid w:val="0"/>
              <w:rPr>
                <w:b/>
              </w:rPr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36CE3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83C3A" w:rsidRPr="00A36CE3" w:rsidRDefault="00083C3A" w:rsidP="00083C3A">
            <w:pPr>
              <w:snapToGrid w:val="0"/>
              <w:rPr>
                <w:b/>
                <w:bCs/>
              </w:rPr>
            </w:pPr>
            <w:r w:rsidRPr="00A36CE3">
              <w:rPr>
                <w:b/>
                <w:bCs/>
              </w:rPr>
              <w:t xml:space="preserve">2.2. Dlouhodobý hmotný majetek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3C3A" w:rsidRPr="00A36CE3" w:rsidRDefault="00083C3A" w:rsidP="00083C3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36CE3" w:rsidRDefault="00083C3A" w:rsidP="00083C3A">
            <w:pPr>
              <w:snapToGrid w:val="0"/>
              <w:rPr>
                <w:b/>
              </w:rPr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E7C90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822" w:type="dxa"/>
            <w:gridSpan w:val="5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:rsidR="00083C3A" w:rsidRPr="00AE7C90" w:rsidRDefault="00083C3A" w:rsidP="00083C3A">
            <w:pPr>
              <w:snapToGrid w:val="0"/>
              <w:ind w:left="742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83C3A" w:rsidRPr="00AE7C90" w:rsidRDefault="00083C3A" w:rsidP="00083C3A">
            <w:pPr>
              <w:snapToGrid w:val="0"/>
              <w:jc w:val="right"/>
            </w:pPr>
          </w:p>
        </w:tc>
        <w:tc>
          <w:tcPr>
            <w:tcW w:w="29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083C3A" w:rsidRPr="00AE7C90" w:rsidRDefault="00083C3A" w:rsidP="00083C3A">
            <w:pPr>
              <w:snapToGrid w:val="0"/>
            </w:pPr>
          </w:p>
        </w:tc>
      </w:tr>
      <w:tr w:rsidR="00083C3A" w:rsidRPr="00A36CE3" w:rsidTr="0008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8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083C3A" w:rsidRPr="00A36CE3" w:rsidRDefault="00083C3A" w:rsidP="00083C3A">
            <w:pPr>
              <w:snapToGrid w:val="0"/>
              <w:rPr>
                <w:b/>
                <w:bCs/>
              </w:rPr>
            </w:pPr>
            <w:r w:rsidRPr="00A36CE3">
              <w:rPr>
                <w:b/>
                <w:bCs/>
              </w:rPr>
              <w:t>Celkové náklady projektu: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083C3A" w:rsidRPr="00A36CE3" w:rsidRDefault="00083C3A" w:rsidP="00083C3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083C3A" w:rsidRPr="00A36CE3" w:rsidRDefault="00083C3A" w:rsidP="00083C3A">
            <w:pPr>
              <w:snapToGrid w:val="0"/>
              <w:rPr>
                <w:b/>
              </w:rPr>
            </w:pPr>
          </w:p>
        </w:tc>
      </w:tr>
    </w:tbl>
    <w:p w:rsidR="00083C3A" w:rsidRDefault="00083C3A" w:rsidP="00083C3A">
      <w:pPr>
        <w:jc w:val="center"/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386"/>
      </w:tblGrid>
      <w:tr w:rsidR="00083C3A" w:rsidRPr="004246B7" w:rsidTr="00083C3A">
        <w:tc>
          <w:tcPr>
            <w:tcW w:w="9322" w:type="dxa"/>
            <w:gridSpan w:val="3"/>
            <w:shd w:val="clear" w:color="auto" w:fill="FFFF66"/>
          </w:tcPr>
          <w:p w:rsidR="00083C3A" w:rsidRPr="005B2F90" w:rsidRDefault="00083C3A" w:rsidP="00083C3A">
            <w:pPr>
              <w:pStyle w:val="Odstavecseseznamem"/>
              <w:numPr>
                <w:ilvl w:val="0"/>
                <w:numId w:val="22"/>
              </w:numPr>
              <w:autoSpaceDE/>
              <w:autoSpaceDN/>
              <w:rPr>
                <w:b/>
              </w:rPr>
            </w:pPr>
            <w:r>
              <w:rPr>
                <w:b/>
              </w:rPr>
              <w:lastRenderedPageBreak/>
              <w:t>Ostatní</w:t>
            </w:r>
          </w:p>
        </w:tc>
      </w:tr>
      <w:tr w:rsidR="00083C3A" w:rsidTr="00083C3A">
        <w:tc>
          <w:tcPr>
            <w:tcW w:w="675" w:type="dxa"/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>
              <w:rPr>
                <w:b/>
              </w:rPr>
              <w:t>Zpřesnění, podrobnosti…</w:t>
            </w:r>
          </w:p>
        </w:tc>
        <w:tc>
          <w:tcPr>
            <w:tcW w:w="5386" w:type="dxa"/>
            <w:shd w:val="clear" w:color="auto" w:fill="auto"/>
          </w:tcPr>
          <w:p w:rsidR="00083C3A" w:rsidRDefault="00083C3A" w:rsidP="00083C3A">
            <w:r>
              <w:t>Další informace potřebné k posouzení nezbytnosti pořízení zdravotní pomůcky výše neuvedené.</w:t>
            </w:r>
          </w:p>
        </w:tc>
      </w:tr>
      <w:tr w:rsidR="00083C3A" w:rsidTr="00083C3A">
        <w:trPr>
          <w:trHeight w:val="2382"/>
        </w:trPr>
        <w:tc>
          <w:tcPr>
            <w:tcW w:w="9322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083C3A" w:rsidRDefault="00083C3A" w:rsidP="00083C3A"/>
        </w:tc>
      </w:tr>
      <w:tr w:rsidR="00083C3A" w:rsidTr="00083C3A">
        <w:tc>
          <w:tcPr>
            <w:tcW w:w="67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jc w:val="center"/>
              <w:rPr>
                <w:b/>
              </w:rPr>
            </w:pPr>
            <w:r w:rsidRPr="005B2F90"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83C3A" w:rsidRPr="005B2F90" w:rsidRDefault="00083C3A" w:rsidP="00083C3A">
            <w:pPr>
              <w:rPr>
                <w:b/>
              </w:rPr>
            </w:pPr>
            <w:r w:rsidRPr="005B2F90">
              <w:rPr>
                <w:b/>
              </w:rPr>
              <w:t>Další přílohy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83C3A" w:rsidRDefault="00083C3A" w:rsidP="00083C3A">
            <w:r>
              <w:t>S</w:t>
            </w:r>
            <w:r w:rsidRPr="005B2F90">
              <w:t xml:space="preserve">oupis dalších dokladů předkládaných společně se žádostí </w:t>
            </w:r>
            <w:r>
              <w:br/>
            </w:r>
            <w:r w:rsidRPr="005B2F90">
              <w:t>o dotaci</w:t>
            </w:r>
            <w:r>
              <w:t>.</w:t>
            </w:r>
          </w:p>
        </w:tc>
      </w:tr>
      <w:tr w:rsidR="00083C3A" w:rsidTr="00083C3A">
        <w:trPr>
          <w:trHeight w:val="2263"/>
        </w:trPr>
        <w:tc>
          <w:tcPr>
            <w:tcW w:w="932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083C3A" w:rsidRDefault="00083C3A" w:rsidP="00083C3A"/>
        </w:tc>
      </w:tr>
    </w:tbl>
    <w:p w:rsidR="00083C3A" w:rsidRDefault="00083C3A" w:rsidP="00083C3A">
      <w:r w:rsidRPr="002236CF">
        <w:rPr>
          <w:b/>
        </w:rPr>
        <w:t>Prohlášení</w:t>
      </w:r>
      <w:r>
        <w:rPr>
          <w:b/>
        </w:rPr>
        <w:t xml:space="preserve">: </w:t>
      </w:r>
      <w:r>
        <w:rPr>
          <w:b/>
        </w:rPr>
        <w:tab/>
      </w:r>
      <w:r>
        <w:t>Prohlašuji, že uvedené informace jsou pravdivé</w:t>
      </w:r>
    </w:p>
    <w:p w:rsidR="00083C3A" w:rsidRDefault="00083C3A" w:rsidP="00083C3A"/>
    <w:p w:rsidR="00083C3A" w:rsidRDefault="00083C3A" w:rsidP="00083C3A"/>
    <w:p w:rsidR="00083C3A" w:rsidRDefault="00083C3A" w:rsidP="00083C3A"/>
    <w:p w:rsidR="00083C3A" w:rsidRDefault="00083C3A" w:rsidP="00083C3A">
      <w:r>
        <w:t>Datum:</w:t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:rsidR="00083C3A" w:rsidRDefault="00083C3A" w:rsidP="00083C3A"/>
    <w:p w:rsidR="00083C3A" w:rsidRDefault="00083C3A" w:rsidP="00083C3A">
      <w:r>
        <w:tab/>
      </w:r>
      <w:r>
        <w:tab/>
      </w:r>
    </w:p>
    <w:p w:rsidR="00083C3A" w:rsidRDefault="00083C3A" w:rsidP="00083C3A">
      <w:pPr>
        <w:jc w:val="center"/>
      </w:pPr>
    </w:p>
    <w:p w:rsidR="00083C3A" w:rsidRDefault="00083C3A" w:rsidP="00083C3A">
      <w:pPr>
        <w:jc w:val="center"/>
      </w:pPr>
    </w:p>
    <w:p w:rsidR="00083C3A" w:rsidRDefault="00083C3A" w:rsidP="00083C3A">
      <w:pPr>
        <w:ind w:left="4956" w:firstLine="708"/>
        <w:jc w:val="center"/>
      </w:pPr>
      <w:r>
        <w:t>…………………………………..</w:t>
      </w:r>
    </w:p>
    <w:p w:rsidR="00083C3A" w:rsidRPr="008D09C1" w:rsidRDefault="00083C3A" w:rsidP="00083C3A">
      <w:pPr>
        <w:ind w:left="4956" w:firstLine="708"/>
        <w:jc w:val="center"/>
        <w:rPr>
          <w:b/>
        </w:rPr>
      </w:pPr>
      <w:r w:rsidRPr="008D09C1">
        <w:rPr>
          <w:b/>
        </w:rPr>
        <w:t>Podpis</w:t>
      </w:r>
    </w:p>
    <w:p w:rsidR="00083C3A" w:rsidRDefault="00083C3A" w:rsidP="00083C3A">
      <w:pPr>
        <w:ind w:left="5670" w:firstLine="142"/>
        <w:jc w:val="center"/>
      </w:pPr>
      <w:r w:rsidRPr="008D09C1">
        <w:rPr>
          <w:b/>
        </w:rPr>
        <w:t xml:space="preserve">žadatele nebo jeho </w:t>
      </w:r>
      <w:proofErr w:type="gramStart"/>
      <w:r w:rsidRPr="008D09C1">
        <w:rPr>
          <w:b/>
        </w:rPr>
        <w:t>zákon</w:t>
      </w:r>
      <w:r>
        <w:rPr>
          <w:b/>
        </w:rPr>
        <w:t>n</w:t>
      </w:r>
      <w:r w:rsidRPr="008D09C1">
        <w:rPr>
          <w:b/>
        </w:rPr>
        <w:t>ého</w:t>
      </w:r>
      <w:r>
        <w:t xml:space="preserve">   </w:t>
      </w:r>
      <w:r w:rsidRPr="008D09C1">
        <w:rPr>
          <w:b/>
        </w:rPr>
        <w:t>zástupce</w:t>
      </w:r>
      <w:proofErr w:type="gramEnd"/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083C3A" w:rsidRDefault="00083C3A" w:rsidP="00083C3A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p w:rsidR="00083C3A" w:rsidRDefault="00083C3A" w:rsidP="00083C3A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083C3A" w:rsidRPr="004246B7" w:rsidTr="00083C3A">
        <w:tc>
          <w:tcPr>
            <w:tcW w:w="9322" w:type="dxa"/>
            <w:gridSpan w:val="2"/>
            <w:tcBorders>
              <w:bottom w:val="single" w:sz="18" w:space="0" w:color="auto"/>
            </w:tcBorders>
            <w:shd w:val="clear" w:color="auto" w:fill="FFFF66"/>
          </w:tcPr>
          <w:p w:rsidR="00083C3A" w:rsidRPr="005B2F90" w:rsidRDefault="00083C3A" w:rsidP="00083C3A">
            <w:pPr>
              <w:pStyle w:val="Odstavecseseznamem"/>
              <w:numPr>
                <w:ilvl w:val="0"/>
                <w:numId w:val="22"/>
              </w:numPr>
              <w:autoSpaceDE/>
              <w:autoSpaceDN/>
              <w:rPr>
                <w:b/>
              </w:rPr>
            </w:pPr>
            <w:r w:rsidRPr="007F0E2C">
              <w:rPr>
                <w:rFonts w:eastAsiaTheme="minorHAnsi"/>
                <w:b/>
                <w:szCs w:val="22"/>
                <w:lang w:eastAsia="en-US"/>
              </w:rPr>
              <w:lastRenderedPageBreak/>
              <w:t>Souhlas se zpracováním osobních a citlivých údajů</w:t>
            </w:r>
          </w:p>
        </w:tc>
      </w:tr>
      <w:tr w:rsidR="00083C3A" w:rsidTr="00083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393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3C3A" w:rsidRPr="005B2F90" w:rsidRDefault="00083C3A" w:rsidP="00083C3A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Já, níže podepsaný/á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83C3A" w:rsidRDefault="00083C3A" w:rsidP="00083C3A"/>
        </w:tc>
      </w:tr>
      <w:tr w:rsidR="00083C3A" w:rsidTr="00083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3C3A" w:rsidRDefault="00083C3A" w:rsidP="00083C3A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trvale bytem: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83C3A" w:rsidRDefault="00083C3A" w:rsidP="00083C3A"/>
        </w:tc>
      </w:tr>
      <w:tr w:rsidR="00083C3A" w:rsidTr="00083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393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3C3A" w:rsidRDefault="00083C3A" w:rsidP="00083C3A">
            <w:pPr>
              <w:rPr>
                <w:b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zastoupený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i/>
                <w:sz w:val="22"/>
                <w:szCs w:val="22"/>
                <w:lang w:eastAsia="en-US"/>
              </w:rPr>
              <w:t>(jen pokud podepisuje zákonný zástupce)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083C3A" w:rsidRDefault="00083C3A" w:rsidP="00083C3A"/>
        </w:tc>
      </w:tr>
      <w:tr w:rsidR="00083C3A" w:rsidTr="00083C3A">
        <w:trPr>
          <w:trHeight w:val="2382"/>
        </w:trPr>
        <w:tc>
          <w:tcPr>
            <w:tcW w:w="9322" w:type="dxa"/>
            <w:gridSpan w:val="2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083C3A" w:rsidRDefault="00083C3A" w:rsidP="00083C3A"/>
          <w:p w:rsidR="00083C3A" w:rsidRPr="007F0E2C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tímto uděluji souhlas se zpracováním svých osobních a citlivých údajů ve smyslu § 5 odst. 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 § 9 odst. 1 zákona č. 101/2000 Sb., o ochraně osobních údajů a o změně některých zákonů, v platném znění (dále jen „zákon o ochraně osobních údajů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). Souhlas je udělován pro zpracování osobních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a citlivých údajů, uvedených v této žádosti, a to správci osobních údajů, kterým je Liberecký kraj,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IČ 708 915 08, se sídlem U Jezu 642/2a, Liberec 2 (dále jen „správce“), na období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 let od podání žádosti o dotaci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Účelem zpracování osobních a citlivých údajů je, aby správce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mohl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provést hodnocení mé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žádosti o poskytnutí dotace z D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otačního fondu Libereckého kraje – Program č. 3 – „Program resortu zdravotnictví, tělovýchovy a sportu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“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, podprogram č. 3.3 – „Podpora osob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se zdravotním postižením.“</w:t>
            </w:r>
          </w:p>
          <w:p w:rsidR="00083C3A" w:rsidRPr="007F0E2C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Beru na vědomí svá práva, stanovená v § 12 a 21 zákona o ochraně osobních údajů, tedy že:</w:t>
            </w:r>
          </w:p>
          <w:p w:rsidR="00083C3A" w:rsidRPr="007F0E2C" w:rsidRDefault="00083C3A" w:rsidP="00083C3A">
            <w:pPr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ám právo kdykoliv požadovat od správce informaci o zpracování svých osobních a citlivých údajů a správce je povinen mi tuto informaci bez zbytečného odkladu předat za splnění zákonných náležitostí a</w:t>
            </w:r>
          </w:p>
          <w:p w:rsidR="00083C3A" w:rsidRPr="007F0E2C" w:rsidRDefault="00083C3A" w:rsidP="00083C3A">
            <w:pPr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okud zjistím, nebo se domnívám, že správce provádí zpracování mých osobních a citlivých údajů, v rozporu s ochranou mého soukromého a osobního života, nebo v rozporu se zákonem, zejména jsou-li mé osobní nebo citlivé údaje nepřesné s ohledem na účel jejich zpracování, mohu</w:t>
            </w:r>
          </w:p>
          <w:p w:rsidR="00083C3A" w:rsidRPr="007F0E2C" w:rsidRDefault="00083C3A" w:rsidP="00083C3A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a) požádat správce o vysvětlení,</w:t>
            </w:r>
          </w:p>
          <w:p w:rsidR="00083C3A" w:rsidRPr="007F0E2C" w:rsidRDefault="00083C3A" w:rsidP="00083C3A">
            <w:pPr>
              <w:spacing w:line="276" w:lineRule="auto"/>
              <w:ind w:left="993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>b) požadovat, aby správce odstranil takto vzniklý stav. Zejména se může jednat o blokování, provedení opravy, doplnění nebo likvidaci mých osobních nebo citlivých údajů.</w:t>
            </w:r>
          </w:p>
          <w:p w:rsidR="00083C3A" w:rsidRDefault="00083C3A" w:rsidP="00083C3A"/>
          <w:p w:rsidR="00083C3A" w:rsidRDefault="00083C3A" w:rsidP="00083C3A"/>
          <w:p w:rsidR="00083C3A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</w:t>
            </w:r>
            <w:r w:rsidRPr="007F0E2C">
              <w:rPr>
                <w:rFonts w:eastAsiaTheme="minorHAnsi"/>
                <w:sz w:val="22"/>
                <w:szCs w:val="22"/>
                <w:lang w:eastAsia="en-US"/>
              </w:rPr>
              <w:t xml:space="preserve"> dne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……………………….</w:t>
            </w:r>
          </w:p>
          <w:p w:rsidR="00083C3A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83C3A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83C3A" w:rsidRDefault="00083C3A" w:rsidP="00083C3A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83C3A" w:rsidRDefault="00083C3A" w:rsidP="00083C3A">
            <w:pPr>
              <w:ind w:left="4956" w:firstLine="708"/>
              <w:jc w:val="center"/>
            </w:pPr>
            <w:r>
              <w:t>…………………………………..</w:t>
            </w:r>
          </w:p>
          <w:p w:rsidR="00083C3A" w:rsidRDefault="00083C3A" w:rsidP="00083C3A">
            <w:pPr>
              <w:ind w:left="5529" w:firstLine="135"/>
              <w:jc w:val="center"/>
            </w:pPr>
            <w:r w:rsidRPr="008D09C1">
              <w:rPr>
                <w:b/>
              </w:rPr>
              <w:t>Podpis</w:t>
            </w:r>
            <w:r>
              <w:rPr>
                <w:b/>
              </w:rPr>
              <w:t xml:space="preserve"> </w:t>
            </w:r>
            <w:r w:rsidRPr="008D09C1">
              <w:rPr>
                <w:b/>
              </w:rPr>
              <w:t xml:space="preserve">žadatele </w:t>
            </w:r>
            <w:r>
              <w:rPr>
                <w:b/>
              </w:rPr>
              <w:br/>
            </w:r>
            <w:r w:rsidRPr="008D09C1">
              <w:rPr>
                <w:b/>
              </w:rPr>
              <w:t>nebo jeho zákonného</w:t>
            </w:r>
            <w:r>
              <w:t xml:space="preserve"> </w:t>
            </w:r>
            <w:r w:rsidRPr="008D09C1">
              <w:rPr>
                <w:b/>
              </w:rPr>
              <w:t>zástupce</w:t>
            </w:r>
          </w:p>
          <w:p w:rsidR="00083C3A" w:rsidRDefault="00083C3A" w:rsidP="00083C3A"/>
          <w:p w:rsidR="00083C3A" w:rsidRDefault="00083C3A" w:rsidP="00083C3A"/>
          <w:p w:rsidR="00083C3A" w:rsidRDefault="00083C3A" w:rsidP="00083C3A"/>
        </w:tc>
      </w:tr>
    </w:tbl>
    <w:p w:rsidR="00083C3A" w:rsidRDefault="00083C3A" w:rsidP="00083C3A">
      <w:pPr>
        <w:spacing w:line="276" w:lineRule="auto"/>
        <w:jc w:val="both"/>
        <w:rPr>
          <w:rFonts w:eastAsiaTheme="minorHAnsi"/>
          <w:b/>
          <w:szCs w:val="22"/>
          <w:lang w:eastAsia="en-US"/>
        </w:rPr>
      </w:pPr>
    </w:p>
    <w:p w:rsidR="000A2FE7" w:rsidRDefault="000A2FE7" w:rsidP="000A2FE7">
      <w:pPr>
        <w:jc w:val="both"/>
        <w:rPr>
          <w:sz w:val="24"/>
          <w:szCs w:val="24"/>
        </w:rPr>
      </w:pPr>
    </w:p>
    <w:p w:rsidR="00083C3A" w:rsidRDefault="00083C3A" w:rsidP="000A2FE7">
      <w:pPr>
        <w:jc w:val="both"/>
        <w:rPr>
          <w:sz w:val="24"/>
          <w:szCs w:val="24"/>
        </w:rPr>
      </w:pPr>
    </w:p>
    <w:p w:rsidR="00083C3A" w:rsidRDefault="00083C3A" w:rsidP="000A2FE7">
      <w:pPr>
        <w:jc w:val="both"/>
        <w:rPr>
          <w:sz w:val="24"/>
          <w:szCs w:val="24"/>
        </w:rPr>
      </w:pPr>
    </w:p>
    <w:p w:rsidR="000B2E7E" w:rsidRDefault="000B2E7E" w:rsidP="000A2FE7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773C" w:rsidRDefault="00AF773C" w:rsidP="000A2FE7">
      <w:pPr>
        <w:jc w:val="both"/>
        <w:rPr>
          <w:sz w:val="24"/>
          <w:szCs w:val="24"/>
        </w:rPr>
        <w:sectPr w:rsidR="00AF773C" w:rsidSect="00C97F3B">
          <w:headerReference w:type="default" r:id="rId11"/>
          <w:foot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F773C" w:rsidRDefault="00AF773C" w:rsidP="00AF773C">
      <w:r>
        <w:rPr>
          <w:noProof/>
        </w:rPr>
        <w:lastRenderedPageBreak/>
        <w:drawing>
          <wp:inline distT="0" distB="0" distL="0" distR="0" wp14:anchorId="484F085A" wp14:editId="1B003DF0">
            <wp:extent cx="7543800" cy="10477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55" cy="1048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3C" w:rsidRDefault="00AF773C" w:rsidP="00AF773C">
      <w:r>
        <w:rPr>
          <w:noProof/>
        </w:rPr>
        <w:lastRenderedPageBreak/>
        <w:drawing>
          <wp:inline distT="0" distB="0" distL="0" distR="0" wp14:anchorId="7354E079" wp14:editId="1A347C51">
            <wp:extent cx="7560310" cy="106702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3C" w:rsidRDefault="00AF773C" w:rsidP="00AF773C">
      <w:r>
        <w:rPr>
          <w:noProof/>
        </w:rPr>
        <w:lastRenderedPageBreak/>
        <w:drawing>
          <wp:inline distT="0" distB="0" distL="0" distR="0" wp14:anchorId="6A91FABA" wp14:editId="7D4CA076">
            <wp:extent cx="7560310" cy="10690571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3C" w:rsidRDefault="00AF773C" w:rsidP="00AF773C">
      <w:r>
        <w:rPr>
          <w:noProof/>
        </w:rPr>
        <w:lastRenderedPageBreak/>
        <w:drawing>
          <wp:inline distT="0" distB="0" distL="0" distR="0" wp14:anchorId="7FB4C879" wp14:editId="557BC2AA">
            <wp:extent cx="7560310" cy="10675188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3C" w:rsidRDefault="00AF773C" w:rsidP="00387739">
      <w:pPr>
        <w:jc w:val="right"/>
        <w:rPr>
          <w:b/>
          <w:bCs/>
          <w:sz w:val="28"/>
          <w:szCs w:val="28"/>
        </w:rPr>
        <w:sectPr w:rsidR="00AF773C" w:rsidSect="00B97B95">
          <w:headerReference w:type="default" r:id="rId17"/>
          <w:footerReference w:type="default" r:id="rId18"/>
          <w:pgSz w:w="11906" w:h="16838"/>
          <w:pgMar w:top="0" w:right="282" w:bottom="0" w:left="0" w:header="709" w:footer="709" w:gutter="0"/>
          <w:cols w:space="708"/>
          <w:docGrid w:linePitch="360"/>
        </w:sectPr>
      </w:pPr>
    </w:p>
    <w:p w:rsidR="00B97B95" w:rsidRDefault="00B97B95" w:rsidP="00387739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P03</w:t>
      </w:r>
    </w:p>
    <w:p w:rsidR="00B97B95" w:rsidRPr="003F7C04" w:rsidRDefault="00B97B95" w:rsidP="00B97B95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 xml:space="preserve">Smlouva o poskytnutí </w:t>
      </w:r>
    </w:p>
    <w:p w:rsidR="00B97B95" w:rsidRDefault="00B97B95" w:rsidP="00B97B95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B97B95" w:rsidRPr="003C45CB" w:rsidRDefault="00B97B95" w:rsidP="00B97B95">
      <w:pPr>
        <w:jc w:val="center"/>
        <w:rPr>
          <w:b/>
        </w:rPr>
      </w:pPr>
      <w:r w:rsidRPr="003C45CB">
        <w:rPr>
          <w:b/>
        </w:rPr>
        <w:t>oblast podpory:</w:t>
      </w:r>
      <w:r>
        <w:rPr>
          <w:b/>
        </w:rPr>
        <w:t xml:space="preserve"> 9. Zdravotnictví</w:t>
      </w:r>
    </w:p>
    <w:p w:rsidR="00B97B95" w:rsidRPr="003C45CB" w:rsidRDefault="00B97B95" w:rsidP="00B97B95">
      <w:pPr>
        <w:jc w:val="center"/>
        <w:rPr>
          <w:b/>
        </w:rPr>
      </w:pPr>
      <w:r w:rsidRPr="003C45CB">
        <w:rPr>
          <w:b/>
        </w:rPr>
        <w:t>program č.:</w:t>
      </w:r>
      <w:r>
        <w:rPr>
          <w:b/>
        </w:rPr>
        <w:t xml:space="preserve"> 9.3 Podpora osob se zdravotním postižením</w:t>
      </w:r>
    </w:p>
    <w:p w:rsidR="00B97B95" w:rsidRPr="00B141AC" w:rsidRDefault="00B97B95" w:rsidP="00B97B95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/201x</w:t>
      </w:r>
    </w:p>
    <w:p w:rsidR="00B97B95" w:rsidRPr="00B141AC" w:rsidRDefault="00B97B95" w:rsidP="00B97B95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 xml:space="preserve">… </w:t>
      </w:r>
      <w:r w:rsidRPr="00B141AC">
        <w:t xml:space="preserve">usnesením č. </w:t>
      </w:r>
      <w:r>
        <w:t>…</w:t>
      </w:r>
      <w:r w:rsidRPr="00B141AC">
        <w:t>/</w:t>
      </w:r>
      <w:r>
        <w:t>1x</w:t>
      </w:r>
      <w:r w:rsidRPr="00B141AC">
        <w:t>/</w:t>
      </w:r>
      <w:r>
        <w:t>Z</w:t>
      </w:r>
      <w:r w:rsidRPr="00B141AC">
        <w:t>K</w:t>
      </w:r>
    </w:p>
    <w:p w:rsidR="00B97B95" w:rsidRPr="00B141AC" w:rsidRDefault="00B97B95" w:rsidP="00B97B95">
      <w:pPr>
        <w:jc w:val="center"/>
        <w:rPr>
          <w:b/>
        </w:rPr>
      </w:pPr>
    </w:p>
    <w:p w:rsidR="00B97B95" w:rsidRPr="00B141AC" w:rsidRDefault="00B97B95" w:rsidP="00B97B95">
      <w:pPr>
        <w:jc w:val="both"/>
      </w:pPr>
      <w:r w:rsidRPr="00B141AC">
        <w:t>Smluvní strany:</w:t>
      </w:r>
    </w:p>
    <w:p w:rsidR="00B97B95" w:rsidRPr="00B141AC" w:rsidRDefault="00B97B95" w:rsidP="00B97B95">
      <w:pPr>
        <w:jc w:val="both"/>
      </w:pPr>
    </w:p>
    <w:p w:rsidR="00B97B95" w:rsidRPr="00B141AC" w:rsidRDefault="00B97B95" w:rsidP="00B97B95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B97B95" w:rsidRPr="00B141AC" w:rsidRDefault="00B97B95" w:rsidP="00B97B95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B97B95" w:rsidRPr="00B141AC" w:rsidRDefault="00B97B95" w:rsidP="00B97B95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B97B95" w:rsidRPr="003C45CB" w:rsidRDefault="00B97B95" w:rsidP="00B97B95">
      <w:pPr>
        <w:ind w:left="2268"/>
      </w:pPr>
      <w:r w:rsidRPr="003C45CB">
        <w:t xml:space="preserve">na základě plné moci </w:t>
      </w:r>
      <w:r>
        <w:t>…</w:t>
      </w:r>
      <w:r w:rsidRPr="003C45CB">
        <w:t xml:space="preserve">, </w:t>
      </w:r>
      <w:r w:rsidRPr="003C45CB">
        <w:br/>
        <w:t>členem rady kraje, řízení rezortu zdravotnictví</w:t>
      </w:r>
    </w:p>
    <w:p w:rsidR="00B97B95" w:rsidRDefault="00B97B95" w:rsidP="00B97B95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B97B95" w:rsidRPr="00B141AC" w:rsidRDefault="00B97B95" w:rsidP="00B97B95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B97B95" w:rsidRPr="00B141AC" w:rsidRDefault="00B97B95" w:rsidP="00B97B95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B97B95" w:rsidRPr="00B141AC" w:rsidRDefault="00B97B95" w:rsidP="00B97B95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B97B95" w:rsidRPr="00B141AC" w:rsidRDefault="00B97B95" w:rsidP="00B97B95">
      <w:pPr>
        <w:spacing w:before="120"/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B97B95" w:rsidRPr="00B141AC" w:rsidRDefault="00B97B95" w:rsidP="00B97B95">
      <w:pPr>
        <w:jc w:val="both"/>
      </w:pPr>
      <w:r w:rsidRPr="00B141AC">
        <w:t>na straně jedné</w:t>
      </w:r>
    </w:p>
    <w:p w:rsidR="00B97B95" w:rsidRPr="00B141AC" w:rsidRDefault="00B97B95" w:rsidP="00B97B95">
      <w:pPr>
        <w:jc w:val="both"/>
      </w:pPr>
    </w:p>
    <w:p w:rsidR="00B97B95" w:rsidRPr="00B141AC" w:rsidRDefault="00B97B95" w:rsidP="00B97B95">
      <w:pPr>
        <w:jc w:val="both"/>
      </w:pPr>
      <w:r w:rsidRPr="00B141AC">
        <w:t>a</w:t>
      </w:r>
    </w:p>
    <w:p w:rsidR="00B97B95" w:rsidRPr="00B141AC" w:rsidRDefault="00B97B95" w:rsidP="00B97B95">
      <w:pPr>
        <w:jc w:val="both"/>
      </w:pPr>
    </w:p>
    <w:p w:rsidR="00B97B95" w:rsidRPr="00B141AC" w:rsidRDefault="00B97B95" w:rsidP="00B97B95">
      <w:pPr>
        <w:jc w:val="both"/>
        <w:rPr>
          <w:b/>
        </w:rPr>
      </w:pPr>
      <w:r w:rsidRPr="00B141AC">
        <w:rPr>
          <w:b/>
        </w:rPr>
        <w:t>………………..</w:t>
      </w:r>
    </w:p>
    <w:p w:rsidR="00B97B95" w:rsidRPr="00B141AC" w:rsidRDefault="00B97B95" w:rsidP="00B97B95">
      <w:pPr>
        <w:jc w:val="both"/>
      </w:pPr>
      <w:r>
        <w:t>bydliště</w:t>
      </w:r>
      <w:r>
        <w:tab/>
      </w:r>
      <w:r>
        <w:tab/>
        <w:t>:</w:t>
      </w:r>
    </w:p>
    <w:p w:rsidR="00B97B95" w:rsidRDefault="00B97B95" w:rsidP="00B97B95">
      <w:pPr>
        <w:jc w:val="both"/>
      </w:pPr>
      <w:r>
        <w:t>datum narození</w:t>
      </w:r>
      <w:r>
        <w:tab/>
        <w:t>:</w:t>
      </w:r>
    </w:p>
    <w:p w:rsidR="00B97B95" w:rsidRPr="00585FEF" w:rsidRDefault="00B97B95" w:rsidP="00B97B95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zastoupený/á</w:t>
      </w:r>
      <w:r w:rsidRPr="00585FEF">
        <w:rPr>
          <w:i/>
          <w:color w:val="808080" w:themeColor="background1" w:themeShade="80"/>
        </w:rPr>
        <w:tab/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B97B95" w:rsidRPr="00585FEF" w:rsidRDefault="00B97B95" w:rsidP="00B97B95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datum narození</w:t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B97B95" w:rsidRDefault="00B97B95" w:rsidP="00B97B95">
      <w:pPr>
        <w:jc w:val="both"/>
      </w:pPr>
      <w:r>
        <w:t>Bankovní spojení</w:t>
      </w:r>
      <w:r>
        <w:tab/>
        <w:t>:</w:t>
      </w:r>
    </w:p>
    <w:p w:rsidR="00B97B95" w:rsidRDefault="00B97B95" w:rsidP="00B97B95">
      <w:pPr>
        <w:jc w:val="both"/>
      </w:pPr>
      <w:r>
        <w:t>Číslo účtu</w:t>
      </w:r>
      <w:r>
        <w:tab/>
      </w:r>
      <w:r>
        <w:tab/>
        <w:t>:</w:t>
      </w:r>
    </w:p>
    <w:p w:rsidR="00B97B95" w:rsidRDefault="00B97B95" w:rsidP="00B97B95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B97B95" w:rsidRDefault="00B97B95" w:rsidP="00B97B95">
      <w:pPr>
        <w:jc w:val="both"/>
      </w:pPr>
      <w:r>
        <w:t>na straně druhé</w:t>
      </w:r>
    </w:p>
    <w:p w:rsidR="00B97B95" w:rsidRDefault="00B97B95" w:rsidP="00B97B95">
      <w:pPr>
        <w:jc w:val="both"/>
      </w:pPr>
    </w:p>
    <w:p w:rsidR="00B97B95" w:rsidRPr="006B5AE8" w:rsidRDefault="00B97B95" w:rsidP="00B97B95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B97B95" w:rsidRDefault="00B97B95" w:rsidP="00B97B95">
      <w:pPr>
        <w:jc w:val="both"/>
      </w:pPr>
    </w:p>
    <w:p w:rsidR="00B97B95" w:rsidRDefault="00B97B95" w:rsidP="00B97B95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B97B95" w:rsidRPr="006173D6" w:rsidRDefault="00B97B95" w:rsidP="00B97B95">
      <w:pPr>
        <w:jc w:val="center"/>
        <w:rPr>
          <w:b/>
        </w:rPr>
      </w:pPr>
    </w:p>
    <w:p w:rsidR="00B97B95" w:rsidRDefault="00B97B95" w:rsidP="00B97B95">
      <w:pPr>
        <w:jc w:val="center"/>
        <w:rPr>
          <w:b/>
        </w:rPr>
      </w:pPr>
      <w:r>
        <w:rPr>
          <w:b/>
        </w:rPr>
        <w:t>Článek I.</w:t>
      </w:r>
    </w:p>
    <w:p w:rsidR="00B97B95" w:rsidRDefault="00B97B95" w:rsidP="00B97B95">
      <w:pPr>
        <w:jc w:val="center"/>
        <w:rPr>
          <w:b/>
        </w:rPr>
      </w:pPr>
      <w:r>
        <w:rPr>
          <w:b/>
        </w:rPr>
        <w:t>Předmět a účel smlouvy</w:t>
      </w:r>
    </w:p>
    <w:p w:rsidR="00B97B95" w:rsidRDefault="00B97B95" w:rsidP="00B97B95">
      <w:pPr>
        <w:jc w:val="center"/>
        <w:rPr>
          <w:b/>
        </w:rPr>
      </w:pPr>
    </w:p>
    <w:p w:rsidR="00B97B95" w:rsidRDefault="00B97B95" w:rsidP="00B97B95">
      <w:pPr>
        <w:numPr>
          <w:ilvl w:val="0"/>
          <w:numId w:val="25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>
        <w:t xml:space="preserve">Smluvní strany uzavírají smlouvu o poskytnutí účelové </w:t>
      </w:r>
      <w:r w:rsidRPr="003D4819">
        <w:rPr>
          <w:i/>
          <w:color w:val="808080" w:themeColor="background1" w:themeShade="80"/>
        </w:rPr>
        <w:t>neinvestiční/investiční</w:t>
      </w:r>
      <w:r w:rsidRPr="003D4819">
        <w:rPr>
          <w:color w:val="808080" w:themeColor="background1" w:themeShade="80"/>
        </w:rPr>
        <w:t xml:space="preserve"> </w:t>
      </w:r>
      <w:r w:rsidRPr="00B141AC">
        <w:t>dotace</w:t>
      </w:r>
      <w:r>
        <w:t xml:space="preserve"> </w:t>
      </w:r>
      <w:r>
        <w:br/>
        <w:t>na projekt s názvem:</w:t>
      </w:r>
    </w:p>
    <w:p w:rsidR="00B97B95" w:rsidRDefault="00B97B95" w:rsidP="00B97B95">
      <w:pPr>
        <w:spacing w:before="120"/>
        <w:jc w:val="both"/>
      </w:pPr>
    </w:p>
    <w:p w:rsidR="00B97B95" w:rsidRDefault="00B97B95" w:rsidP="00B97B95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B97B95" w:rsidRDefault="00B97B95" w:rsidP="00B97B95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 xml:space="preserve">/1x/ZK ze </w:t>
      </w:r>
      <w:r w:rsidRPr="00D56A70">
        <w:t>dne</w:t>
      </w:r>
      <w:r>
        <w:t xml:space="preserve"> ….</w:t>
      </w:r>
    </w:p>
    <w:p w:rsidR="00B97B95" w:rsidRPr="0002033B" w:rsidRDefault="00B97B95" w:rsidP="00B97B95">
      <w:pPr>
        <w:numPr>
          <w:ilvl w:val="0"/>
          <w:numId w:val="25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  <w:rPr>
          <w:shd w:val="clear" w:color="auto" w:fill="C0C0C1"/>
        </w:rPr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Pr="00F03835">
        <w:t>výhradně</w:t>
      </w:r>
      <w:r>
        <w:t xml:space="preserve"> na způsobilé výdaje v souladu s dosažením účelu projektu, kterým je: </w:t>
      </w:r>
      <w:r>
        <w:rPr>
          <w:color w:val="808080"/>
        </w:rPr>
        <w:t>(</w:t>
      </w:r>
      <w:r w:rsidRPr="00EB5290">
        <w:rPr>
          <w:color w:val="808080"/>
        </w:rPr>
        <w:t>účel projektu ze žádosti)</w:t>
      </w:r>
    </w:p>
    <w:p w:rsidR="00B97B95" w:rsidRDefault="00B97B95" w:rsidP="00B97B95">
      <w:pPr>
        <w:numPr>
          <w:ilvl w:val="0"/>
          <w:numId w:val="25"/>
        </w:numPr>
        <w:tabs>
          <w:tab w:val="clear" w:pos="720"/>
          <w:tab w:val="num" w:pos="284"/>
        </w:tabs>
        <w:autoSpaceDE/>
        <w:autoSpaceDN/>
        <w:spacing w:before="120" w:after="120"/>
        <w:ind w:left="284" w:hanging="284"/>
      </w:pPr>
      <w:r>
        <w:t xml:space="preserve">Příjemce je povinen realizovat projekt minimálně v rozsahu a </w:t>
      </w:r>
      <w:r w:rsidRPr="008E641E">
        <w:t>dle specifikace</w:t>
      </w:r>
      <w:r>
        <w:t xml:space="preserve"> 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97B95" w:rsidRPr="00585FEF" w:rsidTr="00AD4642">
        <w:trPr>
          <w:trHeight w:val="567"/>
        </w:trPr>
        <w:tc>
          <w:tcPr>
            <w:tcW w:w="3070" w:type="dxa"/>
            <w:vAlign w:val="center"/>
          </w:tcPr>
          <w:p w:rsidR="00B97B95" w:rsidRPr="00585FEF" w:rsidRDefault="00B97B95" w:rsidP="00AD4642">
            <w:pPr>
              <w:jc w:val="center"/>
              <w:rPr>
                <w:b/>
              </w:rPr>
            </w:pPr>
            <w:r w:rsidRPr="00585FEF">
              <w:rPr>
                <w:b/>
              </w:rPr>
              <w:t>Název parametru</w:t>
            </w:r>
          </w:p>
        </w:tc>
        <w:tc>
          <w:tcPr>
            <w:tcW w:w="3071" w:type="dxa"/>
            <w:vAlign w:val="center"/>
          </w:tcPr>
          <w:p w:rsidR="00B97B95" w:rsidRPr="00585FEF" w:rsidRDefault="00B97B95" w:rsidP="00AD4642">
            <w:pPr>
              <w:jc w:val="center"/>
              <w:rPr>
                <w:b/>
              </w:rPr>
            </w:pPr>
            <w:r w:rsidRPr="00585FEF">
              <w:rPr>
                <w:b/>
              </w:rPr>
              <w:t>jednotka</w:t>
            </w:r>
          </w:p>
        </w:tc>
        <w:tc>
          <w:tcPr>
            <w:tcW w:w="3071" w:type="dxa"/>
            <w:vAlign w:val="center"/>
          </w:tcPr>
          <w:p w:rsidR="00B97B95" w:rsidRPr="00585FEF" w:rsidRDefault="00B97B95" w:rsidP="00AD4642">
            <w:pPr>
              <w:jc w:val="center"/>
              <w:rPr>
                <w:b/>
              </w:rPr>
            </w:pPr>
            <w:r w:rsidRPr="00585FEF">
              <w:rPr>
                <w:b/>
              </w:rPr>
              <w:t>hodnota</w:t>
            </w:r>
          </w:p>
        </w:tc>
      </w:tr>
      <w:tr w:rsidR="00B97B95" w:rsidRPr="00620AFA" w:rsidTr="00AD4642">
        <w:trPr>
          <w:trHeight w:val="567"/>
        </w:trPr>
        <w:tc>
          <w:tcPr>
            <w:tcW w:w="3070" w:type="dxa"/>
            <w:vAlign w:val="center"/>
          </w:tcPr>
          <w:p w:rsidR="00B97B95" w:rsidRPr="00620AFA" w:rsidRDefault="00B97B95" w:rsidP="00AD4642">
            <w:pPr>
              <w:jc w:val="center"/>
            </w:pPr>
          </w:p>
        </w:tc>
        <w:tc>
          <w:tcPr>
            <w:tcW w:w="3071" w:type="dxa"/>
            <w:vAlign w:val="center"/>
          </w:tcPr>
          <w:p w:rsidR="00B97B95" w:rsidRPr="00620AFA" w:rsidRDefault="00B97B95" w:rsidP="00AD4642">
            <w:pPr>
              <w:jc w:val="center"/>
            </w:pPr>
          </w:p>
        </w:tc>
        <w:tc>
          <w:tcPr>
            <w:tcW w:w="3071" w:type="dxa"/>
            <w:vAlign w:val="center"/>
          </w:tcPr>
          <w:p w:rsidR="00B97B95" w:rsidRPr="00620AFA" w:rsidRDefault="00B97B95" w:rsidP="00AD4642">
            <w:pPr>
              <w:jc w:val="center"/>
            </w:pPr>
          </w:p>
        </w:tc>
      </w:tr>
    </w:tbl>
    <w:p w:rsidR="00B97B95" w:rsidRPr="00C60B1B" w:rsidRDefault="00B97B95" w:rsidP="00B97B95">
      <w:pPr>
        <w:spacing w:before="120"/>
        <w:ind w:left="357"/>
        <w:jc w:val="both"/>
      </w:pPr>
      <w:r w:rsidRPr="00C60B1B">
        <w:t xml:space="preserve">Za naplnění závazného parametru je považováno naplnění nejméně 90% hodnoty závazného parametru. </w:t>
      </w:r>
    </w:p>
    <w:p w:rsidR="00B97B95" w:rsidRDefault="00B97B95" w:rsidP="00B97B95">
      <w:pPr>
        <w:numPr>
          <w:ilvl w:val="0"/>
          <w:numId w:val="25"/>
        </w:numPr>
        <w:tabs>
          <w:tab w:val="clear" w:pos="720"/>
          <w:tab w:val="num" w:pos="360"/>
        </w:tabs>
        <w:autoSpaceDE/>
        <w:autoSpaceDN/>
        <w:spacing w:before="120"/>
        <w:ind w:left="284" w:hanging="284"/>
        <w:jc w:val="both"/>
      </w:pPr>
      <w:r>
        <w:t xml:space="preserve">Finanční prostředky z rozpočtu poskytovatele mohou být použity v souladu s účelem projektu </w:t>
      </w:r>
      <w:proofErr w:type="gramStart"/>
      <w:r>
        <w:t>na</w:t>
      </w:r>
      <w:proofErr w:type="gramEnd"/>
      <w:r>
        <w:t xml:space="preserve"> </w:t>
      </w:r>
    </w:p>
    <w:p w:rsidR="00B97B95" w:rsidRPr="004510BC" w:rsidRDefault="00B97B95" w:rsidP="00B97B95">
      <w:pPr>
        <w:numPr>
          <w:ilvl w:val="0"/>
          <w:numId w:val="31"/>
        </w:numPr>
        <w:autoSpaceDE/>
        <w:autoSpaceDN/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drobného dlouhodobého hmotného majetku do vlastnictví příjemce </w:t>
      </w:r>
      <w:r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B97B95" w:rsidRPr="004510BC" w:rsidRDefault="00B97B95" w:rsidP="00B97B95">
      <w:pPr>
        <w:numPr>
          <w:ilvl w:val="0"/>
          <w:numId w:val="31"/>
        </w:numPr>
        <w:autoSpaceDE/>
        <w:autoSpaceDN/>
        <w:spacing w:before="120"/>
        <w:jc w:val="both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technické zhodnocení dlouhodobého hmotného majetku ve vlastnictví příjemce </w:t>
      </w:r>
      <w:r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B97B95" w:rsidRPr="0017294B" w:rsidRDefault="00B97B95" w:rsidP="00B97B95">
      <w:pPr>
        <w:numPr>
          <w:ilvl w:val="0"/>
          <w:numId w:val="31"/>
        </w:numPr>
        <w:autoSpaceDE/>
        <w:autoSpaceDN/>
        <w:spacing w:before="120"/>
        <w:jc w:val="both"/>
        <w:outlineLvl w:val="0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nákup materiálu na projekt uvedený v čl. I. odst. 1 </w:t>
      </w:r>
    </w:p>
    <w:p w:rsidR="00B97B95" w:rsidRPr="004510BC" w:rsidRDefault="00B97B95" w:rsidP="00B97B95">
      <w:pPr>
        <w:numPr>
          <w:ilvl w:val="0"/>
          <w:numId w:val="31"/>
        </w:numPr>
        <w:autoSpaceDE/>
        <w:autoSpaceDN/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služeb vč. výdajů na opravu a údržbu dlouhodobého hmotného majetku výhradně v souvislosti s projektem uvedeným v čl. I. odst. 1 </w:t>
      </w:r>
    </w:p>
    <w:p w:rsidR="00B97B95" w:rsidRPr="004510BC" w:rsidRDefault="00B97B95" w:rsidP="00B97B95">
      <w:pPr>
        <w:numPr>
          <w:ilvl w:val="0"/>
          <w:numId w:val="31"/>
        </w:numPr>
        <w:autoSpaceDE/>
        <w:autoSpaceDN/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>pořízení dlouhodobého hmotného majetku do vlastnictví příjemce na projekt uvedený v čl. I. odst. 1</w:t>
      </w:r>
    </w:p>
    <w:p w:rsidR="00B97B95" w:rsidRPr="00FE1E2B" w:rsidRDefault="00B97B95" w:rsidP="00B97B95">
      <w:pPr>
        <w:numPr>
          <w:ilvl w:val="0"/>
          <w:numId w:val="25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  <w:outlineLvl w:val="0"/>
      </w:pPr>
      <w:r>
        <w:t>Příjemce je povinen po celou dobu realizace projektu splňovat podmínky vyhlášeného programu. Žádosti o změny v projektu, které by nebyly v souladu s těmito podmínkami, podléhají schválení Zastupitelstva Libereckého kraje.</w:t>
      </w:r>
    </w:p>
    <w:p w:rsidR="00B97B95" w:rsidRDefault="00B97B95" w:rsidP="00B97B95">
      <w:pPr>
        <w:jc w:val="center"/>
        <w:outlineLvl w:val="0"/>
        <w:rPr>
          <w:b/>
        </w:rPr>
      </w:pPr>
    </w:p>
    <w:p w:rsidR="00B97B95" w:rsidRDefault="00B97B95" w:rsidP="00B97B95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B97B95" w:rsidRDefault="00B97B95" w:rsidP="00B97B95">
      <w:pPr>
        <w:jc w:val="center"/>
        <w:rPr>
          <w:b/>
        </w:rPr>
      </w:pPr>
      <w:r>
        <w:rPr>
          <w:b/>
        </w:rPr>
        <w:t>Výše dotace a její uvolnění</w:t>
      </w:r>
    </w:p>
    <w:p w:rsidR="00B97B95" w:rsidRDefault="00B97B95" w:rsidP="00B97B95">
      <w:pPr>
        <w:jc w:val="center"/>
        <w:rPr>
          <w:b/>
        </w:rPr>
      </w:pPr>
    </w:p>
    <w:p w:rsidR="00B97B95" w:rsidRPr="00B37221" w:rsidRDefault="00B97B95" w:rsidP="00B97B95">
      <w:pPr>
        <w:numPr>
          <w:ilvl w:val="0"/>
          <w:numId w:val="26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až ……… Kč.</w:t>
      </w:r>
    </w:p>
    <w:p w:rsidR="00B97B95" w:rsidRDefault="00B97B95" w:rsidP="00B97B95">
      <w:pPr>
        <w:numPr>
          <w:ilvl w:val="0"/>
          <w:numId w:val="26"/>
        </w:numPr>
        <w:tabs>
          <w:tab w:val="clear" w:pos="720"/>
          <w:tab w:val="num" w:pos="360"/>
        </w:tabs>
        <w:autoSpaceDE/>
        <w:autoSpaceDN/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B97B95" w:rsidRPr="00643D53" w:rsidTr="00AD4642">
        <w:tc>
          <w:tcPr>
            <w:tcW w:w="4390" w:type="dxa"/>
          </w:tcPr>
          <w:p w:rsidR="00B97B95" w:rsidRPr="00B37221" w:rsidRDefault="00B97B95" w:rsidP="00AD4642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B97B95" w:rsidRPr="00B37221" w:rsidRDefault="00B97B95" w:rsidP="00AD4642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B97B95" w:rsidRPr="00B37221" w:rsidRDefault="00B97B95" w:rsidP="00AD4642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B97B95" w:rsidRPr="00B37221" w:rsidRDefault="00B97B95" w:rsidP="00AD4642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B97B95" w:rsidRPr="00B37221" w:rsidRDefault="00B97B95" w:rsidP="00AD4642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B97B95" w:rsidRPr="00643D53" w:rsidTr="00AD4642">
        <w:tc>
          <w:tcPr>
            <w:tcW w:w="4390" w:type="dxa"/>
          </w:tcPr>
          <w:p w:rsidR="00B97B95" w:rsidRPr="00B37221" w:rsidRDefault="00B97B95" w:rsidP="00AD4642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B97B95" w:rsidRPr="00B37221" w:rsidRDefault="00B97B95" w:rsidP="00AD4642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B97B95" w:rsidRPr="00B37221" w:rsidRDefault="00B97B95" w:rsidP="00AD4642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B97B95" w:rsidRPr="00643D53" w:rsidTr="00AD4642">
        <w:tc>
          <w:tcPr>
            <w:tcW w:w="4390" w:type="dxa"/>
          </w:tcPr>
          <w:p w:rsidR="00B97B95" w:rsidRPr="00B37221" w:rsidRDefault="00B97B95" w:rsidP="00AD4642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B97B95" w:rsidRPr="00B37221" w:rsidRDefault="00B97B95" w:rsidP="00AD4642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B97B95" w:rsidRPr="00B37221" w:rsidRDefault="00B97B95" w:rsidP="00AD4642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B97B95" w:rsidRPr="00643D53" w:rsidTr="00AD4642">
        <w:tc>
          <w:tcPr>
            <w:tcW w:w="4390" w:type="dxa"/>
          </w:tcPr>
          <w:p w:rsidR="00B97B95" w:rsidRPr="00B37221" w:rsidRDefault="00B97B95" w:rsidP="00AD4642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B97B95" w:rsidRPr="00B37221" w:rsidRDefault="00B97B95" w:rsidP="00AD4642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B97B95" w:rsidRPr="00B37221" w:rsidRDefault="00B97B95" w:rsidP="00AD4642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B97B95" w:rsidRPr="00B37221" w:rsidRDefault="00B97B95" w:rsidP="00AD4642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</w:tbl>
    <w:p w:rsidR="00B97B95" w:rsidRPr="00B37221" w:rsidRDefault="00B97B95" w:rsidP="00B97B95">
      <w:pPr>
        <w:numPr>
          <w:ilvl w:val="0"/>
          <w:numId w:val="29"/>
        </w:numPr>
        <w:autoSpaceDE/>
        <w:autoSpaceDN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B97B95" w:rsidRPr="00FB5E6F" w:rsidRDefault="00B97B95" w:rsidP="00B97B95">
      <w:pPr>
        <w:jc w:val="both"/>
      </w:pPr>
    </w:p>
    <w:p w:rsidR="00B97B95" w:rsidRPr="00FB5E6F" w:rsidRDefault="00B97B95" w:rsidP="00B97B95">
      <w:pPr>
        <w:numPr>
          <w:ilvl w:val="0"/>
          <w:numId w:val="26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B97B95" w:rsidRDefault="00B97B95" w:rsidP="00B97B95">
      <w:pPr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97B95" w:rsidRDefault="00B97B95" w:rsidP="00B97B95">
      <w:pPr>
        <w:pStyle w:val="Odstavecseseznamem"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contextualSpacing w:val="0"/>
        <w:jc w:val="both"/>
      </w:pPr>
      <w:r>
        <w:t xml:space="preserve">Finanční </w:t>
      </w:r>
      <w:r w:rsidRPr="004510BC">
        <w:t>prostředky</w:t>
      </w:r>
      <w:r>
        <w:t xml:space="preserve"> budou převedeny na účet příjemce </w:t>
      </w:r>
      <w:r w:rsidRPr="004510BC">
        <w:t>do 30 dnů ode dne, kdy poskytovatel písemně potvrdí příjemci správnost předloženého úplného závěrečného vyúčtování, ve výši odpovídající smluvním podmínkám, maximálně do výše přiznané dotace.</w:t>
      </w:r>
    </w:p>
    <w:p w:rsidR="00B97B95" w:rsidRDefault="00B97B95" w:rsidP="00B97B95">
      <w:pPr>
        <w:pStyle w:val="Odstavecseseznamem"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contextualSpacing w:val="0"/>
        <w:jc w:val="both"/>
      </w:pPr>
      <w:r>
        <w:t xml:space="preserve">O </w:t>
      </w:r>
      <w:r>
        <w:rPr>
          <w:snapToGrid w:val="0"/>
        </w:rPr>
        <w:t>uvolnění finančních prostředků bude poskytovatel resp. příkazce finanční operace písemně informovat příjemce.</w:t>
      </w:r>
    </w:p>
    <w:p w:rsidR="00B97B95" w:rsidRDefault="00B97B95" w:rsidP="00B97B95">
      <w:pPr>
        <w:spacing w:before="120"/>
        <w:rPr>
          <w:b/>
        </w:rPr>
      </w:pPr>
    </w:p>
    <w:p w:rsidR="00B97B95" w:rsidRPr="00D2371C" w:rsidRDefault="00B97B95" w:rsidP="00B97B95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B97B95" w:rsidRDefault="00B97B95" w:rsidP="00B97B95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B97B95" w:rsidRDefault="00B97B95" w:rsidP="00B97B95">
      <w:pPr>
        <w:jc w:val="center"/>
        <w:rPr>
          <w:b/>
        </w:rPr>
      </w:pPr>
    </w:p>
    <w:p w:rsidR="00B97B95" w:rsidRPr="00A27298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 a v souladu s účelem projektu dle čl. I. této smlouvy.</w:t>
      </w:r>
    </w:p>
    <w:p w:rsidR="00B97B95" w:rsidRPr="00C60B1B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3</w:t>
      </w:r>
      <w:r w:rsidRPr="00634533">
        <w:t>. této smlouvy</w:t>
      </w:r>
      <w:r>
        <w:t xml:space="preserve"> a </w:t>
      </w:r>
      <w:r>
        <w:lastRenderedPageBreak/>
        <w:t xml:space="preserve">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uvedeného v čl. III. odst. 6</w:t>
      </w:r>
      <w:r w:rsidRPr="00634533">
        <w:t xml:space="preserve">. </w:t>
      </w:r>
      <w:r w:rsidRPr="003D4819">
        <w:rPr>
          <w:i/>
          <w:color w:val="808080" w:themeColor="background1" w:themeShade="80"/>
        </w:rPr>
        <w:t xml:space="preserve">Za způsobilé výdaje projektu se považují také výdaje, které vzniknou před uzavřením této smlouvy o poskytnutí účelové dotace, nejdříve však od </w:t>
      </w:r>
      <w:proofErr w:type="spellStart"/>
      <w:r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>. </w:t>
      </w:r>
      <w:proofErr w:type="spellStart"/>
      <w:r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 xml:space="preserve">. </w:t>
      </w:r>
      <w:proofErr w:type="spellStart"/>
      <w:r w:rsidRPr="003D4819">
        <w:rPr>
          <w:i/>
          <w:color w:val="808080" w:themeColor="background1" w:themeShade="80"/>
        </w:rPr>
        <w:t>xxxx</w:t>
      </w:r>
      <w:proofErr w:type="spellEnd"/>
      <w:r w:rsidRPr="003D4819">
        <w:rPr>
          <w:i/>
          <w:color w:val="808080" w:themeColor="background1" w:themeShade="80"/>
        </w:rPr>
        <w:t>.</w:t>
      </w:r>
      <w:r w:rsidRPr="00634533">
        <w:t xml:space="preserve"> </w:t>
      </w:r>
      <w:r w:rsidRPr="00F75843">
        <w:t>Z dotace nelze hradit výdaje za alkohol a tabák a výrobky z nich.</w:t>
      </w:r>
    </w:p>
    <w:p w:rsidR="00B97B95" w:rsidRPr="006037F0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34533">
        <w:t xml:space="preserve">Termín </w:t>
      </w:r>
      <w:r>
        <w:t xml:space="preserve">zahájení realizace projektu je </w:t>
      </w:r>
      <w:proofErr w:type="spellStart"/>
      <w:r w:rsidRPr="004510BC">
        <w:rPr>
          <w:b/>
          <w:i/>
          <w:color w:val="808080" w:themeColor="background1" w:themeShade="80"/>
        </w:rPr>
        <w:t>xx</w:t>
      </w:r>
      <w:proofErr w:type="spellEnd"/>
      <w:r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Pr="004510BC">
        <w:rPr>
          <w:b/>
          <w:i/>
          <w:color w:val="808080" w:themeColor="background1" w:themeShade="80"/>
        </w:rPr>
        <w:t>xx</w:t>
      </w:r>
      <w:proofErr w:type="spellEnd"/>
      <w:r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Pr="004510BC">
        <w:rPr>
          <w:b/>
          <w:i/>
          <w:color w:val="808080" w:themeColor="background1" w:themeShade="80"/>
        </w:rPr>
        <w:t>xxxx</w:t>
      </w:r>
      <w:proofErr w:type="spellEnd"/>
      <w:r w:rsidRPr="004510BC">
        <w:rPr>
          <w:color w:val="808080" w:themeColor="background1" w:themeShade="80"/>
        </w:rPr>
        <w:t xml:space="preserve"> </w:t>
      </w:r>
      <w:r>
        <w:t xml:space="preserve">a termín </w:t>
      </w:r>
      <w:r w:rsidRPr="00634533">
        <w:t xml:space="preserve">ukončení realizace projektu je </w:t>
      </w:r>
      <w:r>
        <w:t>nejpozději</w:t>
      </w:r>
      <w:r w:rsidRPr="004510BC">
        <w:rPr>
          <w:b/>
          <w:i/>
          <w:color w:val="808080" w:themeColor="background1" w:themeShade="80"/>
        </w:rPr>
        <w:t xml:space="preserve"> </w:t>
      </w:r>
      <w:proofErr w:type="spellStart"/>
      <w:r>
        <w:rPr>
          <w:b/>
          <w:i/>
          <w:color w:val="808080" w:themeColor="background1" w:themeShade="80"/>
        </w:rPr>
        <w:t>xx</w:t>
      </w:r>
      <w:proofErr w:type="spellEnd"/>
      <w:r>
        <w:rPr>
          <w:b/>
          <w:i/>
          <w:color w:val="808080" w:themeColor="background1" w:themeShade="80"/>
        </w:rPr>
        <w:t>. </w:t>
      </w:r>
      <w:proofErr w:type="spellStart"/>
      <w:r>
        <w:rPr>
          <w:b/>
          <w:i/>
          <w:color w:val="808080" w:themeColor="background1" w:themeShade="80"/>
        </w:rPr>
        <w:t>xx</w:t>
      </w:r>
      <w:proofErr w:type="spellEnd"/>
      <w:r>
        <w:rPr>
          <w:b/>
          <w:i/>
          <w:color w:val="808080" w:themeColor="background1" w:themeShade="80"/>
        </w:rPr>
        <w:t>. </w:t>
      </w:r>
      <w:proofErr w:type="spellStart"/>
      <w:r>
        <w:rPr>
          <w:b/>
          <w:i/>
          <w:color w:val="808080" w:themeColor="background1" w:themeShade="80"/>
        </w:rPr>
        <w:t>xxxx</w:t>
      </w:r>
      <w:proofErr w:type="spellEnd"/>
      <w:r>
        <w:rPr>
          <w:b/>
          <w:i/>
          <w:color w:val="808080" w:themeColor="background1" w:themeShade="80"/>
        </w:rPr>
        <w:t>.</w:t>
      </w:r>
    </w:p>
    <w:p w:rsidR="00B97B95" w:rsidRPr="00045E43" w:rsidRDefault="00B97B95" w:rsidP="00B97B95">
      <w:pPr>
        <w:numPr>
          <w:ilvl w:val="0"/>
          <w:numId w:val="24"/>
        </w:numPr>
        <w:tabs>
          <w:tab w:val="clear" w:pos="502"/>
          <w:tab w:val="num" w:pos="284"/>
        </w:tabs>
        <w:autoSpaceDE/>
        <w:autoSpaceDN/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Pr="00045E43">
        <w:t xml:space="preserve">Ukončením realizace projektu se rozumí převzetí zdravotní/kompenzační pomůcky </w:t>
      </w:r>
      <w:r>
        <w:br/>
      </w:r>
      <w:r w:rsidRPr="00045E43">
        <w:t>do užívání příjemcem a uhrazení veškerých způsobilých nákladů na projekt.</w:t>
      </w:r>
    </w:p>
    <w:p w:rsidR="00B97B95" w:rsidRPr="009133EC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</w:t>
      </w:r>
      <w:r>
        <w:br/>
      </w:r>
      <w:r w:rsidRPr="009133EC">
        <w:t xml:space="preserve">do termínu pro předložení závěrečného vyúčtování stanoveného v čl. III. odst. </w:t>
      </w:r>
      <w:r>
        <w:t>6</w:t>
      </w:r>
      <w:r w:rsidRPr="009133EC">
        <w:t>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57" w:hanging="357"/>
        <w:jc w:val="both"/>
      </w:pPr>
      <w:r w:rsidRPr="00D77CB6">
        <w:rPr>
          <w:b/>
        </w:rPr>
        <w:t>Projekt musí být vyúčtován do 50 kalendářních dnů po ukončení realizace</w:t>
      </w:r>
      <w:r w:rsidRPr="00DF3057">
        <w:t xml:space="preserve">, </w:t>
      </w:r>
      <w:r>
        <w:t xml:space="preserve">nejpozději </w:t>
      </w:r>
      <w:r w:rsidRPr="00D77CB6">
        <w:rPr>
          <w:b/>
        </w:rPr>
        <w:t xml:space="preserve">do </w:t>
      </w:r>
      <w:proofErr w:type="spellStart"/>
      <w:proofErr w:type="gramStart"/>
      <w:r w:rsidRPr="00D77CB6">
        <w:rPr>
          <w:b/>
          <w:i/>
          <w:color w:val="808080" w:themeColor="background1" w:themeShade="80"/>
        </w:rPr>
        <w:t>xx</w:t>
      </w:r>
      <w:proofErr w:type="gramEnd"/>
      <w:r w:rsidRPr="00D77CB6">
        <w:rPr>
          <w:b/>
          <w:i/>
          <w:color w:val="808080" w:themeColor="background1" w:themeShade="80"/>
        </w:rPr>
        <w:t>.</w:t>
      </w:r>
      <w:proofErr w:type="gramStart"/>
      <w:r w:rsidRPr="00D77CB6">
        <w:rPr>
          <w:b/>
          <w:i/>
          <w:color w:val="808080" w:themeColor="background1" w:themeShade="80"/>
        </w:rPr>
        <w:t>xx</w:t>
      </w:r>
      <w:proofErr w:type="gramEnd"/>
      <w:r w:rsidRPr="00D77CB6">
        <w:rPr>
          <w:b/>
          <w:i/>
          <w:color w:val="808080" w:themeColor="background1" w:themeShade="80"/>
        </w:rPr>
        <w:t>.xxxx</w:t>
      </w:r>
      <w:proofErr w:type="spellEnd"/>
      <w:r w:rsidRPr="00D77CB6">
        <w:rPr>
          <w:b/>
        </w:rPr>
        <w:t xml:space="preserve">. 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>
        <w:t xml:space="preserve">zdravotnictví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</w:t>
      </w:r>
      <w:r>
        <w:t xml:space="preserve"> že projekt nebyl realizován.</w:t>
      </w:r>
    </w:p>
    <w:p w:rsidR="00B97B95" w:rsidRPr="004D0F1A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57" w:hanging="357"/>
        <w:jc w:val="both"/>
      </w:pPr>
      <w:r w:rsidRPr="004D0F1A"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B97B95" w:rsidRPr="00C9643A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B97B95" w:rsidRPr="00C9643A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B97B95" w:rsidRDefault="00B97B95" w:rsidP="00B97B95">
      <w:pPr>
        <w:numPr>
          <w:ilvl w:val="0"/>
          <w:numId w:val="28"/>
        </w:numPr>
        <w:tabs>
          <w:tab w:val="clear" w:pos="1080"/>
          <w:tab w:val="num" w:pos="720"/>
        </w:tabs>
        <w:autoSpaceDE/>
        <w:autoSpaceDN/>
        <w:spacing w:before="120" w:after="120"/>
        <w:ind w:left="714" w:hanging="357"/>
        <w:jc w:val="both"/>
      </w:pPr>
      <w:r w:rsidRPr="00C9643A">
        <w:t xml:space="preserve">originál </w:t>
      </w:r>
      <w:r>
        <w:t xml:space="preserve">závěrečného vyúčtování projektu dle přílohy č. 1 a 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B97B95" w:rsidRPr="00C9643A" w:rsidRDefault="00B97B95" w:rsidP="00B97B95">
      <w:pPr>
        <w:numPr>
          <w:ilvl w:val="0"/>
          <w:numId w:val="28"/>
        </w:numPr>
        <w:tabs>
          <w:tab w:val="clear" w:pos="1080"/>
          <w:tab w:val="num" w:pos="720"/>
        </w:tabs>
        <w:autoSpaceDE/>
        <w:autoSpaceDN/>
        <w:spacing w:before="120" w:after="120"/>
        <w:ind w:left="714" w:hanging="357"/>
        <w:jc w:val="both"/>
      </w:pPr>
      <w:r>
        <w:t xml:space="preserve">čestné prohlášení příjemce prohlašující, že na podpořený projekt nebyly čerpány dotace, či další příspěvky z jiných zdrojů (nadací apod.), které by v celkovém úhrnu (včetně finančních prostředků schválených z rozpočtu Libereckého kraje) přesahovaly celkový rozpočet projektu. </w:t>
      </w:r>
    </w:p>
    <w:p w:rsidR="00B97B95" w:rsidRDefault="00B97B95" w:rsidP="00B97B95">
      <w:pPr>
        <w:numPr>
          <w:ilvl w:val="0"/>
          <w:numId w:val="24"/>
        </w:numPr>
        <w:tabs>
          <w:tab w:val="clear" w:pos="502"/>
          <w:tab w:val="num" w:pos="426"/>
        </w:tabs>
        <w:autoSpaceDE/>
        <w:autoSpaceDN/>
        <w:spacing w:before="120"/>
        <w:ind w:left="360"/>
        <w:jc w:val="both"/>
      </w:pPr>
      <w:r>
        <w:t xml:space="preserve">V případě, že by úhrn veškerých příjemcem přijatých dotací či příspěvků na projekt, včetně dotací a příspěvků z jiných zdrojů než z rozpočtu Libereckého kraje, byl vyšší než celkové způsobilé výdaje projektu, se sjednaná výše dotace úměrně krátí. </w:t>
      </w:r>
      <w:r w:rsidRPr="00936C80">
        <w:rPr>
          <w:bCs/>
        </w:rPr>
        <w:t xml:space="preserve">V případě, že by poskytovatel zjistil překročení celkových zdrojů na zajištění projektu až po uvolnění </w:t>
      </w:r>
      <w:r>
        <w:t>finančních prostředků, je p</w:t>
      </w:r>
      <w:r w:rsidRPr="00936C80">
        <w:rPr>
          <w:bCs/>
        </w:rPr>
        <w:t xml:space="preserve">říjemce povinen vrátit poskytovatelem poskytnuté finanční prostředky nebo jejich úměrnou část na účet poskytovatele číslo </w:t>
      </w:r>
      <w:r w:rsidRPr="00DD0835">
        <w:t>19-7964250217/0100</w:t>
      </w:r>
      <w:r>
        <w:t xml:space="preserve">, </w:t>
      </w:r>
      <w:r>
        <w:br/>
        <w:t>a to nejpozději do 30</w:t>
      </w:r>
      <w:r w:rsidRPr="00612775">
        <w:t xml:space="preserve"> kalendářních dnů od doručení písemné výzvy poskytovatele</w:t>
      </w:r>
      <w:r>
        <w:t xml:space="preserve">. </w:t>
      </w:r>
      <w:r w:rsidRPr="00612775">
        <w:t>Rozhodným dnem pro vrácení finančních prostředků výše uvedených je den, kdy je platba připsána na účet poskytovatele dotace.</w:t>
      </w:r>
      <w:r>
        <w:t xml:space="preserve"> 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>správce programu</w:t>
      </w:r>
      <w:r w:rsidRPr="00DF3057">
        <w:t xml:space="preserve">, odbor </w:t>
      </w:r>
      <w:r>
        <w:t xml:space="preserve">zdravotnictví </w:t>
      </w:r>
      <w:r w:rsidRPr="00DF3057">
        <w:t xml:space="preserve">Krajského úřadu Libereckého kraje, o změně v údajích uvedených ve smlouvě ohledně jeho osoby, </w:t>
      </w:r>
      <w:r>
        <w:t xml:space="preserve">případně </w:t>
      </w:r>
      <w:proofErr w:type="spellStart"/>
      <w:r>
        <w:t>nerealizace</w:t>
      </w:r>
      <w:proofErr w:type="spellEnd"/>
      <w:r>
        <w:t xml:space="preserve"> projektu </w:t>
      </w:r>
      <w:r w:rsidRPr="00DF3057">
        <w:t>a o všech dalších okolnostech,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>, a to nejdéle do 30 dnů od uskutečněné změny</w:t>
      </w:r>
      <w:r w:rsidRPr="00DF3057">
        <w:t>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Příjemce je povinen informovat </w:t>
      </w:r>
      <w:r w:rsidRPr="00DF3057">
        <w:t xml:space="preserve">odbor </w:t>
      </w:r>
      <w:r>
        <w:t xml:space="preserve">zdravotnictví </w:t>
      </w:r>
      <w:r w:rsidRPr="00DF3057">
        <w:t>Krajského úřadu Libereckého kraje</w:t>
      </w:r>
      <w:r>
        <w:t xml:space="preserve"> </w:t>
      </w:r>
      <w:r>
        <w:br/>
        <w:t>o ostatních změnách, (např. změna celkových způsobilých výdajů, čísla bankovního účtu, změna adresy) nejpozději s předložením závěrečného vyúčtování.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Změny  projektu, zejména účelu dotace, termínu realizace projektů a závazných parametrů projektu schvaluje na základě písemné žádosti příjemce Zastupitelstvo Libereckého kraje. 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Žádost o změnu projektu je možné podat nejdéle 30 dnů před ukončením realizace projektu uvedeného v čl. III. odst. 3. 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lastRenderedPageBreak/>
        <w:t>Správce programu</w:t>
      </w:r>
      <w:r w:rsidRPr="00DF3057">
        <w:t>, odbor</w:t>
      </w:r>
      <w:r>
        <w:t xml:space="preserve"> zdravotnictví </w:t>
      </w:r>
      <w:r w:rsidRPr="00DF3057">
        <w:t>Krajského úřadu Libereckého kraje</w:t>
      </w:r>
      <w:r>
        <w:t xml:space="preserve"> posoudí, zda žádosti o změnu projektu podléhá schválení Zastupitelstva Libereckého kraje a vyžaduje uzavření dodatku.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Příjemce je povinen informovat veřejnost o skutečnosti, že jím realizovaný projekt byl podpořen z rozpočtu Libereckého kraje </w:t>
      </w:r>
      <w:r w:rsidRPr="00936C80">
        <w:t xml:space="preserve">(min. ústní informace). </w:t>
      </w:r>
      <w:r>
        <w:t>Tato povinnost se nevztahuje na projekty realizované před nabytím účinnosti smlouvy.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B97B95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jc w:val="both"/>
      </w:pPr>
      <w:r>
        <w:t xml:space="preserve">Nesplnění povinnosti dodat závěrečné vyúčtování </w:t>
      </w:r>
      <w:r w:rsidRPr="00A4132E">
        <w:t>dle čl. III. odst.</w:t>
      </w:r>
      <w:r>
        <w:t xml:space="preserve"> 6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B97B95" w:rsidRPr="00AF642E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jc w:val="both"/>
      </w:pPr>
      <w:r>
        <w:t xml:space="preserve">Nesplnění povinnosti </w:t>
      </w:r>
      <w:r w:rsidRPr="00AF642E">
        <w:t>vrácení poskytnutých finančníc</w:t>
      </w:r>
      <w:r>
        <w:t>h prostředků dle čl. III, odst. 10.</w:t>
      </w:r>
      <w:r w:rsidRPr="00AF642E">
        <w:t xml:space="preserve"> </w:t>
      </w:r>
    </w:p>
    <w:p w:rsidR="00B97B95" w:rsidRPr="004D0F1A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8 a odst. 9.</w:t>
      </w:r>
    </w:p>
    <w:p w:rsidR="00B97B95" w:rsidRPr="004D0F1A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rPr>
          <w:b/>
        </w:rPr>
      </w:pPr>
      <w:r>
        <w:t>Nesplnění povinnosti předložení průběžné zprávy o realizaci projektu dle čl. III. odst. 7.</w:t>
      </w:r>
    </w:p>
    <w:p w:rsidR="00B97B95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</w:pPr>
      <w:r>
        <w:t>Nesplnění povinnosti příjemce informovat o změnách dle čl. III. odst. 11. a odst. 12.</w:t>
      </w:r>
    </w:p>
    <w:p w:rsidR="00B97B95" w:rsidRPr="00F75843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rPr>
          <w:b/>
        </w:rPr>
      </w:pPr>
      <w:r>
        <w:t>Nesplnění povinnosti informovat veřejnost o podpoře projektu Libereckým krajem dle čl. III. odst. 16.</w:t>
      </w:r>
    </w:p>
    <w:p w:rsidR="00B97B95" w:rsidRPr="00C60B1B" w:rsidRDefault="00B97B95" w:rsidP="00B97B95">
      <w:pPr>
        <w:numPr>
          <w:ilvl w:val="1"/>
          <w:numId w:val="32"/>
        </w:numPr>
        <w:tabs>
          <w:tab w:val="left" w:pos="426"/>
        </w:tabs>
        <w:autoSpaceDE/>
        <w:autoSpaceDN/>
        <w:spacing w:before="120"/>
        <w:ind w:left="851" w:hanging="425"/>
        <w:jc w:val="both"/>
        <w:rPr>
          <w:b/>
        </w:rPr>
      </w:pPr>
      <w:r w:rsidRPr="00C60B1B">
        <w:t>Nenaplnění závazného parametru o více než 10%, nejvýše však o 50%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>
        <w:t>specifikaci</w:t>
      </w:r>
      <w:r w:rsidRPr="00C60B1B">
        <w:t xml:space="preserve"> 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97B95" w:rsidRDefault="00B97B95" w:rsidP="00B97B95">
      <w:pPr>
        <w:numPr>
          <w:ilvl w:val="0"/>
          <w:numId w:val="24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B97B95" w:rsidRDefault="00B97B95" w:rsidP="00B97B95">
      <w:pPr>
        <w:numPr>
          <w:ilvl w:val="0"/>
          <w:numId w:val="24"/>
        </w:numPr>
        <w:tabs>
          <w:tab w:val="clear" w:pos="502"/>
          <w:tab w:val="num" w:pos="360"/>
          <w:tab w:val="num" w:pos="426"/>
        </w:tabs>
        <w:autoSpaceDE/>
        <w:autoSpaceDN/>
        <w:spacing w:before="120"/>
        <w:ind w:left="360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B97B95" w:rsidRDefault="00B97B95" w:rsidP="00B97B95">
      <w:pPr>
        <w:numPr>
          <w:ilvl w:val="0"/>
          <w:numId w:val="24"/>
        </w:numPr>
        <w:tabs>
          <w:tab w:val="clear" w:pos="502"/>
          <w:tab w:val="num" w:pos="426"/>
        </w:tabs>
        <w:autoSpaceDE/>
        <w:autoSpaceDN/>
        <w:spacing w:before="120"/>
        <w:ind w:left="426" w:hanging="426"/>
        <w:jc w:val="both"/>
        <w:rPr>
          <w:bCs/>
        </w:rPr>
      </w:pPr>
      <w:r>
        <w:rPr>
          <w:bCs/>
        </w:rPr>
        <w:t xml:space="preserve">Zdravotní/kompenzační pomůcka, která byla pořízena v rámci podpořeného projektu, musí být v užívání nebo držení příjemce dotace minimálně po dva roky od jejího pořízení (udržitelnost projektu). Zdravotní pomůcku v tomto období nelze prodat, či jinak změnit jejího majitele, a to ani v případě její nefunkčnosti nebo nepotřebnosti. </w:t>
      </w:r>
    </w:p>
    <w:p w:rsidR="00B97B95" w:rsidRDefault="00B97B95" w:rsidP="00B97B95">
      <w:pPr>
        <w:numPr>
          <w:ilvl w:val="0"/>
          <w:numId w:val="24"/>
        </w:numPr>
        <w:tabs>
          <w:tab w:val="clear" w:pos="502"/>
          <w:tab w:val="num" w:pos="426"/>
        </w:tabs>
        <w:autoSpaceDE/>
        <w:autoSpaceDN/>
        <w:spacing w:before="120"/>
        <w:ind w:left="360"/>
        <w:jc w:val="both"/>
      </w:pPr>
      <w:r w:rsidRPr="00C31A17">
        <w:rPr>
          <w:bCs/>
        </w:rPr>
        <w:t xml:space="preserve">V případě, že byla porušena podmínka udržitelnosti </w:t>
      </w:r>
      <w:r>
        <w:rPr>
          <w:bCs/>
        </w:rPr>
        <w:t xml:space="preserve">dle čl. III. odst. 20. </w:t>
      </w:r>
      <w:r w:rsidRPr="00C31A17">
        <w:rPr>
          <w:bCs/>
        </w:rPr>
        <w:t xml:space="preserve">je příjemce povinen vrátit veškeré poskytovatelem poskytnuté finanční prostředky na účet poskytovatele číslo </w:t>
      </w:r>
      <w:r w:rsidRPr="00DD0835">
        <w:t>19-7964250217/0100</w:t>
      </w:r>
      <w:r>
        <w:t>,</w:t>
      </w:r>
      <w:r w:rsidRPr="00C31A17">
        <w:rPr>
          <w:bCs/>
        </w:rPr>
        <w:t xml:space="preserve"> a to nejpozději </w:t>
      </w:r>
      <w:r w:rsidRPr="00612775">
        <w:t>do 15 kalendářních dnů od doručení písemné výzvy poskytovatele</w:t>
      </w:r>
      <w:r>
        <w:t xml:space="preserve">. </w:t>
      </w:r>
      <w:r w:rsidRPr="00612775">
        <w:t>Rozhodným dnem pro vrácení finančních prostředků výše uvedených je den, kdy je platba připsána na účet poskytovatele dotace.</w:t>
      </w:r>
      <w:r>
        <w:t xml:space="preserve"> </w:t>
      </w:r>
    </w:p>
    <w:p w:rsidR="00B97B95" w:rsidRPr="00C31A17" w:rsidRDefault="00B97B95" w:rsidP="00B97B95">
      <w:pPr>
        <w:spacing w:before="120"/>
        <w:ind w:left="360"/>
        <w:jc w:val="both"/>
        <w:rPr>
          <w:color w:val="808080"/>
        </w:rPr>
      </w:pPr>
    </w:p>
    <w:p w:rsidR="00B97B95" w:rsidRPr="00035CEC" w:rsidRDefault="00B97B95" w:rsidP="00B97B95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B97B95" w:rsidRDefault="00B97B95" w:rsidP="00B97B95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B97B95" w:rsidRDefault="00B97B95" w:rsidP="00B97B95">
      <w:pPr>
        <w:numPr>
          <w:ilvl w:val="0"/>
          <w:numId w:val="30"/>
        </w:numPr>
        <w:tabs>
          <w:tab w:val="num" w:pos="426"/>
        </w:tabs>
        <w:autoSpaceDE/>
        <w:autoSpaceDN/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B97B95" w:rsidRDefault="00B97B95" w:rsidP="00B97B95">
      <w:pPr>
        <w:pStyle w:val="Odstavecseseznamem"/>
        <w:numPr>
          <w:ilvl w:val="0"/>
          <w:numId w:val="30"/>
        </w:numPr>
        <w:tabs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Porušení povinností vyplývajících z této smlouvy je porušením rozpočtové kázně </w:t>
      </w:r>
      <w:r>
        <w:br/>
        <w:t xml:space="preserve">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zjistí-li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B97B95" w:rsidRDefault="00B97B95" w:rsidP="00B97B95">
      <w:pPr>
        <w:pStyle w:val="Odstavecseseznamem"/>
        <w:numPr>
          <w:ilvl w:val="0"/>
          <w:numId w:val="30"/>
        </w:numPr>
        <w:tabs>
          <w:tab w:val="num" w:pos="426"/>
        </w:tabs>
        <w:autoSpaceDE/>
        <w:autoSpaceDN/>
        <w:spacing w:before="120"/>
        <w:ind w:left="425" w:hanging="425"/>
        <w:contextualSpacing w:val="0"/>
        <w:jc w:val="both"/>
      </w:pPr>
      <w:r w:rsidRPr="002E3DF7">
        <w:t>Za nedodržení podmínek uvedených v čl. III. odst. 1</w:t>
      </w:r>
      <w:r>
        <w:t>7</w:t>
      </w:r>
      <w:r w:rsidRPr="002E3DF7">
        <w:t>, se uloží nižší odvod</w:t>
      </w:r>
      <w:r>
        <w:t>,</w:t>
      </w:r>
      <w:r w:rsidRPr="002E3DF7">
        <w:t xml:space="preserve">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B97B95" w:rsidRDefault="00B97B95" w:rsidP="00B97B95">
      <w:pPr>
        <w:tabs>
          <w:tab w:val="num" w:pos="851"/>
        </w:tabs>
        <w:spacing w:before="120"/>
        <w:ind w:left="851" w:hanging="425"/>
        <w:jc w:val="both"/>
      </w:pPr>
      <w:r>
        <w:t xml:space="preserve">3.1. Za opožděné dodání závěrečného vyúčtování dle čl. III. odst. 6 této smlouvy ve lhůtě uvedené níže v tabulce  </w:t>
      </w:r>
    </w:p>
    <w:p w:rsidR="00B97B95" w:rsidRDefault="00B97B95" w:rsidP="00B97B95">
      <w:pPr>
        <w:tabs>
          <w:tab w:val="num" w:pos="851"/>
        </w:tabs>
        <w:spacing w:before="120"/>
        <w:ind w:left="851" w:right="227" w:hanging="425"/>
        <w:jc w:val="both"/>
      </w:pPr>
      <w:r>
        <w:lastRenderedPageBreak/>
        <w:t xml:space="preserve">3.2. Za vrácení poskytnutých finančních prostředků na účet poskytovatele dle čl. III, odst. 10 této smlouvy ve lhůtě uvedené níže v tabulce  </w:t>
      </w:r>
    </w:p>
    <w:p w:rsidR="00B97B95" w:rsidRDefault="00B97B95" w:rsidP="00B97B95">
      <w:pPr>
        <w:spacing w:before="120"/>
        <w:ind w:left="851" w:right="227" w:hanging="454"/>
        <w:jc w:val="both"/>
      </w:pPr>
      <w:r>
        <w:t xml:space="preserve">3.3. Za předložení neúplného vyúčtování poskytnutých finančních prostředků dle čl. III. odst. 8. a 9. této smlouvy, kdy chybějící doklady příjemce předloží nejpozději ve lhůtě uvedené níže v tabulce </w:t>
      </w:r>
    </w:p>
    <w:p w:rsidR="00B97B95" w:rsidDel="00D60AB1" w:rsidRDefault="00B97B95" w:rsidP="00B97B95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B97B95" w:rsidRPr="009A4F7C" w:rsidTr="00AD4642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0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výše odvodu z poskytnuté dotace</w:t>
            </w:r>
          </w:p>
        </w:tc>
      </w:tr>
      <w:tr w:rsidR="00B97B95" w:rsidRPr="009A4F7C" w:rsidTr="00AD4642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2 %</w:t>
            </w:r>
          </w:p>
        </w:tc>
      </w:tr>
      <w:tr w:rsidR="00B97B95" w:rsidRPr="009A4F7C" w:rsidTr="00AD4642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97B95" w:rsidRPr="009A4F7C" w:rsidRDefault="00B97B95" w:rsidP="00AD4642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4 %</w:t>
            </w:r>
          </w:p>
        </w:tc>
      </w:tr>
    </w:tbl>
    <w:p w:rsidR="00B97B95" w:rsidRDefault="00B97B95" w:rsidP="00B97B95">
      <w:pPr>
        <w:spacing w:before="120"/>
        <w:ind w:left="397" w:right="227"/>
        <w:jc w:val="both"/>
      </w:pPr>
      <w:r>
        <w:t xml:space="preserve">Počátek lhůty běží od následujícího dne od uplynutí náhradní 30 denní lhůty </w:t>
      </w:r>
      <w:r>
        <w:br/>
        <w:t>pro provedení opatření k nápravě.</w:t>
      </w:r>
    </w:p>
    <w:p w:rsidR="00B97B95" w:rsidRDefault="00B97B95" w:rsidP="00B97B95">
      <w:pPr>
        <w:spacing w:before="120"/>
        <w:ind w:left="851" w:right="227" w:hanging="425"/>
        <w:jc w:val="both"/>
      </w:pPr>
      <w:r>
        <w:t xml:space="preserve">3.4 </w:t>
      </w:r>
      <w:r w:rsidRPr="004D0F1A">
        <w:t xml:space="preserve">Za nepředložení průběžné zprávy o realizaci projektu dle čl. III. odst. 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B97B95" w:rsidRDefault="00B97B95" w:rsidP="00B97B95">
      <w:pPr>
        <w:spacing w:before="120"/>
        <w:ind w:left="851" w:right="227" w:hanging="454"/>
        <w:jc w:val="both"/>
      </w:pPr>
      <w:r>
        <w:t xml:space="preserve">3.5 </w:t>
      </w:r>
      <w:r w:rsidRPr="004D0F1A">
        <w:t>Za nesplnění povinnosti informovat o změná</w:t>
      </w:r>
      <w:r>
        <w:t>ch uvedených v čl. III. odst. 11</w:t>
      </w:r>
      <w:r w:rsidRPr="004D0F1A">
        <w:t>.</w:t>
      </w:r>
      <w:r>
        <w:t xml:space="preserve"> a </w:t>
      </w:r>
      <w:r w:rsidRPr="004D0F1A">
        <w:t>1</w:t>
      </w:r>
      <w:r>
        <w:t>2.</w:t>
      </w:r>
      <w:r w:rsidRPr="004D0F1A">
        <w:t xml:space="preserve">, </w:t>
      </w:r>
      <w:r>
        <w:t xml:space="preserve">bude uložen </w:t>
      </w:r>
      <w:r w:rsidRPr="004D0F1A">
        <w:t>odvod 2 % z poskytnuté dotace.</w:t>
      </w:r>
    </w:p>
    <w:p w:rsidR="00B97B95" w:rsidRDefault="00B97B95" w:rsidP="00B97B95">
      <w:pPr>
        <w:spacing w:before="120"/>
        <w:ind w:left="851" w:right="227" w:hanging="454"/>
        <w:jc w:val="both"/>
      </w:pPr>
      <w:r>
        <w:t xml:space="preserve">3.6 </w:t>
      </w:r>
      <w:r w:rsidRPr="004D0F1A">
        <w:t>Za nesplnění povinnosti informovat veřejnost o podpoře projektu Libereckým krajem dle čl. III. odst. 1</w:t>
      </w:r>
      <w:r>
        <w:t>6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B97B95" w:rsidRDefault="00B97B95" w:rsidP="00B97B95">
      <w:pPr>
        <w:spacing w:before="120"/>
        <w:ind w:left="851" w:right="227" w:hanging="454"/>
        <w:jc w:val="both"/>
      </w:pPr>
      <w:r>
        <w:t xml:space="preserve">3.7 Za nenaplnění závazných parametrů projektu uvedeného v článku I. odst. 3 smlouvy o více než 10%, nejvýše však o 25%, bude uložen odvod 10% z poskytnuté dotace. </w:t>
      </w:r>
    </w:p>
    <w:p w:rsidR="00B97B95" w:rsidRDefault="00B97B95" w:rsidP="00B97B95">
      <w:pPr>
        <w:spacing w:before="120"/>
        <w:ind w:left="851" w:right="227" w:hanging="454"/>
        <w:jc w:val="both"/>
      </w:pPr>
      <w:r>
        <w:t>3.8 Za nenaplnění závazných parametrů projektu uvedeného v článku I. odst. 3 smlouvy o více než 25%, nejvýše však o 50%, bude uložen odvod 20% z poskytnuté dotace.</w:t>
      </w:r>
    </w:p>
    <w:p w:rsidR="00B97B95" w:rsidRDefault="00B97B95" w:rsidP="00B97B95">
      <w:pPr>
        <w:pStyle w:val="Odstavecseseznamem"/>
        <w:spacing w:before="120"/>
        <w:ind w:left="851" w:right="227" w:hanging="454"/>
        <w:jc w:val="both"/>
      </w:pPr>
      <w:r>
        <w:t>3.9 Pokud příjemce nedodrží specifikaci závazných parametrů dle čl. I. odst. 3a neovlivní tím naplnění účelu dotace, bude mu uložen odvod ve výši 10% z poskytnuté dotace.</w:t>
      </w:r>
    </w:p>
    <w:p w:rsidR="00B97B95" w:rsidRDefault="00B97B95" w:rsidP="00B97B95">
      <w:pPr>
        <w:numPr>
          <w:ilvl w:val="0"/>
          <w:numId w:val="30"/>
        </w:numPr>
        <w:tabs>
          <w:tab w:val="clear" w:pos="644"/>
          <w:tab w:val="num" w:pos="426"/>
        </w:tabs>
        <w:autoSpaceDE/>
        <w:autoSpaceDN/>
        <w:spacing w:before="120"/>
        <w:ind w:left="426" w:hanging="426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B97B95" w:rsidRDefault="00B97B95" w:rsidP="00B97B95">
      <w:pPr>
        <w:numPr>
          <w:ilvl w:val="0"/>
          <w:numId w:val="30"/>
        </w:numPr>
        <w:tabs>
          <w:tab w:val="clear" w:pos="644"/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Za nedodržení podmínek uvedených v čl. III. odst. 17 písm. a. - f. </w:t>
      </w:r>
      <w:proofErr w:type="gramStart"/>
      <w:r>
        <w:t>se</w:t>
      </w:r>
      <w:proofErr w:type="gramEnd"/>
      <w:r>
        <w:t xml:space="preserve"> uloží nižší odvod dle sazeb uvedených v čl. IV. </w:t>
      </w:r>
      <w:proofErr w:type="spellStart"/>
      <w:r>
        <w:t>odst</w:t>
      </w:r>
      <w:proofErr w:type="spellEnd"/>
      <w:r>
        <w:t xml:space="preserve"> 3.1 - 3.5 také v případě, pokud příjemce ještě před doručením výzvy k provedení opatření k nápravě sám dodatečně splní povinnosti uložené mu touto smlouvou. </w:t>
      </w:r>
    </w:p>
    <w:p w:rsidR="00B97B95" w:rsidRDefault="00B97B95" w:rsidP="00B97B95">
      <w:pPr>
        <w:numPr>
          <w:ilvl w:val="0"/>
          <w:numId w:val="30"/>
        </w:numPr>
        <w:tabs>
          <w:tab w:val="clear" w:pos="644"/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V případě proplácení dotace ex-post bude za pochybení uvedená v  čl. III. odst. 17 dotace krácena ve výši sazeb snížených odvodů uvedených v čl. IV. Odst. 3. </w:t>
      </w:r>
    </w:p>
    <w:p w:rsidR="00B97B95" w:rsidRPr="00F52285" w:rsidRDefault="00B97B95" w:rsidP="00B97B95">
      <w:pPr>
        <w:numPr>
          <w:ilvl w:val="0"/>
          <w:numId w:val="30"/>
        </w:numPr>
        <w:tabs>
          <w:tab w:val="clear" w:pos="644"/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Veškeré platby jako důsledky porušení závazků provede příjemce formou bezhotovostního převodu na účet poskytovatele č. </w:t>
      </w:r>
      <w:r w:rsidRPr="006A3DB3">
        <w:t>19-7964250217/0100</w:t>
      </w:r>
      <w:r>
        <w:t xml:space="preserve"> s variabilním symbolem č. … </w:t>
      </w:r>
    </w:p>
    <w:p w:rsidR="00B97B95" w:rsidRDefault="00B97B95" w:rsidP="00B97B95">
      <w:pPr>
        <w:jc w:val="both"/>
      </w:pPr>
    </w:p>
    <w:p w:rsidR="00B97B95" w:rsidRDefault="00B97B95" w:rsidP="00B97B95">
      <w:pPr>
        <w:jc w:val="center"/>
        <w:outlineLvl w:val="0"/>
        <w:rPr>
          <w:b/>
        </w:rPr>
      </w:pPr>
    </w:p>
    <w:p w:rsidR="00B97B95" w:rsidRDefault="00B97B95" w:rsidP="00B97B95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B97B95" w:rsidRPr="008D5E8F" w:rsidRDefault="00B97B95" w:rsidP="00BC162C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BC162C" w:rsidRPr="00BC162C" w:rsidRDefault="00BC162C" w:rsidP="00222F6D">
      <w:pPr>
        <w:pStyle w:val="Odstavecseseznamem"/>
        <w:numPr>
          <w:ilvl w:val="0"/>
          <w:numId w:val="27"/>
        </w:numPr>
        <w:tabs>
          <w:tab w:val="clear" w:pos="720"/>
          <w:tab w:val="num" w:pos="426"/>
          <w:tab w:val="left" w:pos="567"/>
        </w:tabs>
        <w:ind w:left="426" w:hanging="426"/>
        <w:jc w:val="both"/>
      </w:pPr>
      <w:r w:rsidRPr="00BC162C"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</w:t>
      </w:r>
      <w:bookmarkStart w:id="0" w:name="_GoBack"/>
      <w:bookmarkEnd w:id="0"/>
      <w:r w:rsidRPr="00BC162C">
        <w:t xml:space="preserve"> smluv a na elektronické úřední desce poskytovatele. Příjemce výslovně souhlasí s tím, aby tato smlouva včetně případných dohod o její změně, nahrazení nebo zrušení byly v plném rozsahu zveřejněny v registru smluv a na elektronické úřední desce poskytovatele.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</w:tabs>
        <w:autoSpaceDE/>
        <w:autoSpaceDN/>
        <w:spacing w:before="120"/>
        <w:ind w:left="426" w:hanging="426"/>
        <w:jc w:val="both"/>
      </w:pPr>
      <w:r>
        <w:t xml:space="preserve">Příjemce prohlašuje, že skutečnosti uvedené v této smlouvě nepovažuje za obchodní tajemství a uděluje svolení k jejich užití a zveřejnění bez stanovení jakýchkoliv dalších podmínek. 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Poskytnutá dotace je veřejnou finanční podporou ve smyslu zákona č. 320/2001 Sb., </w:t>
      </w:r>
      <w:r>
        <w:br/>
        <w:t>o finanční kontrole, ve znění pozdějších předpisů.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>
        <w:lastRenderedPageBreak/>
        <w:t>Veškeré změny a doplňky k této smlouvě lze činit pouze formou písemných, očíslovaných dodatků.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>
        <w:t>Tato smlouva nabývá účinnosti dnem podpisu obou smluvních stran. V případě, že bude zveřejněna poskytovatelem v registru smluv, nabývá však účinnosti nejdříve tímto dnem, a to i v případě, že bude v registru smluv zveřejněna protistranou nebo třetí osobou před tímto dnem. Smlouva musí být nejprve podepsána příjemcem a následně poskytovatelem.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 w:rsidRPr="00825FCB">
        <w:t xml:space="preserve">Tuto smlouvu lze zrušit dohodou smluvních stran v souladu s ustanovením § 167 odst. 1 písm. a) zákona </w:t>
      </w:r>
      <w:r w:rsidR="006E13E0">
        <w:br/>
      </w:r>
      <w:r w:rsidRPr="00825FCB">
        <w:t>č. 500/2004 Sb., správní řád, v platném znění. Taková dohoda musí být písemná a musí v ní být uvedeny důvody, které vedly k ukončení smlouvy včetně vzájemného vypořádání práv a závazků.</w:t>
      </w:r>
    </w:p>
    <w:p w:rsidR="00B97B95" w:rsidRPr="0004229B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426"/>
        </w:tabs>
        <w:autoSpaceDE/>
        <w:autoSpaceDN/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B97B95" w:rsidRDefault="00B97B95" w:rsidP="00B97B95">
      <w:pPr>
        <w:numPr>
          <w:ilvl w:val="0"/>
          <w:numId w:val="27"/>
        </w:numPr>
        <w:tabs>
          <w:tab w:val="clear" w:pos="720"/>
          <w:tab w:val="num" w:pos="360"/>
          <w:tab w:val="num" w:pos="426"/>
        </w:tabs>
        <w:autoSpaceDE/>
        <w:autoSpaceDN/>
        <w:spacing w:before="120"/>
        <w:ind w:left="426" w:hanging="426"/>
        <w:jc w:val="both"/>
      </w:pPr>
      <w:r>
        <w:t>Nedílnou součástí smlouvy jsou tyto přílohy:</w:t>
      </w:r>
    </w:p>
    <w:p w:rsidR="00B97B95" w:rsidRDefault="00B97B95" w:rsidP="00B97B95">
      <w:pPr>
        <w:ind w:left="851" w:hanging="425"/>
        <w:jc w:val="both"/>
        <w:rPr>
          <w:bCs/>
        </w:rPr>
      </w:pPr>
      <w:r>
        <w:t>P1   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B97B95" w:rsidRDefault="00B97B95" w:rsidP="00B97B95">
      <w:pPr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>
        <w:t xml:space="preserve"> 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B97B95" w:rsidRDefault="00B97B95" w:rsidP="00B97B95">
      <w:pPr>
        <w:spacing w:before="120"/>
        <w:ind w:left="357"/>
        <w:jc w:val="both"/>
      </w:pPr>
    </w:p>
    <w:p w:rsidR="00B97B95" w:rsidRDefault="00B97B95" w:rsidP="00B97B95">
      <w:pPr>
        <w:spacing w:before="120"/>
        <w:jc w:val="both"/>
      </w:pPr>
    </w:p>
    <w:p w:rsidR="00B97B95" w:rsidRDefault="00B97B95" w:rsidP="00B97B95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97B95" w:rsidTr="00AD464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r w:rsidRPr="00017116">
              <w:t xml:space="preserve">V Liberci </w:t>
            </w:r>
            <w:proofErr w:type="gramStart"/>
            <w:r w:rsidRPr="00017116">
              <w:t>dne  .</w:t>
            </w:r>
            <w:r>
              <w:t>.</w:t>
            </w:r>
            <w:r w:rsidRPr="00017116">
              <w:t>…</w:t>
            </w:r>
            <w:proofErr w:type="gramEnd"/>
            <w:r w:rsidRPr="00017116">
              <w:t>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proofErr w:type="gramStart"/>
            <w:r>
              <w:t>V 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proofErr w:type="gramEnd"/>
            <w:r>
              <w:t xml:space="preserve"> ........................</w:t>
            </w:r>
          </w:p>
        </w:tc>
      </w:tr>
    </w:tbl>
    <w:p w:rsidR="00B97B95" w:rsidRDefault="00B97B95" w:rsidP="00B97B95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97B95" w:rsidTr="00AD4642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r>
              <w:t>Poskytovatel: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r>
              <w:t>Příjemce:</w:t>
            </w:r>
          </w:p>
        </w:tc>
      </w:tr>
    </w:tbl>
    <w:p w:rsidR="00B97B95" w:rsidRDefault="00B97B95" w:rsidP="00B97B95">
      <w:pPr>
        <w:jc w:val="both"/>
      </w:pPr>
    </w:p>
    <w:p w:rsidR="00B97B95" w:rsidRDefault="00B97B95" w:rsidP="00B97B95">
      <w:pPr>
        <w:jc w:val="both"/>
      </w:pPr>
    </w:p>
    <w:p w:rsidR="00B97B95" w:rsidRDefault="00B97B95" w:rsidP="00B97B95">
      <w:pPr>
        <w:jc w:val="both"/>
      </w:pPr>
    </w:p>
    <w:p w:rsidR="00B97B95" w:rsidRDefault="00B97B95" w:rsidP="00B97B95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816"/>
        <w:gridCol w:w="4584"/>
      </w:tblGrid>
      <w:tr w:rsidR="00B97B95" w:rsidTr="00AD464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pPr>
              <w:jc w:val="center"/>
            </w:pPr>
            <w:r>
              <w:t>..........................................................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pPr>
              <w:ind w:left="-170" w:hanging="221"/>
              <w:jc w:val="center"/>
            </w:pPr>
            <w:r>
              <w:t>...............................................................</w:t>
            </w:r>
          </w:p>
        </w:tc>
      </w:tr>
      <w:tr w:rsidR="00B97B95" w:rsidRPr="00434B3C" w:rsidTr="00AD4642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>
            <w:pPr>
              <w:jc w:val="center"/>
            </w:pPr>
            <w:r>
              <w:t>…,</w:t>
            </w:r>
          </w:p>
          <w:p w:rsidR="00B97B95" w:rsidRDefault="00B97B95" w:rsidP="00AD4642">
            <w:pPr>
              <w:jc w:val="center"/>
            </w:pPr>
            <w:r>
              <w:t>člen rady kraje</w:t>
            </w:r>
          </w:p>
          <w:p w:rsidR="00B97B95" w:rsidRDefault="00B97B95" w:rsidP="00AD4642">
            <w:pPr>
              <w:jc w:val="center"/>
            </w:pPr>
            <w:r>
              <w:t>řízení resortu zdravotnictví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97B95" w:rsidRDefault="00B97B95" w:rsidP="00AD4642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97B95" w:rsidRPr="00434B3C" w:rsidRDefault="00B97B95" w:rsidP="00AD4642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B97B95" w:rsidRDefault="00B97B95" w:rsidP="00B97B95">
      <w:pPr>
        <w:jc w:val="both"/>
        <w:rPr>
          <w:bCs/>
          <w:i/>
        </w:rPr>
      </w:pPr>
      <w:r>
        <w:t xml:space="preserve">          </w:t>
      </w:r>
    </w:p>
    <w:p w:rsidR="00B97B95" w:rsidRDefault="00B97B95" w:rsidP="00B97B95">
      <w:pPr>
        <w:tabs>
          <w:tab w:val="left" w:pos="5580"/>
        </w:tabs>
        <w:jc w:val="both"/>
        <w:sectPr w:rsidR="00B97B95" w:rsidSect="00B97B9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B97B95" w:rsidRDefault="00B97B95" w:rsidP="00B97B95">
      <w:pPr>
        <w:jc w:val="right"/>
        <w:outlineLvl w:val="0"/>
        <w:rPr>
          <w:bCs/>
        </w:rPr>
      </w:pPr>
      <w:r>
        <w:rPr>
          <w:bCs/>
        </w:rPr>
        <w:lastRenderedPageBreak/>
        <w:t>P1</w:t>
      </w:r>
    </w:p>
    <w:p w:rsidR="00B97B95" w:rsidRPr="002A6D7A" w:rsidRDefault="00B97B95" w:rsidP="00B97B95">
      <w:pPr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B97B95" w:rsidRPr="002A6D7A" w:rsidTr="00AD4642">
        <w:trPr>
          <w:trHeight w:val="541"/>
        </w:trPr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B97B95" w:rsidRPr="002A6D7A" w:rsidRDefault="00B97B95" w:rsidP="00AD4642"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/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/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rPr>
          <w:trHeight w:val="876"/>
        </w:trPr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rPr>
          <w:trHeight w:val="753"/>
        </w:trPr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  <w:tr w:rsidR="00B97B95" w:rsidRPr="002A6D7A" w:rsidTr="00AD4642">
        <w:tc>
          <w:tcPr>
            <w:tcW w:w="1996" w:type="pct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B97B95" w:rsidRPr="002A6D7A" w:rsidRDefault="00B97B95" w:rsidP="00AD4642">
            <w:pPr>
              <w:spacing w:line="360" w:lineRule="auto"/>
            </w:pPr>
          </w:p>
        </w:tc>
      </w:tr>
    </w:tbl>
    <w:p w:rsidR="00B97B95" w:rsidRPr="002A6D7A" w:rsidRDefault="00B97B95" w:rsidP="00B97B95"/>
    <w:p w:rsidR="00B97B95" w:rsidRPr="002A6D7A" w:rsidRDefault="00B97B95" w:rsidP="00B97B95">
      <w:pPr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B97B95" w:rsidRPr="002A6D7A" w:rsidTr="00AD4642">
        <w:tc>
          <w:tcPr>
            <w:tcW w:w="115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B97B95" w:rsidRPr="002A6D7A" w:rsidRDefault="00B97B95" w:rsidP="00AD4642">
            <w:pPr>
              <w:jc w:val="center"/>
            </w:pPr>
            <w:r w:rsidRPr="002A6D7A">
              <w:t>hrazeno z jiných zdrojů</w:t>
            </w:r>
          </w:p>
        </w:tc>
      </w:tr>
      <w:tr w:rsidR="00B97B95" w:rsidRPr="002A6D7A" w:rsidTr="00AD4642">
        <w:tc>
          <w:tcPr>
            <w:tcW w:w="115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234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</w:tr>
      <w:tr w:rsidR="00B97B95" w:rsidRPr="002A6D7A" w:rsidTr="00AD4642">
        <w:tc>
          <w:tcPr>
            <w:tcW w:w="115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234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</w:tr>
      <w:tr w:rsidR="00B97B95" w:rsidRPr="002A6D7A" w:rsidTr="00AD4642">
        <w:tc>
          <w:tcPr>
            <w:tcW w:w="115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2340" w:type="dxa"/>
          </w:tcPr>
          <w:p w:rsidR="00B97B95" w:rsidRPr="002A6D7A" w:rsidRDefault="00B97B95" w:rsidP="00AD4642"/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</w:tr>
    </w:tbl>
    <w:p w:rsidR="00B97B95" w:rsidRPr="002A6D7A" w:rsidRDefault="00B97B95" w:rsidP="00B97B95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B97B95" w:rsidRPr="002A6D7A" w:rsidTr="00AD4642">
        <w:tc>
          <w:tcPr>
            <w:tcW w:w="5650" w:type="dxa"/>
          </w:tcPr>
          <w:p w:rsidR="00B97B95" w:rsidRPr="002A6D7A" w:rsidRDefault="00B97B95" w:rsidP="00AD4642"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B97B95" w:rsidRPr="002A6D7A" w:rsidRDefault="00B97B95" w:rsidP="00AD4642"/>
        </w:tc>
        <w:tc>
          <w:tcPr>
            <w:tcW w:w="1260" w:type="dxa"/>
          </w:tcPr>
          <w:p w:rsidR="00B97B95" w:rsidRPr="002A6D7A" w:rsidRDefault="00B97B95" w:rsidP="00AD4642"/>
        </w:tc>
        <w:tc>
          <w:tcPr>
            <w:tcW w:w="1223" w:type="dxa"/>
          </w:tcPr>
          <w:p w:rsidR="00B97B95" w:rsidRPr="002A6D7A" w:rsidRDefault="00B97B95" w:rsidP="00AD4642"/>
        </w:tc>
      </w:tr>
    </w:tbl>
    <w:p w:rsidR="00B97B95" w:rsidRPr="002A6D7A" w:rsidRDefault="00B97B95" w:rsidP="00B97B95">
      <w:pPr>
        <w:jc w:val="both"/>
      </w:pPr>
      <w:r w:rsidRPr="002A6D7A">
        <w:t>Plátce DPH uvede částky bez DPH.</w:t>
      </w:r>
    </w:p>
    <w:p w:rsidR="00B97B95" w:rsidRPr="002A6D7A" w:rsidRDefault="00B97B95" w:rsidP="00B97B95">
      <w:r w:rsidRPr="002A6D7A">
        <w:t>(pro tyto účely je za plátce DPH považována osoba, která uplatňuje nárok odpočtu DPH na vstupu)</w:t>
      </w:r>
    </w:p>
    <w:p w:rsidR="00B97B95" w:rsidRPr="002A6D7A" w:rsidRDefault="00B97B95" w:rsidP="00B97B95">
      <w:pPr>
        <w:jc w:val="both"/>
        <w:rPr>
          <w:sz w:val="16"/>
          <w:szCs w:val="16"/>
        </w:rPr>
      </w:pPr>
    </w:p>
    <w:p w:rsidR="00B97B95" w:rsidRPr="002A6D7A" w:rsidRDefault="00B97B95" w:rsidP="00B97B95">
      <w:pPr>
        <w:jc w:val="both"/>
        <w:rPr>
          <w:strike/>
        </w:rPr>
      </w:pPr>
      <w:r w:rsidRPr="002A6D7A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B97B95" w:rsidRPr="002A6D7A" w:rsidRDefault="00B97B95" w:rsidP="00B97B95">
      <w:pPr>
        <w:jc w:val="both"/>
      </w:pPr>
      <w:r w:rsidRPr="002A6D7A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B97B95" w:rsidRPr="002A6D7A" w:rsidRDefault="00B97B95" w:rsidP="00B97B95">
      <w:pPr>
        <w:jc w:val="both"/>
        <w:outlineLvl w:val="0"/>
      </w:pPr>
    </w:p>
    <w:p w:rsidR="00B97B95" w:rsidRPr="002A6D7A" w:rsidRDefault="00B97B95" w:rsidP="00B97B95">
      <w:pPr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B97B95" w:rsidRPr="002A6D7A" w:rsidRDefault="00B97B95" w:rsidP="00B97B95">
      <w:pPr>
        <w:jc w:val="both"/>
        <w:outlineLvl w:val="0"/>
      </w:pPr>
    </w:p>
    <w:p w:rsidR="00B97B95" w:rsidRPr="002A6D7A" w:rsidRDefault="00B97B95" w:rsidP="00B97B95">
      <w:pPr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B97B95" w:rsidRDefault="00B97B95" w:rsidP="00B97B95">
      <w:pPr>
        <w:rPr>
          <w:b/>
          <w:bCs/>
          <w:u w:val="single"/>
        </w:rPr>
      </w:pPr>
    </w:p>
    <w:p w:rsidR="00B97B95" w:rsidRPr="002A6D7A" w:rsidRDefault="00B97B95" w:rsidP="00B97B95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B97B95" w:rsidRPr="002A6D7A" w:rsidRDefault="00B97B95" w:rsidP="00B97B95"/>
    <w:p w:rsidR="00B97B95" w:rsidRPr="002A6D7A" w:rsidRDefault="00B97B95" w:rsidP="00B97B95">
      <w:r w:rsidRPr="002A6D7A">
        <w:t>Účetní doklady jsou průkazné účetní záznamy, které musí obsahovat:</w:t>
      </w:r>
    </w:p>
    <w:p w:rsidR="00B97B95" w:rsidRPr="002A6D7A" w:rsidRDefault="00B97B95" w:rsidP="00B97B95"/>
    <w:p w:rsidR="00B97B95" w:rsidRPr="002A6D7A" w:rsidRDefault="00B97B95" w:rsidP="00B97B95">
      <w:r w:rsidRPr="002A6D7A">
        <w:t>a) označení účetního dokladu,</w:t>
      </w:r>
    </w:p>
    <w:p w:rsidR="00B97B95" w:rsidRPr="002A6D7A" w:rsidRDefault="00B97B95" w:rsidP="00B97B95">
      <w:r w:rsidRPr="002A6D7A">
        <w:lastRenderedPageBreak/>
        <w:t>b) obsah účetního případu a jeho účastníky,</w:t>
      </w:r>
    </w:p>
    <w:p w:rsidR="00B97B95" w:rsidRPr="002A6D7A" w:rsidRDefault="00B97B95" w:rsidP="00B97B95">
      <w:r w:rsidRPr="002A6D7A">
        <w:t>c) peněžní částku nebo informaci o ceně za měrnou jednotku a vyjádření množství,</w:t>
      </w:r>
    </w:p>
    <w:p w:rsidR="00B97B95" w:rsidRPr="002A6D7A" w:rsidRDefault="00B97B95" w:rsidP="00B97B95">
      <w:r w:rsidRPr="002A6D7A">
        <w:t>d) okamžik vyhotovení účetního dokladu,</w:t>
      </w:r>
    </w:p>
    <w:p w:rsidR="00B97B95" w:rsidRPr="002A6D7A" w:rsidRDefault="00B97B95" w:rsidP="00B97B95">
      <w:r w:rsidRPr="002A6D7A">
        <w:t>e) okamžik uskutečnění účetního případu, není-li shodný s okamžikem podle písmene d)</w:t>
      </w:r>
    </w:p>
    <w:p w:rsidR="00B97B95" w:rsidRPr="002A6D7A" w:rsidRDefault="00B97B95" w:rsidP="00B97B95">
      <w:r w:rsidRPr="002A6D7A">
        <w:t>f) podpisový záznam podle § 33a  odst. 4 osoby odpovědné za účetní případ a podpisový záznam osoby odpovědné za jeho zaúčtování.</w:t>
      </w:r>
    </w:p>
    <w:p w:rsidR="00B97B95" w:rsidRPr="002A6D7A" w:rsidRDefault="00B97B95" w:rsidP="00B97B95"/>
    <w:p w:rsidR="00B97B95" w:rsidRPr="002A6D7A" w:rsidRDefault="00B97B95" w:rsidP="00B97B95"/>
    <w:p w:rsidR="00B97B95" w:rsidRPr="002A6D7A" w:rsidRDefault="00B97B95" w:rsidP="00B97B95"/>
    <w:p w:rsidR="00B97B95" w:rsidRPr="002A6D7A" w:rsidRDefault="00B97B95" w:rsidP="00B97B95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B97B95" w:rsidRPr="002A6D7A" w:rsidRDefault="00B97B95" w:rsidP="00B97B95"/>
    <w:p w:rsidR="00B97B95" w:rsidRPr="002A6D7A" w:rsidRDefault="00B97B95" w:rsidP="00B97B95">
      <w:pPr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B97B95" w:rsidRPr="002A6D7A" w:rsidRDefault="00B97B95" w:rsidP="00B97B95">
      <w:pPr>
        <w:jc w:val="both"/>
      </w:pPr>
      <w:r w:rsidRPr="002A6D7A">
        <w:t>b) daňové identifikační číslo plátce, který uskutečňuje zdanitelné plnění,</w:t>
      </w:r>
    </w:p>
    <w:p w:rsidR="00B97B95" w:rsidRPr="002A6D7A" w:rsidRDefault="00B97B95" w:rsidP="00B97B95">
      <w:pPr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B97B95" w:rsidRPr="002A6D7A" w:rsidRDefault="00B97B95" w:rsidP="00B97B95">
      <w:pPr>
        <w:jc w:val="both"/>
      </w:pPr>
      <w:r w:rsidRPr="002A6D7A">
        <w:t>d) daňové identifikační číslo plátce, pro něhož se uskutečňuje zdanitelné plnění,</w:t>
      </w:r>
    </w:p>
    <w:p w:rsidR="00B97B95" w:rsidRPr="002A6D7A" w:rsidRDefault="00B97B95" w:rsidP="00B97B95">
      <w:pPr>
        <w:jc w:val="both"/>
      </w:pPr>
      <w:r w:rsidRPr="002A6D7A">
        <w:t>e) evidenční číslo dokladu,</w:t>
      </w:r>
    </w:p>
    <w:p w:rsidR="00B97B95" w:rsidRPr="002A6D7A" w:rsidRDefault="00B97B95" w:rsidP="00B97B95">
      <w:pPr>
        <w:jc w:val="both"/>
      </w:pPr>
      <w:r w:rsidRPr="002A6D7A">
        <w:t>f) rozsah a předmět zdanitelného plnění,</w:t>
      </w:r>
    </w:p>
    <w:p w:rsidR="00B97B95" w:rsidRPr="002A6D7A" w:rsidRDefault="00B97B95" w:rsidP="00B97B95">
      <w:pPr>
        <w:jc w:val="both"/>
      </w:pPr>
      <w:r w:rsidRPr="002A6D7A">
        <w:t>g) datum vystavení dokladu,</w:t>
      </w:r>
    </w:p>
    <w:p w:rsidR="00B97B95" w:rsidRPr="002A6D7A" w:rsidRDefault="00B97B95" w:rsidP="00B97B95">
      <w:pPr>
        <w:jc w:val="both"/>
      </w:pPr>
      <w:r w:rsidRPr="002A6D7A">
        <w:t>h) datum uskutečnění zdanitelného plnění,</w:t>
      </w:r>
    </w:p>
    <w:p w:rsidR="00B97B95" w:rsidRPr="002A6D7A" w:rsidRDefault="00B97B95" w:rsidP="00B97B95">
      <w:pPr>
        <w:jc w:val="both"/>
      </w:pPr>
      <w:r w:rsidRPr="002A6D7A">
        <w:t>i) výši ceny bez daně z přidané hodnoty celkem,</w:t>
      </w:r>
    </w:p>
    <w:p w:rsidR="00B97B95" w:rsidRPr="002A6D7A" w:rsidRDefault="00B97B95" w:rsidP="00B97B95">
      <w:pPr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B97B95" w:rsidRPr="002A6D7A" w:rsidRDefault="00B97B95" w:rsidP="00B97B95">
      <w:pPr>
        <w:jc w:val="both"/>
      </w:pPr>
      <w:r w:rsidRPr="002A6D7A">
        <w:t>k) výši daně celkem zaokrouhlenou na desetihaléře nahoru, popřípadě uvedenou i v haléřích.</w:t>
      </w:r>
    </w:p>
    <w:p w:rsidR="00B97B95" w:rsidRPr="002A6D7A" w:rsidRDefault="00B97B95" w:rsidP="00B97B95">
      <w:pPr>
        <w:jc w:val="both"/>
      </w:pPr>
    </w:p>
    <w:p w:rsidR="00B97B95" w:rsidRPr="002A6D7A" w:rsidRDefault="00B97B95" w:rsidP="00B97B95">
      <w:pPr>
        <w:ind w:left="113"/>
        <w:jc w:val="both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</w:pPr>
    </w:p>
    <w:p w:rsidR="00B97B95" w:rsidRPr="00CA2567" w:rsidRDefault="00B97B95" w:rsidP="00B97B95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P2</w:t>
      </w:r>
      <w:r w:rsidRPr="00CA2567">
        <w:t xml:space="preserve">   </w:t>
      </w:r>
    </w:p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B97B95" w:rsidRPr="002A6D7A" w:rsidTr="00AD4642">
        <w:tc>
          <w:tcPr>
            <w:tcW w:w="3708" w:type="dxa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B97B95" w:rsidRPr="002A6D7A" w:rsidTr="00AD4642">
        <w:tc>
          <w:tcPr>
            <w:tcW w:w="3708" w:type="dxa"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B97B95" w:rsidRPr="002A6D7A" w:rsidTr="00AD4642"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B97B95" w:rsidRPr="002A6D7A" w:rsidTr="00AD4642"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B97B95" w:rsidRPr="002A6D7A" w:rsidTr="00AD4642"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B97B95" w:rsidRPr="002A6D7A" w:rsidTr="00AD4642">
        <w:trPr>
          <w:trHeight w:val="265"/>
        </w:trPr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neinvestiční dotace</w:t>
            </w:r>
          </w:p>
        </w:tc>
      </w:tr>
      <w:tr w:rsidR="00B97B95" w:rsidRPr="002A6D7A" w:rsidTr="00AD4642">
        <w:trPr>
          <w:trHeight w:val="278"/>
        </w:trPr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B97B95" w:rsidRPr="002A6D7A" w:rsidTr="00AD4642">
        <w:trPr>
          <w:trHeight w:val="278"/>
        </w:trPr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B97B95" w:rsidRPr="002A6D7A" w:rsidTr="00AD4642">
        <w:trPr>
          <w:trHeight w:val="278"/>
        </w:trPr>
        <w:tc>
          <w:tcPr>
            <w:tcW w:w="3708" w:type="dxa"/>
            <w:vMerge w:val="restart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ukončení</w:t>
            </w:r>
          </w:p>
        </w:tc>
      </w:tr>
      <w:tr w:rsidR="00B97B95" w:rsidRPr="002A6D7A" w:rsidTr="00AD4642">
        <w:trPr>
          <w:trHeight w:val="277"/>
        </w:trPr>
        <w:tc>
          <w:tcPr>
            <w:tcW w:w="3706" w:type="dxa"/>
            <w:vMerge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2700" w:type="dxa"/>
            <w:gridSpan w:val="3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B97B95" w:rsidRPr="002A6D7A" w:rsidTr="00AD4642">
        <w:trPr>
          <w:trHeight w:val="277"/>
        </w:trPr>
        <w:tc>
          <w:tcPr>
            <w:tcW w:w="3708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B97B95" w:rsidRPr="002A6D7A" w:rsidTr="00AD4642">
        <w:trPr>
          <w:trHeight w:val="278"/>
        </w:trPr>
        <w:tc>
          <w:tcPr>
            <w:tcW w:w="3708" w:type="dxa"/>
            <w:vMerge w:val="restart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výše dotace v jednotlivých letech</w:t>
            </w:r>
          </w:p>
        </w:tc>
      </w:tr>
      <w:tr w:rsidR="00B97B95" w:rsidRPr="002A6D7A" w:rsidTr="00AD4642">
        <w:trPr>
          <w:trHeight w:val="277"/>
        </w:trPr>
        <w:tc>
          <w:tcPr>
            <w:tcW w:w="3706" w:type="dxa"/>
            <w:vMerge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B97B95" w:rsidRPr="002A6D7A" w:rsidRDefault="00B97B95" w:rsidP="00AD4642"/>
        </w:tc>
        <w:tc>
          <w:tcPr>
            <w:tcW w:w="900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</w:tr>
      <w:tr w:rsidR="00B97B95" w:rsidRPr="002A6D7A" w:rsidTr="00AD4642">
        <w:trPr>
          <w:trHeight w:val="277"/>
        </w:trPr>
        <w:tc>
          <w:tcPr>
            <w:tcW w:w="3706" w:type="dxa"/>
            <w:vMerge/>
            <w:vAlign w:val="center"/>
          </w:tcPr>
          <w:p w:rsidR="00B97B95" w:rsidRPr="002A6D7A" w:rsidRDefault="00B97B95" w:rsidP="00AD46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</w:tbl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>* nehodící se škrtněte</w:t>
      </w:r>
    </w:p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b/>
          <w:bCs/>
        </w:rPr>
      </w:pPr>
      <w:r w:rsidRPr="002A6D7A">
        <w:rPr>
          <w:b/>
          <w:bCs/>
        </w:rPr>
        <w:t>Popis realizace projektu:</w:t>
      </w:r>
    </w:p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</w:rPr>
        <w:t>zprávy a jak</w:t>
      </w:r>
      <w:proofErr w:type="gramEnd"/>
      <w:r w:rsidRPr="002A6D7A">
        <w:rPr>
          <w:i/>
          <w:iCs/>
        </w:rPr>
        <w:t xml:space="preserve"> byl projekt zrealizován)</w:t>
      </w:r>
    </w:p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97B95" w:rsidRPr="002A6D7A" w:rsidTr="00AD4642">
        <w:trPr>
          <w:trHeight w:val="791"/>
        </w:trPr>
        <w:tc>
          <w:tcPr>
            <w:tcW w:w="921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B97B95" w:rsidRPr="002A6D7A" w:rsidTr="00AD4642">
        <w:trPr>
          <w:trHeight w:val="791"/>
        </w:trPr>
        <w:tc>
          <w:tcPr>
            <w:tcW w:w="921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Zpracoval:</w:t>
            </w:r>
          </w:p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B97B95" w:rsidRPr="002A6D7A" w:rsidTr="00AD4642">
        <w:trPr>
          <w:trHeight w:val="791"/>
        </w:trPr>
        <w:tc>
          <w:tcPr>
            <w:tcW w:w="921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Schválil (statutární zástupce příjemce):</w:t>
            </w:r>
          </w:p>
        </w:tc>
      </w:tr>
      <w:tr w:rsidR="00B97B95" w:rsidRPr="002A6D7A" w:rsidTr="00AD4642">
        <w:trPr>
          <w:trHeight w:val="791"/>
        </w:trPr>
        <w:tc>
          <w:tcPr>
            <w:tcW w:w="9210" w:type="dxa"/>
          </w:tcPr>
          <w:p w:rsidR="00B97B95" w:rsidRPr="002A6D7A" w:rsidRDefault="00B97B95" w:rsidP="00AD4642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Datum</w:t>
            </w:r>
          </w:p>
        </w:tc>
      </w:tr>
    </w:tbl>
    <w:p w:rsidR="00B97B95" w:rsidRPr="002A6D7A" w:rsidRDefault="00B97B95" w:rsidP="00B97B95">
      <w:pPr>
        <w:tabs>
          <w:tab w:val="left" w:pos="708"/>
          <w:tab w:val="center" w:pos="4536"/>
          <w:tab w:val="right" w:pos="9072"/>
        </w:tabs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B97B95" w:rsidRPr="002A6D7A" w:rsidRDefault="00B97B95" w:rsidP="00B97B95">
      <w:pPr>
        <w:rPr>
          <w:b/>
          <w:bCs/>
        </w:rPr>
      </w:pPr>
    </w:p>
    <w:p w:rsidR="00B97B95" w:rsidRPr="001763DF" w:rsidRDefault="00B97B95" w:rsidP="00B97B95">
      <w:pPr>
        <w:rPr>
          <w:b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B97B95" w:rsidRPr="00577773" w:rsidRDefault="00B97B95" w:rsidP="00B97B95">
      <w:pPr>
        <w:outlineLvl w:val="0"/>
        <w:rPr>
          <w:bCs/>
        </w:rPr>
      </w:pPr>
    </w:p>
    <w:p w:rsidR="00B97B95" w:rsidRPr="00577773" w:rsidRDefault="00B97B95" w:rsidP="00B97B95">
      <w:pPr>
        <w:outlineLvl w:val="0"/>
        <w:rPr>
          <w:bCs/>
        </w:rPr>
      </w:pPr>
    </w:p>
    <w:p w:rsidR="00B97B95" w:rsidRPr="00B97B95" w:rsidRDefault="00B97B95" w:rsidP="00387739">
      <w:pPr>
        <w:jc w:val="right"/>
        <w:rPr>
          <w:bCs/>
          <w:sz w:val="24"/>
          <w:szCs w:val="28"/>
        </w:rPr>
      </w:pPr>
    </w:p>
    <w:p w:rsidR="00B97B95" w:rsidRDefault="00B97B95" w:rsidP="00387739">
      <w:pPr>
        <w:jc w:val="right"/>
        <w:rPr>
          <w:sz w:val="24"/>
          <w:szCs w:val="24"/>
        </w:rPr>
      </w:pPr>
    </w:p>
    <w:p w:rsidR="00B97B95" w:rsidRDefault="00B97B95" w:rsidP="00387739">
      <w:pPr>
        <w:jc w:val="right"/>
        <w:rPr>
          <w:sz w:val="24"/>
          <w:szCs w:val="24"/>
        </w:rPr>
      </w:pPr>
    </w:p>
    <w:p w:rsidR="00B97B95" w:rsidRDefault="00B97B95" w:rsidP="00387739">
      <w:pPr>
        <w:jc w:val="right"/>
        <w:rPr>
          <w:sz w:val="24"/>
          <w:szCs w:val="24"/>
        </w:rPr>
      </w:pPr>
    </w:p>
    <w:p w:rsidR="00387739" w:rsidRPr="00387739" w:rsidRDefault="00B97B95" w:rsidP="0038773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P04</w:t>
      </w:r>
    </w:p>
    <w:p w:rsidR="00387739" w:rsidRPr="00387739" w:rsidRDefault="00387739" w:rsidP="00387739">
      <w:pPr>
        <w:jc w:val="center"/>
        <w:rPr>
          <w:b/>
          <w:bCs/>
          <w:sz w:val="28"/>
          <w:szCs w:val="28"/>
        </w:rPr>
      </w:pPr>
      <w:r w:rsidRPr="00387739">
        <w:rPr>
          <w:b/>
          <w:bCs/>
          <w:sz w:val="28"/>
          <w:szCs w:val="28"/>
        </w:rPr>
        <w:t>Hodnotící formulář</w:t>
      </w:r>
    </w:p>
    <w:p w:rsidR="00387739" w:rsidRPr="00387739" w:rsidRDefault="00387739" w:rsidP="00387739">
      <w:pPr>
        <w:jc w:val="center"/>
        <w:rPr>
          <w:b/>
          <w:bCs/>
          <w:i/>
          <w:iCs/>
          <w:sz w:val="28"/>
          <w:szCs w:val="28"/>
        </w:rPr>
      </w:pPr>
    </w:p>
    <w:p w:rsidR="00387739" w:rsidRPr="00387739" w:rsidRDefault="00387739" w:rsidP="00387739">
      <w:pPr>
        <w:jc w:val="both"/>
      </w:pPr>
      <w:r w:rsidRPr="00387739">
        <w:t>Pozn. část hodnocení I – II provádí správce oblasti podpory,</w:t>
      </w:r>
    </w:p>
    <w:p w:rsidR="00387739" w:rsidRPr="00387739" w:rsidRDefault="00387739" w:rsidP="00387739">
      <w:pPr>
        <w:jc w:val="both"/>
      </w:pPr>
      <w:r w:rsidRPr="00387739">
        <w:t>část III -  provádějí příslušné komise, výbory popř. jiné orgány v návaznosti na konkrétní podmínky oblasti podpory</w:t>
      </w:r>
    </w:p>
    <w:p w:rsidR="00387739" w:rsidRPr="00387739" w:rsidRDefault="00387739" w:rsidP="00387739"/>
    <w:p w:rsidR="00387739" w:rsidRPr="00387739" w:rsidRDefault="00387739" w:rsidP="0038773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4"/>
      </w:tblGrid>
      <w:tr w:rsidR="00387739" w:rsidRPr="00387739" w:rsidTr="0009614A">
        <w:trPr>
          <w:trHeight w:val="541"/>
        </w:trPr>
        <w:tc>
          <w:tcPr>
            <w:tcW w:w="3850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I. Identifikační údaje</w:t>
            </w:r>
          </w:p>
        </w:tc>
        <w:tc>
          <w:tcPr>
            <w:tcW w:w="5434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387739">
              <w:rPr>
                <w:sz w:val="24"/>
                <w:szCs w:val="24"/>
              </w:rPr>
              <w:t>Číslo a  název</w:t>
            </w:r>
            <w:proofErr w:type="gramEnd"/>
            <w:r w:rsidRPr="00387739">
              <w:rPr>
                <w:sz w:val="24"/>
                <w:szCs w:val="24"/>
              </w:rPr>
              <w:t xml:space="preserve"> oblasti podpory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r w:rsidRPr="00387739">
              <w:rPr>
                <w:sz w:val="24"/>
                <w:szCs w:val="24"/>
              </w:rPr>
              <w:t>9. Zdravotnictví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Název projektu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Žadatel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Požadovaná výše dotace </w:t>
            </w:r>
          </w:p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5434" w:type="dxa"/>
          </w:tcPr>
          <w:p w:rsidR="00387739" w:rsidRPr="00387739" w:rsidRDefault="00387739" w:rsidP="00387739"/>
          <w:p w:rsidR="00387739" w:rsidRPr="00387739" w:rsidRDefault="00387739" w:rsidP="00387739">
            <w:r w:rsidRPr="00387739">
              <w:t xml:space="preserve">………………..… </w:t>
            </w:r>
            <w:proofErr w:type="gramStart"/>
            <w:r w:rsidRPr="00387739">
              <w:t>Kč           (…</w:t>
            </w:r>
            <w:proofErr w:type="gramEnd"/>
            <w:r w:rsidRPr="00387739">
              <w:t>……%)</w:t>
            </w:r>
          </w:p>
        </w:tc>
      </w:tr>
    </w:tbl>
    <w:p w:rsidR="00387739" w:rsidRPr="00387739" w:rsidRDefault="00387739" w:rsidP="00387739">
      <w:pPr>
        <w:rPr>
          <w:i/>
          <w:iCs/>
          <w:sz w:val="18"/>
          <w:szCs w:val="18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387739" w:rsidRPr="00387739" w:rsidTr="0009614A">
        <w:trPr>
          <w:trHeight w:val="522"/>
        </w:trPr>
        <w:tc>
          <w:tcPr>
            <w:tcW w:w="7158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</w:rPr>
            </w:pPr>
            <w:r w:rsidRPr="00387739">
              <w:rPr>
                <w:b/>
                <w:bCs/>
                <w:sz w:val="24"/>
              </w:rPr>
              <w:t>II. Administrativní soulad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ano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ne</w:t>
            </w:r>
          </w:p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ind w:right="-496"/>
            </w:pPr>
            <w:r w:rsidRPr="00387739">
              <w:t>žádost je zpracována na předepsaném formuláři a je úplná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požadovaná dotace je v limitu maximální přípustné výše dotace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byla podána v termínu výzvy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obsahuje všechny požadované přílohy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  <w:r w:rsidRPr="00387739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/>
    <w:p w:rsidR="00387739" w:rsidRPr="00387739" w:rsidRDefault="00387739" w:rsidP="00387739">
      <w:pPr>
        <w:spacing w:after="120" w:line="480" w:lineRule="auto"/>
      </w:pPr>
      <w:r w:rsidRPr="00387739">
        <w:t>V případě, že projekt není způsobilý pro další hodnocení, uveďte důvody (chybějící povinné přílohy apod.)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7739" w:rsidRPr="00387739" w:rsidTr="0009614A">
        <w:tc>
          <w:tcPr>
            <w:tcW w:w="9284" w:type="dxa"/>
          </w:tcPr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</w:tc>
      </w:tr>
    </w:tbl>
    <w:p w:rsidR="00387739" w:rsidRPr="00387739" w:rsidRDefault="00387739" w:rsidP="00387739"/>
    <w:p w:rsidR="00387739" w:rsidRPr="00387739" w:rsidRDefault="00387739" w:rsidP="00387739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  <w:r w:rsidRPr="00387739">
        <w:rPr>
          <w:b/>
          <w:bCs/>
          <w:sz w:val="24"/>
          <w:szCs w:val="24"/>
        </w:rPr>
        <w:lastRenderedPageBreak/>
        <w:t>III. Hodnocení žádosti</w:t>
      </w:r>
    </w:p>
    <w:p w:rsidR="00387739" w:rsidRPr="00387739" w:rsidRDefault="00387739" w:rsidP="00387739"/>
    <w:p w:rsidR="00387739" w:rsidRPr="00387739" w:rsidRDefault="00387739" w:rsidP="00387739">
      <w:pPr>
        <w:spacing w:after="120"/>
        <w:rPr>
          <w:b/>
          <w:sz w:val="24"/>
          <w:szCs w:val="24"/>
        </w:rPr>
      </w:pPr>
      <w:r w:rsidRPr="00387739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vazba projektu na další aktivity v území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výše spolufinancování projektu ze strany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3) vazba projektu na rozvoj hospodářsky slabých </w:t>
            </w:r>
            <w:r w:rsidRPr="00387739">
              <w:rPr>
                <w:sz w:val="24"/>
                <w:szCs w:val="24"/>
              </w:rPr>
              <w:br/>
              <w:t>a podprůměrných oblastí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míry naplnění závazných kritérií</w:t>
            </w:r>
            <w:r w:rsidRPr="00387739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20"/>
        </w:trPr>
        <w:tc>
          <w:tcPr>
            <w:tcW w:w="9283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jc w:val="both"/>
      </w:pPr>
    </w:p>
    <w:p w:rsidR="00387739" w:rsidRPr="00387739" w:rsidRDefault="00387739" w:rsidP="00387739">
      <w:pPr>
        <w:spacing w:after="120"/>
        <w:jc w:val="both"/>
        <w:rPr>
          <w:sz w:val="24"/>
          <w:szCs w:val="24"/>
        </w:rPr>
      </w:pPr>
      <w:r w:rsidRPr="00387739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contextualSpacing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doporučení sdružující organizace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podrobnost a způsob zpracování předloženého projektu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3) další podpůrné materiály osvědčující nezbytnost pořízení zvolené zdravotnické pomůcky, případně jiné další podpůrné okolnosti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4) majetkové a sociální příjmy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 xml:space="preserve">Celkové hodnocení míry naplnění specifických kritérií </w:t>
            </w:r>
            <w:r w:rsidRPr="00387739">
              <w:rPr>
                <w:bCs/>
                <w:sz w:val="24"/>
                <w:szCs w:val="24"/>
              </w:rPr>
              <w:t>(bodový součet)</w:t>
            </w:r>
          </w:p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813"/>
        </w:trPr>
        <w:tc>
          <w:tcPr>
            <w:tcW w:w="9284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7739" w:rsidRPr="00387739" w:rsidTr="0009614A">
        <w:trPr>
          <w:trHeight w:val="2351"/>
        </w:trPr>
        <w:tc>
          <w:tcPr>
            <w:tcW w:w="9212" w:type="dxa"/>
          </w:tcPr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387739" w:rsidRPr="00387739" w:rsidRDefault="00387739" w:rsidP="00387739">
            <w:pPr>
              <w:rPr>
                <w:i/>
                <w:iCs/>
                <w:szCs w:val="24"/>
              </w:rPr>
            </w:pPr>
            <w:r w:rsidRPr="00387739">
              <w:rPr>
                <w:i/>
                <w:iCs/>
                <w:szCs w:val="24"/>
              </w:rPr>
              <w:t>(Zakroužkujte platnou variantu a v případě a) vyplňte návrh výše dotace)</w:t>
            </w: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Doporučení: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before="120" w:line="480" w:lineRule="auto"/>
              <w:ind w:left="284" w:hanging="284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je doporučen k poskytnutí dotace, a to ve výši ………………………… Kč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line="480" w:lineRule="auto"/>
              <w:ind w:left="284" w:hanging="284"/>
              <w:contextualSpacing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není doporučen k poskytnutí dotace.</w:t>
            </w: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2"/>
      </w:tblGrid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  <w:sectPr w:rsidR="00387739" w:rsidRPr="00387739" w:rsidSect="00AF773C">
          <w:headerReference w:type="default" r:id="rId2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vertAnchor="page" w:horzAnchor="margin" w:tblpXSpec="center" w:tblpY="1906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387739" w:rsidRPr="00387739" w:rsidTr="0009614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</w:rPr>
            </w:pPr>
            <w:r w:rsidRPr="00387739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ind w:firstLine="380"/>
              <w:rPr>
                <w:b/>
                <w:sz w:val="16"/>
                <w:szCs w:val="16"/>
              </w:rPr>
            </w:pPr>
            <w:r w:rsidRPr="00387739">
              <w:rPr>
                <w:b/>
                <w:szCs w:val="16"/>
              </w:rPr>
              <w:t>9. Zdravotnictví / 9.3 Podpora osob se zdravotním postižením</w:t>
            </w:r>
          </w:p>
        </w:tc>
      </w:tr>
      <w:tr w:rsidR="00387739" w:rsidRPr="00387739" w:rsidTr="0009614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vyhlášení programu, příp. rok vyhlášení</w:t>
            </w: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300D" w:rsidRPr="00E3300D" w:rsidRDefault="009850DA" w:rsidP="00E3300D">
            <w:pPr>
              <w:numPr>
                <w:ilvl w:val="0"/>
                <w:numId w:val="21"/>
              </w:numPr>
              <w:autoSpaceDE/>
              <w:autoSpaceDN/>
              <w:ind w:left="522" w:hanging="16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vyhlášení, rok 2016</w:t>
            </w:r>
          </w:p>
        </w:tc>
      </w:tr>
      <w:tr w:rsidR="00387739" w:rsidRPr="00387739" w:rsidTr="0009614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II. - hodnocení správce 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387739" w:rsidRPr="00387739" w:rsidTr="0009614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87739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387739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387739">
              <w:rPr>
                <w:sz w:val="16"/>
                <w:szCs w:val="16"/>
              </w:rPr>
              <w:t>(projekt je v souladu s účelem a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387739" w:rsidRPr="00387739" w:rsidTr="0009614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C97F3B" w:rsidRDefault="00387739" w:rsidP="007A5DC0">
      <w:pPr>
        <w:rPr>
          <w:bCs/>
          <w:color w:val="A6A6A6"/>
          <w:sz w:val="24"/>
          <w:szCs w:val="24"/>
        </w:rPr>
      </w:pPr>
      <w:r w:rsidRPr="00387739">
        <w:rPr>
          <w:bCs/>
          <w:color w:val="A6A6A6"/>
          <w:sz w:val="24"/>
          <w:szCs w:val="24"/>
        </w:rPr>
        <w:t xml:space="preserve">hodnocení </w:t>
      </w:r>
      <w:proofErr w:type="gramStart"/>
      <w:r w:rsidRPr="00387739">
        <w:rPr>
          <w:bCs/>
          <w:color w:val="A6A6A6"/>
          <w:sz w:val="24"/>
          <w:szCs w:val="24"/>
        </w:rPr>
        <w:t>provedl(a)…</w:t>
      </w:r>
      <w:proofErr w:type="gramEnd"/>
      <w:r w:rsidRPr="00387739">
        <w:rPr>
          <w:bCs/>
          <w:color w:val="A6A6A6"/>
          <w:sz w:val="24"/>
          <w:szCs w:val="24"/>
        </w:rPr>
        <w:t>……</w:t>
      </w:r>
      <w:r w:rsidR="007A5DC0">
        <w:rPr>
          <w:bCs/>
          <w:color w:val="A6A6A6"/>
          <w:sz w:val="24"/>
          <w:szCs w:val="24"/>
        </w:rPr>
        <w:t>…………… dne…………………… podpis…………</w:t>
      </w:r>
      <w:r w:rsidR="00C97F3B">
        <w:rPr>
          <w:bCs/>
          <w:color w:val="A6A6A6"/>
          <w:sz w:val="24"/>
          <w:szCs w:val="24"/>
        </w:rPr>
        <w:t>…</w:t>
      </w:r>
    </w:p>
    <w:p w:rsidR="00C97F3B" w:rsidRDefault="00C97F3B" w:rsidP="007A5DC0">
      <w:pPr>
        <w:rPr>
          <w:bCs/>
          <w:color w:val="A6A6A6"/>
          <w:sz w:val="24"/>
          <w:szCs w:val="24"/>
        </w:r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A5DC0" w:rsidRDefault="007A5DC0" w:rsidP="00C97F3B">
      <w:pPr>
        <w:tabs>
          <w:tab w:val="left" w:pos="1110"/>
        </w:tabs>
        <w:rPr>
          <w:sz w:val="24"/>
          <w:szCs w:val="24"/>
        </w:rPr>
      </w:pPr>
    </w:p>
    <w:sectPr w:rsidR="007A5DC0" w:rsidSect="00C97F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3A" w:rsidRDefault="00083C3A">
      <w:r>
        <w:separator/>
      </w:r>
    </w:p>
  </w:endnote>
  <w:endnote w:type="continuationSeparator" w:id="0">
    <w:p w:rsidR="00083C3A" w:rsidRDefault="0008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275394"/>
      <w:docPartObj>
        <w:docPartGallery w:val="Page Numbers (Bottom of Page)"/>
        <w:docPartUnique/>
      </w:docPartObj>
    </w:sdtPr>
    <w:sdtEndPr/>
    <w:sdtContent>
      <w:p w:rsidR="00411C2A" w:rsidRDefault="00411C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6D">
          <w:rPr>
            <w:noProof/>
          </w:rPr>
          <w:t>12</w:t>
        </w:r>
        <w:r>
          <w:fldChar w:fldCharType="end"/>
        </w:r>
      </w:p>
    </w:sdtContent>
  </w:sdt>
  <w:p w:rsidR="00411C2A" w:rsidRDefault="00411C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615668"/>
      <w:docPartObj>
        <w:docPartGallery w:val="Page Numbers (Bottom of Page)"/>
        <w:docPartUnique/>
      </w:docPartObj>
    </w:sdtPr>
    <w:sdtEndPr/>
    <w:sdtContent>
      <w:p w:rsidR="00411C2A" w:rsidRDefault="00411C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6D">
          <w:rPr>
            <w:noProof/>
          </w:rPr>
          <w:t>16</w:t>
        </w:r>
        <w:r>
          <w:fldChar w:fldCharType="end"/>
        </w:r>
      </w:p>
    </w:sdtContent>
  </w:sdt>
  <w:p w:rsidR="00AF773C" w:rsidRDefault="00AF77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5" w:rsidRDefault="00B97B95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7B95" w:rsidRDefault="00B97B95" w:rsidP="009A008D">
    <w:pPr>
      <w:pStyle w:val="Zpat"/>
      <w:ind w:right="360"/>
    </w:pPr>
  </w:p>
  <w:p w:rsidR="00B97B95" w:rsidRDefault="00B97B9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5" w:rsidRPr="00CF49A3" w:rsidRDefault="00B97B95" w:rsidP="009A008D">
    <w:pPr>
      <w:pStyle w:val="Zpat"/>
      <w:ind w:right="360"/>
    </w:pPr>
    <w:r>
      <w:tab/>
    </w:r>
    <w:r w:rsidRPr="004141F1">
      <w:fldChar w:fldCharType="begin"/>
    </w:r>
    <w:r w:rsidRPr="004141F1">
      <w:instrText xml:space="preserve"> PAGE </w:instrText>
    </w:r>
    <w:r w:rsidRPr="004141F1">
      <w:fldChar w:fldCharType="separate"/>
    </w:r>
    <w:r w:rsidR="00222F6D">
      <w:rPr>
        <w:noProof/>
      </w:rPr>
      <w:t>22</w:t>
    </w:r>
    <w:r w:rsidRPr="004141F1">
      <w:fldChar w:fldCharType="end"/>
    </w:r>
  </w:p>
  <w:p w:rsidR="00B97B95" w:rsidRDefault="00B97B9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5" w:rsidRDefault="00B97B95">
    <w:pPr>
      <w:pStyle w:val="Zpat"/>
    </w:pPr>
  </w:p>
  <w:p w:rsidR="00B97B95" w:rsidRDefault="00B97B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3A" w:rsidRDefault="00083C3A">
      <w:r>
        <w:separator/>
      </w:r>
    </w:p>
  </w:footnote>
  <w:footnote w:type="continuationSeparator" w:id="0">
    <w:p w:rsidR="00083C3A" w:rsidRDefault="00083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3A" w:rsidRDefault="00AF773C">
    <w:pPr>
      <w:pStyle w:val="Zhlav"/>
    </w:pPr>
    <w:r>
      <w:rPr>
        <w:noProof/>
      </w:rPr>
      <w:drawing>
        <wp:inline distT="0" distB="0" distL="0" distR="0" wp14:anchorId="35670767" wp14:editId="4C93DB4D">
          <wp:extent cx="5705475" cy="581025"/>
          <wp:effectExtent l="0" t="0" r="9525" b="9525"/>
          <wp:docPr id="11" name="Obrázek 1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E" w:rsidRPr="00B97B95" w:rsidRDefault="00B97B95" w:rsidP="00B97B95">
    <w:pPr>
      <w:pStyle w:val="Zhlav"/>
      <w:jc w:val="right"/>
      <w:rPr>
        <w:sz w:val="32"/>
      </w:rPr>
    </w:pPr>
    <w:r w:rsidRPr="00B97B95">
      <w:rPr>
        <w:noProof/>
        <w:sz w:val="24"/>
      </w:rPr>
      <w:t>P02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5" w:rsidRDefault="00B97B95">
    <w:pPr>
      <w:pStyle w:val="Zhlav"/>
    </w:pPr>
  </w:p>
  <w:p w:rsidR="00B97B95" w:rsidRDefault="00B97B9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E0" w:rsidRPr="006E13E0" w:rsidRDefault="006E13E0" w:rsidP="006E13E0">
    <w:pPr>
      <w:pStyle w:val="Zhlav"/>
    </w:pPr>
    <w:r>
      <w:rPr>
        <w:noProof/>
      </w:rPr>
      <w:drawing>
        <wp:inline distT="0" distB="0" distL="0" distR="0" wp14:anchorId="4B2D9857" wp14:editId="2F3A0BDC">
          <wp:extent cx="5705475" cy="581025"/>
          <wp:effectExtent l="0" t="0" r="9525" b="9525"/>
          <wp:docPr id="5" name="Obrázek 5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5" w:rsidRDefault="00B97B95">
    <w:pPr>
      <w:pStyle w:val="Zhlav"/>
    </w:pPr>
  </w:p>
  <w:p w:rsidR="00B97B95" w:rsidRDefault="00B97B9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E" w:rsidRDefault="000B2E7E">
    <w:pPr>
      <w:pStyle w:val="Zhlav"/>
    </w:pPr>
    <w:r>
      <w:rPr>
        <w:noProof/>
      </w:rPr>
      <w:drawing>
        <wp:inline distT="0" distB="0" distL="0" distR="0" wp14:anchorId="399A24AA" wp14:editId="697D602D">
          <wp:extent cx="5705475" cy="581025"/>
          <wp:effectExtent l="0" t="0" r="9525" b="9525"/>
          <wp:docPr id="9" name="Obrázek 9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EE6C5574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6008A9"/>
    <w:multiLevelType w:val="hybridMultilevel"/>
    <w:tmpl w:val="F5DE0F28"/>
    <w:lvl w:ilvl="0" w:tplc="F6C2376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3A3C1D"/>
    <w:multiLevelType w:val="hybridMultilevel"/>
    <w:tmpl w:val="2458B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171E5"/>
    <w:multiLevelType w:val="hybridMultilevel"/>
    <w:tmpl w:val="F6140A92"/>
    <w:lvl w:ilvl="0" w:tplc="03647F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91647"/>
    <w:multiLevelType w:val="hybridMultilevel"/>
    <w:tmpl w:val="9AAA0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9176D"/>
    <w:multiLevelType w:val="hybridMultilevel"/>
    <w:tmpl w:val="EDB25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00A26"/>
    <w:multiLevelType w:val="hybridMultilevel"/>
    <w:tmpl w:val="E90AC20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0033D9"/>
    <w:multiLevelType w:val="hybridMultilevel"/>
    <w:tmpl w:val="87565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3FD2"/>
    <w:multiLevelType w:val="hybridMultilevel"/>
    <w:tmpl w:val="33AA9228"/>
    <w:lvl w:ilvl="0" w:tplc="4B5EA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A1C5F"/>
    <w:multiLevelType w:val="hybridMultilevel"/>
    <w:tmpl w:val="3CFCF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6458D"/>
    <w:multiLevelType w:val="hybridMultilevel"/>
    <w:tmpl w:val="4A4EF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426D1"/>
    <w:multiLevelType w:val="hybridMultilevel"/>
    <w:tmpl w:val="F80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464D"/>
    <w:multiLevelType w:val="hybridMultilevel"/>
    <w:tmpl w:val="D4AED372"/>
    <w:lvl w:ilvl="0" w:tplc="C1C8A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25177"/>
    <w:multiLevelType w:val="hybridMultilevel"/>
    <w:tmpl w:val="F058E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401AB"/>
    <w:multiLevelType w:val="hybridMultilevel"/>
    <w:tmpl w:val="902C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B2CD8"/>
    <w:multiLevelType w:val="hybridMultilevel"/>
    <w:tmpl w:val="0BB8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85181"/>
    <w:multiLevelType w:val="hybridMultilevel"/>
    <w:tmpl w:val="26526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84D11"/>
    <w:multiLevelType w:val="hybridMultilevel"/>
    <w:tmpl w:val="35AA3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A4EA7"/>
    <w:multiLevelType w:val="hybridMultilevel"/>
    <w:tmpl w:val="421C8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20001F"/>
    <w:multiLevelType w:val="hybridMultilevel"/>
    <w:tmpl w:val="C8F29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32B41"/>
    <w:multiLevelType w:val="hybridMultilevel"/>
    <w:tmpl w:val="E5E297F6"/>
    <w:lvl w:ilvl="0" w:tplc="4B5EA63E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5BF3B27"/>
    <w:multiLevelType w:val="hybridMultilevel"/>
    <w:tmpl w:val="A650C1F2"/>
    <w:lvl w:ilvl="0" w:tplc="AC34E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73567B"/>
    <w:multiLevelType w:val="hybridMultilevel"/>
    <w:tmpl w:val="630EA0E4"/>
    <w:lvl w:ilvl="0" w:tplc="8056F2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8752EB"/>
    <w:multiLevelType w:val="hybridMultilevel"/>
    <w:tmpl w:val="792056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30"/>
  </w:num>
  <w:num w:numId="9">
    <w:abstractNumId w:val="14"/>
  </w:num>
  <w:num w:numId="10">
    <w:abstractNumId w:val="26"/>
  </w:num>
  <w:num w:numId="11">
    <w:abstractNumId w:val="5"/>
  </w:num>
  <w:num w:numId="12">
    <w:abstractNumId w:val="22"/>
  </w:num>
  <w:num w:numId="13">
    <w:abstractNumId w:val="24"/>
  </w:num>
  <w:num w:numId="14">
    <w:abstractNumId w:val="3"/>
  </w:num>
  <w:num w:numId="15">
    <w:abstractNumId w:val="1"/>
  </w:num>
  <w:num w:numId="16">
    <w:abstractNumId w:val="15"/>
  </w:num>
  <w:num w:numId="17">
    <w:abstractNumId w:val="0"/>
  </w:num>
  <w:num w:numId="18">
    <w:abstractNumId w:val="20"/>
  </w:num>
  <w:num w:numId="19">
    <w:abstractNumId w:val="17"/>
  </w:num>
  <w:num w:numId="20">
    <w:abstractNumId w:val="4"/>
  </w:num>
  <w:num w:numId="21">
    <w:abstractNumId w:val="16"/>
  </w:num>
  <w:num w:numId="22">
    <w:abstractNumId w:val="31"/>
  </w:num>
  <w:num w:numId="23">
    <w:abstractNumId w:val="8"/>
  </w:num>
  <w:num w:numId="24">
    <w:abstractNumId w:val="29"/>
  </w:num>
  <w:num w:numId="25">
    <w:abstractNumId w:val="12"/>
  </w:num>
  <w:num w:numId="26">
    <w:abstractNumId w:val="23"/>
  </w:num>
  <w:num w:numId="27">
    <w:abstractNumId w:val="2"/>
  </w:num>
  <w:num w:numId="28">
    <w:abstractNumId w:val="28"/>
  </w:num>
  <w:num w:numId="29">
    <w:abstractNumId w:val="11"/>
  </w:num>
  <w:num w:numId="30">
    <w:abstractNumId w:val="27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E7"/>
    <w:rsid w:val="000126D1"/>
    <w:rsid w:val="00013262"/>
    <w:rsid w:val="00083C3A"/>
    <w:rsid w:val="0009614A"/>
    <w:rsid w:val="000A2FE7"/>
    <w:rsid w:val="000B2E7E"/>
    <w:rsid w:val="000B3B23"/>
    <w:rsid w:val="00132100"/>
    <w:rsid w:val="001643E7"/>
    <w:rsid w:val="0019482D"/>
    <w:rsid w:val="001B00C2"/>
    <w:rsid w:val="001B79C0"/>
    <w:rsid w:val="001E0230"/>
    <w:rsid w:val="001F30E8"/>
    <w:rsid w:val="00204AAE"/>
    <w:rsid w:val="00222F6D"/>
    <w:rsid w:val="00260B6E"/>
    <w:rsid w:val="0026778C"/>
    <w:rsid w:val="002A7754"/>
    <w:rsid w:val="002C5E33"/>
    <w:rsid w:val="00327E0D"/>
    <w:rsid w:val="003363BC"/>
    <w:rsid w:val="00342525"/>
    <w:rsid w:val="00387739"/>
    <w:rsid w:val="003B3A15"/>
    <w:rsid w:val="003E638D"/>
    <w:rsid w:val="00411C2A"/>
    <w:rsid w:val="004257EA"/>
    <w:rsid w:val="00454B50"/>
    <w:rsid w:val="004652DA"/>
    <w:rsid w:val="00466023"/>
    <w:rsid w:val="00497D4B"/>
    <w:rsid w:val="0053035A"/>
    <w:rsid w:val="00532D84"/>
    <w:rsid w:val="00545A65"/>
    <w:rsid w:val="006615A2"/>
    <w:rsid w:val="006E0CD7"/>
    <w:rsid w:val="006E13E0"/>
    <w:rsid w:val="006E450B"/>
    <w:rsid w:val="006E7E5C"/>
    <w:rsid w:val="00742407"/>
    <w:rsid w:val="007636B5"/>
    <w:rsid w:val="007A5DC0"/>
    <w:rsid w:val="007D696D"/>
    <w:rsid w:val="008504DB"/>
    <w:rsid w:val="008D2207"/>
    <w:rsid w:val="009850DA"/>
    <w:rsid w:val="009B4FE5"/>
    <w:rsid w:val="009F5FD9"/>
    <w:rsid w:val="009F6737"/>
    <w:rsid w:val="00A17F23"/>
    <w:rsid w:val="00A770C8"/>
    <w:rsid w:val="00AC2042"/>
    <w:rsid w:val="00AE3A69"/>
    <w:rsid w:val="00AF09D5"/>
    <w:rsid w:val="00AF46C9"/>
    <w:rsid w:val="00AF773C"/>
    <w:rsid w:val="00B97B95"/>
    <w:rsid w:val="00BC162C"/>
    <w:rsid w:val="00BE5FDD"/>
    <w:rsid w:val="00C97F3B"/>
    <w:rsid w:val="00D62797"/>
    <w:rsid w:val="00E3300D"/>
    <w:rsid w:val="00EE43E5"/>
    <w:rsid w:val="00F232DA"/>
    <w:rsid w:val="00F35718"/>
    <w:rsid w:val="00F81FD8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B97B9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B97B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hyperlink" Target="http://www.kraj-lbc.cz/dotacni_fond_L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ginisweb.kraj-lbc.cz/Gordic/Ginis/App/SendFO/" TargetMode="External"/><Relationship Id="rId14" Type="http://schemas.openxmlformats.org/officeDocument/2006/relationships/image" Target="media/image3.emf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EABF-304B-402B-B5A0-2F19FF0A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28</Pages>
  <Words>6564</Words>
  <Characters>38731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Pozicka Katerina</cp:lastModifiedBy>
  <cp:revision>9</cp:revision>
  <cp:lastPrinted>2015-08-05T07:30:00Z</cp:lastPrinted>
  <dcterms:created xsi:type="dcterms:W3CDTF">2016-06-03T06:09:00Z</dcterms:created>
  <dcterms:modified xsi:type="dcterms:W3CDTF">2016-07-28T10:10:00Z</dcterms:modified>
</cp:coreProperties>
</file>