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425E4C">
        <w:rPr>
          <w:szCs w:val="28"/>
        </w:rPr>
        <w:t>1</w:t>
      </w:r>
    </w:p>
    <w:p w:rsidR="004523BC" w:rsidRPr="005B3B19" w:rsidRDefault="004523BC" w:rsidP="00682F6A">
      <w:pPr>
        <w:jc w:val="center"/>
        <w:rPr>
          <w:b/>
          <w:sz w:val="28"/>
          <w:szCs w:val="28"/>
        </w:rPr>
      </w:pPr>
      <w:proofErr w:type="gramStart"/>
      <w:r w:rsidRPr="005B3B19">
        <w:rPr>
          <w:b/>
          <w:sz w:val="28"/>
          <w:szCs w:val="28"/>
        </w:rPr>
        <w:t>S m l o u v a   o   p o s k y t n u t í</w:t>
      </w:r>
      <w:proofErr w:type="gramEnd"/>
      <w:r w:rsidRPr="005B3B19">
        <w:rPr>
          <w:b/>
          <w:sz w:val="28"/>
          <w:szCs w:val="28"/>
        </w:rPr>
        <w:t xml:space="preserve">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A645BB">
        <w:rPr>
          <w:b/>
        </w:rPr>
        <w:t>3837</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425E4C">
        <w:t>27</w:t>
      </w:r>
      <w:r w:rsidRPr="005B3B19">
        <w:t>.</w:t>
      </w:r>
      <w:r w:rsidR="006F50E9" w:rsidRPr="005B3B19">
        <w:t xml:space="preserve"> </w:t>
      </w:r>
      <w:r w:rsidR="007C57D7" w:rsidRPr="005B3B19">
        <w:t>0</w:t>
      </w:r>
      <w:r w:rsidR="00425E4C">
        <w:t>9</w:t>
      </w:r>
      <w:r w:rsidRPr="005B3B19">
        <w:t>.</w:t>
      </w:r>
      <w:r w:rsidR="006F50E9" w:rsidRPr="005B3B19">
        <w:t xml:space="preserve"> </w:t>
      </w:r>
      <w:r w:rsidRPr="005B3B19">
        <w:t>201</w:t>
      </w:r>
      <w:r w:rsidR="008B6AA9" w:rsidRPr="005B3B19">
        <w:t>6</w:t>
      </w:r>
      <w:r w:rsidRPr="005B3B19">
        <w:t xml:space="preserve"> usnesením č. </w:t>
      </w:r>
      <w:proofErr w:type="spellStart"/>
      <w:r w:rsidRPr="005B3B19">
        <w:t>xxx</w:t>
      </w:r>
      <w:proofErr w:type="spellEnd"/>
      <w:r w:rsidRPr="005B3B19">
        <w:t>/1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proofErr w:type="spellStart"/>
      <w:r w:rsidR="007C57D7" w:rsidRPr="005B3B19">
        <w:t>Tulp</w:t>
      </w:r>
      <w:r w:rsidR="006F50E9" w:rsidRPr="005B3B19">
        <w:t>ou</w:t>
      </w:r>
      <w:proofErr w:type="spellEnd"/>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19-7964000277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D31507" w:rsidP="00682F6A">
      <w:pPr>
        <w:jc w:val="both"/>
        <w:rPr>
          <w:b/>
        </w:rPr>
      </w:pPr>
      <w:r>
        <w:rPr>
          <w:b/>
        </w:rPr>
        <w:t>město Český Dub</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D31507">
        <w:t>nám. Bedřicha Smetany 1</w:t>
      </w:r>
      <w:r w:rsidR="006F50E9" w:rsidRPr="005B3B19">
        <w:t>,</w:t>
      </w:r>
      <w:r w:rsidR="00D31507">
        <w:t>463 43</w:t>
      </w:r>
      <w:r w:rsidR="006F50E9" w:rsidRPr="005B3B19">
        <w:t xml:space="preserve"> </w:t>
      </w:r>
      <w:r w:rsidR="00D31507">
        <w:t>Český Dub</w:t>
      </w:r>
      <w:r w:rsidR="00842D67">
        <w:t xml:space="preserve"> – Český Dub I</w:t>
      </w:r>
    </w:p>
    <w:p w:rsidR="00E164C2" w:rsidRPr="005B3B19" w:rsidRDefault="004523BC" w:rsidP="00682F6A">
      <w:pPr>
        <w:jc w:val="both"/>
      </w:pPr>
      <w:r w:rsidRPr="005B3B19">
        <w:t>zastoupen</w:t>
      </w:r>
      <w:r w:rsidR="00354BCE">
        <w:t>é</w:t>
      </w:r>
      <w:r w:rsidR="004D0E75" w:rsidRPr="005B3B19">
        <w:tab/>
      </w:r>
      <w:r w:rsidR="002B4DC6" w:rsidRPr="005B3B19">
        <w:tab/>
      </w:r>
      <w:r w:rsidR="00B30EAC" w:rsidRPr="005B3B19">
        <w:t>:</w:t>
      </w:r>
      <w:r w:rsidR="006F50E9" w:rsidRPr="005B3B19">
        <w:t xml:space="preserve"> </w:t>
      </w:r>
      <w:r w:rsidR="00842D67">
        <w:t>PhDr. Jiřím Milerem</w:t>
      </w:r>
      <w:r w:rsidR="006F50E9" w:rsidRPr="005B3B19">
        <w:t xml:space="preserve">, </w:t>
      </w:r>
      <w:r w:rsidR="00842D67">
        <w:t>starostou</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00</w:t>
      </w:r>
      <w:r w:rsidR="00D31507">
        <w:t>262722</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CZ00</w:t>
      </w:r>
      <w:r w:rsidR="00D31507">
        <w:t>262722</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D31507">
        <w:t>63421574</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842D67">
        <w:rPr>
          <w:b/>
        </w:rPr>
        <w:t xml:space="preserve">Rekonstrukce objektu </w:t>
      </w:r>
      <w:proofErr w:type="gramStart"/>
      <w:r w:rsidR="00842D67">
        <w:rPr>
          <w:b/>
        </w:rPr>
        <w:t>č.p.</w:t>
      </w:r>
      <w:proofErr w:type="gramEnd"/>
      <w:r w:rsidR="00842D67">
        <w:rPr>
          <w:b/>
        </w:rPr>
        <w:t xml:space="preserve"> 13 v ul. Husova v Českém Dubu na zdravotní středisko</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425E4C">
        <w:t>27</w:t>
      </w:r>
      <w:r w:rsidRPr="005B3B19">
        <w:t>.</w:t>
      </w:r>
      <w:r w:rsidR="004D0E75" w:rsidRPr="005B3B19">
        <w:t> </w:t>
      </w:r>
      <w:r w:rsidR="006F50E9" w:rsidRPr="005B3B19">
        <w:t>0</w:t>
      </w:r>
      <w:r w:rsidR="00425E4C">
        <w:t>9</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842D67">
        <w:rPr>
          <w:b/>
        </w:rPr>
        <w:t xml:space="preserve">rekonstrukce a znovuobnovení účelu objektu </w:t>
      </w:r>
      <w:proofErr w:type="gramStart"/>
      <w:r w:rsidR="00842D67">
        <w:rPr>
          <w:b/>
        </w:rPr>
        <w:t>č.p.</w:t>
      </w:r>
      <w:proofErr w:type="gramEnd"/>
      <w:r w:rsidR="00842D67">
        <w:rPr>
          <w:b/>
        </w:rPr>
        <w:t xml:space="preserve"> 13 pro zdravotní služby v Českém Dubu, </w:t>
      </w:r>
      <w:r w:rsidR="00354BCE">
        <w:rPr>
          <w:b/>
        </w:rPr>
        <w:t xml:space="preserve">ulice Husova, </w:t>
      </w:r>
      <w:r w:rsidR="00842D67">
        <w:rPr>
          <w:b/>
        </w:rPr>
        <w:t>vytvoření zázemí pro výjezdovou základnu Zdravotnické záchranné služby Libereckého kraje, dva praktické lékaře, gynekologa a rehabilitaci.</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842D67" w:rsidP="008403DB">
            <w:r>
              <w:t>Rekonstrukce objektu</w:t>
            </w:r>
          </w:p>
        </w:tc>
        <w:tc>
          <w:tcPr>
            <w:tcW w:w="3071" w:type="dxa"/>
            <w:vAlign w:val="center"/>
          </w:tcPr>
          <w:p w:rsidR="004523BC" w:rsidRPr="005B3B19" w:rsidRDefault="00842D67" w:rsidP="00842D67">
            <w:pPr>
              <w:ind w:firstLine="11"/>
              <w:jc w:val="center"/>
            </w:pPr>
            <w:r>
              <w:t>budova</w:t>
            </w:r>
          </w:p>
        </w:tc>
        <w:tc>
          <w:tcPr>
            <w:tcW w:w="3071" w:type="dxa"/>
            <w:vAlign w:val="center"/>
          </w:tcPr>
          <w:p w:rsidR="004523BC" w:rsidRPr="005B3B19" w:rsidRDefault="00175F17" w:rsidP="00A31927">
            <w:pPr>
              <w:jc w:val="center"/>
            </w:pPr>
            <w:r w:rsidRPr="005B3B19">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842D67">
        <w:t>3</w:t>
      </w:r>
      <w:r w:rsidR="00175F17" w:rsidRPr="005B3B19">
        <w:t xml:space="preserve">.000.000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proofErr w:type="gramStart"/>
            <w:r w:rsidRPr="005B3B19">
              <w:rPr>
                <w:b/>
              </w:rPr>
              <w:t>výdajích</w:t>
            </w:r>
            <w:proofErr w:type="gramEnd"/>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842D67" w:rsidP="00842D67">
            <w:pPr>
              <w:jc w:val="center"/>
            </w:pPr>
            <w:r>
              <w:t>14</w:t>
            </w:r>
            <w:r w:rsidR="00175F17" w:rsidRPr="005B3B19">
              <w:t>.</w:t>
            </w:r>
            <w:r>
              <w:t>275</w:t>
            </w:r>
            <w:r w:rsidR="00175F17" w:rsidRPr="005B3B19">
              <w:t>.</w:t>
            </w:r>
            <w:r>
              <w:t>814</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842D67" w:rsidP="00842D67">
            <w:pPr>
              <w:jc w:val="center"/>
            </w:pPr>
            <w:r>
              <w:t>3</w:t>
            </w:r>
            <w:r w:rsidR="00175F17" w:rsidRPr="005B3B19">
              <w:t>.000.000</w:t>
            </w:r>
            <w:r w:rsidR="004523BC" w:rsidRPr="005B3B19">
              <w:t>,</w:t>
            </w:r>
            <w:r w:rsidR="004D0E75" w:rsidRPr="005B3B19">
              <w:t>00</w:t>
            </w:r>
          </w:p>
        </w:tc>
        <w:tc>
          <w:tcPr>
            <w:tcW w:w="2482" w:type="dxa"/>
            <w:vAlign w:val="center"/>
          </w:tcPr>
          <w:p w:rsidR="004523BC" w:rsidRPr="005B3B19" w:rsidRDefault="00842D67" w:rsidP="00842D67">
            <w:pPr>
              <w:jc w:val="center"/>
            </w:pPr>
            <w:r>
              <w:t>21</w:t>
            </w:r>
            <w:r w:rsidR="00175F17" w:rsidRPr="005B3B19">
              <w:t>,</w:t>
            </w:r>
            <w:r>
              <w:t>01</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842D67" w:rsidP="00842D67">
            <w:pPr>
              <w:jc w:val="center"/>
            </w:pPr>
            <w:r>
              <w:t>11.275.814</w:t>
            </w:r>
            <w:r w:rsidR="004523BC" w:rsidRPr="005B3B19">
              <w:t>,</w:t>
            </w:r>
            <w:r w:rsidR="004D0E75" w:rsidRPr="005B3B19">
              <w:t>00</w:t>
            </w:r>
          </w:p>
        </w:tc>
        <w:tc>
          <w:tcPr>
            <w:tcW w:w="2482" w:type="dxa"/>
            <w:vAlign w:val="center"/>
          </w:tcPr>
          <w:p w:rsidR="004523BC" w:rsidRPr="005B3B19" w:rsidRDefault="00842D67" w:rsidP="00842D67">
            <w:pPr>
              <w:jc w:val="center"/>
            </w:pPr>
            <w:r>
              <w:t>78</w:t>
            </w:r>
            <w:r w:rsidR="00175F17" w:rsidRPr="005B3B19">
              <w:t>,</w:t>
            </w:r>
            <w:r>
              <w:t>99</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 xml:space="preserve">Pokud celkové skutečné způsobilé výdaje projektu při závěrečném vyúčtování projektu budou nižší než celkové předpokládané způsobilé výdaje projektu dle čl. II. odst. 2 </w:t>
      </w:r>
      <w:proofErr w:type="gramStart"/>
      <w:r w:rsidRPr="005B3B19">
        <w:rPr>
          <w:bCs/>
        </w:rPr>
        <w:t>této</w:t>
      </w:r>
      <w:proofErr w:type="gramEnd"/>
      <w:r w:rsidRPr="005B3B19">
        <w:rPr>
          <w:bCs/>
        </w:rPr>
        <w:t xml:space="preserve">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w:t>
      </w:r>
      <w:proofErr w:type="gramStart"/>
      <w:r w:rsidRPr="005B3B19">
        <w:t>této</w:t>
      </w:r>
      <w:proofErr w:type="gramEnd"/>
      <w:r w:rsidRPr="005B3B19">
        <w:t xml:space="preserve">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842D67">
        <w:rPr>
          <w:snapToGrid w:val="0"/>
        </w:rPr>
        <w:t>3</w:t>
      </w:r>
      <w:r w:rsidR="003E6840" w:rsidRPr="005B3B19">
        <w:rPr>
          <w:snapToGrid w:val="0"/>
        </w:rPr>
        <w:t>.000.000</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9621D3"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lastRenderedPageBreak/>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E6840" w:rsidRPr="005B3B19">
        <w:t>1</w:t>
      </w:r>
      <w:r w:rsidR="00086A9C">
        <w:t>3</w:t>
      </w:r>
      <w:r w:rsidR="00B23D1C">
        <w:t>.</w:t>
      </w:r>
      <w:r w:rsidR="00343B5F" w:rsidRPr="005B3B19">
        <w:t> </w:t>
      </w:r>
      <w:r w:rsidR="003E6840" w:rsidRPr="005B3B19">
        <w:t>0</w:t>
      </w:r>
      <w:r w:rsidR="00086A9C">
        <w:t>1</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 xml:space="preserve">Pokud je uplatňován režim revers </w:t>
      </w:r>
      <w:proofErr w:type="spellStart"/>
      <w:r w:rsidR="00086A9C" w:rsidRPr="00086A9C">
        <w:t>charge</w:t>
      </w:r>
      <w:proofErr w:type="spellEnd"/>
      <w:r w:rsidR="00086A9C" w:rsidRPr="00086A9C">
        <w:t xml:space="preserv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E6840" w:rsidRPr="005B3B19">
        <w:rPr>
          <w:b/>
        </w:rPr>
        <w:t>1</w:t>
      </w:r>
      <w:r w:rsidR="00086A9C">
        <w:rPr>
          <w:b/>
        </w:rPr>
        <w:t>3</w:t>
      </w:r>
      <w:r w:rsidR="002640A2" w:rsidRPr="005B3B19">
        <w:rPr>
          <w:b/>
        </w:rPr>
        <w:t xml:space="preserve">. </w:t>
      </w:r>
      <w:r w:rsidR="003E6840" w:rsidRPr="005B3B19">
        <w:rPr>
          <w:b/>
        </w:rPr>
        <w:t>0</w:t>
      </w:r>
      <w:r w:rsidR="00086A9C">
        <w:rPr>
          <w:b/>
        </w:rPr>
        <w:t>1</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086A9C">
        <w:rPr>
          <w:b/>
        </w:rPr>
        <w:t>5</w:t>
      </w:r>
      <w:r w:rsidR="00EA21A9" w:rsidRPr="005B3B19">
        <w:rPr>
          <w:b/>
        </w:rPr>
        <w:t>.</w:t>
      </w:r>
      <w:r w:rsidR="003E6840" w:rsidRPr="005B3B19">
        <w:rPr>
          <w:b/>
        </w:rPr>
        <w:t xml:space="preserve"> 12</w:t>
      </w:r>
      <w:r w:rsidR="00EA21A9" w:rsidRPr="005B3B19">
        <w:rPr>
          <w:b/>
        </w:rPr>
        <w:t>.</w:t>
      </w:r>
      <w:r w:rsidR="003E6840" w:rsidRPr="005B3B19">
        <w:rPr>
          <w:b/>
        </w:rPr>
        <w:t xml:space="preserve"> 201</w:t>
      </w:r>
      <w:r w:rsidR="00086A9C">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04</w:t>
      </w:r>
      <w:r w:rsidR="00D53E64" w:rsidRPr="005B3B19">
        <w:rPr>
          <w:b/>
        </w:rPr>
        <w:t>.</w:t>
      </w:r>
      <w:r w:rsidR="004509C6" w:rsidRPr="005B3B19">
        <w:rPr>
          <w:b/>
        </w:rPr>
        <w:t xml:space="preserve"> 02</w:t>
      </w:r>
      <w:r w:rsidR="00D53E64" w:rsidRPr="005B3B19">
        <w:rPr>
          <w:b/>
        </w:rPr>
        <w:t>.</w:t>
      </w:r>
      <w:r w:rsidR="004509C6" w:rsidRPr="005B3B19">
        <w:rPr>
          <w:b/>
        </w:rPr>
        <w:t xml:space="preserve"> 201</w:t>
      </w:r>
      <w:r w:rsidR="00086A9C">
        <w:rPr>
          <w:b/>
        </w:rPr>
        <w:t>8</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w:t>
      </w:r>
      <w:proofErr w:type="spellStart"/>
      <w:r w:rsidR="00086A9C" w:rsidRPr="00086A9C">
        <w:t>charge</w:t>
      </w:r>
      <w:proofErr w:type="spellEnd"/>
      <w:r w:rsidR="00086A9C" w:rsidRPr="00086A9C">
        <w:t xml:space="preserv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lastRenderedPageBreak/>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 xml:space="preserve">č. 2 </w:t>
      </w:r>
      <w:proofErr w:type="gramStart"/>
      <w:r w:rsidR="004523BC" w:rsidRPr="005B3B19">
        <w:t>této</w:t>
      </w:r>
      <w:proofErr w:type="gramEnd"/>
      <w:r w:rsidR="004523BC" w:rsidRPr="005B3B19">
        <w:t xml:space="preserve">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 xml:space="preserve">nebo od oznámení o </w:t>
      </w:r>
      <w:proofErr w:type="spellStart"/>
      <w:r w:rsidR="00D64E20" w:rsidRPr="005B3B19">
        <w:t>nerealizaci</w:t>
      </w:r>
      <w:proofErr w:type="spellEnd"/>
      <w:r w:rsidR="00D64E20" w:rsidRPr="005B3B19">
        <w:t xml:space="preserve">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Pr="00A31927">
        <w:t>19-</w:t>
      </w:r>
      <w:r w:rsidR="00343B5F" w:rsidRPr="00A31927">
        <w:t>7964000277</w:t>
      </w:r>
      <w:r w:rsidRPr="00A31927">
        <w:t xml:space="preserve">/0100, </w:t>
      </w:r>
      <w:r w:rsidR="00DB5C73" w:rsidRPr="005B3B19">
        <w:t>s</w:t>
      </w:r>
      <w:r w:rsidRPr="005B3B19">
        <w:t xml:space="preserve"> variabilním symbolem č. </w:t>
      </w:r>
      <w:r w:rsidR="004509C6" w:rsidRPr="00A31927">
        <w:t>098001</w:t>
      </w:r>
      <w:r w:rsidR="00414998">
        <w:t>3</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D3073" w:rsidRPr="005B3B19">
        <w:t>19-7964000277/0100</w:t>
      </w:r>
      <w:r w:rsidRPr="005B3B19">
        <w:t xml:space="preserve">, </w:t>
      </w:r>
      <w:r w:rsidR="00DB5C73" w:rsidRPr="005B3B19">
        <w:t xml:space="preserve">s </w:t>
      </w:r>
      <w:r w:rsidRPr="005B3B19">
        <w:t xml:space="preserve">variabilním symbolem č. </w:t>
      </w:r>
      <w:r w:rsidR="004509C6" w:rsidRPr="00A31927">
        <w:t>098001</w:t>
      </w:r>
      <w:r w:rsidR="00414998">
        <w:t>3</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w:t>
      </w:r>
      <w:proofErr w:type="spellStart"/>
      <w:r w:rsidR="00AB74FE" w:rsidRPr="005B3B19">
        <w:t>nerealizace</w:t>
      </w:r>
      <w:proofErr w:type="spellEnd"/>
      <w:r w:rsidR="00AB74FE" w:rsidRPr="005B3B19">
        <w:t xml:space="preserv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w:t>
      </w:r>
      <w:proofErr w:type="spellStart"/>
      <w:r w:rsidR="00605C85" w:rsidRPr="005B3B19">
        <w:t>print</w:t>
      </w:r>
      <w:proofErr w:type="spellEnd"/>
      <w:r w:rsidR="00605C85" w:rsidRPr="005B3B19">
        <w:t xml:space="preserve"> </w:t>
      </w:r>
      <w:proofErr w:type="spellStart"/>
      <w:r w:rsidR="00605C85" w:rsidRPr="005B3B19">
        <w:t>screen</w:t>
      </w:r>
      <w:proofErr w:type="spellEnd"/>
      <w:r w:rsidR="00605C85" w:rsidRPr="005B3B19">
        <w:t xml:space="preserve">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lastRenderedPageBreak/>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 xml:space="preserve">ve smyslu </w:t>
      </w:r>
      <w:proofErr w:type="spellStart"/>
      <w:r w:rsidRPr="005B3B19">
        <w:t>ust</w:t>
      </w:r>
      <w:proofErr w:type="spellEnd"/>
      <w:r w:rsidRPr="005B3B19">
        <w: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 xml:space="preserve">jistí – </w:t>
      </w:r>
      <w:proofErr w:type="spellStart"/>
      <w:r w:rsidR="009A1751" w:rsidRPr="005B3B19">
        <w:t>li</w:t>
      </w:r>
      <w:proofErr w:type="spellEnd"/>
      <w:r w:rsidR="009A1751" w:rsidRPr="005B3B19">
        <w:t xml:space="preserve">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06CAF" w:rsidRPr="005B3B19">
        <w:t> </w:t>
      </w:r>
      <w:r w:rsidR="008C722E" w:rsidRPr="005B3B19">
        <w:t>tabulce</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 xml:space="preserve">ve lhůtě uvedené níže v tabulce </w:t>
      </w:r>
      <w:r w:rsidR="004523BC" w:rsidRPr="005B3B19">
        <w:t xml:space="preserve"> </w:t>
      </w:r>
    </w:p>
    <w:p w:rsidR="002327B6" w:rsidRPr="005B3B19" w:rsidRDefault="008073F0" w:rsidP="00982A41">
      <w:pPr>
        <w:spacing w:before="120"/>
        <w:ind w:left="397" w:right="227"/>
        <w:jc w:val="both"/>
      </w:pPr>
      <w:r w:rsidRPr="005B3B19">
        <w:lastRenderedPageBreak/>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A4DE5" w:rsidRPr="005B3B19">
        <w:t> </w:t>
      </w:r>
      <w:r w:rsidR="002327B6" w:rsidRPr="005B3B19">
        <w:t xml:space="preserve">tabulce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w:t>
      </w:r>
      <w:proofErr w:type="gramStart"/>
      <w:r w:rsidRPr="005B3B19">
        <w:t>se</w:t>
      </w:r>
      <w:proofErr w:type="gramEnd"/>
      <w:r w:rsidRPr="005B3B19">
        <w:t xml:space="preserv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19-7964</w:t>
      </w:r>
      <w:r w:rsidR="005B3B19" w:rsidRPr="00A31927">
        <w:t>0</w:t>
      </w:r>
      <w:r w:rsidR="006E22A0" w:rsidRPr="00A31927">
        <w:t>002</w:t>
      </w:r>
      <w:r w:rsidR="005B3B19" w:rsidRPr="00A31927">
        <w:t>7</w:t>
      </w:r>
      <w:r w:rsidR="006E22A0" w:rsidRPr="00A31927">
        <w:t>7/0100</w:t>
      </w:r>
      <w:r w:rsidR="008C0EFD" w:rsidRPr="005B3B19">
        <w:t xml:space="preserve"> s variabilním symb</w:t>
      </w:r>
      <w:r w:rsidR="00DB5C73" w:rsidRPr="005B3B19">
        <w:t xml:space="preserve">olem č. </w:t>
      </w:r>
      <w:r w:rsidR="006E22A0" w:rsidRPr="00A31927">
        <w:t>098001</w:t>
      </w:r>
      <w:r w:rsidR="00414998">
        <w:t>3</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B1CBC">
      <w:pPr>
        <w:numPr>
          <w:ilvl w:val="0"/>
          <w:numId w:val="19"/>
        </w:numPr>
        <w:tabs>
          <w:tab w:val="clear" w:pos="720"/>
          <w:tab w:val="num" w:pos="360"/>
        </w:tabs>
        <w:spacing w:before="120"/>
        <w:ind w:left="357" w:hanging="357"/>
        <w:jc w:val="both"/>
      </w:pPr>
      <w:r w:rsidRPr="005B3B19">
        <w:t>Poskytnutá dotace je veřejnou finanční podporou ve smyslu zákona č. 320/2001 Sb., o finanční kontrole, ve znění pozdějších předpisů.</w:t>
      </w:r>
    </w:p>
    <w:p w:rsidR="007B13C3" w:rsidRPr="005B3B19" w:rsidRDefault="007B13C3" w:rsidP="00A31927">
      <w:pPr>
        <w:pStyle w:val="Odstavecseseznamem"/>
        <w:numPr>
          <w:ilvl w:val="0"/>
          <w:numId w:val="19"/>
        </w:numPr>
        <w:tabs>
          <w:tab w:val="clear" w:pos="720"/>
          <w:tab w:val="num" w:pos="360"/>
        </w:tabs>
        <w:spacing w:before="120" w:after="120" w:line="276" w:lineRule="auto"/>
        <w:ind w:left="357" w:hanging="357"/>
        <w:jc w:val="both"/>
        <w:rPr>
          <w:iCs/>
          <w:lang w:eastAsia="de-DE"/>
        </w:rPr>
      </w:pPr>
      <w:r w:rsidRPr="005B3B19">
        <w:rPr>
          <w:iCs/>
        </w:rPr>
        <w:t xml:space="preserve">Finanční prostředky poskytnuté dle této smlouvy mají charakter podpory de </w:t>
      </w:r>
      <w:proofErr w:type="spellStart"/>
      <w:r w:rsidRPr="005B3B19">
        <w:rPr>
          <w:iCs/>
        </w:rPr>
        <w:t>minimis</w:t>
      </w:r>
      <w:proofErr w:type="spellEnd"/>
      <w:r w:rsidRPr="005B3B19">
        <w:rPr>
          <w:iCs/>
        </w:rPr>
        <w:t xml:space="preserve"> podle nařízení Evropské komise č. 1407/2013 o použití článků 107 a 108 Smlouvy o fungování Evropské unie na podporu de </w:t>
      </w:r>
      <w:proofErr w:type="spellStart"/>
      <w:r w:rsidRPr="005B3B19">
        <w:rPr>
          <w:iCs/>
        </w:rPr>
        <w:t>minimis</w:t>
      </w:r>
      <w:proofErr w:type="spellEnd"/>
      <w:r w:rsidRPr="005B3B19">
        <w:rPr>
          <w:iCs/>
        </w:rPr>
        <w:t xml:space="preserve"> zveřejněného v Úředním věstníku Evropské unie dne 24.</w:t>
      </w:r>
      <w:r w:rsidR="00982A41" w:rsidRPr="005B3B19">
        <w:rPr>
          <w:iCs/>
        </w:rPr>
        <w:t xml:space="preserve"> </w:t>
      </w:r>
      <w:r w:rsidRPr="005B3B19">
        <w:rPr>
          <w:iCs/>
        </w:rPr>
        <w:t>12.</w:t>
      </w:r>
      <w:r w:rsidR="00982A41" w:rsidRPr="005B3B19">
        <w:rPr>
          <w:iCs/>
        </w:rPr>
        <w:t xml:space="preserve"> </w:t>
      </w:r>
      <w:r w:rsidRPr="005B3B19">
        <w:rPr>
          <w:iCs/>
        </w:rPr>
        <w:t xml:space="preserve">2013. Podpora „de </w:t>
      </w:r>
      <w:proofErr w:type="spellStart"/>
      <w:r w:rsidRPr="005B3B19">
        <w:rPr>
          <w:iCs/>
        </w:rPr>
        <w:t>minimis</w:t>
      </w:r>
      <w:proofErr w:type="spellEnd"/>
      <w:r w:rsidRPr="005B3B19">
        <w:rPr>
          <w:iCs/>
        </w:rPr>
        <w:t>“ poskytnutá jednomu subjektu nesmí za tři po sobě jdoucí jednoletá účetní období používaná příjemcem přesáhnout částku odpovídající 200.000,- EUR.</w:t>
      </w:r>
      <w:r w:rsidRPr="005B3B19">
        <w:rPr>
          <w:iCs/>
          <w:lang w:eastAsia="de-DE"/>
        </w:rPr>
        <w:t xml:space="preserve"> Příjemce bere na vědomí, že dle zákona č. 215/2004 Sb. je poskytovatel povinen do 5 pracovních dnů od podpisu této smlouvy zaznamenat údaje o poskytnuté podpoře de </w:t>
      </w:r>
      <w:proofErr w:type="spellStart"/>
      <w:r w:rsidRPr="005B3B19">
        <w:rPr>
          <w:iCs/>
          <w:lang w:eastAsia="de-DE"/>
        </w:rPr>
        <w:t>minimis</w:t>
      </w:r>
      <w:proofErr w:type="spellEnd"/>
      <w:r w:rsidRPr="005B3B19">
        <w:rPr>
          <w:iCs/>
          <w:lang w:eastAsia="de-DE"/>
        </w:rPr>
        <w:t xml:space="preserve"> do centrálního registru podpor de </w:t>
      </w:r>
      <w:proofErr w:type="spellStart"/>
      <w:r w:rsidRPr="005B3B19">
        <w:rPr>
          <w:iCs/>
          <w:lang w:eastAsia="de-DE"/>
        </w:rPr>
        <w:t>minimis</w:t>
      </w:r>
      <w:proofErr w:type="spellEnd"/>
      <w:r w:rsidRPr="005B3B19">
        <w:rPr>
          <w:iCs/>
          <w:lang w:eastAsia="de-DE"/>
        </w:rPr>
        <w:t xml:space="preserve">. Vyjde-li při zaznamenávání údajů do centrálního registru najevo, že je limit příjemce pro poskytnutí podpory de </w:t>
      </w:r>
      <w:proofErr w:type="spellStart"/>
      <w:r w:rsidRPr="005B3B19">
        <w:rPr>
          <w:iCs/>
          <w:lang w:eastAsia="de-DE"/>
        </w:rPr>
        <w:t>minimis</w:t>
      </w:r>
      <w:proofErr w:type="spellEnd"/>
      <w:r w:rsidRPr="005B3B19">
        <w:rPr>
          <w:iCs/>
          <w:lang w:eastAsia="de-DE"/>
        </w:rPr>
        <w:t xml:space="preserve"> vyčerpán, příjemci zaniká nárok na poskytnutí dotace a tato smlouva se od počátku ruší. </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5B3B19">
        <w:rPr>
          <w:iCs/>
          <w:lang w:eastAsia="de-DE"/>
        </w:rPr>
        <w:t xml:space="preserve">Příjemce prohlašuje, že mu nejsou známy překážky, které by bránily poskytnutí podpory de </w:t>
      </w:r>
      <w:proofErr w:type="spellStart"/>
      <w:r w:rsidRPr="005B3B19">
        <w:rPr>
          <w:iCs/>
          <w:lang w:eastAsia="de-DE"/>
        </w:rPr>
        <w:t>minimis</w:t>
      </w:r>
      <w:proofErr w:type="spellEnd"/>
      <w:r w:rsidRPr="005B3B19">
        <w:rPr>
          <w:iCs/>
          <w:lang w:eastAsia="de-DE"/>
        </w:rPr>
        <w:t xml:space="preserve"> dle výše uvedeného nařízení Evropské komise. Pokud se později ukáže toto prohlášení jako nepravdivé, příjemci zaniká nárok na dotaci a tato smlouva se od počátku ruší.</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5B3B19">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5B3B19">
        <w:rPr>
          <w:iCs/>
        </w:rPr>
        <w:t>minimis</w:t>
      </w:r>
      <w:proofErr w:type="spellEnd"/>
      <w:r w:rsidRPr="005B3B19">
        <w:rPr>
          <w:iCs/>
        </w:rPr>
        <w:t xml:space="preserve"> poskytnutou dle této smlouvy rozdělit v Centrálním registru podpor malého rozsahu.</w:t>
      </w:r>
    </w:p>
    <w:p w:rsidR="004523BC" w:rsidRPr="005B3B19" w:rsidRDefault="004523BC" w:rsidP="007B1CBC">
      <w:pPr>
        <w:numPr>
          <w:ilvl w:val="0"/>
          <w:numId w:val="19"/>
        </w:numPr>
        <w:tabs>
          <w:tab w:val="clear" w:pos="720"/>
          <w:tab w:val="num" w:pos="360"/>
        </w:tabs>
        <w:spacing w:before="120"/>
        <w:ind w:left="357" w:hanging="357"/>
        <w:jc w:val="both"/>
      </w:pPr>
      <w:r w:rsidRPr="005B3B19">
        <w:t>Veškeré změny a doplňky k této smlouvě lze činit pouze formou písemných, očíslovaných dodatků.</w:t>
      </w:r>
    </w:p>
    <w:p w:rsidR="004523BC" w:rsidRPr="005B3B19" w:rsidRDefault="004523BC" w:rsidP="007B1CBC">
      <w:pPr>
        <w:numPr>
          <w:ilvl w:val="0"/>
          <w:numId w:val="19"/>
        </w:numPr>
        <w:tabs>
          <w:tab w:val="clear" w:pos="720"/>
          <w:tab w:val="num" w:pos="360"/>
        </w:tabs>
        <w:spacing w:before="120"/>
        <w:ind w:left="357" w:hanging="357"/>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B1CBC">
      <w:pPr>
        <w:numPr>
          <w:ilvl w:val="0"/>
          <w:numId w:val="19"/>
        </w:numPr>
        <w:tabs>
          <w:tab w:val="clear" w:pos="720"/>
          <w:tab w:val="num" w:pos="284"/>
        </w:tabs>
        <w:spacing w:before="120"/>
        <w:ind w:left="284" w:hanging="284"/>
        <w:jc w:val="both"/>
      </w:pPr>
      <w:r w:rsidRPr="005B3B19">
        <w:t xml:space="preserve">Tuto smlouvu lze zrušit dohodou smluvních stran v souladu s ustanovením § 167 odst. 1 písm. a) zákona č. 500/2004 Sb., správní řád, v platném znění. Taková dohoda musí být </w:t>
      </w:r>
      <w:r w:rsidRPr="005B3B19">
        <w:lastRenderedPageBreak/>
        <w:t>písemná a musí v ní být uvedeny důvody, které vedly k ukončení smlouvy včetně vzájemného vypořádání práv a závazků.</w:t>
      </w:r>
    </w:p>
    <w:p w:rsidR="00F60414" w:rsidRPr="005B3B19" w:rsidRDefault="00F60414" w:rsidP="000D530F">
      <w:pPr>
        <w:numPr>
          <w:ilvl w:val="0"/>
          <w:numId w:val="19"/>
        </w:numPr>
        <w:tabs>
          <w:tab w:val="clear" w:pos="720"/>
          <w:tab w:val="num" w:pos="284"/>
        </w:tabs>
        <w:spacing w:before="120"/>
        <w:ind w:left="284"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0D530F">
      <w:pPr>
        <w:numPr>
          <w:ilvl w:val="0"/>
          <w:numId w:val="19"/>
        </w:numPr>
        <w:tabs>
          <w:tab w:val="clear" w:pos="720"/>
          <w:tab w:val="num" w:pos="360"/>
        </w:tabs>
        <w:spacing w:before="120"/>
        <w:ind w:left="357" w:hanging="499"/>
        <w:jc w:val="both"/>
      </w:pPr>
      <w:r w:rsidRPr="005B3B19">
        <w:t>Tato smlouva je vyhotovena ve třech stejnopisech, z nichž dvě vyhotovení si ponechá poskytovatel a jedno vyhotovení obdrží příjemce.</w:t>
      </w:r>
    </w:p>
    <w:p w:rsidR="00445BE3" w:rsidRDefault="004523BC" w:rsidP="000D530F">
      <w:pPr>
        <w:numPr>
          <w:ilvl w:val="0"/>
          <w:numId w:val="19"/>
        </w:numPr>
        <w:tabs>
          <w:tab w:val="clear" w:pos="720"/>
          <w:tab w:val="num" w:pos="360"/>
        </w:tabs>
        <w:spacing w:before="120"/>
        <w:ind w:left="357" w:hanging="499"/>
        <w:jc w:val="both"/>
      </w:pPr>
      <w:r w:rsidRPr="005B3B19">
        <w:t>Smluvní strany prohlašují, že se s obsahem smlouvy seznámily, porozuměly jí a smlouva plně vyjadřuje jejich svobodnou a vážnou vůli.</w:t>
      </w:r>
    </w:p>
    <w:p w:rsidR="00445BE3" w:rsidRPr="005B3B19" w:rsidRDefault="00445BE3" w:rsidP="000D530F">
      <w:pPr>
        <w:numPr>
          <w:ilvl w:val="0"/>
          <w:numId w:val="19"/>
        </w:numPr>
        <w:tabs>
          <w:tab w:val="clear" w:pos="720"/>
          <w:tab w:val="num" w:pos="284"/>
        </w:tabs>
        <w:spacing w:before="120"/>
        <w:ind w:left="284" w:hanging="426"/>
        <w:jc w:val="both"/>
      </w:pPr>
      <w:r w:rsidRPr="005B3B19">
        <w:t>Nedílnou součástí smlouvy jsou tyto přílohy:</w:t>
      </w:r>
    </w:p>
    <w:p w:rsidR="00445BE3" w:rsidRPr="005B3B19" w:rsidRDefault="00445BE3" w:rsidP="00425E4C">
      <w:pPr>
        <w:autoSpaceDE w:val="0"/>
        <w:autoSpaceDN w:val="0"/>
        <w:ind w:left="2127" w:hanging="1843"/>
        <w:jc w:val="both"/>
        <w:rPr>
          <w:bCs/>
        </w:rPr>
      </w:pPr>
      <w:r w:rsidRPr="005B3B19">
        <w:t>P</w:t>
      </w:r>
      <w:r w:rsidR="005B3B19">
        <w:t xml:space="preserve">říloha č. </w:t>
      </w:r>
      <w:r w:rsidRPr="005B3B19">
        <w:t xml:space="preserve">1 </w:t>
      </w:r>
      <w:r w:rsidR="005B3B19">
        <w:tab/>
      </w:r>
      <w:r w:rsidRPr="005B3B19">
        <w:rPr>
          <w:bCs/>
        </w:rPr>
        <w:t>Závěrečné vyúčtování/vypořádání projektu podpořeného z</w:t>
      </w:r>
      <w:r w:rsidR="00425E4C">
        <w:rPr>
          <w:bCs/>
        </w:rPr>
        <w:t> rozpočtu Libereckého kraje</w:t>
      </w:r>
      <w:r w:rsidRPr="005B3B19">
        <w:rPr>
          <w:bCs/>
        </w:rPr>
        <w:t xml:space="preserve"> </w:t>
      </w:r>
    </w:p>
    <w:p w:rsidR="00027C44" w:rsidRPr="005B3B19" w:rsidRDefault="005B3B19" w:rsidP="00425E4C">
      <w:pPr>
        <w:autoSpaceDE w:val="0"/>
        <w:autoSpaceDN w:val="0"/>
        <w:ind w:firstLine="284"/>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425E4C">
      <w:pPr>
        <w:autoSpaceDE w:val="0"/>
        <w:autoSpaceDN w:val="0"/>
        <w:ind w:left="2127" w:hanging="1843"/>
        <w:jc w:val="both"/>
      </w:pPr>
      <w:r w:rsidRPr="005B3B19">
        <w:rPr>
          <w:bCs/>
        </w:rPr>
        <w:t>P</w:t>
      </w:r>
      <w:r>
        <w:rPr>
          <w:bCs/>
        </w:rPr>
        <w:t xml:space="preserve">říloha </w:t>
      </w:r>
      <w:proofErr w:type="gramStart"/>
      <w:r>
        <w:rPr>
          <w:bCs/>
        </w:rPr>
        <w:t>č. 3</w:t>
      </w:r>
      <w:r w:rsidR="00425E4C">
        <w:rPr>
          <w:bCs/>
        </w:rPr>
        <w:tab/>
      </w:r>
      <w:bookmarkStart w:id="0" w:name="_GoBack"/>
      <w:bookmarkEnd w:id="0"/>
      <w:r>
        <w:t>Č</w:t>
      </w:r>
      <w:r w:rsidR="00027C44" w:rsidRPr="005B3B19">
        <w:t>estné</w:t>
      </w:r>
      <w:proofErr w:type="gramEnd"/>
      <w:r w:rsidR="00027C44" w:rsidRPr="005B3B19">
        <w:t xml:space="preserve"> prohlášení o vyrovnání závazků vůči zdravotním pojišťovnám, správě </w:t>
      </w:r>
      <w:r w:rsidR="00425E4C">
        <w:tab/>
      </w:r>
      <w:r w:rsidR="00027C44" w:rsidRPr="005B3B19">
        <w:t xml:space="preserve">sociálního zabezpečení, finančnímu úřadu a Libereckému kraji ve lhůtě splatnosti, atd. </w:t>
      </w:r>
    </w:p>
    <w:p w:rsidR="00445BE3" w:rsidRPr="005B3B19" w:rsidRDefault="00445BE3" w:rsidP="00425E4C">
      <w:pPr>
        <w:autoSpaceDE w:val="0"/>
        <w:autoSpaceDN w:val="0"/>
        <w:ind w:firstLine="284"/>
        <w:jc w:val="both"/>
        <w:rPr>
          <w:bCs/>
        </w:rPr>
      </w:pPr>
      <w:r w:rsidRPr="005B3B19">
        <w:rPr>
          <w:bCs/>
        </w:rPr>
        <w:t>P</w:t>
      </w:r>
      <w:r w:rsidR="005B3B19">
        <w:rPr>
          <w:bCs/>
        </w:rPr>
        <w:t xml:space="preserve">říloha č. </w:t>
      </w:r>
      <w:r w:rsidRPr="005B3B19">
        <w:rPr>
          <w:bCs/>
        </w:rPr>
        <w:t>4</w:t>
      </w:r>
      <w:r w:rsidR="00027C44" w:rsidRPr="005B3B19">
        <w:rPr>
          <w:bCs/>
        </w:rPr>
        <w:t xml:space="preserve"> </w:t>
      </w:r>
      <w:r w:rsidR="005B3B19">
        <w:rPr>
          <w:bCs/>
        </w:rPr>
        <w:tab/>
      </w:r>
      <w:r w:rsidR="005B3B19">
        <w:t>Č</w:t>
      </w:r>
      <w:r w:rsidR="00027C44" w:rsidRPr="005B3B19">
        <w:t xml:space="preserve">estné prohlášení žadatele o podporu v režimu de </w:t>
      </w:r>
      <w:proofErr w:type="spellStart"/>
      <w:r w:rsidR="00027C44" w:rsidRPr="005B3B19">
        <w:t>minimis</w:t>
      </w:r>
      <w:proofErr w:type="spellEnd"/>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Českém Dubu</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414998">
        <w:t>PhDr. Jiří Miler</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414998">
        <w:t>starosta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8C57A7">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 xml:space="preserve">pořad. </w:t>
            </w:r>
            <w:proofErr w:type="gramStart"/>
            <w:r w:rsidRPr="005B3B19">
              <w:t>č.</w:t>
            </w:r>
            <w:proofErr w:type="gramEnd"/>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proofErr w:type="gramStart"/>
      <w:r w:rsidRPr="005B3B19">
        <w:t>V .................  dne</w:t>
      </w:r>
      <w:proofErr w:type="gramEnd"/>
      <w:r w:rsidRPr="005B3B19">
        <w:t xml:space="preserv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 xml:space="preserve">Podpis osoby zodpovědné za vyúčtování dotace a popř. razítko </w:t>
      </w:r>
      <w:proofErr w:type="gramStart"/>
      <w:r w:rsidRPr="005B3B19">
        <w:t>organizace................................</w:t>
      </w:r>
      <w:proofErr w:type="gramEnd"/>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r w:rsidRPr="005B3B19">
              <w:t xml:space="preserve">, </w:t>
            </w:r>
            <w:proofErr w:type="spellStart"/>
            <w:r w:rsidRPr="005B3B19">
              <w:t>tj</w:t>
            </w:r>
            <w:proofErr w:type="spellEnd"/>
            <w:r w:rsidRPr="005B3B19">
              <w:t xml:space="preserve">……………%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w:t>
            </w:r>
            <w:proofErr w:type="gramStart"/>
            <w:r w:rsidRPr="005B3B19">
              <w:t>nákladech</w:t>
            </w:r>
            <w:proofErr w:type="gramEnd"/>
            <w:r w:rsidRPr="005B3B19">
              <w:t xml:space="preserve">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 xml:space="preserve">(popište činnosti v rámci projektu realizované k termínu průběžné </w:t>
      </w:r>
      <w:proofErr w:type="gramStart"/>
      <w:r w:rsidRPr="005B3B19">
        <w:rPr>
          <w:i/>
          <w:iCs/>
          <w:sz w:val="20"/>
          <w:szCs w:val="20"/>
        </w:rPr>
        <w:t>zprávy a jak</w:t>
      </w:r>
      <w:proofErr w:type="gramEnd"/>
      <w:r w:rsidRPr="005B3B19">
        <w:rPr>
          <w:i/>
          <w:iCs/>
          <w:sz w:val="20"/>
          <w:szCs w:val="20"/>
        </w:rPr>
        <w:t xml:space="preserve">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w:t>
      </w:r>
      <w:proofErr w:type="gramStart"/>
      <w:r w:rsidRPr="005B3B19">
        <w:rPr>
          <w:rFonts w:ascii="Calibri" w:hAnsi="Calibri"/>
          <w:sz w:val="22"/>
          <w:szCs w:val="22"/>
        </w:rPr>
        <w:t>dne</w:t>
      </w:r>
      <w:proofErr w:type="gramEnd"/>
      <w:r w:rsidRPr="005B3B19">
        <w:rPr>
          <w:rFonts w:ascii="Calibri" w:hAnsi="Calibri"/>
          <w:sz w:val="22"/>
          <w:szCs w:val="22"/>
        </w:rPr>
        <w:t xml:space="preserve">…………….……. </w:t>
      </w:r>
    </w:p>
    <w:p w:rsidR="001C29C9" w:rsidRPr="005B3B19" w:rsidRDefault="001C29C9" w:rsidP="001C29C9">
      <w:pPr>
        <w:ind w:left="7799"/>
      </w:pPr>
      <w:r w:rsidRPr="005B3B19">
        <w:lastRenderedPageBreak/>
        <w:t xml:space="preserve">Příloha č. 4 </w:t>
      </w:r>
    </w:p>
    <w:p w:rsidR="001C29C9" w:rsidRPr="005B3B19" w:rsidRDefault="001C29C9" w:rsidP="001C29C9">
      <w:pPr>
        <w:rPr>
          <w:rFonts w:ascii="Calibri" w:hAnsi="Calibri"/>
          <w:b/>
          <w:sz w:val="22"/>
          <w:szCs w:val="22"/>
        </w:rPr>
      </w:pPr>
    </w:p>
    <w:p w:rsidR="001C29C9" w:rsidRPr="005B3B19" w:rsidRDefault="001C29C9" w:rsidP="001C29C9">
      <w:pPr>
        <w:jc w:val="center"/>
        <w:rPr>
          <w:rFonts w:ascii="Arial" w:hAnsi="Arial" w:cs="Arial"/>
          <w:b/>
          <w:sz w:val="28"/>
          <w:szCs w:val="28"/>
        </w:rPr>
      </w:pPr>
      <w:bookmarkStart w:id="1" w:name="_Toc386554796"/>
      <w:r w:rsidRPr="005B3B19">
        <w:rPr>
          <w:rFonts w:ascii="Arial" w:hAnsi="Arial" w:cs="Arial"/>
          <w:b/>
          <w:sz w:val="28"/>
          <w:szCs w:val="28"/>
        </w:rPr>
        <w:t xml:space="preserve">Čestné prohlášení žadatele o podporu v režimu </w:t>
      </w:r>
      <w:r w:rsidRPr="005B3B19">
        <w:rPr>
          <w:rFonts w:ascii="Arial" w:hAnsi="Arial" w:cs="Arial"/>
          <w:b/>
          <w:i/>
          <w:sz w:val="28"/>
          <w:szCs w:val="28"/>
        </w:rPr>
        <w:t>de </w:t>
      </w:r>
      <w:proofErr w:type="spellStart"/>
      <w:r w:rsidRPr="005B3B19">
        <w:rPr>
          <w:rFonts w:ascii="Arial" w:hAnsi="Arial" w:cs="Arial"/>
          <w:b/>
          <w:i/>
          <w:sz w:val="28"/>
          <w:szCs w:val="28"/>
        </w:rPr>
        <w:t>minimis</w:t>
      </w:r>
      <w:bookmarkEnd w:id="1"/>
      <w:proofErr w:type="spellEnd"/>
    </w:p>
    <w:p w:rsidR="001C29C9" w:rsidRPr="005B3B19" w:rsidRDefault="001C29C9" w:rsidP="001C29C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 Jméno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sz w:val="20"/>
              </w:rPr>
              <w:t>Sídlo / Adresa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 / Datum narození</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pStyle w:val="Odstavecseseznamem"/>
        <w:numPr>
          <w:ilvl w:val="0"/>
          <w:numId w:val="47"/>
        </w:numPr>
        <w:autoSpaceDE w:val="0"/>
        <w:autoSpaceDN w:val="0"/>
        <w:adjustRightInd w:val="0"/>
        <w:contextualSpacing/>
        <w:rPr>
          <w:rFonts w:ascii="Arial" w:hAnsi="Arial" w:cs="Arial"/>
          <w:sz w:val="20"/>
        </w:rPr>
      </w:pPr>
      <w:r w:rsidRPr="005B3B19">
        <w:rPr>
          <w:rFonts w:ascii="Arial" w:hAnsi="Arial" w:cs="Arial"/>
          <w:sz w:val="20"/>
        </w:rPr>
        <w:t xml:space="preserve">Žadatel prohlašuje, že jako </w:t>
      </w:r>
      <w:r w:rsidRPr="005B3B19">
        <w:rPr>
          <w:rFonts w:ascii="Arial" w:hAnsi="Arial" w:cs="Arial"/>
          <w:sz w:val="20"/>
          <w:u w:val="single"/>
        </w:rPr>
        <w:t>účetní období</w:t>
      </w:r>
      <w:r w:rsidRPr="005B3B19">
        <w:rPr>
          <w:rFonts w:ascii="Arial" w:hAnsi="Arial" w:cs="Arial"/>
          <w:sz w:val="20"/>
        </w:rPr>
        <w:t xml:space="preserve"> používá</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kalendářní rok</w:t>
      </w:r>
      <w:r w:rsidRPr="005B3B19">
        <w:rPr>
          <w:rFonts w:ascii="Arial" w:hAnsi="Arial" w:cs="Arial"/>
          <w:bCs/>
          <w:sz w:val="20"/>
        </w:rPr>
        <w:t>.</w:t>
      </w: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hospodářský rok </w:t>
      </w:r>
      <w:r w:rsidRPr="005B3B19">
        <w:rPr>
          <w:rFonts w:ascii="Arial" w:hAnsi="Arial" w:cs="Arial"/>
          <w:bCs/>
          <w:sz w:val="20"/>
        </w:rPr>
        <w:t>(začátek ……………………., konec ……………………).</w:t>
      </w: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jc w:val="center"/>
        <w:rPr>
          <w:rFonts w:ascii="Arial" w:hAnsi="Arial" w:cs="Arial"/>
          <w:b/>
        </w:rPr>
      </w:pPr>
    </w:p>
    <w:p w:rsidR="001C29C9" w:rsidRPr="005B3B19" w:rsidRDefault="001C29C9" w:rsidP="001C29C9">
      <w:pPr>
        <w:numPr>
          <w:ilvl w:val="0"/>
          <w:numId w:val="47"/>
        </w:numPr>
        <w:autoSpaceDE w:val="0"/>
        <w:autoSpaceDN w:val="0"/>
        <w:adjustRightInd w:val="0"/>
        <w:rPr>
          <w:rFonts w:ascii="Arial" w:hAnsi="Arial" w:cs="Arial"/>
          <w:b/>
          <w:sz w:val="20"/>
        </w:rPr>
      </w:pPr>
      <w:r w:rsidRPr="005B3B19">
        <w:rPr>
          <w:rFonts w:ascii="Arial" w:hAnsi="Arial" w:cs="Arial"/>
          <w:b/>
          <w:sz w:val="20"/>
        </w:rPr>
        <w:t>Podniky</w:t>
      </w:r>
      <w:r w:rsidRPr="005B3B19">
        <w:rPr>
          <w:rStyle w:val="Znakapoznpodarou"/>
          <w:rFonts w:ascii="Arial" w:hAnsi="Arial" w:cs="Arial"/>
          <w:b/>
          <w:sz w:val="20"/>
        </w:rPr>
        <w:footnoteReference w:id="8"/>
      </w:r>
      <w:r w:rsidRPr="005B3B19">
        <w:rPr>
          <w:rFonts w:ascii="Arial" w:hAnsi="Arial" w:cs="Arial"/>
          <w:b/>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C29C9" w:rsidRPr="005B3B19" w:rsidTr="00184D73">
        <w:trPr>
          <w:trHeight w:val="3881"/>
        </w:trPr>
        <w:tc>
          <w:tcPr>
            <w:tcW w:w="9438" w:type="dxa"/>
            <w:tcBorders>
              <w:bottom w:val="single" w:sz="4" w:space="0" w:color="auto"/>
            </w:tcBorders>
          </w:tcPr>
          <w:p w:rsidR="001C29C9" w:rsidRPr="005B3B19" w:rsidRDefault="001C29C9" w:rsidP="00184D73">
            <w:pPr>
              <w:spacing w:before="240"/>
              <w:rPr>
                <w:rFonts w:ascii="Arial" w:hAnsi="Arial" w:cs="Arial"/>
                <w:sz w:val="20"/>
              </w:rPr>
            </w:pPr>
            <w:r w:rsidRPr="005B3B19">
              <w:rPr>
                <w:rFonts w:ascii="Arial" w:hAnsi="Arial" w:cs="Arial"/>
                <w:b/>
                <w:bCs/>
                <w:sz w:val="20"/>
              </w:rPr>
              <w:t>Žadatel o podporu se považuje za propojený</w:t>
            </w:r>
            <w:r w:rsidRPr="005B3B19">
              <w:rPr>
                <w:rStyle w:val="Znakapoznpodarou"/>
                <w:rFonts w:ascii="Arial" w:hAnsi="Arial" w:cs="Arial"/>
                <w:b/>
                <w:bCs/>
                <w:sz w:val="20"/>
              </w:rPr>
              <w:footnoteReference w:id="9"/>
            </w:r>
            <w:r w:rsidRPr="005B3B19">
              <w:rPr>
                <w:rFonts w:ascii="Arial" w:hAnsi="Arial" w:cs="Arial"/>
                <w:b/>
                <w:bCs/>
                <w:sz w:val="20"/>
              </w:rPr>
              <w:t xml:space="preserve"> s jinými podniky, pokud i tyto subjekty mezi sebou mají některý z následujících vztahů:</w:t>
            </w:r>
            <w:r w:rsidRPr="005B3B19">
              <w:rPr>
                <w:rFonts w:ascii="Arial" w:hAnsi="Arial" w:cs="Arial"/>
                <w:sz w:val="20"/>
              </w:rPr>
              <w:t xml:space="preserve">  </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a) jeden subjekt vlastní více než 50 % hlasovacích práv, která náležejí akcionářům nebo společníkům, v jiném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b) jeden subjekt má právo jmenovat nebo odvolat více než 50 % členů správního, řídícího nebo dozorčího orgánu jiného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c) jeden subjekt má právo uplatňovat více než 50% vliv v jiném subjektu podle smlouvy uzavřené s daným subjektem nebo dle ustanovení v zakladatelské smlouvě nebo ve stanovách tohoto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 xml:space="preserve">Subjekty, které mají s žadatelem o podporu jakýkoli vztah uvedený pod písm. a) až d) </w:t>
            </w:r>
            <w:r w:rsidRPr="005B3B19">
              <w:rPr>
                <w:rFonts w:ascii="Arial" w:hAnsi="Arial" w:cs="Arial"/>
                <w:sz w:val="20"/>
                <w:u w:val="single"/>
              </w:rPr>
              <w:t>prostřednictvím</w:t>
            </w:r>
            <w:r w:rsidRPr="005B3B19">
              <w:rPr>
                <w:rFonts w:ascii="Arial" w:hAnsi="Arial" w:cs="Arial"/>
                <w:sz w:val="20"/>
              </w:rPr>
              <w:t xml:space="preserve"> </w:t>
            </w:r>
            <w:r w:rsidRPr="005B3B19">
              <w:rPr>
                <w:rFonts w:ascii="Arial" w:hAnsi="Arial" w:cs="Arial"/>
                <w:sz w:val="20"/>
                <w:u w:val="single"/>
              </w:rPr>
              <w:t>jednoho nebo více dalších subjektů</w:t>
            </w:r>
            <w:r w:rsidRPr="005B3B19">
              <w:rPr>
                <w:rFonts w:ascii="Arial" w:hAnsi="Arial" w:cs="Arial"/>
                <w:sz w:val="20"/>
              </w:rPr>
              <w:t>, se také považují za podnik propojený s žadatelem o podporu.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b/>
                <w:i/>
                <w:sz w:val="20"/>
              </w:rPr>
            </w:pPr>
            <w:r w:rsidRPr="005B3B19">
              <w:rPr>
                <w:rFonts w:ascii="Arial" w:hAnsi="Arial" w:cs="Arial"/>
                <w:sz w:val="20"/>
              </w:rPr>
              <w:t xml:space="preserve">Do výčtu podniků propojených přímo či zprostředkovaně se žadatelem o podporu se zahrnují </w:t>
            </w:r>
            <w:r w:rsidRPr="005B3B19">
              <w:rPr>
                <w:rFonts w:ascii="Arial" w:hAnsi="Arial" w:cs="Arial"/>
                <w:sz w:val="20"/>
                <w:u w:val="single"/>
              </w:rPr>
              <w:t>osoby zapsané v základním registru</w:t>
            </w:r>
            <w:r w:rsidRPr="005B3B19">
              <w:rPr>
                <w:rFonts w:ascii="Arial" w:hAnsi="Arial" w:cs="Arial"/>
                <w:sz w:val="20"/>
              </w:rPr>
              <w:t xml:space="preserve"> právnických osob, podnikajících fyzických osob a orgánů veřejné moci ("registr osob") v souladu se zákonem č. 111/2009 Sb., o základních registrech, ve znění pozdějších předpisů.</w:t>
            </w:r>
          </w:p>
        </w:tc>
      </w:tr>
    </w:tbl>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r w:rsidRPr="005B3B19">
        <w:rPr>
          <w:rFonts w:ascii="Arial" w:hAnsi="Arial" w:cs="Arial"/>
          <w:sz w:val="20"/>
        </w:rPr>
        <w:t xml:space="preserve">Žadatel prohlašuje, že </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není</w:t>
      </w:r>
      <w:r w:rsidRPr="005B3B19">
        <w:rPr>
          <w:rFonts w:ascii="Arial" w:hAnsi="Arial" w:cs="Arial"/>
          <w:sz w:val="20"/>
        </w:rPr>
        <w:t xml:space="preserve"> ve výše uvedeném smyslu propojen s jiným podnikem.</w:t>
      </w:r>
    </w:p>
    <w:p w:rsidR="001C29C9" w:rsidRPr="005B3B19" w:rsidRDefault="001C29C9" w:rsidP="001C29C9">
      <w:pPr>
        <w:autoSpaceDE w:val="0"/>
        <w:autoSpaceDN w:val="0"/>
        <w:adjustRightInd w:val="0"/>
        <w:rPr>
          <w:b/>
          <w:sz w:val="28"/>
          <w:szCs w:val="28"/>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je</w:t>
      </w:r>
      <w:r w:rsidRPr="005B3B19">
        <w:rPr>
          <w:rFonts w:ascii="Arial" w:hAnsi="Arial" w:cs="Arial"/>
          <w:sz w:val="20"/>
        </w:rPr>
        <w:t xml:space="preserve"> ve výše uvedeném smyslu propojen s následujícími podniky:</w:t>
      </w:r>
    </w:p>
    <w:p w:rsidR="001C29C9" w:rsidRPr="005B3B19" w:rsidRDefault="001C29C9" w:rsidP="001C29C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1C29C9" w:rsidRPr="005B3B19" w:rsidTr="00184D73">
        <w:trPr>
          <w:trHeight w:val="279"/>
        </w:trPr>
        <w:tc>
          <w:tcPr>
            <w:tcW w:w="3510"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podniku/Jméno a příjmení</w:t>
            </w:r>
          </w:p>
        </w:tc>
        <w:tc>
          <w:tcPr>
            <w:tcW w:w="3686"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Sídlo/Adresa</w:t>
            </w:r>
          </w:p>
        </w:tc>
        <w:tc>
          <w:tcPr>
            <w:tcW w:w="2242"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IČ/Datum narození</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bCs/>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lastRenderedPageBreak/>
        <w:t>Žadatel prohlašuje, že podnik (žadatel) v současném a 2 předcházejících účetních obdobích</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spojením podniků či nabytím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spojením</w:t>
      </w:r>
      <w:r w:rsidRPr="005B3B19">
        <w:rPr>
          <w:rFonts w:ascii="Arial" w:hAnsi="Arial" w:cs="Arial"/>
          <w:bCs/>
          <w:sz w:val="20"/>
        </w:rPr>
        <w:t xml:space="preserve"> (fúzí splynutím</w:t>
      </w:r>
      <w:r w:rsidRPr="005B3B19">
        <w:rPr>
          <w:rStyle w:val="Znakapoznpodarou"/>
          <w:rFonts w:ascii="Arial" w:hAnsi="Arial" w:cs="Arial"/>
          <w:bCs/>
          <w:sz w:val="20"/>
        </w:rPr>
        <w:footnoteReference w:id="10"/>
      </w:r>
      <w:r w:rsidRPr="005B3B19">
        <w:rPr>
          <w:rFonts w:ascii="Arial" w:hAnsi="Arial" w:cs="Arial"/>
          <w:bCs/>
          <w:sz w:val="20"/>
        </w:rPr>
        <w:t>) níže uvedených podniků:</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w:t>
      </w:r>
      <w:r w:rsidRPr="005B3B19">
        <w:rPr>
          <w:rFonts w:ascii="Arial" w:hAnsi="Arial" w:cs="Arial"/>
          <w:bCs/>
          <w:sz w:val="20"/>
          <w:u w:val="single"/>
        </w:rPr>
        <w:t>nabytím</w:t>
      </w:r>
      <w:r w:rsidRPr="005B3B19">
        <w:rPr>
          <w:rFonts w:ascii="Arial" w:hAnsi="Arial" w:cs="Arial"/>
          <w:bCs/>
          <w:sz w:val="20"/>
        </w:rPr>
        <w:t xml:space="preserve"> (fúzí sloučením</w:t>
      </w:r>
      <w:r w:rsidRPr="005B3B19">
        <w:rPr>
          <w:rStyle w:val="Znakapoznpodarou"/>
          <w:rFonts w:ascii="Arial" w:hAnsi="Arial" w:cs="Arial"/>
          <w:bCs/>
          <w:sz w:val="20"/>
        </w:rPr>
        <w:footnoteReference w:id="11"/>
      </w:r>
      <w:r w:rsidRPr="005B3B19">
        <w:rPr>
          <w:rFonts w:ascii="Arial" w:hAnsi="Arial" w:cs="Arial"/>
          <w:bCs/>
          <w:sz w:val="20"/>
        </w:rPr>
        <w:t xml:space="preserve">) </w:t>
      </w:r>
      <w:r w:rsidRPr="005B3B19">
        <w:rPr>
          <w:rFonts w:ascii="Arial" w:hAnsi="Arial" w:cs="Arial"/>
          <w:b/>
          <w:bCs/>
          <w:sz w:val="20"/>
        </w:rPr>
        <w:t xml:space="preserve">převzal jmění </w:t>
      </w:r>
      <w:r w:rsidRPr="005B3B19">
        <w:rPr>
          <w:rFonts w:ascii="Arial" w:hAnsi="Arial" w:cs="Arial"/>
          <w:bCs/>
          <w:sz w:val="20"/>
        </w:rPr>
        <w:t>níže uvedeného/</w:t>
      </w:r>
      <w:proofErr w:type="spellStart"/>
      <w:r w:rsidRPr="005B3B19">
        <w:rPr>
          <w:rFonts w:ascii="Arial" w:hAnsi="Arial" w:cs="Arial"/>
          <w:bCs/>
          <w:sz w:val="20"/>
        </w:rPr>
        <w:t>ých</w:t>
      </w:r>
      <w:proofErr w:type="spellEnd"/>
      <w:r w:rsidRPr="005B3B19">
        <w:rPr>
          <w:rFonts w:ascii="Arial" w:hAnsi="Arial" w:cs="Arial"/>
          <w:bCs/>
          <w:sz w:val="20"/>
        </w:rPr>
        <w:t xml:space="preserve"> podniku/ů:</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ve spojení či nabytí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t>Žadatel prohlašuje, že podnik (žadatel) v současném a 2 předcházejících účetních obdobích</w:t>
      </w: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rozdělením (rozštěpením nebo odštěpením</w:t>
      </w:r>
      <w:r w:rsidRPr="005B3B19">
        <w:rPr>
          <w:rStyle w:val="Znakapoznpodarou"/>
          <w:rFonts w:ascii="Arial" w:hAnsi="Arial" w:cs="Arial"/>
          <w:bCs/>
          <w:sz w:val="20"/>
        </w:rPr>
        <w:footnoteReference w:id="12"/>
      </w:r>
      <w:r w:rsidRPr="005B3B19">
        <w:rPr>
          <w:rFonts w:ascii="Arial" w:hAnsi="Arial" w:cs="Arial"/>
          <w:bCs/>
          <w:sz w:val="20"/>
        </w:rPr>
        <w:t>)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rozdělením</w:t>
      </w:r>
      <w:r w:rsidRPr="005B3B19">
        <w:rPr>
          <w:rFonts w:ascii="Arial" w:hAnsi="Arial" w:cs="Arial"/>
          <w:bCs/>
          <w:sz w:val="20"/>
        </w:rPr>
        <w:t xml:space="preserve"> níže uvedeného podniku:</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rPr>
          <w:trHeight w:val="308"/>
        </w:trPr>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 xml:space="preserve">a převzal jeho činnosti, na něž byla dříve poskytnutá podpora </w:t>
      </w:r>
      <w:r w:rsidRPr="005B3B19">
        <w:rPr>
          <w:rFonts w:ascii="Arial" w:hAnsi="Arial" w:cs="Arial"/>
          <w:bCs/>
          <w:i/>
          <w:sz w:val="20"/>
        </w:rPr>
        <w:t xml:space="preserve">de </w:t>
      </w:r>
      <w:proofErr w:type="spellStart"/>
      <w:r w:rsidRPr="005B3B19">
        <w:rPr>
          <w:rFonts w:ascii="Arial" w:hAnsi="Arial" w:cs="Arial"/>
          <w:bCs/>
          <w:i/>
          <w:sz w:val="20"/>
        </w:rPr>
        <w:t>minimis</w:t>
      </w:r>
      <w:proofErr w:type="spellEnd"/>
      <w:r w:rsidRPr="005B3B19">
        <w:rPr>
          <w:rFonts w:ascii="Arial" w:hAnsi="Arial" w:cs="Arial"/>
          <w:bCs/>
          <w:sz w:val="20"/>
        </w:rPr>
        <w:t xml:space="preserve"> použita</w:t>
      </w:r>
      <w:r w:rsidRPr="005B3B19">
        <w:rPr>
          <w:rStyle w:val="Znakapoznpodarou"/>
          <w:rFonts w:ascii="Arial" w:hAnsi="Arial" w:cs="Arial"/>
          <w:bCs/>
          <w:sz w:val="20"/>
        </w:rPr>
        <w:footnoteReference w:id="13"/>
      </w:r>
      <w:r w:rsidRPr="005B3B19">
        <w:rPr>
          <w:rFonts w:ascii="Arial" w:hAnsi="Arial" w:cs="Arial"/>
          <w:bCs/>
          <w:sz w:val="20"/>
        </w:rPr>
        <w:t>. Podniku (žadateli) byly přiděleny následující (dříve poskytnuté) podpory:</w:t>
      </w:r>
    </w:p>
    <w:p w:rsidR="001C29C9" w:rsidRPr="005B3B19" w:rsidRDefault="001C29C9" w:rsidP="001C29C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1C29C9" w:rsidRPr="005B3B19" w:rsidTr="00184D73">
        <w:trPr>
          <w:trHeight w:val="279"/>
        </w:trPr>
        <w:tc>
          <w:tcPr>
            <w:tcW w:w="209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Datum poskytnutí</w:t>
            </w:r>
          </w:p>
        </w:tc>
        <w:tc>
          <w:tcPr>
            <w:tcW w:w="481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Poskytovatel</w:t>
            </w:r>
          </w:p>
        </w:tc>
        <w:tc>
          <w:tcPr>
            <w:tcW w:w="2526"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Částka v Kč</w:t>
            </w: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 rozdělení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20233B">
        <w:rPr>
          <w:rFonts w:ascii="Arial" w:hAnsi="Arial" w:cs="Arial"/>
          <w:b/>
          <w:bCs/>
          <w:sz w:val="20"/>
        </w:rPr>
      </w:r>
      <w:r w:rsidR="0020233B">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7"/>
        </w:numPr>
        <w:contextualSpacing/>
        <w:jc w:val="both"/>
        <w:rPr>
          <w:rFonts w:ascii="Arial" w:hAnsi="Arial" w:cs="Arial"/>
          <w:sz w:val="20"/>
        </w:rPr>
      </w:pPr>
      <w:r w:rsidRPr="005B3B19">
        <w:rPr>
          <w:rFonts w:ascii="Arial" w:hAnsi="Arial" w:cs="Arial"/>
          <w:sz w:val="20"/>
        </w:rPr>
        <w:t>Žadatel níže svým podpisem</w:t>
      </w: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potvrzuje, že výše uvedené údaje jsou přesné a pravdivé a jsou poskytovány dobrovolně;</w:t>
      </w:r>
    </w:p>
    <w:p w:rsidR="001C29C9" w:rsidRPr="005B3B19" w:rsidRDefault="001C29C9" w:rsidP="001C29C9">
      <w:pPr>
        <w:pStyle w:val="Odstavecseseznamem"/>
        <w:ind w:left="284"/>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proofErr w:type="gramStart"/>
      <w:r w:rsidRPr="005B3B19">
        <w:rPr>
          <w:rFonts w:ascii="Arial" w:hAnsi="Arial" w:cs="Arial"/>
          <w:sz w:val="20"/>
        </w:rPr>
        <w:t>se zavazuje</w:t>
      </w:r>
      <w:proofErr w:type="gramEnd"/>
      <w:r w:rsidRPr="005B3B19">
        <w:rPr>
          <w:rFonts w:ascii="Arial" w:hAnsi="Arial" w:cs="Arial"/>
          <w:sz w:val="20"/>
        </w:rPr>
        <w:t xml:space="preserve"> k tomu, že v případě změny předmětných údajů v průběhu administrativního procesu poskytnutí podpory </w:t>
      </w:r>
      <w:r w:rsidRPr="005B3B19">
        <w:rPr>
          <w:rFonts w:ascii="Arial" w:hAnsi="Arial" w:cs="Arial"/>
          <w:i/>
          <w:sz w:val="20"/>
        </w:rPr>
        <w:t xml:space="preserve">de </w:t>
      </w:r>
      <w:proofErr w:type="spellStart"/>
      <w:r w:rsidRPr="005B3B19">
        <w:rPr>
          <w:rFonts w:ascii="Arial" w:hAnsi="Arial" w:cs="Arial"/>
          <w:i/>
          <w:sz w:val="20"/>
        </w:rPr>
        <w:t>minimis</w:t>
      </w:r>
      <w:proofErr w:type="spellEnd"/>
      <w:r w:rsidRPr="005B3B19">
        <w:rPr>
          <w:rFonts w:ascii="Arial" w:hAnsi="Arial" w:cs="Arial"/>
          <w:sz w:val="20"/>
        </w:rPr>
        <w:t xml:space="preserve"> bude neprodleně informovat poskytovatele dané podpory o změnách, které u něj nastaly; </w:t>
      </w:r>
    </w:p>
    <w:p w:rsidR="001C29C9" w:rsidRPr="005B3B19" w:rsidRDefault="001C29C9" w:rsidP="001C29C9">
      <w:pPr>
        <w:pStyle w:val="Odstavecseseznamem"/>
        <w:tabs>
          <w:tab w:val="left" w:pos="2445"/>
        </w:tabs>
        <w:ind w:left="284"/>
        <w:rPr>
          <w:rFonts w:ascii="Arial" w:hAnsi="Arial" w:cs="Arial"/>
          <w:sz w:val="20"/>
        </w:rPr>
      </w:pPr>
      <w:r w:rsidRPr="005B3B19">
        <w:rPr>
          <w:rFonts w:ascii="Arial" w:hAnsi="Arial" w:cs="Arial"/>
          <w:sz w:val="20"/>
        </w:rPr>
        <w:tab/>
      </w: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w:t>
      </w:r>
      <w:r w:rsidRPr="005B3B19">
        <w:rPr>
          <w:rFonts w:ascii="Arial" w:hAnsi="Arial" w:cs="Arial"/>
          <w:sz w:val="20"/>
        </w:rPr>
        <w:lastRenderedPageBreak/>
        <w:t>podpory a o změně zákona o podpoře výzkumu a vývoje, ve znění p. p. Tento souhlas uděluji správci a zpracovateli</w:t>
      </w:r>
      <w:r w:rsidRPr="005B3B19">
        <w:rPr>
          <w:rStyle w:val="Znakapoznpodarou"/>
          <w:rFonts w:ascii="Arial" w:hAnsi="Arial" w:cs="Arial"/>
          <w:sz w:val="20"/>
        </w:rPr>
        <w:footnoteReference w:id="14"/>
      </w:r>
      <w:r w:rsidRPr="005B3B19">
        <w:rPr>
          <w:rFonts w:ascii="Arial" w:hAnsi="Arial" w:cs="Arial"/>
          <w:sz w:val="20"/>
        </w:rPr>
        <w:t>, kterým je Liberecký kraj, pro všechny údaje obsažené v tomto prohlášení, a to po celou dobu 10 let ode dne udělení souhlasu. Zároveň si je žadatel vědom svých práv podle zákona č. 101/2000 Sb., o ochraně osobních údajů.</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C29C9" w:rsidRPr="005B3B19" w:rsidTr="00184D7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autoSpaceDE w:val="0"/>
              <w:autoSpaceDN w:val="0"/>
              <w:adjustRightInd w:val="0"/>
              <w:rPr>
                <w:rFonts w:ascii="Arial" w:hAnsi="Arial" w:cs="Arial"/>
                <w:b/>
                <w:bCs/>
                <w:sz w:val="18"/>
                <w:szCs w:val="18"/>
              </w:rPr>
            </w:pPr>
            <w:r w:rsidRPr="005B3B19">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20"/>
              </w:rPr>
            </w:pPr>
            <w:r w:rsidRPr="005B3B19">
              <w:rPr>
                <w:rFonts w:ascii="Arial" w:hAnsi="Arial" w:cs="Arial"/>
                <w:sz w:val="18"/>
                <w:szCs w:val="18"/>
              </w:rPr>
              <w:t> </w:t>
            </w:r>
          </w:p>
          <w:p w:rsidR="001C29C9" w:rsidRPr="005B3B19" w:rsidRDefault="001C29C9" w:rsidP="00184D73">
            <w:pPr>
              <w:ind w:firstLineChars="100" w:firstLine="200"/>
              <w:rPr>
                <w:rFonts w:ascii="Arial" w:hAnsi="Arial" w:cs="Arial"/>
                <w:sz w:val="20"/>
              </w:rPr>
            </w:pPr>
            <w:r w:rsidRPr="005B3B19">
              <w:rPr>
                <w:rFonts w:ascii="Arial" w:hAnsi="Arial" w:cs="Arial"/>
                <w:sz w:val="20"/>
              </w:rPr>
              <w:t> </w:t>
            </w:r>
          </w:p>
        </w:tc>
      </w:tr>
      <w:tr w:rsidR="001C29C9" w:rsidRPr="005B3B19" w:rsidTr="00184D73">
        <w:trPr>
          <w:trHeight w:val="257"/>
        </w:trPr>
        <w:tc>
          <w:tcPr>
            <w:tcW w:w="9214" w:type="dxa"/>
            <w:gridSpan w:val="5"/>
            <w:tcBorders>
              <w:top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p>
        </w:tc>
      </w:tr>
      <w:tr w:rsidR="001C29C9" w:rsidRPr="00083172" w:rsidTr="00184D7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r w:rsidRPr="005B3B19">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5B3B19" w:rsidRDefault="001C29C9" w:rsidP="00184D7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1C29C9" w:rsidRPr="005B3B19" w:rsidRDefault="001C29C9" w:rsidP="00184D7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083172" w:rsidRDefault="001C29C9" w:rsidP="00184D73">
            <w:pPr>
              <w:rPr>
                <w:rFonts w:ascii="Arial" w:hAnsi="Arial" w:cs="Arial"/>
                <w:b/>
                <w:bCs/>
                <w:sz w:val="18"/>
                <w:szCs w:val="18"/>
              </w:rPr>
            </w:pPr>
            <w:r w:rsidRPr="005B3B19">
              <w:rPr>
                <w:rFonts w:ascii="Arial" w:hAnsi="Arial" w:cs="Arial"/>
                <w:b/>
                <w:bCs/>
                <w:sz w:val="18"/>
                <w:szCs w:val="18"/>
              </w:rPr>
              <w:t>Razítko</w:t>
            </w:r>
            <w:r w:rsidRPr="005B3B19">
              <w:rPr>
                <w:rFonts w:ascii="Arial" w:hAnsi="Arial" w:cs="Arial"/>
                <w:sz w:val="18"/>
                <w:szCs w:val="18"/>
              </w:rPr>
              <w:t xml:space="preserve"> </w:t>
            </w:r>
            <w:r w:rsidRPr="005B3B19">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083172" w:rsidRDefault="001C29C9" w:rsidP="00184D73">
            <w:pPr>
              <w:ind w:firstLineChars="100" w:firstLine="200"/>
              <w:rPr>
                <w:rFonts w:ascii="Arial" w:hAnsi="Arial" w:cs="Arial"/>
                <w:sz w:val="20"/>
              </w:rPr>
            </w:pPr>
            <w:r w:rsidRPr="00083172">
              <w:rPr>
                <w:rFonts w:ascii="Arial" w:hAnsi="Arial" w:cs="Arial"/>
                <w:sz w:val="20"/>
              </w:rPr>
              <w:t> </w:t>
            </w:r>
          </w:p>
        </w:tc>
      </w:tr>
    </w:tbl>
    <w:p w:rsidR="001C29C9" w:rsidRPr="00083172" w:rsidRDefault="001C29C9" w:rsidP="001C29C9">
      <w:pPr>
        <w:rPr>
          <w:rFonts w:ascii="Arial" w:hAnsi="Arial" w:cs="Arial"/>
          <w:sz w:val="20"/>
        </w:rPr>
      </w:pPr>
    </w:p>
    <w:p w:rsidR="001C29C9" w:rsidRPr="00FA0763" w:rsidRDefault="001C29C9" w:rsidP="001C29C9">
      <w:pPr>
        <w:rPr>
          <w:rFonts w:ascii="Calibri" w:hAnsi="Calibri"/>
          <w:sz w:val="22"/>
          <w:szCs w:val="22"/>
        </w:rPr>
      </w:pPr>
    </w:p>
    <w:p w:rsidR="001C29C9" w:rsidRPr="007E4930" w:rsidRDefault="001C29C9" w:rsidP="001C29C9">
      <w:pPr>
        <w:rPr>
          <w:color w:val="808080"/>
        </w:rPr>
      </w:pPr>
    </w:p>
    <w:p w:rsidR="001C29C9" w:rsidRPr="00A65665" w:rsidRDefault="001C29C9" w:rsidP="001C29C9">
      <w:pPr>
        <w:rPr>
          <w:rFonts w:ascii="Calibri" w:hAnsi="Calibri"/>
          <w:bCs/>
        </w:rPr>
      </w:pPr>
    </w:p>
    <w:p w:rsidR="00027C44" w:rsidRDefault="00027C44" w:rsidP="00C73F88">
      <w:pPr>
        <w:autoSpaceDE w:val="0"/>
        <w:autoSpaceDN w:val="0"/>
        <w:rPr>
          <w:b/>
          <w:bCs/>
        </w:rPr>
      </w:pPr>
    </w:p>
    <w:p w:rsidR="00027C44" w:rsidRPr="001763DF" w:rsidRDefault="00027C44"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33B" w:rsidRDefault="0020233B">
      <w:r>
        <w:separator/>
      </w:r>
    </w:p>
  </w:endnote>
  <w:endnote w:type="continuationSeparator" w:id="0">
    <w:p w:rsidR="0020233B" w:rsidRDefault="0020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1507" w:rsidRDefault="00D31507" w:rsidP="009A008D">
    <w:pPr>
      <w:pStyle w:val="Zpat"/>
      <w:ind w:right="360"/>
    </w:pPr>
  </w:p>
  <w:p w:rsidR="00D31507" w:rsidRDefault="00D315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Pr="00CF49A3" w:rsidRDefault="00D31507"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25E4C">
      <w:rPr>
        <w:noProof/>
        <w:sz w:val="20"/>
        <w:szCs w:val="20"/>
      </w:rPr>
      <w:t>8</w:t>
    </w:r>
    <w:r w:rsidRPr="004141F1">
      <w:rPr>
        <w:sz w:val="20"/>
        <w:szCs w:val="20"/>
      </w:rPr>
      <w:fldChar w:fldCharType="end"/>
    </w:r>
    <w:r w:rsidRPr="004141F1">
      <w:rPr>
        <w:sz w:val="20"/>
        <w:szCs w:val="20"/>
      </w:rPr>
      <w:t xml:space="preserve"> (celkem </w:t>
    </w:r>
    <w:r w:rsidR="00EF5033">
      <w:rPr>
        <w:sz w:val="20"/>
        <w:szCs w:val="20"/>
      </w:rPr>
      <w:t>15</w:t>
    </w:r>
    <w:r w:rsidRPr="004141F1">
      <w:rPr>
        <w:sz w:val="20"/>
        <w:szCs w:val="20"/>
      </w:rPr>
      <w:t>)</w:t>
    </w:r>
  </w:p>
  <w:p w:rsidR="00D31507" w:rsidRDefault="00D315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pPr>
      <w:pStyle w:val="Zpat"/>
    </w:pPr>
  </w:p>
  <w:p w:rsidR="00D31507" w:rsidRDefault="00D315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1507" w:rsidRDefault="00D31507"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33" w:rsidRPr="00CF49A3" w:rsidRDefault="00EF5033"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25E4C">
      <w:rPr>
        <w:noProof/>
        <w:sz w:val="20"/>
        <w:szCs w:val="20"/>
      </w:rPr>
      <w:t>13</w:t>
    </w:r>
    <w:r w:rsidRPr="004141F1">
      <w:rPr>
        <w:sz w:val="20"/>
        <w:szCs w:val="20"/>
      </w:rPr>
      <w:fldChar w:fldCharType="end"/>
    </w:r>
    <w:r w:rsidRPr="004141F1">
      <w:rPr>
        <w:sz w:val="20"/>
        <w:szCs w:val="20"/>
      </w:rPr>
      <w:t xml:space="preserve"> (celkem </w:t>
    </w:r>
    <w:r>
      <w:rPr>
        <w:sz w:val="20"/>
        <w:szCs w:val="20"/>
      </w:rPr>
      <w:t>15</w:t>
    </w:r>
    <w:r w:rsidRPr="004141F1">
      <w:rPr>
        <w:sz w:val="20"/>
        <w:szCs w:val="20"/>
      </w:rPr>
      <w:t>)</w:t>
    </w:r>
  </w:p>
  <w:p w:rsidR="00EF5033" w:rsidRDefault="00EF50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33B" w:rsidRDefault="0020233B">
      <w:r>
        <w:separator/>
      </w:r>
    </w:p>
  </w:footnote>
  <w:footnote w:type="continuationSeparator" w:id="0">
    <w:p w:rsidR="0020233B" w:rsidRDefault="0020233B">
      <w:r>
        <w:continuationSeparator/>
      </w:r>
    </w:p>
  </w:footnote>
  <w:footnote w:id="1">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D31507" w:rsidRDefault="00D31507"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D31507" w:rsidRPr="00E53C00" w:rsidRDefault="00D31507"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 w:id="8">
    <w:p w:rsidR="00D31507" w:rsidRPr="005C5A1C" w:rsidRDefault="00D31507" w:rsidP="001C29C9">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9">
    <w:p w:rsidR="00D31507" w:rsidRDefault="00D31507" w:rsidP="001C29C9">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0">
    <w:p w:rsidR="00D31507" w:rsidRPr="001848E4" w:rsidRDefault="00D31507"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1">
    <w:p w:rsidR="00D31507" w:rsidRPr="001848E4" w:rsidRDefault="00D31507"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2">
    <w:p w:rsidR="00D31507" w:rsidRDefault="00D31507" w:rsidP="001C29C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3">
    <w:p w:rsidR="00D31507" w:rsidRDefault="00D31507" w:rsidP="001C29C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4">
    <w:p w:rsidR="00D31507" w:rsidRDefault="00D31507" w:rsidP="001C29C9">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výzkumu a vývoje, ve znění p. p., </w:t>
      </w:r>
      <w:r w:rsidRPr="00083172">
        <w:rPr>
          <w:rFonts w:ascii="Arial" w:hAnsi="Arial" w:cs="Arial"/>
          <w:sz w:val="18"/>
          <w:szCs w:val="18"/>
          <w:u w:val="single"/>
        </w:rPr>
        <w:t>zpracovatelem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D31507">
    <w:pPr>
      <w:pStyle w:val="Zhlav"/>
    </w:pPr>
  </w:p>
  <w:p w:rsidR="00D31507" w:rsidRDefault="00D315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07" w:rsidRDefault="00EF5033">
    <w:pPr>
      <w:pStyle w:val="Zhlav"/>
    </w:pPr>
    <w:r>
      <w:t>Příloha č. 2</w:t>
    </w:r>
  </w:p>
  <w:p w:rsidR="00D31507" w:rsidRDefault="00D315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33" w:rsidRPr="00EF5033" w:rsidRDefault="00EF5033"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233B"/>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4000E1"/>
    <w:rsid w:val="00406CAF"/>
    <w:rsid w:val="00406F8A"/>
    <w:rsid w:val="00407184"/>
    <w:rsid w:val="00407577"/>
    <w:rsid w:val="004118FD"/>
    <w:rsid w:val="00412CAA"/>
    <w:rsid w:val="004141F1"/>
    <w:rsid w:val="00414998"/>
    <w:rsid w:val="0041580F"/>
    <w:rsid w:val="00415E14"/>
    <w:rsid w:val="00423F00"/>
    <w:rsid w:val="00425E4C"/>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57A7"/>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5BB"/>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3D1C"/>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2112"/>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CB54-FAFF-4BBA-AE91-D877704A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4557</Words>
  <Characters>26887</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Vesela Nada</cp:lastModifiedBy>
  <cp:revision>10</cp:revision>
  <cp:lastPrinted>2016-05-30T12:16:00Z</cp:lastPrinted>
  <dcterms:created xsi:type="dcterms:W3CDTF">2016-08-03T06:57:00Z</dcterms:created>
  <dcterms:modified xsi:type="dcterms:W3CDTF">2016-08-31T10:07:00Z</dcterms:modified>
</cp:coreProperties>
</file>