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825"/>
        <w:gridCol w:w="5124"/>
        <w:gridCol w:w="1134"/>
        <w:gridCol w:w="1134"/>
        <w:gridCol w:w="1134"/>
      </w:tblGrid>
      <w:tr w:rsidR="008D1438" w:rsidRPr="008D1438" w:rsidTr="008D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SU/AU</w:t>
            </w:r>
          </w:p>
        </w:tc>
        <w:tc>
          <w:tcPr>
            <w:tcW w:w="5124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134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Plán 2017</w:t>
            </w:r>
          </w:p>
        </w:tc>
        <w:tc>
          <w:tcPr>
            <w:tcW w:w="1134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Plán 2018</w:t>
            </w:r>
          </w:p>
        </w:tc>
        <w:tc>
          <w:tcPr>
            <w:tcW w:w="1134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Odchylka Plán </w:t>
            </w:r>
            <w:proofErr w:type="gramStart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2018-Plán</w:t>
            </w:r>
            <w:proofErr w:type="gramEnd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materiálu - propagace (udržovací)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materiálu - drobný majetek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501400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Spotřeba materiálu - </w:t>
            </w:r>
            <w:proofErr w:type="spellStart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kancel</w:t>
            </w:r>
            <w:proofErr w:type="spellEnd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mat.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501500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materiálu - auta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501600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materiálu - PHM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-20 000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501700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materiálu - SAM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30 000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501xxx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370 000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502100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Spotřeba energie 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502300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vody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502xxx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504100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Prodané zboží - prodej JŘ akt. Rok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504200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Prodané zboží - prodej JŘ další rok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35 000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504xxx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40 000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511100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Opravy a udržování kancelář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511200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Opravy a udržování auto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-10 000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511xxx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-10 000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512100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Cestovné Korid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512200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Jízdné Opuscard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512xxx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5 000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513100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Náklady na reprezentaci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-10 000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513xxx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-10 000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nájemné kanceláře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-160 000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telekomunikační služby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-5 000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518300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režijní měsíční služby (</w:t>
            </w:r>
            <w:proofErr w:type="gramStart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účetnictví,...)</w:t>
            </w:r>
            <w:proofErr w:type="gramEnd"/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246 000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-4 000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518310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režijní služby (ad hoc)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147 000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-53 000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518400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Ostatní služby - </w:t>
            </w:r>
            <w:proofErr w:type="spellStart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pronájem,správa</w:t>
            </w:r>
            <w:proofErr w:type="spellEnd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podpora IT zařízení, SW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2 760 000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2 760 000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518500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konzultace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240 000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518510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školení a vzdělávání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518600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poštovné, přeprava, přenos dat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518700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propagace veřejné dopravy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-470 000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518700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organizace veřejné dopravy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518999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služby - nedaňové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-10 000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518xxx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5 075 000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5 495 000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-420 000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521100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Mzdové náklady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5 600 000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6 300 000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-700 000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521xxx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5 600 000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6 300 000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-700 000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522100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Příjmy společníků ze závislé činnosti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522xxx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523100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Odměny členům orgánů společnosti a družstva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523xxx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524100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Zákonné zdravotní pojištění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-50 000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524200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Zákonné sociální pojištění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-200 000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524xxx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2 250 000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-250 000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527100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Zákonné sociální náklady - stravenky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527200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Zaměstnanecký benefit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-30 000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527xxx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440 000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470 000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-30 000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531100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Daň silniční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3 500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3 500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531900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Daň silniční - NEDAŇOVĚ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531xxx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3 500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3 500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538100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daně a poplatky - kolky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538xxx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543100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Dary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-2 000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543xxx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-2 000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545900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pokuty a penále - nedaňové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545xxx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náklady - zaokrouhlení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náklady - pojištění aut, apod.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-20 000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548300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Zákonné pojištění - kooperativa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-40 000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548400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Pojistné z pojištění majetku, osob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548500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Neuplatněné DPH - hrazeno z dotace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548600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Dotace předchozích let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548700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náklady  - nespecifikováno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548900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Úrok z prodlení - nedaňový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548xxx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625 000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685 000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-60 000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551100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Odpisy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DNHIM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-120 000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551900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Odpisy DNHIM</w:t>
            </w: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NEDAŇ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551xxx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-120 000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563100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Kurzové ztráty - úhrady faktur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563xxx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568100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finanční náklady - poplatky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568xxx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591100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Daň z příjmů z běžné činnosti - splatná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591xxx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8D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5xxxxx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14 955 500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16 502 500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-1 547 000 </w:t>
            </w:r>
          </w:p>
        </w:tc>
      </w:tr>
    </w:tbl>
    <w:p w:rsidR="008D1438" w:rsidRDefault="008D1438"/>
    <w:tbl>
      <w:tblPr>
        <w:tblStyle w:val="PlainTable1"/>
        <w:tblW w:w="9362" w:type="dxa"/>
        <w:tblLook w:val="04A0" w:firstRow="1" w:lastRow="0" w:firstColumn="1" w:lastColumn="0" w:noHBand="0" w:noVBand="1"/>
      </w:tblPr>
      <w:tblGrid>
        <w:gridCol w:w="825"/>
        <w:gridCol w:w="5124"/>
        <w:gridCol w:w="1134"/>
        <w:gridCol w:w="1134"/>
        <w:gridCol w:w="1145"/>
      </w:tblGrid>
      <w:tr w:rsidR="008D1438" w:rsidRPr="008D1438" w:rsidTr="006B6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SU/AU</w:t>
            </w:r>
          </w:p>
        </w:tc>
        <w:tc>
          <w:tcPr>
            <w:tcW w:w="5124" w:type="dxa"/>
            <w:hideMark/>
          </w:tcPr>
          <w:p w:rsidR="008D1438" w:rsidRPr="008D1438" w:rsidRDefault="006B6C54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1134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Plán 2017</w:t>
            </w:r>
          </w:p>
        </w:tc>
        <w:tc>
          <w:tcPr>
            <w:tcW w:w="1134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Plán 2018</w:t>
            </w:r>
          </w:p>
        </w:tc>
        <w:tc>
          <w:tcPr>
            <w:tcW w:w="1145" w:type="dxa"/>
            <w:hideMark/>
          </w:tcPr>
          <w:p w:rsidR="008D1438" w:rsidRPr="008D1438" w:rsidRDefault="008D1438" w:rsidP="008D1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Odchylka Plán </w:t>
            </w:r>
            <w:proofErr w:type="gramStart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2018-Plán</w:t>
            </w:r>
            <w:proofErr w:type="gramEnd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602100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Tržby z prodeje služeb fakturace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580 000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602200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Tržby z prodeje - Liberecký kraj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3 805 000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2 240 000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-1 565 000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602400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Tržby - přirážka k jízdnému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8 000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6B6C54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602xxx</w:t>
            </w:r>
          </w:p>
        </w:tc>
        <w:tc>
          <w:tcPr>
            <w:tcW w:w="5124" w:type="dxa"/>
            <w:noWrap/>
            <w:hideMark/>
          </w:tcPr>
          <w:p w:rsidR="008D1438" w:rsidRPr="006B6C54" w:rsidRDefault="008D1438" w:rsidP="008D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4 397 000</w:t>
            </w: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2 840 000</w:t>
            </w:r>
          </w:p>
        </w:tc>
        <w:tc>
          <w:tcPr>
            <w:tcW w:w="1145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cs-CZ"/>
              </w:rPr>
              <w:t xml:space="preserve">-1 557 000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604100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Tržby za zboží - prodej JŘ -</w:t>
            </w:r>
            <w:proofErr w:type="spellStart"/>
            <w:proofErr w:type="gramStart"/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akt.rok</w:t>
            </w:r>
            <w:proofErr w:type="spellEnd"/>
            <w:proofErr w:type="gramEnd"/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604200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Tržby za zboží - prodej JŘ - další rok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45 000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6B6C54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604xxx</w:t>
            </w:r>
          </w:p>
        </w:tc>
        <w:tc>
          <w:tcPr>
            <w:tcW w:w="5124" w:type="dxa"/>
            <w:noWrap/>
            <w:hideMark/>
          </w:tcPr>
          <w:p w:rsidR="008D1438" w:rsidRPr="006B6C54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57 000</w:t>
            </w: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57 000</w:t>
            </w:r>
          </w:p>
        </w:tc>
        <w:tc>
          <w:tcPr>
            <w:tcW w:w="1145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648100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výnosy - dotace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10 600 000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12 000 000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1 400 000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648200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výnosy - přeplatek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648400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Ostatní provozní výnosy 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648500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výnosy - zrušení dohadu na dotace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648900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provozní výnosy NEDAŇOVĚ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6B6C54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648xxx</w:t>
            </w:r>
          </w:p>
        </w:tc>
        <w:tc>
          <w:tcPr>
            <w:tcW w:w="5124" w:type="dxa"/>
            <w:noWrap/>
            <w:hideMark/>
          </w:tcPr>
          <w:p w:rsidR="008D1438" w:rsidRPr="006B6C54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10 600 000</w:t>
            </w: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12 000 000</w:t>
            </w:r>
          </w:p>
        </w:tc>
        <w:tc>
          <w:tcPr>
            <w:tcW w:w="1145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1 400 000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8D1438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663100</w:t>
            </w:r>
          </w:p>
        </w:tc>
        <w:tc>
          <w:tcPr>
            <w:tcW w:w="512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Kurzové zisky - úhrady faktur</w:t>
            </w: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8D1438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noWrap/>
            <w:hideMark/>
          </w:tcPr>
          <w:p w:rsidR="008D1438" w:rsidRPr="008D1438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6B6C54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663xxx</w:t>
            </w:r>
          </w:p>
        </w:tc>
        <w:tc>
          <w:tcPr>
            <w:tcW w:w="5124" w:type="dxa"/>
            <w:noWrap/>
            <w:hideMark/>
          </w:tcPr>
          <w:p w:rsidR="008D1438" w:rsidRPr="006B6C54" w:rsidRDefault="008D1438" w:rsidP="008D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8D1438" w:rsidRPr="008D1438" w:rsidTr="006B6C5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:rsidR="008D1438" w:rsidRPr="006B6C54" w:rsidRDefault="008D1438" w:rsidP="008D143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6xxxxx</w:t>
            </w:r>
          </w:p>
        </w:tc>
        <w:tc>
          <w:tcPr>
            <w:tcW w:w="5124" w:type="dxa"/>
            <w:noWrap/>
            <w:hideMark/>
          </w:tcPr>
          <w:p w:rsidR="008D1438" w:rsidRPr="006B6C54" w:rsidRDefault="008D1438" w:rsidP="008D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15 054 000</w:t>
            </w:r>
          </w:p>
        </w:tc>
        <w:tc>
          <w:tcPr>
            <w:tcW w:w="1134" w:type="dxa"/>
            <w:noWrap/>
            <w:hideMark/>
          </w:tcPr>
          <w:p w:rsidR="008D1438" w:rsidRPr="006B6C54" w:rsidRDefault="008D1438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B6C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14 897 000</w:t>
            </w:r>
          </w:p>
        </w:tc>
        <w:tc>
          <w:tcPr>
            <w:tcW w:w="1145" w:type="dxa"/>
            <w:noWrap/>
            <w:hideMark/>
          </w:tcPr>
          <w:p w:rsidR="008D1438" w:rsidRPr="006B6C54" w:rsidRDefault="00DF3745" w:rsidP="008D1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cs-CZ"/>
              </w:rPr>
              <w:t>-157 000</w:t>
            </w:r>
          </w:p>
        </w:tc>
      </w:tr>
    </w:tbl>
    <w:p w:rsidR="008D1438" w:rsidRDefault="008D1438"/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768"/>
        <w:gridCol w:w="5181"/>
        <w:gridCol w:w="1134"/>
        <w:gridCol w:w="1134"/>
        <w:gridCol w:w="1134"/>
      </w:tblGrid>
      <w:tr w:rsidR="00DF3745" w:rsidRPr="00DF3745" w:rsidTr="00DF3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noWrap/>
            <w:hideMark/>
          </w:tcPr>
          <w:p w:rsidR="00DF3745" w:rsidRPr="00DF3745" w:rsidRDefault="00DF3745" w:rsidP="00DF3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81" w:type="dxa"/>
            <w:noWrap/>
            <w:hideMark/>
          </w:tcPr>
          <w:p w:rsidR="00DF3745" w:rsidRPr="00DF3745" w:rsidRDefault="00DF3745" w:rsidP="00DF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hideMark/>
          </w:tcPr>
          <w:p w:rsidR="00DF3745" w:rsidRPr="00DF3745" w:rsidRDefault="00DF3745" w:rsidP="00DF3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Plán 2017</w:t>
            </w:r>
          </w:p>
        </w:tc>
        <w:tc>
          <w:tcPr>
            <w:tcW w:w="1134" w:type="dxa"/>
            <w:hideMark/>
          </w:tcPr>
          <w:p w:rsidR="00DF3745" w:rsidRPr="00DF3745" w:rsidRDefault="00DF3745" w:rsidP="00DF3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Plán 2018</w:t>
            </w:r>
          </w:p>
        </w:tc>
        <w:tc>
          <w:tcPr>
            <w:tcW w:w="1134" w:type="dxa"/>
            <w:hideMark/>
          </w:tcPr>
          <w:p w:rsidR="00DF3745" w:rsidRPr="00DF3745" w:rsidRDefault="00DF3745" w:rsidP="00DF3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Odchylka Plán </w:t>
            </w:r>
            <w:proofErr w:type="gramStart"/>
            <w:r w:rsidRPr="00DF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2018-Plán</w:t>
            </w:r>
            <w:proofErr w:type="gramEnd"/>
            <w:r w:rsidRPr="00DF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DF3745" w:rsidRPr="00DF3745" w:rsidTr="00DF3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noWrap/>
            <w:hideMark/>
          </w:tcPr>
          <w:p w:rsidR="00DF3745" w:rsidRPr="00DF3745" w:rsidRDefault="00DF3745" w:rsidP="00DF374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F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xxxxxx</w:t>
            </w:r>
            <w:proofErr w:type="spellEnd"/>
          </w:p>
        </w:tc>
        <w:tc>
          <w:tcPr>
            <w:tcW w:w="5181" w:type="dxa"/>
            <w:noWrap/>
            <w:hideMark/>
          </w:tcPr>
          <w:p w:rsidR="00DF3745" w:rsidRPr="00DF3745" w:rsidRDefault="00DF3745" w:rsidP="00DF3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Hospodářský výsledek:</w:t>
            </w:r>
          </w:p>
        </w:tc>
        <w:tc>
          <w:tcPr>
            <w:tcW w:w="1134" w:type="dxa"/>
            <w:noWrap/>
            <w:hideMark/>
          </w:tcPr>
          <w:p w:rsidR="00DF3745" w:rsidRPr="00DF3745" w:rsidRDefault="00DF3745" w:rsidP="00DF3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98 500</w:t>
            </w:r>
          </w:p>
        </w:tc>
        <w:tc>
          <w:tcPr>
            <w:tcW w:w="1134" w:type="dxa"/>
            <w:noWrap/>
            <w:hideMark/>
          </w:tcPr>
          <w:p w:rsidR="00DF3745" w:rsidRPr="00DF3745" w:rsidRDefault="00DF3745" w:rsidP="00DF3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-1 605 500</w:t>
            </w:r>
          </w:p>
        </w:tc>
        <w:tc>
          <w:tcPr>
            <w:tcW w:w="1134" w:type="dxa"/>
            <w:noWrap/>
            <w:hideMark/>
          </w:tcPr>
          <w:p w:rsidR="00DF3745" w:rsidRPr="00DF3745" w:rsidRDefault="00DF3745" w:rsidP="00DF3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F374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cs-CZ"/>
              </w:rPr>
              <w:t xml:space="preserve">-1 704 000 </w:t>
            </w:r>
          </w:p>
        </w:tc>
      </w:tr>
    </w:tbl>
    <w:p w:rsidR="00DF3745" w:rsidRDefault="00DF3745"/>
    <w:sectPr w:rsidR="00DF37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38" w:rsidRDefault="008D1438" w:rsidP="008D1438">
      <w:pPr>
        <w:spacing w:after="0" w:line="240" w:lineRule="auto"/>
      </w:pPr>
      <w:r>
        <w:separator/>
      </w:r>
    </w:p>
  </w:endnote>
  <w:endnote w:type="continuationSeparator" w:id="0">
    <w:p w:rsidR="008D1438" w:rsidRDefault="008D1438" w:rsidP="008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38" w:rsidRDefault="008D1438" w:rsidP="008D1438">
      <w:pPr>
        <w:spacing w:after="0" w:line="240" w:lineRule="auto"/>
      </w:pPr>
      <w:r>
        <w:separator/>
      </w:r>
    </w:p>
  </w:footnote>
  <w:footnote w:type="continuationSeparator" w:id="0">
    <w:p w:rsidR="008D1438" w:rsidRDefault="008D1438" w:rsidP="008D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38" w:rsidRPr="008D1438" w:rsidRDefault="008D1438" w:rsidP="008D1438">
    <w:pPr>
      <w:adjustRightInd w:val="0"/>
      <w:jc w:val="right"/>
      <w:rPr>
        <w:rFonts w:ascii="Times New Roman" w:hAnsi="Times New Roman" w:cs="Times New Roman"/>
      </w:rPr>
    </w:pPr>
    <w:r w:rsidRPr="008D1438">
      <w:rPr>
        <w:rFonts w:ascii="Times New Roman" w:hAnsi="Times New Roman" w:cs="Times New Roman"/>
      </w:rPr>
      <w:t>0</w:t>
    </w:r>
    <w:r w:rsidR="00E546D9">
      <w:rPr>
        <w:rFonts w:ascii="Times New Roman" w:hAnsi="Times New Roman" w:cs="Times New Roman"/>
      </w:rPr>
      <w:t>4</w:t>
    </w:r>
    <w:r w:rsidRPr="008D1438">
      <w:rPr>
        <w:rFonts w:ascii="Times New Roman" w:hAnsi="Times New Roman" w:cs="Times New Roman"/>
      </w:rPr>
      <w:t>3_P0</w:t>
    </w:r>
    <w:r w:rsidR="00E546D9">
      <w:rPr>
        <w:rFonts w:ascii="Times New Roman" w:hAnsi="Times New Roman" w:cs="Times New Roman"/>
      </w:rPr>
      <w:t>2</w:t>
    </w:r>
    <w:r w:rsidRPr="008D1438">
      <w:rPr>
        <w:rFonts w:ascii="Times New Roman" w:hAnsi="Times New Roman" w:cs="Times New Roman"/>
      </w:rPr>
      <w:t xml:space="preserve">_KORID_rozpocet_2018 </w:t>
    </w:r>
  </w:p>
  <w:p w:rsidR="008D1438" w:rsidRDefault="008D14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38"/>
    <w:rsid w:val="00557C26"/>
    <w:rsid w:val="006B6C54"/>
    <w:rsid w:val="008D1438"/>
    <w:rsid w:val="009C6F95"/>
    <w:rsid w:val="00A13873"/>
    <w:rsid w:val="00A60A93"/>
    <w:rsid w:val="00AF36A5"/>
    <w:rsid w:val="00B24AF0"/>
    <w:rsid w:val="00B426F0"/>
    <w:rsid w:val="00D07425"/>
    <w:rsid w:val="00DF3745"/>
    <w:rsid w:val="00E546D9"/>
    <w:rsid w:val="00F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438"/>
  </w:style>
  <w:style w:type="paragraph" w:styleId="Zpat">
    <w:name w:val="footer"/>
    <w:basedOn w:val="Normln"/>
    <w:link w:val="ZpatChar"/>
    <w:uiPriority w:val="99"/>
    <w:unhideWhenUsed/>
    <w:rsid w:val="008D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438"/>
  </w:style>
  <w:style w:type="table" w:customStyle="1" w:styleId="PlainTable1">
    <w:name w:val="Plain Table 1"/>
    <w:basedOn w:val="Normlntabulka"/>
    <w:uiPriority w:val="41"/>
    <w:rsid w:val="008D1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438"/>
  </w:style>
  <w:style w:type="paragraph" w:styleId="Zpat">
    <w:name w:val="footer"/>
    <w:basedOn w:val="Normln"/>
    <w:link w:val="ZpatChar"/>
    <w:uiPriority w:val="99"/>
    <w:unhideWhenUsed/>
    <w:rsid w:val="008D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438"/>
  </w:style>
  <w:style w:type="table" w:customStyle="1" w:styleId="PlainTable1">
    <w:name w:val="Plain Table 1"/>
    <w:basedOn w:val="Normlntabulka"/>
    <w:uiPriority w:val="41"/>
    <w:rsid w:val="008D1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Hrubon</dc:creator>
  <cp:lastModifiedBy>Schroter Pavel</cp:lastModifiedBy>
  <cp:revision>3</cp:revision>
  <dcterms:created xsi:type="dcterms:W3CDTF">2017-11-01T08:56:00Z</dcterms:created>
  <dcterms:modified xsi:type="dcterms:W3CDTF">2017-11-13T13:03:00Z</dcterms:modified>
</cp:coreProperties>
</file>