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5B6C4E">
        <w:rPr>
          <w:b/>
          <w:sz w:val="32"/>
          <w:szCs w:val="32"/>
          <w:u w:val="single"/>
        </w:rPr>
        <w:t>2</w:t>
      </w:r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4E6B4C">
        <w:rPr>
          <w:b/>
          <w:sz w:val="24"/>
          <w:szCs w:val="24"/>
        </w:rPr>
        <w:t>Darovací s</w:t>
      </w:r>
      <w:r w:rsidR="001046AF" w:rsidRPr="001046AF">
        <w:rPr>
          <w:b/>
          <w:noProof/>
          <w:sz w:val="24"/>
          <w:szCs w:val="24"/>
        </w:rPr>
        <w:t>mlouv</w:t>
      </w:r>
      <w:r w:rsidR="001046AF">
        <w:rPr>
          <w:b/>
          <w:noProof/>
          <w:sz w:val="24"/>
          <w:szCs w:val="24"/>
        </w:rPr>
        <w:t>ě</w:t>
      </w:r>
      <w:r w:rsidR="00904B45">
        <w:rPr>
          <w:b/>
          <w:sz w:val="24"/>
          <w:szCs w:val="24"/>
        </w:rPr>
        <w:fldChar w:fldCharType="end"/>
      </w:r>
      <w:bookmarkEnd w:id="1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C812E0">
        <w:rPr>
          <w:b/>
          <w:sz w:val="24"/>
          <w:szCs w:val="24"/>
        </w:rPr>
        <w:t>287</w:t>
      </w:r>
      <w:r w:rsidR="004E6B4C">
        <w:rPr>
          <w:b/>
          <w:sz w:val="24"/>
          <w:szCs w:val="24"/>
        </w:rPr>
        <w:t>7</w:t>
      </w:r>
      <w:r w:rsidR="00575E2B" w:rsidRPr="00DC40AF">
        <w:rPr>
          <w:b/>
          <w:sz w:val="24"/>
          <w:szCs w:val="24"/>
        </w:rPr>
        <w:t>/20</w:t>
      </w:r>
      <w:r w:rsidR="001046AF">
        <w:rPr>
          <w:b/>
          <w:sz w:val="24"/>
          <w:szCs w:val="24"/>
        </w:rPr>
        <w:t>16</w:t>
      </w:r>
      <w:r w:rsidR="00575E2B">
        <w:rPr>
          <w:b/>
          <w:sz w:val="24"/>
          <w:szCs w:val="24"/>
        </w:rPr>
        <w:fldChar w:fldCharType="end"/>
      </w:r>
      <w:bookmarkEnd w:id="2"/>
    </w:p>
    <w:p w:rsidR="00904B45" w:rsidRPr="00575E2B" w:rsidRDefault="00904B45" w:rsidP="006E6BAC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="004E6B4C">
        <w:rPr>
          <w:b/>
          <w:sz w:val="24"/>
          <w:szCs w:val="24"/>
        </w:rPr>
        <w:t> </w:t>
      </w:r>
      <w:r w:rsidR="004E6B4C">
        <w:rPr>
          <w:b/>
          <w:sz w:val="24"/>
          <w:szCs w:val="24"/>
        </w:rPr>
        <w:t> </w:t>
      </w:r>
      <w:r w:rsidR="004E6B4C">
        <w:rPr>
          <w:b/>
          <w:sz w:val="24"/>
          <w:szCs w:val="24"/>
        </w:rPr>
        <w:t> </w:t>
      </w:r>
      <w:r w:rsidR="004E6B4C">
        <w:rPr>
          <w:b/>
          <w:sz w:val="24"/>
          <w:szCs w:val="24"/>
        </w:rPr>
        <w:t> </w:t>
      </w:r>
      <w:r w:rsidR="004E6B4C"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D07C6B">
        <w:rPr>
          <w:sz w:val="24"/>
          <w:szCs w:val="24"/>
        </w:rPr>
        <w:t>O</w:t>
      </w:r>
      <w:r w:rsidRPr="00DC40AF">
        <w:rPr>
          <w:sz w:val="24"/>
          <w:szCs w:val="24"/>
        </w:rPr>
        <w:t>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874710">
        <w:rPr>
          <w:sz w:val="24"/>
          <w:szCs w:val="24"/>
        </w:rPr>
        <w:t xml:space="preserve">: </w:t>
      </w:r>
      <w:r w:rsidR="006E6BAC">
        <w:rPr>
          <w:noProof/>
          <w:sz w:val="24"/>
          <w:szCs w:val="24"/>
        </w:rPr>
        <w:t>Martinem Půtou</w:t>
      </w:r>
      <w:r w:rsidR="00B4142B">
        <w:rPr>
          <w:noProof/>
          <w:sz w:val="24"/>
          <w:szCs w:val="24"/>
        </w:rPr>
        <w:t>, hejtmanem</w:t>
      </w:r>
      <w:r w:rsidR="00B4142B">
        <w:rPr>
          <w:sz w:val="24"/>
          <w:szCs w:val="24"/>
        </w:rPr>
        <w:fldChar w:fldCharType="end"/>
      </w:r>
      <w:bookmarkEnd w:id="3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736240" w:rsidRPr="00736240">
        <w:rPr>
          <w:noProof/>
          <w:sz w:val="24"/>
        </w:rPr>
        <w:t>Komerční banka a.s.</w:t>
      </w:r>
      <w:r>
        <w:rPr>
          <w:sz w:val="24"/>
        </w:rPr>
        <w:fldChar w:fldCharType="end"/>
      </w:r>
      <w:bookmarkEnd w:id="4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C812E0" w:rsidRPr="00C812E0">
        <w:rPr>
          <w:sz w:val="24"/>
        </w:rPr>
        <w:t>107-67 230 90 297</w:t>
      </w:r>
      <w:r w:rsidR="00C812E0">
        <w:rPr>
          <w:sz w:val="24"/>
        </w:rPr>
        <w:t xml:space="preserve"> </w:t>
      </w:r>
      <w:r w:rsidR="00C812E0" w:rsidRPr="00C812E0">
        <w:rPr>
          <w:sz w:val="24"/>
        </w:rPr>
        <w:t>/</w:t>
      </w:r>
      <w:r w:rsidR="00C812E0">
        <w:rPr>
          <w:sz w:val="24"/>
        </w:rPr>
        <w:t xml:space="preserve"> </w:t>
      </w:r>
      <w:r w:rsidR="00C812E0" w:rsidRPr="00C812E0">
        <w:rPr>
          <w:sz w:val="24"/>
        </w:rPr>
        <w:t>0100</w:t>
      </w:r>
      <w:r w:rsidR="00C812E0">
        <w:rPr>
          <w:sz w:val="24"/>
        </w:rPr>
        <w:t> </w:t>
      </w:r>
      <w:r>
        <w:rPr>
          <w:sz w:val="24"/>
        </w:rPr>
        <w:fldChar w:fldCharType="end"/>
      </w:r>
      <w:bookmarkEnd w:id="5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3D57CE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6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D07C6B" w:rsidRDefault="00575E2B" w:rsidP="00150D55">
      <w:pPr>
        <w:widowControl w:val="0"/>
        <w:spacing w:before="120" w:line="276" w:lineRule="auto"/>
        <w:jc w:val="both"/>
        <w:rPr>
          <w:b/>
          <w:sz w:val="24"/>
          <w:szCs w:val="24"/>
        </w:rPr>
      </w:pPr>
      <w:r w:rsidRPr="00D07C6B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D07C6B">
        <w:rPr>
          <w:b/>
          <w:sz w:val="24"/>
          <w:szCs w:val="24"/>
        </w:rPr>
        <w:instrText xml:space="preserve"> FORMTEXT </w:instrText>
      </w:r>
      <w:r w:rsidRPr="00D07C6B">
        <w:rPr>
          <w:b/>
          <w:sz w:val="24"/>
          <w:szCs w:val="24"/>
        </w:rPr>
      </w:r>
      <w:r w:rsidRPr="00D07C6B">
        <w:rPr>
          <w:b/>
          <w:sz w:val="24"/>
          <w:szCs w:val="24"/>
        </w:rPr>
        <w:fldChar w:fldCharType="separate"/>
      </w:r>
      <w:r w:rsidR="004E6B4C">
        <w:rPr>
          <w:b/>
          <w:sz w:val="24"/>
          <w:szCs w:val="24"/>
        </w:rPr>
        <w:t>Česk</w:t>
      </w:r>
      <w:r w:rsidR="004C6C7D">
        <w:rPr>
          <w:b/>
          <w:sz w:val="24"/>
          <w:szCs w:val="24"/>
        </w:rPr>
        <w:t>á</w:t>
      </w:r>
      <w:r w:rsidR="004E6B4C">
        <w:rPr>
          <w:b/>
          <w:sz w:val="24"/>
          <w:szCs w:val="24"/>
        </w:rPr>
        <w:t xml:space="preserve"> republik</w:t>
      </w:r>
      <w:r w:rsidR="004C6C7D">
        <w:rPr>
          <w:b/>
          <w:sz w:val="24"/>
          <w:szCs w:val="24"/>
        </w:rPr>
        <w:t>a</w:t>
      </w:r>
      <w:r w:rsidR="004E6B4C">
        <w:rPr>
          <w:b/>
          <w:sz w:val="24"/>
          <w:szCs w:val="24"/>
        </w:rPr>
        <w:t xml:space="preserve"> - Krajsk</w:t>
      </w:r>
      <w:r w:rsidR="004C6C7D">
        <w:rPr>
          <w:b/>
          <w:sz w:val="24"/>
          <w:szCs w:val="24"/>
        </w:rPr>
        <w:t>é</w:t>
      </w:r>
      <w:r w:rsidR="004E6B4C">
        <w:rPr>
          <w:b/>
          <w:sz w:val="24"/>
          <w:szCs w:val="24"/>
        </w:rPr>
        <w:t xml:space="preserve"> ředitelství policie Libereckého kraje</w:t>
      </w:r>
      <w:r w:rsidRPr="00D07C6B">
        <w:rPr>
          <w:b/>
          <w:sz w:val="24"/>
          <w:szCs w:val="24"/>
        </w:rPr>
        <w:fldChar w:fldCharType="end"/>
      </w:r>
      <w:bookmarkEnd w:id="7"/>
    </w:p>
    <w:p w:rsidR="00D07C6B" w:rsidRPr="00D07C6B" w:rsidRDefault="00D07C6B" w:rsidP="00D07C6B">
      <w:pPr>
        <w:widowControl w:val="0"/>
        <w:spacing w:before="120" w:line="276" w:lineRule="auto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Pr="00D07C6B">
        <w:rPr>
          <w:sz w:val="24"/>
          <w:szCs w:val="24"/>
        </w:rPr>
        <w:t>se sídlem</w:t>
      </w:r>
      <w:r w:rsidR="001046AF">
        <w:rPr>
          <w:sz w:val="24"/>
          <w:szCs w:val="24"/>
        </w:rPr>
        <w:t xml:space="preserve">: </w:t>
      </w:r>
      <w:r w:rsidR="004E6B4C">
        <w:rPr>
          <w:noProof/>
          <w:sz w:val="24"/>
          <w:szCs w:val="24"/>
        </w:rPr>
        <w:t>Nám. Dr. E. Beneše 24</w:t>
      </w:r>
      <w:r w:rsidR="00C812E0" w:rsidRPr="00C812E0">
        <w:rPr>
          <w:noProof/>
          <w:sz w:val="24"/>
          <w:szCs w:val="24"/>
        </w:rPr>
        <w:t xml:space="preserve">, 460 </w:t>
      </w:r>
      <w:r w:rsidR="004E6B4C">
        <w:rPr>
          <w:noProof/>
          <w:sz w:val="24"/>
          <w:szCs w:val="24"/>
        </w:rPr>
        <w:t>32</w:t>
      </w:r>
      <w:r w:rsidR="00C812E0" w:rsidRPr="00C812E0">
        <w:rPr>
          <w:noProof/>
          <w:sz w:val="24"/>
          <w:szCs w:val="24"/>
        </w:rPr>
        <w:t xml:space="preserve"> Liberec</w:t>
      </w:r>
      <w:r w:rsidRPr="00D07C6B">
        <w:rPr>
          <w:sz w:val="24"/>
          <w:szCs w:val="24"/>
        </w:rPr>
        <w:fldChar w:fldCharType="end"/>
      </w:r>
      <w:bookmarkEnd w:id="8"/>
      <w:r w:rsidRPr="00D07C6B">
        <w:rPr>
          <w:sz w:val="24"/>
          <w:szCs w:val="24"/>
        </w:rPr>
        <w:t xml:space="preserve">  </w:t>
      </w:r>
    </w:p>
    <w:p w:rsidR="00D07C6B" w:rsidRDefault="00D07C6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Pr="00D07C6B">
        <w:rPr>
          <w:sz w:val="24"/>
          <w:szCs w:val="24"/>
        </w:rPr>
        <w:t xml:space="preserve">IČO: </w:t>
      </w:r>
      <w:r w:rsidR="004E6B4C">
        <w:rPr>
          <w:noProof/>
          <w:sz w:val="24"/>
          <w:szCs w:val="24"/>
        </w:rPr>
        <w:t>72050501</w:t>
      </w:r>
      <w:r w:rsidRPr="00D07C6B">
        <w:rPr>
          <w:sz w:val="24"/>
          <w:szCs w:val="24"/>
        </w:rPr>
        <w:fldChar w:fldCharType="end"/>
      </w:r>
      <w:bookmarkEnd w:id="9"/>
    </w:p>
    <w:p w:rsidR="00575E2B" w:rsidRPr="00D07C6B" w:rsidRDefault="00575E2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D07C6B">
        <w:rPr>
          <w:sz w:val="24"/>
          <w:szCs w:val="24"/>
        </w:rPr>
        <w:t>DIČ:</w:t>
      </w:r>
      <w:r w:rsidR="005B6C4E">
        <w:rPr>
          <w:sz w:val="24"/>
          <w:szCs w:val="24"/>
        </w:rPr>
        <w:t xml:space="preserve"> CZ72050501</w:t>
      </w:r>
      <w:r w:rsidRPr="00D07C6B">
        <w:rPr>
          <w:sz w:val="24"/>
          <w:szCs w:val="24"/>
        </w:rPr>
        <w:t xml:space="preserve"> </w:t>
      </w:r>
      <w:r w:rsidRPr="00D07C6B">
        <w:rPr>
          <w:sz w:val="24"/>
          <w:szCs w:val="24"/>
        </w:rPr>
        <w:fldChar w:fldCharType="end"/>
      </w:r>
      <w:bookmarkEnd w:id="10"/>
      <w:r w:rsidRPr="00D07C6B">
        <w:rPr>
          <w:sz w:val="24"/>
          <w:szCs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 w:rsidRPr="00D07C6B">
        <w:rPr>
          <w:sz w:val="24"/>
          <w:szCs w:val="24"/>
        </w:rPr>
        <w:t>osoba oprávněná pod</w:t>
      </w:r>
      <w:r>
        <w:rPr>
          <w:sz w:val="24"/>
        </w:rPr>
        <w:t>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4E6B4C" w:rsidRPr="004E6B4C">
        <w:rPr>
          <w:sz w:val="24"/>
        </w:rPr>
        <w:t>plk. Mgr. Vladislav Husák,</w:t>
      </w:r>
      <w:r w:rsidR="00C812E0" w:rsidRPr="00C812E0">
        <w:rPr>
          <w:sz w:val="24"/>
        </w:rPr>
        <w:t xml:space="preserve"> ředitel</w:t>
      </w:r>
      <w:r w:rsidR="00575E2B">
        <w:rPr>
          <w:sz w:val="24"/>
        </w:rPr>
        <w:fldChar w:fldCharType="end"/>
      </w:r>
      <w:bookmarkEnd w:id="11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E6B4C" w:rsidRPr="004E6B4C">
        <w:rPr>
          <w:sz w:val="24"/>
        </w:rPr>
        <w:t>Česká národní banka</w:t>
      </w:r>
      <w:r>
        <w:rPr>
          <w:sz w:val="24"/>
        </w:rPr>
        <w:fldChar w:fldCharType="end"/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E6B4C" w:rsidRPr="004E6B4C">
        <w:rPr>
          <w:noProof/>
          <w:sz w:val="24"/>
        </w:rPr>
        <w:t>123-84548881/0710</w:t>
      </w:r>
      <w:r>
        <w:rPr>
          <w:sz w:val="24"/>
        </w:rPr>
        <w:fldChar w:fldCharType="end"/>
      </w:r>
      <w:bookmarkEnd w:id="12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3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 xml:space="preserve">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3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4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3D57CE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4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0B33BD" w:rsidRDefault="00F21DC0" w:rsidP="00CB2DD1">
      <w:pPr>
        <w:widowControl w:val="0"/>
        <w:numPr>
          <w:ilvl w:val="0"/>
          <w:numId w:val="8"/>
        </w:numPr>
        <w:spacing w:before="120" w:line="276" w:lineRule="auto"/>
        <w:ind w:left="284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C812E0">
        <w:rPr>
          <w:sz w:val="24"/>
          <w:szCs w:val="24"/>
        </w:rPr>
        <w:t>1</w:t>
      </w:r>
      <w:r w:rsidR="00C2316C">
        <w:rPr>
          <w:noProof/>
          <w:sz w:val="24"/>
          <w:szCs w:val="24"/>
        </w:rPr>
        <w:t>8</w:t>
      </w:r>
      <w:r w:rsidR="001046AF">
        <w:rPr>
          <w:noProof/>
          <w:sz w:val="24"/>
          <w:szCs w:val="24"/>
        </w:rPr>
        <w:t>. </w:t>
      </w:r>
      <w:r w:rsidR="006E6BAC">
        <w:rPr>
          <w:noProof/>
          <w:sz w:val="24"/>
          <w:szCs w:val="24"/>
        </w:rPr>
        <w:t>7</w:t>
      </w:r>
      <w:r w:rsidR="001046AF">
        <w:rPr>
          <w:noProof/>
          <w:sz w:val="24"/>
          <w:szCs w:val="24"/>
        </w:rPr>
        <w:t>. 2016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5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4E6B4C">
        <w:rPr>
          <w:sz w:val="24"/>
          <w:szCs w:val="24"/>
        </w:rPr>
        <w:t>Darovací s</w:t>
      </w:r>
      <w:r w:rsidR="001046AF" w:rsidRPr="001046AF">
        <w:rPr>
          <w:sz w:val="24"/>
          <w:szCs w:val="24"/>
        </w:rPr>
        <w:t>mlouv</w:t>
      </w:r>
      <w:r w:rsidR="001046AF">
        <w:rPr>
          <w:sz w:val="24"/>
          <w:szCs w:val="24"/>
        </w:rPr>
        <w:t>u</w:t>
      </w:r>
      <w:r w:rsidR="004E6B4C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end"/>
      </w:r>
      <w:bookmarkEnd w:id="15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6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046AF">
        <w:rPr>
          <w:noProof/>
          <w:sz w:val="24"/>
          <w:szCs w:val="24"/>
        </w:rPr>
        <w:t>OLP/</w:t>
      </w:r>
      <w:r w:rsidR="00C812E0">
        <w:rPr>
          <w:noProof/>
          <w:sz w:val="24"/>
          <w:szCs w:val="24"/>
        </w:rPr>
        <w:t>287</w:t>
      </w:r>
      <w:r w:rsidR="004E6B4C">
        <w:rPr>
          <w:noProof/>
          <w:sz w:val="24"/>
          <w:szCs w:val="24"/>
        </w:rPr>
        <w:t>7</w:t>
      </w:r>
      <w:r w:rsidR="001046AF">
        <w:rPr>
          <w:noProof/>
          <w:sz w:val="24"/>
          <w:szCs w:val="24"/>
        </w:rPr>
        <w:t>/2016</w:t>
      </w:r>
      <w:r>
        <w:rPr>
          <w:sz w:val="24"/>
          <w:szCs w:val="24"/>
        </w:rPr>
        <w:fldChar w:fldCharType="end"/>
      </w:r>
      <w:bookmarkEnd w:id="16"/>
      <w:r>
        <w:rPr>
          <w:sz w:val="24"/>
          <w:szCs w:val="24"/>
        </w:rPr>
        <w:t xml:space="preserve">, </w:t>
      </w:r>
      <w:r w:rsidR="00CB2B7E">
        <w:rPr>
          <w:sz w:val="24"/>
          <w:szCs w:val="24"/>
        </w:rPr>
        <w:t>ve znění dodatku č. 1 ze dne</w:t>
      </w:r>
      <w:r w:rsidR="000E3B9B">
        <w:rPr>
          <w:sz w:val="24"/>
          <w:szCs w:val="24"/>
        </w:rPr>
        <w:t xml:space="preserve"> </w:t>
      </w:r>
      <w:r w:rsidR="000E3B9B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E3B9B">
        <w:rPr>
          <w:sz w:val="24"/>
          <w:szCs w:val="24"/>
        </w:rPr>
        <w:instrText xml:space="preserve"> FORMTEXT </w:instrText>
      </w:r>
      <w:r w:rsidR="000E3B9B">
        <w:rPr>
          <w:sz w:val="24"/>
          <w:szCs w:val="24"/>
        </w:rPr>
      </w:r>
      <w:r w:rsidR="000E3B9B">
        <w:rPr>
          <w:sz w:val="24"/>
          <w:szCs w:val="24"/>
        </w:rPr>
        <w:fldChar w:fldCharType="separate"/>
      </w:r>
      <w:r w:rsidR="007F56E0">
        <w:rPr>
          <w:sz w:val="24"/>
          <w:szCs w:val="24"/>
        </w:rPr>
        <w:t>17. 7. 2017</w:t>
      </w:r>
      <w:bookmarkStart w:id="17" w:name="_GoBack"/>
      <w:bookmarkEnd w:id="17"/>
      <w:r w:rsidR="000E3B9B">
        <w:rPr>
          <w:noProof/>
          <w:sz w:val="24"/>
          <w:szCs w:val="24"/>
        </w:rPr>
        <w:t> </w:t>
      </w:r>
      <w:r w:rsidR="000E3B9B">
        <w:rPr>
          <w:sz w:val="24"/>
          <w:szCs w:val="24"/>
        </w:rPr>
        <w:fldChar w:fldCharType="end"/>
      </w:r>
      <w:r w:rsidR="00CB2B7E">
        <w:rPr>
          <w:sz w:val="24"/>
          <w:szCs w:val="24"/>
        </w:rPr>
        <w:t xml:space="preserve"> </w:t>
      </w:r>
      <w:r w:rsidR="009B6D63" w:rsidRPr="00575E2B">
        <w:rPr>
          <w:sz w:val="24"/>
          <w:szCs w:val="24"/>
        </w:rPr>
        <w:t>(dále jen „smlouva“)</w:t>
      </w:r>
      <w:r w:rsidR="009B6D6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8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4E6B4C">
        <w:rPr>
          <w:noProof/>
          <w:sz w:val="24"/>
          <w:szCs w:val="24"/>
        </w:rPr>
        <w:t>dar ve výši 2.500.000 Kč</w:t>
      </w:r>
      <w:r w:rsidR="00CB2B7E"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fldChar w:fldCharType="end"/>
      </w:r>
      <w:bookmarkEnd w:id="18"/>
      <w:r w:rsidR="00346EAF" w:rsidRPr="00575E2B">
        <w:rPr>
          <w:sz w:val="24"/>
          <w:szCs w:val="24"/>
        </w:rPr>
        <w:t>.</w:t>
      </w:r>
    </w:p>
    <w:p w:rsidR="008E235B" w:rsidRPr="000B33BD" w:rsidRDefault="00B94AA3" w:rsidP="00302B1E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0B33BD">
        <w:rPr>
          <w:sz w:val="24"/>
          <w:szCs w:val="24"/>
        </w:rPr>
        <w:t xml:space="preserve">Důvodem pro uzavření tohoto dodatku je </w:t>
      </w:r>
      <w:r w:rsidR="00F21DC0" w:rsidRPr="000B33BD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9" w:name="Text36"/>
      <w:r w:rsidR="00F21DC0" w:rsidRPr="000B33BD">
        <w:rPr>
          <w:sz w:val="24"/>
          <w:szCs w:val="24"/>
        </w:rPr>
        <w:instrText xml:space="preserve"> FORMTEXT </w:instrText>
      </w:r>
      <w:r w:rsidR="00F21DC0" w:rsidRPr="000B33BD">
        <w:rPr>
          <w:sz w:val="24"/>
          <w:szCs w:val="24"/>
        </w:rPr>
      </w:r>
      <w:r w:rsidR="00F21DC0" w:rsidRPr="000B33BD">
        <w:rPr>
          <w:sz w:val="24"/>
          <w:szCs w:val="24"/>
        </w:rPr>
        <w:fldChar w:fldCharType="separate"/>
      </w:r>
      <w:r w:rsidR="00D66B99" w:rsidRPr="000B33BD">
        <w:rPr>
          <w:sz w:val="24"/>
          <w:szCs w:val="24"/>
        </w:rPr>
        <w:t>žádost příjemce</w:t>
      </w:r>
      <w:r w:rsidR="000B33BD">
        <w:rPr>
          <w:sz w:val="24"/>
          <w:szCs w:val="24"/>
        </w:rPr>
        <w:t xml:space="preserve"> o </w:t>
      </w:r>
      <w:r w:rsidR="00C812E0">
        <w:rPr>
          <w:sz w:val="24"/>
          <w:szCs w:val="24"/>
        </w:rPr>
        <w:t>změnu</w:t>
      </w:r>
      <w:r w:rsidR="00262A11">
        <w:rPr>
          <w:sz w:val="24"/>
          <w:szCs w:val="24"/>
        </w:rPr>
        <w:t xml:space="preserve"> termínu </w:t>
      </w:r>
      <w:r w:rsidR="00091492">
        <w:rPr>
          <w:sz w:val="24"/>
          <w:szCs w:val="24"/>
        </w:rPr>
        <w:t>realizace projektu</w:t>
      </w:r>
      <w:r w:rsidR="00CB2B7E">
        <w:rPr>
          <w:sz w:val="24"/>
          <w:szCs w:val="24"/>
        </w:rPr>
        <w:t>,</w:t>
      </w:r>
      <w:r w:rsidR="0016375D">
        <w:rPr>
          <w:sz w:val="24"/>
          <w:szCs w:val="24"/>
        </w:rPr>
        <w:t xml:space="preserve"> termínu pro předložení závěrečné zprávy a závěrečného vyúčtování</w:t>
      </w:r>
      <w:r w:rsidR="00091492">
        <w:rPr>
          <w:sz w:val="24"/>
          <w:szCs w:val="24"/>
        </w:rPr>
        <w:t xml:space="preserve">, a dále žádost o </w:t>
      </w:r>
      <w:r w:rsidR="00CB2B7E">
        <w:rPr>
          <w:sz w:val="24"/>
          <w:szCs w:val="24"/>
        </w:rPr>
        <w:t>rozšíření</w:t>
      </w:r>
      <w:r w:rsidR="00091492">
        <w:rPr>
          <w:sz w:val="24"/>
          <w:szCs w:val="24"/>
        </w:rPr>
        <w:t xml:space="preserve"> využití finančního daru ve výši 2.500.000 Kč. </w:t>
      </w:r>
      <w:r w:rsidR="00F21DC0" w:rsidRPr="000B33BD">
        <w:rPr>
          <w:sz w:val="24"/>
          <w:szCs w:val="24"/>
        </w:rPr>
        <w:fldChar w:fldCharType="end"/>
      </w:r>
      <w:bookmarkEnd w:id="19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CB2DD1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20" w:name="Text5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2.</w:t>
      </w:r>
      <w:r>
        <w:rPr>
          <w:noProof/>
          <w:sz w:val="24"/>
          <w:szCs w:val="24"/>
        </w:rPr>
        <w:tab/>
      </w:r>
      <w:r w:rsidRPr="00DB7E86">
        <w:rPr>
          <w:noProof/>
          <w:sz w:val="24"/>
          <w:szCs w:val="24"/>
        </w:rPr>
        <w:t xml:space="preserve">Článek </w:t>
      </w:r>
      <w:r w:rsidR="00D52A39">
        <w:rPr>
          <w:noProof/>
          <w:sz w:val="24"/>
          <w:szCs w:val="24"/>
        </w:rPr>
        <w:t>I</w:t>
      </w:r>
      <w:r w:rsidR="00CB2B7E">
        <w:rPr>
          <w:noProof/>
          <w:sz w:val="24"/>
          <w:szCs w:val="24"/>
        </w:rPr>
        <w:t>II</w:t>
      </w:r>
      <w:r w:rsidR="00D52A39">
        <w:rPr>
          <w:noProof/>
          <w:sz w:val="24"/>
          <w:szCs w:val="24"/>
        </w:rPr>
        <w:t>.</w:t>
      </w:r>
      <w:r w:rsidRPr="00DB7E86">
        <w:rPr>
          <w:noProof/>
          <w:sz w:val="24"/>
          <w:szCs w:val="24"/>
        </w:rPr>
        <w:t xml:space="preserve">  odst. </w:t>
      </w:r>
      <w:r w:rsidR="00CB2B7E">
        <w:rPr>
          <w:noProof/>
          <w:sz w:val="24"/>
          <w:szCs w:val="24"/>
        </w:rPr>
        <w:t>4</w:t>
      </w:r>
      <w:r w:rsidRPr="00DB7E86">
        <w:rPr>
          <w:noProof/>
          <w:sz w:val="24"/>
          <w:szCs w:val="24"/>
        </w:rPr>
        <w:t xml:space="preserve">  </w:t>
      </w:r>
      <w:r w:rsidR="001725BD">
        <w:rPr>
          <w:noProof/>
          <w:sz w:val="24"/>
          <w:szCs w:val="24"/>
        </w:rPr>
        <w:t>smlouv</w:t>
      </w:r>
      <w:r w:rsidR="00CB2B7E">
        <w:rPr>
          <w:noProof/>
          <w:sz w:val="24"/>
          <w:szCs w:val="24"/>
        </w:rPr>
        <w:t>y</w:t>
      </w:r>
      <w:r w:rsidR="001725BD">
        <w:rPr>
          <w:noProof/>
          <w:sz w:val="24"/>
          <w:szCs w:val="24"/>
        </w:rPr>
        <w:t xml:space="preserve"> </w:t>
      </w:r>
      <w:r w:rsidRPr="00DB7E86">
        <w:rPr>
          <w:noProof/>
          <w:sz w:val="24"/>
          <w:szCs w:val="24"/>
        </w:rPr>
        <w:t>ve znění:</w:t>
      </w:r>
    </w:p>
    <w:p w:rsidR="00CB2DD1" w:rsidRDefault="00C2316C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</w:t>
      </w:r>
      <w:r w:rsidR="001725BD" w:rsidRPr="001725BD">
        <w:rPr>
          <w:noProof/>
          <w:sz w:val="24"/>
          <w:szCs w:val="24"/>
        </w:rPr>
        <w:t>4)</w:t>
      </w:r>
      <w:r w:rsidR="001725BD" w:rsidRPr="001725BD">
        <w:rPr>
          <w:noProof/>
          <w:sz w:val="24"/>
          <w:szCs w:val="24"/>
        </w:rPr>
        <w:tab/>
        <w:t>Obdarovaný se zavazuje pořídit výše uvedené vybavení v termínu 1. září 2016 do 31. prosince 2017 a předložit dárci (odboru kancelář hejtmana) závěrečnou zprávu a závěrečné vyúčtování čerpání finančního daru nejpozději do 30. března 2018 (tiskopis viz příloha č. 1 a příloha č. 2 této smlouvy).</w:t>
      </w:r>
    </w:p>
    <w:p w:rsidR="00CB2DD1" w:rsidRDefault="00DB7E86" w:rsidP="00D52A39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se ruší a nahrazuje tímto novým zněním:</w:t>
      </w:r>
    </w:p>
    <w:p w:rsidR="001725BD" w:rsidRDefault="00DB7E86" w:rsidP="00CB2DD1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 w:rsidR="00C2316C">
        <w:rPr>
          <w:noProof/>
          <w:sz w:val="24"/>
          <w:szCs w:val="24"/>
        </w:rPr>
        <w:t xml:space="preserve">    </w:t>
      </w:r>
      <w:r w:rsidR="0016375D" w:rsidRPr="0016375D">
        <w:rPr>
          <w:noProof/>
          <w:sz w:val="24"/>
          <w:szCs w:val="24"/>
        </w:rPr>
        <w:t>4)</w:t>
      </w:r>
      <w:r w:rsidR="0016375D" w:rsidRPr="0016375D">
        <w:rPr>
          <w:noProof/>
          <w:sz w:val="24"/>
          <w:szCs w:val="24"/>
        </w:rPr>
        <w:tab/>
        <w:t xml:space="preserve">Obdarovaný se zavazuje pořídit výše uvedené vybavení v termínu </w:t>
      </w:r>
      <w:r w:rsidR="000417C3">
        <w:rPr>
          <w:noProof/>
          <w:sz w:val="24"/>
          <w:szCs w:val="24"/>
        </w:rPr>
        <w:t xml:space="preserve">1. září 2016 </w:t>
      </w:r>
      <w:r w:rsidR="00AA00EE">
        <w:rPr>
          <w:noProof/>
          <w:sz w:val="24"/>
          <w:szCs w:val="24"/>
        </w:rPr>
        <w:t>do</w:t>
      </w:r>
      <w:r w:rsidR="0016375D" w:rsidRPr="0016375D">
        <w:rPr>
          <w:noProof/>
          <w:sz w:val="24"/>
          <w:szCs w:val="24"/>
        </w:rPr>
        <w:t xml:space="preserve"> 31. </w:t>
      </w:r>
      <w:r w:rsidR="0016375D">
        <w:rPr>
          <w:noProof/>
          <w:sz w:val="24"/>
          <w:szCs w:val="24"/>
        </w:rPr>
        <w:t>prosince</w:t>
      </w:r>
      <w:r w:rsidR="0016375D" w:rsidRPr="0016375D">
        <w:rPr>
          <w:noProof/>
          <w:sz w:val="24"/>
          <w:szCs w:val="24"/>
        </w:rPr>
        <w:t xml:space="preserve"> 201</w:t>
      </w:r>
      <w:r w:rsidR="00AA00EE">
        <w:rPr>
          <w:noProof/>
          <w:sz w:val="24"/>
          <w:szCs w:val="24"/>
        </w:rPr>
        <w:t>8</w:t>
      </w:r>
      <w:r w:rsidR="0016375D" w:rsidRPr="0016375D">
        <w:rPr>
          <w:noProof/>
          <w:sz w:val="24"/>
          <w:szCs w:val="24"/>
        </w:rPr>
        <w:t xml:space="preserve"> a předložit dárci (odboru kancelář hejtmana) závěrečnou zprávu a závěrečné vyúčtování čerpání finančního daru nejpozději do </w:t>
      </w:r>
      <w:r w:rsidR="00603AB8">
        <w:rPr>
          <w:noProof/>
          <w:sz w:val="24"/>
          <w:szCs w:val="24"/>
        </w:rPr>
        <w:t>30</w:t>
      </w:r>
      <w:r w:rsidR="0055774B">
        <w:rPr>
          <w:noProof/>
          <w:sz w:val="24"/>
          <w:szCs w:val="24"/>
        </w:rPr>
        <w:t xml:space="preserve">. </w:t>
      </w:r>
      <w:r w:rsidR="00603AB8">
        <w:rPr>
          <w:noProof/>
          <w:sz w:val="24"/>
          <w:szCs w:val="24"/>
        </w:rPr>
        <w:t>dubna</w:t>
      </w:r>
      <w:r w:rsidR="0055774B">
        <w:rPr>
          <w:noProof/>
          <w:sz w:val="24"/>
          <w:szCs w:val="24"/>
        </w:rPr>
        <w:t xml:space="preserve"> 2019</w:t>
      </w:r>
      <w:r w:rsidR="0016375D" w:rsidRPr="0016375D">
        <w:rPr>
          <w:noProof/>
          <w:sz w:val="24"/>
          <w:szCs w:val="24"/>
        </w:rPr>
        <w:t xml:space="preserve"> (tiskopis viz příloha č. 1 a příloha č. 2 této smlouvy).</w:t>
      </w:r>
    </w:p>
    <w:p w:rsidR="00AD7C9B" w:rsidRDefault="001725BD" w:rsidP="00CB2DD1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3. Článek </w:t>
      </w:r>
      <w:r w:rsidR="00AD7C9B">
        <w:rPr>
          <w:noProof/>
          <w:sz w:val="24"/>
          <w:szCs w:val="24"/>
        </w:rPr>
        <w:t>III</w:t>
      </w:r>
      <w:r w:rsidR="000417C3">
        <w:rPr>
          <w:noProof/>
          <w:sz w:val="24"/>
          <w:szCs w:val="24"/>
        </w:rPr>
        <w:t>.</w:t>
      </w:r>
      <w:r w:rsidR="00AD7C9B">
        <w:rPr>
          <w:noProof/>
          <w:sz w:val="24"/>
          <w:szCs w:val="24"/>
        </w:rPr>
        <w:t xml:space="preserve"> odst. 3</w:t>
      </w:r>
      <w:r>
        <w:rPr>
          <w:noProof/>
          <w:sz w:val="24"/>
          <w:szCs w:val="24"/>
        </w:rPr>
        <w:t xml:space="preserve"> smlouvy</w:t>
      </w:r>
      <w:r w:rsidR="00AD7C9B">
        <w:rPr>
          <w:noProof/>
          <w:sz w:val="24"/>
          <w:szCs w:val="24"/>
        </w:rPr>
        <w:t xml:space="preserve"> ve znění: </w:t>
      </w:r>
    </w:p>
    <w:p w:rsidR="002F219B" w:rsidRPr="002F219B" w:rsidRDefault="002F219B" w:rsidP="002F219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2F219B">
        <w:rPr>
          <w:noProof/>
          <w:sz w:val="24"/>
          <w:szCs w:val="24"/>
        </w:rPr>
        <w:t>3)</w:t>
      </w:r>
      <w:r w:rsidRPr="002F219B">
        <w:rPr>
          <w:noProof/>
          <w:sz w:val="24"/>
          <w:szCs w:val="24"/>
        </w:rPr>
        <w:tab/>
        <w:t>Obdarovaný se zavazuje, že nadepsaný finanční dar poskytnutý na základě této smlouvy použije výhradně na zvýšení jeho akceschopnosti a připravenosti k řešení krizových situací a mimořádných událostí a to na:</w:t>
      </w:r>
    </w:p>
    <w:p w:rsidR="002F219B" w:rsidRPr="002F219B" w:rsidRDefault="002F219B" w:rsidP="002F219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2F219B">
        <w:rPr>
          <w:noProof/>
          <w:sz w:val="24"/>
          <w:szCs w:val="24"/>
        </w:rPr>
        <w:t>a)</w:t>
      </w:r>
      <w:r w:rsidRPr="002F219B">
        <w:rPr>
          <w:noProof/>
          <w:sz w:val="24"/>
          <w:szCs w:val="24"/>
        </w:rPr>
        <w:tab/>
        <w:t>Modernizaci instalací vzduchotechniky a klimatizace včetně navazující technologické místnosti oddělení utajovaných informací a operačního odboru (pracoviště krizového řízení v areálu Pastýřská č. p. 589, Liberec),</w:t>
      </w:r>
    </w:p>
    <w:p w:rsidR="002F219B" w:rsidRDefault="002F219B" w:rsidP="002F219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2F219B">
        <w:rPr>
          <w:noProof/>
          <w:sz w:val="24"/>
          <w:szCs w:val="24"/>
        </w:rPr>
        <w:t>b)</w:t>
      </w:r>
      <w:r w:rsidRPr="002F219B">
        <w:rPr>
          <w:noProof/>
          <w:sz w:val="24"/>
          <w:szCs w:val="24"/>
        </w:rPr>
        <w:tab/>
        <w:t>Úpravu stávající zasedací místnosti, její klimatizace a vybavení na standardizované pracoviště krizového řízení (pracoviště krizového řízení Jablonec n. N., 28. října č.p. 424).</w:t>
      </w:r>
    </w:p>
    <w:p w:rsidR="002F219B" w:rsidRDefault="002F219B" w:rsidP="002F219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2F219B">
        <w:rPr>
          <w:noProof/>
          <w:sz w:val="24"/>
          <w:szCs w:val="24"/>
        </w:rPr>
        <w:t>se ruší a nahrazuje tímto novým zněním:</w:t>
      </w:r>
    </w:p>
    <w:p w:rsidR="002F219B" w:rsidRPr="002F219B" w:rsidRDefault="002F219B" w:rsidP="002F219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2F219B">
        <w:rPr>
          <w:noProof/>
          <w:sz w:val="24"/>
          <w:szCs w:val="24"/>
        </w:rPr>
        <w:t>3)</w:t>
      </w:r>
      <w:r w:rsidRPr="002F219B">
        <w:rPr>
          <w:noProof/>
          <w:sz w:val="24"/>
          <w:szCs w:val="24"/>
        </w:rPr>
        <w:tab/>
        <w:t>Obdarovaný se zavazuje, že nadepsaný finanční dar poskytnutý na základě této smlouvy použije výhradně na zvýšení jeho akceschopnosti a připravenosti k řešení krizových situací a mimořádných událostí a to na:</w:t>
      </w:r>
    </w:p>
    <w:p w:rsidR="002F219B" w:rsidRPr="002F219B" w:rsidRDefault="002F219B" w:rsidP="002F219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2F219B">
        <w:rPr>
          <w:noProof/>
          <w:sz w:val="24"/>
          <w:szCs w:val="24"/>
        </w:rPr>
        <w:t>a)</w:t>
      </w:r>
      <w:r w:rsidRPr="002F219B">
        <w:rPr>
          <w:noProof/>
          <w:sz w:val="24"/>
          <w:szCs w:val="24"/>
        </w:rPr>
        <w:tab/>
        <w:t>Modernizaci instalací vzduchotechniky a klimatizace včetně navazující technologické místnosti oddělení utajovaných informací a operačního odboru (pracoviště krizového řízení v areálu Pastýřská č. p. 589, Liberec),</w:t>
      </w:r>
    </w:p>
    <w:p w:rsidR="002F219B" w:rsidRDefault="002F219B" w:rsidP="002F219B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noProof/>
          <w:sz w:val="24"/>
          <w:szCs w:val="24"/>
        </w:rPr>
      </w:pPr>
      <w:r w:rsidRPr="002F219B">
        <w:rPr>
          <w:noProof/>
          <w:sz w:val="24"/>
          <w:szCs w:val="24"/>
        </w:rPr>
        <w:lastRenderedPageBreak/>
        <w:t>b)</w:t>
      </w:r>
      <w:r w:rsidRPr="002F219B">
        <w:rPr>
          <w:noProof/>
          <w:sz w:val="24"/>
          <w:szCs w:val="24"/>
        </w:rPr>
        <w:tab/>
        <w:t>Úpravu stávající zasedací místnosti, její klimatizace a vybavení na standardizované pracoviště krizového řízení (pracoviště krizového řízení Jablonec n. N., 28. října č.p. 424</w:t>
      </w:r>
      <w:r w:rsidR="00603AB8">
        <w:rPr>
          <w:noProof/>
          <w:sz w:val="24"/>
          <w:szCs w:val="24"/>
        </w:rPr>
        <w:t xml:space="preserve"> a jeho součást v ul. 5. května</w:t>
      </w:r>
      <w:r w:rsidRPr="002F219B">
        <w:rPr>
          <w:noProof/>
          <w:sz w:val="24"/>
          <w:szCs w:val="24"/>
        </w:rPr>
        <w:t>).</w:t>
      </w:r>
    </w:p>
    <w:p w:rsidR="00161483" w:rsidRPr="00CB2DD1" w:rsidRDefault="00DB7E86" w:rsidP="00CB2DD1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  <w:bookmarkEnd w:id="20"/>
    </w:p>
    <w:p w:rsidR="00E97A56" w:rsidRPr="00575E2B" w:rsidRDefault="00E97A56" w:rsidP="00373471">
      <w:pPr>
        <w:widowControl w:val="0"/>
        <w:jc w:val="center"/>
        <w:rPr>
          <w:b/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0B33BD" w:rsidRDefault="00150D55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0B33BD" w:rsidRDefault="00150D55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0B33BD">
        <w:rPr>
          <w:sz w:val="24"/>
          <w:szCs w:val="24"/>
        </w:rPr>
        <w:t xml:space="preserve">Tento dodatek je vyhotoven ve třech stejnopisech, z nichž dva obdrží </w:t>
      </w:r>
      <w:r w:rsidR="000B33BD" w:rsidRPr="000B33BD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0B33BD" w:rsidRPr="000B33BD">
        <w:rPr>
          <w:sz w:val="24"/>
        </w:rPr>
        <w:instrText xml:space="preserve"> FORMTEXT </w:instrText>
      </w:r>
      <w:r w:rsidR="000B33BD" w:rsidRPr="000B33BD">
        <w:rPr>
          <w:sz w:val="24"/>
        </w:rPr>
      </w:r>
      <w:r w:rsidR="000B33BD" w:rsidRPr="000B33BD">
        <w:rPr>
          <w:sz w:val="24"/>
        </w:rPr>
        <w:fldChar w:fldCharType="separate"/>
      </w:r>
      <w:r w:rsidR="000B33BD" w:rsidRPr="000B33BD">
        <w:rPr>
          <w:noProof/>
          <w:sz w:val="24"/>
        </w:rPr>
        <w:t>poskytovate</w:t>
      </w:r>
      <w:r w:rsidR="000B33BD">
        <w:rPr>
          <w:noProof/>
          <w:sz w:val="24"/>
        </w:rPr>
        <w:t>l</w:t>
      </w:r>
      <w:r w:rsidR="000B33BD" w:rsidRPr="000B33BD">
        <w:rPr>
          <w:sz w:val="24"/>
        </w:rPr>
        <w:fldChar w:fldCharType="end"/>
      </w:r>
      <w:r w:rsidR="00653E77">
        <w:rPr>
          <w:sz w:val="24"/>
        </w:rPr>
        <w:t xml:space="preserve"> </w:t>
      </w:r>
      <w:r w:rsidRPr="000B33BD">
        <w:rPr>
          <w:sz w:val="24"/>
          <w:szCs w:val="24"/>
        </w:rPr>
        <w:t>a jeden obdrží</w:t>
      </w:r>
      <w:r w:rsidR="00377ACA" w:rsidRPr="000B33BD">
        <w:rPr>
          <w:sz w:val="24"/>
          <w:szCs w:val="24"/>
        </w:rPr>
        <w:t xml:space="preserve"> </w:t>
      </w:r>
      <w:r w:rsidR="000B33BD" w:rsidRPr="000B33BD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0B33BD" w:rsidRPr="000B33BD">
        <w:rPr>
          <w:sz w:val="24"/>
        </w:rPr>
        <w:instrText xml:space="preserve"> FORMTEXT </w:instrText>
      </w:r>
      <w:r w:rsidR="000B33BD" w:rsidRPr="000B33BD">
        <w:rPr>
          <w:sz w:val="24"/>
        </w:rPr>
      </w:r>
      <w:r w:rsidR="000B33BD" w:rsidRPr="000B33BD">
        <w:rPr>
          <w:sz w:val="24"/>
        </w:rPr>
        <w:fldChar w:fldCharType="separate"/>
      </w:r>
      <w:r w:rsidR="000B33BD" w:rsidRPr="000B33BD">
        <w:rPr>
          <w:noProof/>
          <w:sz w:val="24"/>
        </w:rPr>
        <w:t>příjemce.</w:t>
      </w:r>
      <w:r w:rsidR="000B33BD">
        <w:rPr>
          <w:noProof/>
          <w:sz w:val="24"/>
        </w:rPr>
        <w:t> </w:t>
      </w:r>
      <w:r w:rsidR="000B33BD" w:rsidRPr="000B33BD">
        <w:rPr>
          <w:sz w:val="24"/>
        </w:rPr>
        <w:fldChar w:fldCharType="end"/>
      </w:r>
    </w:p>
    <w:p w:rsidR="000B33BD" w:rsidRDefault="000B33BD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0B33BD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Příjemce</w:t>
      </w:r>
      <w:r w:rsidRPr="000B33BD">
        <w:rPr>
          <w:sz w:val="24"/>
        </w:rPr>
        <w:fldChar w:fldCharType="end"/>
      </w:r>
      <w:r w:rsidR="00653E77">
        <w:rPr>
          <w:sz w:val="24"/>
        </w:rPr>
        <w:t xml:space="preserve"> </w:t>
      </w:r>
      <w:r w:rsidR="00C946F9" w:rsidRPr="000B33BD">
        <w:rPr>
          <w:sz w:val="24"/>
          <w:szCs w:val="24"/>
        </w:rPr>
        <w:t xml:space="preserve">bere na vědomí, že smlouvy s hodnotou předmětu převyšující 50.000 Kč bez DPH včetně dohod, na základě kterých se tyto smlouvy mění, nahrazují nebo ruší, zveřejní </w:t>
      </w:r>
      <w:r w:rsidRPr="000B33BD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poskytovate</w:t>
      </w:r>
      <w:r>
        <w:rPr>
          <w:noProof/>
          <w:sz w:val="24"/>
        </w:rPr>
        <w:t>l</w:t>
      </w:r>
      <w:r w:rsidRPr="000B33BD">
        <w:rPr>
          <w:sz w:val="24"/>
        </w:rPr>
        <w:fldChar w:fldCharType="end"/>
      </w:r>
      <w:r w:rsidR="00653E77">
        <w:rPr>
          <w:sz w:val="24"/>
        </w:rPr>
        <w:t xml:space="preserve"> </w:t>
      </w:r>
      <w:r w:rsidR="00C946F9" w:rsidRPr="000B33BD">
        <w:rPr>
          <w:sz w:val="24"/>
          <w:szCs w:val="24"/>
        </w:rPr>
        <w:t>v </w:t>
      </w:r>
      <w:r w:rsidR="00C946F9" w:rsidRPr="000B33BD">
        <w:rPr>
          <w:b/>
          <w:sz w:val="24"/>
          <w:szCs w:val="24"/>
        </w:rPr>
        <w:t xml:space="preserve">registru smluv </w:t>
      </w:r>
      <w:r w:rsidR="00C946F9" w:rsidRPr="000B33BD">
        <w:rPr>
          <w:sz w:val="24"/>
          <w:szCs w:val="24"/>
        </w:rPr>
        <w:t>zřízeném jako informační systém veřejné správy na základě zákona č. 340/2015 Sb., o registru smluv.</w:t>
      </w:r>
      <w:r w:rsidR="00C946F9" w:rsidRPr="000B33BD">
        <w:rPr>
          <w:i/>
          <w:sz w:val="24"/>
          <w:szCs w:val="24"/>
        </w:rPr>
        <w:t xml:space="preserve"> </w:t>
      </w:r>
      <w:r w:rsidRPr="000B33BD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Příjemce</w:t>
      </w:r>
      <w:r w:rsidRPr="000B33BD">
        <w:rPr>
          <w:sz w:val="24"/>
        </w:rPr>
        <w:fldChar w:fldCharType="end"/>
      </w:r>
      <w:r w:rsidR="00653E77">
        <w:rPr>
          <w:sz w:val="24"/>
        </w:rPr>
        <w:t xml:space="preserve"> </w:t>
      </w:r>
      <w:r w:rsidR="00C946F9" w:rsidRPr="000B33BD">
        <w:rPr>
          <w:sz w:val="24"/>
          <w:szCs w:val="24"/>
        </w:rPr>
        <w:t xml:space="preserve">výslovně souhlasí s tím, aby tento dodatek byl v plném rozsahu v registru smluv </w:t>
      </w:r>
      <w:r w:rsidRPr="000B33BD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poskytovatel</w:t>
      </w:r>
      <w:r w:rsidR="00653E77">
        <w:rPr>
          <w:noProof/>
          <w:sz w:val="24"/>
        </w:rPr>
        <w:t>e</w:t>
      </w:r>
      <w:r w:rsidRPr="000B33BD">
        <w:rPr>
          <w:sz w:val="24"/>
        </w:rPr>
        <w:fldChar w:fldCharType="end"/>
      </w:r>
      <w:r w:rsidR="00653E77">
        <w:rPr>
          <w:sz w:val="24"/>
        </w:rPr>
        <w:t xml:space="preserve"> </w:t>
      </w:r>
      <w:r>
        <w:rPr>
          <w:sz w:val="24"/>
        </w:rPr>
        <w:t>z</w:t>
      </w:r>
      <w:r w:rsidR="00C946F9" w:rsidRPr="000B33BD">
        <w:rPr>
          <w:sz w:val="24"/>
          <w:szCs w:val="24"/>
        </w:rPr>
        <w:t xml:space="preserve">veřejněn. </w:t>
      </w:r>
      <w:r w:rsidRPr="000B33BD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0B33BD">
        <w:rPr>
          <w:sz w:val="24"/>
        </w:rPr>
        <w:instrText xml:space="preserve"> FORMTEXT </w:instrText>
      </w:r>
      <w:r w:rsidRPr="000B33BD">
        <w:rPr>
          <w:sz w:val="24"/>
        </w:rPr>
      </w:r>
      <w:r w:rsidRPr="000B33BD">
        <w:rPr>
          <w:sz w:val="24"/>
        </w:rPr>
        <w:fldChar w:fldCharType="separate"/>
      </w:r>
      <w:r w:rsidRPr="000B33BD">
        <w:rPr>
          <w:noProof/>
          <w:sz w:val="24"/>
        </w:rPr>
        <w:t>Příjemce</w:t>
      </w:r>
      <w:r w:rsidR="00653E77">
        <w:rPr>
          <w:noProof/>
          <w:sz w:val="24"/>
        </w:rPr>
        <w:t xml:space="preserve"> </w:t>
      </w:r>
      <w:r w:rsidRPr="000B33BD">
        <w:rPr>
          <w:sz w:val="24"/>
        </w:rPr>
        <w:fldChar w:fldCharType="end"/>
      </w:r>
      <w:r w:rsidR="00C946F9" w:rsidRPr="000B33BD">
        <w:rPr>
          <w:sz w:val="24"/>
          <w:szCs w:val="24"/>
        </w:rPr>
        <w:t>prohlašuje, že skutečnosti uvedené v tomto dodatku nepovažuje za obchodní tajemství a uděluje svolení k jejich užití a zveřejnění bez stanovení jakýchkoliv dalších podmínek.</w:t>
      </w:r>
    </w:p>
    <w:p w:rsidR="000B33BD" w:rsidRDefault="00C946F9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0B33BD">
        <w:rPr>
          <w:sz w:val="24"/>
          <w:szCs w:val="24"/>
        </w:rPr>
        <w:t xml:space="preserve">Tento dodatek nabývá účinnosti podpisem poslední smluvní strany. V případě, že bude zveřejněn </w:t>
      </w:r>
      <w:r w:rsidR="000B33BD" w:rsidRPr="000B33BD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0B33BD" w:rsidRPr="000B33BD">
        <w:rPr>
          <w:sz w:val="24"/>
        </w:rPr>
        <w:instrText xml:space="preserve"> FORMTEXT </w:instrText>
      </w:r>
      <w:r w:rsidR="000B33BD" w:rsidRPr="000B33BD">
        <w:rPr>
          <w:sz w:val="24"/>
        </w:rPr>
      </w:r>
      <w:r w:rsidR="000B33BD" w:rsidRPr="000B33BD">
        <w:rPr>
          <w:sz w:val="24"/>
        </w:rPr>
        <w:fldChar w:fldCharType="separate"/>
      </w:r>
      <w:r w:rsidR="000B33BD" w:rsidRPr="000B33BD">
        <w:rPr>
          <w:noProof/>
          <w:sz w:val="24"/>
        </w:rPr>
        <w:t>poskytovatelem</w:t>
      </w:r>
      <w:r w:rsidR="000B33BD" w:rsidRPr="000B33BD">
        <w:rPr>
          <w:sz w:val="24"/>
        </w:rPr>
        <w:fldChar w:fldCharType="end"/>
      </w:r>
      <w:r w:rsidR="00653E77">
        <w:rPr>
          <w:sz w:val="24"/>
        </w:rPr>
        <w:t xml:space="preserve"> </w:t>
      </w:r>
      <w:r w:rsidRPr="000B33BD">
        <w:rPr>
          <w:sz w:val="24"/>
          <w:szCs w:val="24"/>
        </w:rPr>
        <w:t>v registru smluv, nabývá však účinnosti nejdříve tímto dnem, a to i v případě, že bude v registru smluv zveřejněn protistranou nebo třetí osobou před tímto dnem.</w:t>
      </w:r>
    </w:p>
    <w:p w:rsidR="00150D55" w:rsidRPr="000B33BD" w:rsidRDefault="00150D55" w:rsidP="000B33BD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0B33BD">
        <w:rPr>
          <w:sz w:val="24"/>
          <w:szCs w:val="24"/>
        </w:rPr>
        <w:t xml:space="preserve">Smluvní strany prohlašují, že souhlasí s textem tohoto dodatku. </w:t>
      </w:r>
      <w:r w:rsidRPr="000B33BD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0B33BD">
        <w:rPr>
          <w:sz w:val="24"/>
          <w:szCs w:val="24"/>
        </w:rPr>
        <w:instrText xml:space="preserve"> FORMTEXT </w:instrText>
      </w:r>
      <w:r w:rsidRPr="000B33BD">
        <w:rPr>
          <w:sz w:val="24"/>
          <w:szCs w:val="24"/>
        </w:rPr>
      </w:r>
      <w:r w:rsidRPr="000B33BD">
        <w:rPr>
          <w:sz w:val="24"/>
          <w:szCs w:val="24"/>
        </w:rPr>
        <w:fldChar w:fldCharType="separate"/>
      </w:r>
      <w:r w:rsidRPr="000B33BD">
        <w:rPr>
          <w:sz w:val="24"/>
          <w:szCs w:val="24"/>
        </w:rPr>
        <w:t xml:space="preserve">Tento dodatek byl schválen usnesením </w:t>
      </w:r>
      <w:r w:rsidR="00D07C6B" w:rsidRPr="000B33BD">
        <w:rPr>
          <w:sz w:val="24"/>
          <w:szCs w:val="24"/>
        </w:rPr>
        <w:t>Zastupitelstva</w:t>
      </w:r>
      <w:r w:rsidRPr="000B33BD">
        <w:rPr>
          <w:sz w:val="24"/>
          <w:szCs w:val="24"/>
        </w:rPr>
        <w:t xml:space="preserve"> Libereckého kraje č.</w:t>
      </w:r>
      <w:r w:rsidR="00874710">
        <w:rPr>
          <w:sz w:val="24"/>
          <w:szCs w:val="24"/>
        </w:rPr>
        <w:t xml:space="preserve"> </w:t>
      </w:r>
      <w:r w:rsidR="0050501D">
        <w:rPr>
          <w:sz w:val="24"/>
          <w:szCs w:val="24"/>
        </w:rPr>
        <w:t>xx</w:t>
      </w:r>
      <w:r w:rsidR="00653E77">
        <w:rPr>
          <w:sz w:val="24"/>
          <w:szCs w:val="24"/>
        </w:rPr>
        <w:t>/17/ZK</w:t>
      </w:r>
      <w:r w:rsidRPr="000B33BD">
        <w:rPr>
          <w:sz w:val="24"/>
          <w:szCs w:val="24"/>
        </w:rPr>
        <w:t xml:space="preserve"> ze dne</w:t>
      </w:r>
      <w:r w:rsidRPr="000B33BD">
        <w:rPr>
          <w:noProof/>
          <w:sz w:val="24"/>
          <w:szCs w:val="24"/>
        </w:rPr>
        <w:t xml:space="preserve"> </w:t>
      </w:r>
      <w:r w:rsidR="0050501D">
        <w:rPr>
          <w:noProof/>
          <w:sz w:val="24"/>
          <w:szCs w:val="24"/>
        </w:rPr>
        <w:t>19. 12. 2017</w:t>
      </w:r>
      <w:r w:rsidR="00014D8A" w:rsidRPr="000B33BD">
        <w:rPr>
          <w:noProof/>
          <w:sz w:val="24"/>
          <w:szCs w:val="24"/>
        </w:rPr>
        <w:t>.</w:t>
      </w:r>
      <w:r w:rsidRPr="000B33BD">
        <w:rPr>
          <w:sz w:val="24"/>
          <w:szCs w:val="24"/>
        </w:rPr>
        <w:fldChar w:fldCharType="end"/>
      </w: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F2576F" w:rsidRPr="000F540D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1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1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V</w:t>
      </w:r>
      <w:r w:rsidR="00D52A39">
        <w:rPr>
          <w:sz w:val="24"/>
        </w:rPr>
        <w:t> 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2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D52A39">
        <w:rPr>
          <w:noProof/>
          <w:sz w:val="24"/>
        </w:rPr>
        <w:t xml:space="preserve">Liberci </w:t>
      </w:r>
      <w:r>
        <w:rPr>
          <w:sz w:val="24"/>
        </w:rPr>
        <w:fldChar w:fldCharType="end"/>
      </w:r>
      <w:bookmarkEnd w:id="22"/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CB094F" w:rsidRPr="000F540D" w:rsidRDefault="00CB094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</w:p>
    <w:p w:rsidR="00F2576F" w:rsidRDefault="00F2576F" w:rsidP="004C6C7D">
      <w:pPr>
        <w:keepNext/>
        <w:widowControl w:val="0"/>
        <w:tabs>
          <w:tab w:val="left" w:pos="6096"/>
        </w:tabs>
        <w:spacing w:before="120"/>
        <w:ind w:left="6090" w:hanging="6090"/>
        <w:rPr>
          <w:sz w:val="24"/>
        </w:rPr>
      </w:pPr>
      <w:r>
        <w:rPr>
          <w:sz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23" w:name="Text4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51597" w:rsidRPr="00E51597">
        <w:rPr>
          <w:noProof/>
          <w:sz w:val="24"/>
        </w:rPr>
        <w:t>Martin Půt</w:t>
      </w:r>
      <w:r w:rsidR="00E51597">
        <w:rPr>
          <w:noProof/>
          <w:sz w:val="24"/>
        </w:rPr>
        <w:t>a</w:t>
      </w:r>
      <w:r w:rsidR="00D52A39" w:rsidRPr="00D52A39">
        <w:rPr>
          <w:noProof/>
          <w:sz w:val="24"/>
        </w:rPr>
        <w:t>, hejtman</w:t>
      </w:r>
      <w:r>
        <w:rPr>
          <w:sz w:val="24"/>
        </w:rPr>
        <w:fldChar w:fldCharType="end"/>
      </w:r>
      <w:bookmarkEnd w:id="23"/>
      <w:r>
        <w:rPr>
          <w:sz w:val="24"/>
        </w:rPr>
        <w:tab/>
      </w:r>
      <w:r w:rsidR="004C6C7D">
        <w:rPr>
          <w:sz w:val="24"/>
        </w:rPr>
        <w:tab/>
      </w:r>
      <w:r>
        <w:rPr>
          <w:sz w:val="24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4" w:name="Text4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16375D" w:rsidRPr="0016375D">
        <w:rPr>
          <w:noProof/>
          <w:sz w:val="24"/>
        </w:rPr>
        <w:t>plk. Mgr. Vladislav Husák</w:t>
      </w:r>
      <w:r w:rsidR="00C812E0" w:rsidRPr="00C812E0">
        <w:rPr>
          <w:noProof/>
          <w:sz w:val="24"/>
        </w:rPr>
        <w:t>, ředitel</w:t>
      </w:r>
      <w:r>
        <w:rPr>
          <w:sz w:val="24"/>
        </w:rPr>
        <w:fldChar w:fldCharType="end"/>
      </w:r>
      <w:bookmarkEnd w:id="24"/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373471" w:rsidRPr="00C70059" w:rsidRDefault="00F2576F" w:rsidP="000417C3">
      <w:pPr>
        <w:keepNext/>
        <w:widowControl w:val="0"/>
        <w:tabs>
          <w:tab w:val="left" w:pos="6096"/>
        </w:tabs>
        <w:spacing w:before="120"/>
        <w:rPr>
          <w:sz w:val="24"/>
          <w:szCs w:val="24"/>
        </w:rPr>
      </w:pPr>
      <w:r>
        <w:rPr>
          <w:sz w:val="24"/>
        </w:rPr>
        <w:tab/>
      </w:r>
    </w:p>
    <w:p w:rsidR="006A09CB" w:rsidRPr="00E67547" w:rsidRDefault="006A09CB" w:rsidP="00373471">
      <w:pPr>
        <w:widowControl w:val="0"/>
        <w:tabs>
          <w:tab w:val="left" w:pos="7260"/>
        </w:tabs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6A09CB" w:rsidRPr="00E67547" w:rsidRDefault="006A09CB" w:rsidP="00373471">
      <w:pPr>
        <w:widowControl w:val="0"/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</w:t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</w:p>
    <w:p w:rsidR="006A09CB" w:rsidRDefault="006A09CB" w:rsidP="00373471">
      <w:pPr>
        <w:widowControl w:val="0"/>
      </w:pPr>
    </w:p>
    <w:sectPr w:rsidR="006A09CB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5AC" w:rsidRDefault="002755AC">
      <w:r>
        <w:separator/>
      </w:r>
    </w:p>
  </w:endnote>
  <w:endnote w:type="continuationSeparator" w:id="0">
    <w:p w:rsidR="002755AC" w:rsidRDefault="0027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21D5E">
      <w:rPr>
        <w:noProof/>
      </w:rPr>
      <w:t>2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5AC" w:rsidRDefault="002755AC">
      <w:r>
        <w:separator/>
      </w:r>
    </w:p>
  </w:footnote>
  <w:footnote w:type="continuationSeparator" w:id="0">
    <w:p w:rsidR="002755AC" w:rsidRDefault="00275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RWz+xtrKAJwDPlndxWGfBZ2FMY=" w:salt="C2r0EH9gD6lt5zn6fqk/b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14D8A"/>
    <w:rsid w:val="00024138"/>
    <w:rsid w:val="00030B5F"/>
    <w:rsid w:val="00030DA5"/>
    <w:rsid w:val="000417C3"/>
    <w:rsid w:val="000829F0"/>
    <w:rsid w:val="00091492"/>
    <w:rsid w:val="0009299B"/>
    <w:rsid w:val="000B0E09"/>
    <w:rsid w:val="000B1D9E"/>
    <w:rsid w:val="000B33BD"/>
    <w:rsid w:val="000C4C71"/>
    <w:rsid w:val="000D0C33"/>
    <w:rsid w:val="000D16F5"/>
    <w:rsid w:val="000E3B9B"/>
    <w:rsid w:val="000E50C1"/>
    <w:rsid w:val="000F24CE"/>
    <w:rsid w:val="001046AF"/>
    <w:rsid w:val="001478B3"/>
    <w:rsid w:val="00150D55"/>
    <w:rsid w:val="00153432"/>
    <w:rsid w:val="00160F86"/>
    <w:rsid w:val="00161483"/>
    <w:rsid w:val="0016375D"/>
    <w:rsid w:val="001725BD"/>
    <w:rsid w:val="00177CBA"/>
    <w:rsid w:val="00192FA0"/>
    <w:rsid w:val="001C0AF8"/>
    <w:rsid w:val="001D2DC5"/>
    <w:rsid w:val="00221D5E"/>
    <w:rsid w:val="00245DDE"/>
    <w:rsid w:val="00262A11"/>
    <w:rsid w:val="00273CCE"/>
    <w:rsid w:val="002755AC"/>
    <w:rsid w:val="002B2AF5"/>
    <w:rsid w:val="002D7F83"/>
    <w:rsid w:val="002F219B"/>
    <w:rsid w:val="00301FED"/>
    <w:rsid w:val="00302B1E"/>
    <w:rsid w:val="00305BF6"/>
    <w:rsid w:val="00340271"/>
    <w:rsid w:val="00340B8A"/>
    <w:rsid w:val="003411BD"/>
    <w:rsid w:val="00346EAF"/>
    <w:rsid w:val="00366AD3"/>
    <w:rsid w:val="00373471"/>
    <w:rsid w:val="00377ACA"/>
    <w:rsid w:val="00384AE9"/>
    <w:rsid w:val="00397280"/>
    <w:rsid w:val="003A2077"/>
    <w:rsid w:val="003A56CA"/>
    <w:rsid w:val="003B03C1"/>
    <w:rsid w:val="003C2967"/>
    <w:rsid w:val="003D57CE"/>
    <w:rsid w:val="003F3158"/>
    <w:rsid w:val="004174DF"/>
    <w:rsid w:val="0046606D"/>
    <w:rsid w:val="0047115B"/>
    <w:rsid w:val="00485165"/>
    <w:rsid w:val="004874D0"/>
    <w:rsid w:val="00487E0B"/>
    <w:rsid w:val="004C6C7D"/>
    <w:rsid w:val="004D3FAE"/>
    <w:rsid w:val="004E6B4C"/>
    <w:rsid w:val="0050501D"/>
    <w:rsid w:val="00554E8C"/>
    <w:rsid w:val="0055774B"/>
    <w:rsid w:val="005722C6"/>
    <w:rsid w:val="00575E2B"/>
    <w:rsid w:val="00582C92"/>
    <w:rsid w:val="005A49C1"/>
    <w:rsid w:val="005B6C4E"/>
    <w:rsid w:val="005D0380"/>
    <w:rsid w:val="005E39D4"/>
    <w:rsid w:val="00603AB8"/>
    <w:rsid w:val="00604DA1"/>
    <w:rsid w:val="00633873"/>
    <w:rsid w:val="00643F7F"/>
    <w:rsid w:val="00653E77"/>
    <w:rsid w:val="00663B7E"/>
    <w:rsid w:val="0069260C"/>
    <w:rsid w:val="00692944"/>
    <w:rsid w:val="006A09CB"/>
    <w:rsid w:val="006A32A9"/>
    <w:rsid w:val="006A4B23"/>
    <w:rsid w:val="006E6BAC"/>
    <w:rsid w:val="00722CD8"/>
    <w:rsid w:val="00736240"/>
    <w:rsid w:val="007463DE"/>
    <w:rsid w:val="00772BA6"/>
    <w:rsid w:val="0077580A"/>
    <w:rsid w:val="007B01BD"/>
    <w:rsid w:val="007B3A32"/>
    <w:rsid w:val="007E05B7"/>
    <w:rsid w:val="007E0BA1"/>
    <w:rsid w:val="007F56E0"/>
    <w:rsid w:val="0080253B"/>
    <w:rsid w:val="008252E2"/>
    <w:rsid w:val="00843935"/>
    <w:rsid w:val="00847F4A"/>
    <w:rsid w:val="00874710"/>
    <w:rsid w:val="008E235B"/>
    <w:rsid w:val="008E463E"/>
    <w:rsid w:val="008E4A35"/>
    <w:rsid w:val="008E4B7D"/>
    <w:rsid w:val="008E5E35"/>
    <w:rsid w:val="008E6736"/>
    <w:rsid w:val="00904B45"/>
    <w:rsid w:val="009104A1"/>
    <w:rsid w:val="0095078E"/>
    <w:rsid w:val="00970176"/>
    <w:rsid w:val="00973BD6"/>
    <w:rsid w:val="00983210"/>
    <w:rsid w:val="009A6E87"/>
    <w:rsid w:val="009B6D63"/>
    <w:rsid w:val="009E02F9"/>
    <w:rsid w:val="00A366B2"/>
    <w:rsid w:val="00A40D84"/>
    <w:rsid w:val="00A4559F"/>
    <w:rsid w:val="00A458D4"/>
    <w:rsid w:val="00A47B3A"/>
    <w:rsid w:val="00A53D99"/>
    <w:rsid w:val="00A55B99"/>
    <w:rsid w:val="00A620E3"/>
    <w:rsid w:val="00AA00EE"/>
    <w:rsid w:val="00AD7C9B"/>
    <w:rsid w:val="00AE1E03"/>
    <w:rsid w:val="00AF6454"/>
    <w:rsid w:val="00B30DB0"/>
    <w:rsid w:val="00B4142B"/>
    <w:rsid w:val="00B562E3"/>
    <w:rsid w:val="00B57DEA"/>
    <w:rsid w:val="00B65AD5"/>
    <w:rsid w:val="00B91EF6"/>
    <w:rsid w:val="00B94AA3"/>
    <w:rsid w:val="00BE3027"/>
    <w:rsid w:val="00C174B6"/>
    <w:rsid w:val="00C2316C"/>
    <w:rsid w:val="00C3560E"/>
    <w:rsid w:val="00C70059"/>
    <w:rsid w:val="00C72BFC"/>
    <w:rsid w:val="00C812E0"/>
    <w:rsid w:val="00C946F9"/>
    <w:rsid w:val="00CA72E4"/>
    <w:rsid w:val="00CB094F"/>
    <w:rsid w:val="00CB2B7E"/>
    <w:rsid w:val="00CB2DD1"/>
    <w:rsid w:val="00CC218A"/>
    <w:rsid w:val="00CC37E7"/>
    <w:rsid w:val="00CD0B95"/>
    <w:rsid w:val="00CE7BD1"/>
    <w:rsid w:val="00D07C6B"/>
    <w:rsid w:val="00D11C0E"/>
    <w:rsid w:val="00D3494E"/>
    <w:rsid w:val="00D52A39"/>
    <w:rsid w:val="00D56E3A"/>
    <w:rsid w:val="00D66B99"/>
    <w:rsid w:val="00D67CEB"/>
    <w:rsid w:val="00D84671"/>
    <w:rsid w:val="00D9442A"/>
    <w:rsid w:val="00DA005F"/>
    <w:rsid w:val="00DB7E86"/>
    <w:rsid w:val="00DD1CAE"/>
    <w:rsid w:val="00DF024E"/>
    <w:rsid w:val="00DF4450"/>
    <w:rsid w:val="00E26B71"/>
    <w:rsid w:val="00E51597"/>
    <w:rsid w:val="00E74BC4"/>
    <w:rsid w:val="00E8322A"/>
    <w:rsid w:val="00E85AF3"/>
    <w:rsid w:val="00E97A56"/>
    <w:rsid w:val="00EB3353"/>
    <w:rsid w:val="00EC44C5"/>
    <w:rsid w:val="00EF39C9"/>
    <w:rsid w:val="00EF736C"/>
    <w:rsid w:val="00F140D4"/>
    <w:rsid w:val="00F16B0E"/>
    <w:rsid w:val="00F21DC0"/>
    <w:rsid w:val="00F2576F"/>
    <w:rsid w:val="00F37628"/>
    <w:rsid w:val="00F50B5E"/>
    <w:rsid w:val="00F56036"/>
    <w:rsid w:val="00F927E5"/>
    <w:rsid w:val="00FA20F2"/>
    <w:rsid w:val="00FA7FC9"/>
    <w:rsid w:val="00FC141B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769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kulk</Company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Fričová Lenka</dc:creator>
  <cp:lastModifiedBy>Škodová Zuzana</cp:lastModifiedBy>
  <cp:revision>4</cp:revision>
  <cp:lastPrinted>2016-11-21T07:59:00Z</cp:lastPrinted>
  <dcterms:created xsi:type="dcterms:W3CDTF">2017-12-08T09:17:00Z</dcterms:created>
  <dcterms:modified xsi:type="dcterms:W3CDTF">2017-12-13T07:40:00Z</dcterms:modified>
</cp:coreProperties>
</file>