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C9" w:rsidRDefault="00FC62C9" w:rsidP="006C2137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77CDC">
        <w:rPr>
          <w:rFonts w:ascii="Times New Roman" w:hAnsi="Times New Roman"/>
          <w:b/>
          <w:sz w:val="28"/>
          <w:szCs w:val="28"/>
        </w:rPr>
        <w:t xml:space="preserve">Smlouva o společném postupu při realizaci projektu </w:t>
      </w:r>
      <w:r w:rsidR="00107EB0">
        <w:rPr>
          <w:rFonts w:ascii="Times New Roman" w:hAnsi="Times New Roman"/>
          <w:b/>
          <w:sz w:val="28"/>
          <w:szCs w:val="28"/>
        </w:rPr>
        <w:t>Integrovaného v</w:t>
      </w:r>
      <w:r w:rsidRPr="00E77CDC">
        <w:rPr>
          <w:rFonts w:ascii="Times New Roman" w:hAnsi="Times New Roman"/>
          <w:b/>
          <w:sz w:val="28"/>
          <w:szCs w:val="28"/>
        </w:rPr>
        <w:t xml:space="preserve">ýjezdového </w:t>
      </w:r>
      <w:r w:rsidR="00107EB0">
        <w:rPr>
          <w:rFonts w:ascii="Times New Roman" w:hAnsi="Times New Roman"/>
          <w:b/>
          <w:sz w:val="28"/>
          <w:szCs w:val="28"/>
        </w:rPr>
        <w:t>centra</w:t>
      </w:r>
      <w:r w:rsidRPr="00E77CDC">
        <w:rPr>
          <w:rFonts w:ascii="Times New Roman" w:hAnsi="Times New Roman"/>
          <w:b/>
          <w:sz w:val="28"/>
          <w:szCs w:val="28"/>
        </w:rPr>
        <w:t xml:space="preserve"> pro HZS LK a ZZS LK v</w:t>
      </w:r>
      <w:r w:rsidR="007164BF">
        <w:rPr>
          <w:rFonts w:ascii="Times New Roman" w:hAnsi="Times New Roman"/>
          <w:b/>
          <w:sz w:val="28"/>
          <w:szCs w:val="28"/>
        </w:rPr>
        <w:t> </w:t>
      </w:r>
      <w:r w:rsidRPr="00E77CDC">
        <w:rPr>
          <w:rFonts w:ascii="Times New Roman" w:hAnsi="Times New Roman"/>
          <w:b/>
          <w:sz w:val="28"/>
          <w:szCs w:val="28"/>
        </w:rPr>
        <w:t>Turnově</w:t>
      </w:r>
    </w:p>
    <w:p w:rsidR="007164BF" w:rsidRPr="00E77CDC" w:rsidRDefault="007164BF" w:rsidP="007164B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č. OLP/5427/2016</w:t>
      </w:r>
    </w:p>
    <w:p w:rsidR="00FC62C9" w:rsidRPr="00535349" w:rsidRDefault="00647E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FC62C9" w:rsidRPr="00535349">
        <w:rPr>
          <w:rFonts w:ascii="Times New Roman" w:hAnsi="Times New Roman"/>
          <w:sz w:val="24"/>
          <w:szCs w:val="24"/>
        </w:rPr>
        <w:t>zavíraná</w:t>
      </w:r>
      <w:r w:rsidR="00496C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C62C9" w:rsidRPr="00535349">
        <w:rPr>
          <w:rFonts w:ascii="Times New Roman" w:hAnsi="Times New Roman"/>
          <w:sz w:val="24"/>
          <w:szCs w:val="24"/>
        </w:rPr>
        <w:t>mezi</w:t>
      </w:r>
      <w:proofErr w:type="gramEnd"/>
    </w:p>
    <w:p w:rsidR="00FC62C9" w:rsidRPr="00535349" w:rsidRDefault="00FC62C9">
      <w:pPr>
        <w:rPr>
          <w:rFonts w:ascii="Times New Roman" w:hAnsi="Times New Roman"/>
          <w:sz w:val="24"/>
          <w:szCs w:val="24"/>
        </w:rPr>
      </w:pPr>
    </w:p>
    <w:p w:rsidR="005860EC" w:rsidRDefault="00FC62C9">
      <w:pPr>
        <w:rPr>
          <w:rFonts w:ascii="Times New Roman" w:hAnsi="Times New Roman"/>
          <w:sz w:val="24"/>
          <w:szCs w:val="24"/>
        </w:rPr>
      </w:pPr>
      <w:r w:rsidRPr="00535349">
        <w:rPr>
          <w:rFonts w:ascii="Times New Roman" w:hAnsi="Times New Roman"/>
          <w:sz w:val="24"/>
          <w:szCs w:val="24"/>
        </w:rPr>
        <w:t>Libereckým krajem</w:t>
      </w:r>
    </w:p>
    <w:p w:rsidR="005860EC" w:rsidRDefault="005860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Jezu 642/2a, 461</w:t>
      </w:r>
      <w:r w:rsidR="003E68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80 Liberec 2</w:t>
      </w:r>
    </w:p>
    <w:p w:rsidR="005860EC" w:rsidRDefault="005860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70891508</w:t>
      </w:r>
    </w:p>
    <w:p w:rsidR="00B837DB" w:rsidRDefault="00B837DB" w:rsidP="00B837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zastoupeným Martinem Půtou, hejtmanem</w:t>
      </w:r>
    </w:p>
    <w:p w:rsidR="00B837DB" w:rsidRPr="00535349" w:rsidRDefault="00B837DB">
      <w:pPr>
        <w:rPr>
          <w:rFonts w:ascii="Times New Roman" w:hAnsi="Times New Roman"/>
          <w:sz w:val="24"/>
          <w:szCs w:val="24"/>
        </w:rPr>
      </w:pPr>
    </w:p>
    <w:p w:rsidR="00FC62C9" w:rsidRPr="00535349" w:rsidRDefault="00FC62C9">
      <w:pPr>
        <w:rPr>
          <w:rFonts w:ascii="Times New Roman" w:hAnsi="Times New Roman"/>
          <w:sz w:val="24"/>
          <w:szCs w:val="24"/>
        </w:rPr>
      </w:pPr>
      <w:r w:rsidRPr="00535349">
        <w:rPr>
          <w:rFonts w:ascii="Times New Roman" w:hAnsi="Times New Roman"/>
          <w:sz w:val="24"/>
          <w:szCs w:val="24"/>
        </w:rPr>
        <w:t>a</w:t>
      </w:r>
    </w:p>
    <w:p w:rsidR="00FC62C9" w:rsidRDefault="00FC62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ČR - </w:t>
      </w:r>
      <w:r w:rsidRPr="00535349">
        <w:rPr>
          <w:rFonts w:ascii="Times New Roman" w:hAnsi="Times New Roman"/>
          <w:sz w:val="24"/>
          <w:szCs w:val="24"/>
        </w:rPr>
        <w:t>Hasičským záchranným sborem Libereckého kraje</w:t>
      </w:r>
    </w:p>
    <w:p w:rsidR="003E685F" w:rsidRPr="003E685F" w:rsidRDefault="005079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zastoupeným </w:t>
      </w:r>
      <w:r w:rsidR="00002B04">
        <w:rPr>
          <w:rFonts w:ascii="Times New Roman" w:hAnsi="Times New Roman"/>
          <w:sz w:val="24"/>
          <w:szCs w:val="24"/>
        </w:rPr>
        <w:t xml:space="preserve">plk. </w:t>
      </w:r>
      <w:r w:rsidR="003E685F" w:rsidRPr="003E685F">
        <w:rPr>
          <w:rFonts w:ascii="Times New Roman" w:hAnsi="Times New Roman"/>
          <w:sz w:val="24"/>
          <w:szCs w:val="24"/>
        </w:rPr>
        <w:t>Ing. Luďkem Prudilem, ředitelem HZS Libereckého kraje</w:t>
      </w:r>
    </w:p>
    <w:p w:rsidR="00507982" w:rsidRPr="003E685F" w:rsidRDefault="00507982">
      <w:pPr>
        <w:rPr>
          <w:rFonts w:ascii="Times New Roman" w:hAnsi="Times New Roman"/>
          <w:sz w:val="24"/>
          <w:szCs w:val="24"/>
        </w:rPr>
      </w:pPr>
      <w:r w:rsidRPr="003E685F">
        <w:rPr>
          <w:rFonts w:ascii="Times New Roman" w:hAnsi="Times New Roman"/>
          <w:sz w:val="24"/>
          <w:szCs w:val="24"/>
        </w:rPr>
        <w:t>se sídlem</w:t>
      </w:r>
      <w:r w:rsidR="003E685F" w:rsidRPr="003E685F">
        <w:rPr>
          <w:rFonts w:ascii="Times New Roman" w:hAnsi="Times New Roman"/>
          <w:sz w:val="24"/>
          <w:szCs w:val="24"/>
        </w:rPr>
        <w:t xml:space="preserve"> Barvířská 29/10, 460 00  Liberec III</w:t>
      </w:r>
    </w:p>
    <w:p w:rsidR="00507982" w:rsidRPr="00535349" w:rsidRDefault="005079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 w:rsidR="003E685F" w:rsidRPr="003E685F">
        <w:rPr>
          <w:rFonts w:ascii="Arial" w:hAnsi="Arial" w:cs="Arial"/>
        </w:rPr>
        <w:t xml:space="preserve"> </w:t>
      </w:r>
      <w:r w:rsidR="003E685F" w:rsidRPr="003E685F">
        <w:rPr>
          <w:rFonts w:ascii="Times New Roman" w:hAnsi="Times New Roman"/>
          <w:sz w:val="24"/>
          <w:szCs w:val="24"/>
        </w:rPr>
        <w:t>70888744</w:t>
      </w:r>
    </w:p>
    <w:p w:rsidR="00B837DB" w:rsidRDefault="00B837DB">
      <w:pPr>
        <w:rPr>
          <w:rFonts w:ascii="Times New Roman" w:hAnsi="Times New Roman"/>
          <w:sz w:val="24"/>
          <w:szCs w:val="24"/>
        </w:rPr>
      </w:pPr>
    </w:p>
    <w:p w:rsidR="00FC62C9" w:rsidRPr="00535349" w:rsidRDefault="00FC62C9">
      <w:pPr>
        <w:rPr>
          <w:rFonts w:ascii="Times New Roman" w:hAnsi="Times New Roman"/>
          <w:sz w:val="24"/>
          <w:szCs w:val="24"/>
        </w:rPr>
      </w:pPr>
      <w:r w:rsidRPr="00535349">
        <w:rPr>
          <w:rFonts w:ascii="Times New Roman" w:hAnsi="Times New Roman"/>
          <w:sz w:val="24"/>
          <w:szCs w:val="24"/>
        </w:rPr>
        <w:t>a</w:t>
      </w:r>
    </w:p>
    <w:p w:rsidR="00FC62C9" w:rsidRDefault="00FC62C9">
      <w:pPr>
        <w:rPr>
          <w:rFonts w:ascii="Times New Roman" w:hAnsi="Times New Roman"/>
          <w:sz w:val="24"/>
          <w:szCs w:val="24"/>
        </w:rPr>
      </w:pPr>
      <w:r w:rsidRPr="00535349">
        <w:rPr>
          <w:rFonts w:ascii="Times New Roman" w:hAnsi="Times New Roman"/>
          <w:sz w:val="24"/>
          <w:szCs w:val="24"/>
        </w:rPr>
        <w:t>Zdravotnickou záchrannou službou Libereckého kraje, p</w:t>
      </w:r>
      <w:r w:rsidR="000A6B7E">
        <w:rPr>
          <w:rFonts w:ascii="Times New Roman" w:hAnsi="Times New Roman"/>
          <w:sz w:val="24"/>
          <w:szCs w:val="24"/>
        </w:rPr>
        <w:t>říspěvkovou organizací</w:t>
      </w:r>
    </w:p>
    <w:p w:rsidR="00B837DB" w:rsidRDefault="00B837DB" w:rsidP="00B837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Klášterní 954/5, 460 01 Liberec 1- Staré Město</w:t>
      </w:r>
    </w:p>
    <w:p w:rsidR="00B837DB" w:rsidRDefault="00B837DB" w:rsidP="00B837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 46744991</w:t>
      </w:r>
    </w:p>
    <w:p w:rsidR="00B837DB" w:rsidRDefault="00B837DB" w:rsidP="00B837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zastoupenou MUDr. Vladimírem Hadačem, ředitelem </w:t>
      </w:r>
    </w:p>
    <w:p w:rsidR="00B837DB" w:rsidRPr="00535349" w:rsidRDefault="00B837DB" w:rsidP="00B837DB">
      <w:pPr>
        <w:rPr>
          <w:rFonts w:ascii="Times New Roman" w:hAnsi="Times New Roman"/>
          <w:sz w:val="24"/>
          <w:szCs w:val="24"/>
        </w:rPr>
      </w:pPr>
    </w:p>
    <w:p w:rsidR="00FC62C9" w:rsidRPr="00535349" w:rsidRDefault="00FC62C9">
      <w:pPr>
        <w:rPr>
          <w:rFonts w:ascii="Times New Roman" w:hAnsi="Times New Roman"/>
          <w:sz w:val="24"/>
          <w:szCs w:val="24"/>
        </w:rPr>
      </w:pPr>
    </w:p>
    <w:p w:rsidR="00FC62C9" w:rsidRDefault="00FC62C9" w:rsidP="00B830EC">
      <w:pPr>
        <w:jc w:val="center"/>
        <w:rPr>
          <w:rFonts w:ascii="Times New Roman" w:hAnsi="Times New Roman"/>
          <w:sz w:val="24"/>
          <w:szCs w:val="24"/>
        </w:rPr>
      </w:pPr>
      <w:r w:rsidRPr="00535349">
        <w:rPr>
          <w:rFonts w:ascii="Times New Roman" w:hAnsi="Times New Roman"/>
          <w:sz w:val="24"/>
          <w:szCs w:val="24"/>
        </w:rPr>
        <w:t>takto:</w:t>
      </w:r>
    </w:p>
    <w:p w:rsidR="00FC62C9" w:rsidRPr="00535349" w:rsidRDefault="00FC62C9" w:rsidP="00B830EC">
      <w:pPr>
        <w:jc w:val="center"/>
        <w:rPr>
          <w:rFonts w:ascii="Times New Roman" w:hAnsi="Times New Roman"/>
          <w:sz w:val="24"/>
          <w:szCs w:val="24"/>
        </w:rPr>
      </w:pPr>
    </w:p>
    <w:p w:rsidR="00FC62C9" w:rsidRPr="00647E12" w:rsidRDefault="00FC62C9" w:rsidP="00C641EB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47E12">
        <w:rPr>
          <w:rFonts w:ascii="Times New Roman" w:hAnsi="Times New Roman"/>
          <w:sz w:val="24"/>
          <w:szCs w:val="24"/>
        </w:rPr>
        <w:t>Účelem smlouvy je stanovení postupu smluvních stran při realizaci projektu Integrovaného výjezdového centra HZS LK a ZZS LK v</w:t>
      </w:r>
      <w:r w:rsidR="00647E12" w:rsidRPr="00647E12">
        <w:rPr>
          <w:rFonts w:ascii="Times New Roman" w:hAnsi="Times New Roman"/>
          <w:sz w:val="24"/>
          <w:szCs w:val="24"/>
        </w:rPr>
        <w:t> </w:t>
      </w:r>
      <w:r w:rsidRPr="00647E12">
        <w:rPr>
          <w:rFonts w:ascii="Times New Roman" w:hAnsi="Times New Roman"/>
          <w:sz w:val="24"/>
          <w:szCs w:val="24"/>
        </w:rPr>
        <w:t>Turnově</w:t>
      </w:r>
      <w:r w:rsidR="00647E12" w:rsidRPr="00647E12">
        <w:rPr>
          <w:rFonts w:ascii="Times New Roman" w:hAnsi="Times New Roman"/>
          <w:sz w:val="24"/>
          <w:szCs w:val="24"/>
        </w:rPr>
        <w:t>.</w:t>
      </w:r>
      <w:r w:rsidRPr="00647E12">
        <w:rPr>
          <w:rFonts w:ascii="Times New Roman" w:hAnsi="Times New Roman"/>
          <w:sz w:val="24"/>
          <w:szCs w:val="24"/>
        </w:rPr>
        <w:t xml:space="preserve"> Financování nákupu ideální </w:t>
      </w:r>
      <w:r w:rsidR="00D83CB8">
        <w:rPr>
          <w:rFonts w:ascii="Times New Roman" w:hAnsi="Times New Roman"/>
          <w:sz w:val="24"/>
          <w:szCs w:val="24"/>
        </w:rPr>
        <w:t xml:space="preserve">jedné </w:t>
      </w:r>
      <w:r w:rsidRPr="00647E12">
        <w:rPr>
          <w:rFonts w:ascii="Times New Roman" w:hAnsi="Times New Roman"/>
          <w:sz w:val="24"/>
          <w:szCs w:val="24"/>
        </w:rPr>
        <w:t xml:space="preserve">poloviny pozemku </w:t>
      </w:r>
      <w:proofErr w:type="spellStart"/>
      <w:r w:rsidR="00D83CB8" w:rsidRPr="00647E12">
        <w:rPr>
          <w:rFonts w:ascii="Times New Roman" w:hAnsi="Times New Roman"/>
          <w:sz w:val="24"/>
          <w:szCs w:val="24"/>
        </w:rPr>
        <w:t>ppč</w:t>
      </w:r>
      <w:proofErr w:type="spellEnd"/>
      <w:r w:rsidR="00D83CB8" w:rsidRPr="00647E12">
        <w:rPr>
          <w:rFonts w:ascii="Times New Roman" w:hAnsi="Times New Roman"/>
          <w:sz w:val="24"/>
          <w:szCs w:val="24"/>
        </w:rPr>
        <w:t>. 851/1, výměra 10.572m</w:t>
      </w:r>
      <w:r w:rsidR="000A1BCD">
        <w:rPr>
          <w:rFonts w:ascii="Times New Roman" w:hAnsi="Times New Roman"/>
          <w:sz w:val="24"/>
          <w:szCs w:val="24"/>
          <w:vertAlign w:val="superscript"/>
        </w:rPr>
        <w:t>2</w:t>
      </w:r>
      <w:r w:rsidR="00D83CB8" w:rsidRPr="00D83CB8">
        <w:rPr>
          <w:rFonts w:ascii="Times New Roman" w:hAnsi="Times New Roman"/>
          <w:sz w:val="24"/>
          <w:szCs w:val="24"/>
        </w:rPr>
        <w:t xml:space="preserve"> </w:t>
      </w:r>
      <w:r w:rsidR="00D83CB8" w:rsidRPr="00647E12">
        <w:rPr>
          <w:rFonts w:ascii="Times New Roman" w:hAnsi="Times New Roman"/>
          <w:sz w:val="24"/>
          <w:szCs w:val="24"/>
        </w:rPr>
        <w:t xml:space="preserve">v katastrálním území </w:t>
      </w:r>
      <w:r w:rsidR="00D83CB8" w:rsidRPr="00647E12">
        <w:rPr>
          <w:rFonts w:ascii="Times New Roman" w:hAnsi="Times New Roman"/>
          <w:sz w:val="24"/>
          <w:szCs w:val="24"/>
        </w:rPr>
        <w:lastRenderedPageBreak/>
        <w:t xml:space="preserve">Daliměřice </w:t>
      </w:r>
      <w:r w:rsidRPr="00647E12">
        <w:rPr>
          <w:rFonts w:ascii="Times New Roman" w:hAnsi="Times New Roman"/>
          <w:sz w:val="24"/>
          <w:szCs w:val="24"/>
        </w:rPr>
        <w:t>má HZS LK zajištěnou z prostředků státního rozpočtu. Financování stavby stanice HZS LK je plánováno z IROP, výzvy č.</w:t>
      </w:r>
      <w:r w:rsidR="00652F7E">
        <w:rPr>
          <w:rFonts w:ascii="Times New Roman" w:hAnsi="Times New Roman"/>
          <w:sz w:val="24"/>
          <w:szCs w:val="24"/>
        </w:rPr>
        <w:t xml:space="preserve"> </w:t>
      </w:r>
      <w:r w:rsidRPr="00647E12">
        <w:rPr>
          <w:rFonts w:ascii="Times New Roman" w:hAnsi="Times New Roman"/>
          <w:sz w:val="24"/>
          <w:szCs w:val="24"/>
        </w:rPr>
        <w:t>36 a je závislé na úspěchu projektové žádosti. Pokud by HZS LK s projektovou žádostí neuspěl, bude nutné vyvolat nové kolo jednání ke stanovení dalšího postupu.</w:t>
      </w:r>
    </w:p>
    <w:p w:rsidR="00FC62C9" w:rsidRPr="00647E12" w:rsidRDefault="00FC62C9" w:rsidP="00C641EB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</w:p>
    <w:p w:rsidR="00FC62C9" w:rsidRPr="00B837DB" w:rsidRDefault="00FC62C9" w:rsidP="00C641EB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837DB">
        <w:rPr>
          <w:rFonts w:ascii="Times New Roman" w:hAnsi="Times New Roman"/>
          <w:sz w:val="24"/>
          <w:szCs w:val="24"/>
        </w:rPr>
        <w:t xml:space="preserve">HZS LK a LK pořídí kupní smlouvou do ideálního spoluvlastnictví pozemek </w:t>
      </w:r>
      <w:proofErr w:type="spellStart"/>
      <w:proofErr w:type="gramStart"/>
      <w:r w:rsidRPr="00B837DB">
        <w:rPr>
          <w:rFonts w:ascii="Times New Roman" w:hAnsi="Times New Roman"/>
          <w:sz w:val="24"/>
          <w:szCs w:val="24"/>
        </w:rPr>
        <w:t>p</w:t>
      </w:r>
      <w:r w:rsidR="003E685F">
        <w:rPr>
          <w:rFonts w:ascii="Times New Roman" w:hAnsi="Times New Roman"/>
          <w:sz w:val="24"/>
          <w:szCs w:val="24"/>
        </w:rPr>
        <w:t>.</w:t>
      </w:r>
      <w:r w:rsidRPr="00B837DB">
        <w:rPr>
          <w:rFonts w:ascii="Times New Roman" w:hAnsi="Times New Roman"/>
          <w:sz w:val="24"/>
          <w:szCs w:val="24"/>
        </w:rPr>
        <w:t>p</w:t>
      </w:r>
      <w:r w:rsidR="003E685F">
        <w:rPr>
          <w:rFonts w:ascii="Times New Roman" w:hAnsi="Times New Roman"/>
          <w:sz w:val="24"/>
          <w:szCs w:val="24"/>
        </w:rPr>
        <w:t>.</w:t>
      </w:r>
      <w:proofErr w:type="gramEnd"/>
      <w:r w:rsidRPr="00B837DB">
        <w:rPr>
          <w:rFonts w:ascii="Times New Roman" w:hAnsi="Times New Roman"/>
          <w:sz w:val="24"/>
          <w:szCs w:val="24"/>
        </w:rPr>
        <w:t>č</w:t>
      </w:r>
      <w:proofErr w:type="spellEnd"/>
      <w:r w:rsidRPr="00B837DB">
        <w:rPr>
          <w:rFonts w:ascii="Times New Roman" w:hAnsi="Times New Roman"/>
          <w:sz w:val="24"/>
          <w:szCs w:val="24"/>
        </w:rPr>
        <w:t>. 851/1, výměra 10.</w:t>
      </w:r>
      <w:r w:rsidRPr="003E685F">
        <w:rPr>
          <w:rFonts w:ascii="Times New Roman" w:hAnsi="Times New Roman"/>
          <w:sz w:val="24"/>
          <w:szCs w:val="24"/>
        </w:rPr>
        <w:t>572m</w:t>
      </w:r>
      <w:r w:rsidR="003E685F">
        <w:rPr>
          <w:rFonts w:ascii="Times New Roman" w:hAnsi="Times New Roman"/>
          <w:sz w:val="24"/>
          <w:szCs w:val="24"/>
          <w:vertAlign w:val="superscript"/>
        </w:rPr>
        <w:t>2</w:t>
      </w:r>
      <w:r w:rsidRPr="00B837DB">
        <w:rPr>
          <w:rFonts w:ascii="Times New Roman" w:hAnsi="Times New Roman"/>
          <w:sz w:val="24"/>
          <w:szCs w:val="24"/>
        </w:rPr>
        <w:t>, odhadní cena 3.180.163,30Kč,</w:t>
      </w:r>
      <w:r w:rsidR="00647E12" w:rsidRPr="00B837DB">
        <w:rPr>
          <w:rFonts w:ascii="Times New Roman" w:hAnsi="Times New Roman"/>
          <w:sz w:val="24"/>
          <w:szCs w:val="24"/>
        </w:rPr>
        <w:t xml:space="preserve"> </w:t>
      </w:r>
      <w:r w:rsidRPr="00B837DB">
        <w:rPr>
          <w:rFonts w:ascii="Times New Roman" w:hAnsi="Times New Roman"/>
          <w:sz w:val="24"/>
          <w:szCs w:val="24"/>
        </w:rPr>
        <w:t xml:space="preserve">v katastrálním území Daliměřice.  Každá z těchto smluvních stran, tedy LK a HZS LK zaplatí polovinu kupní ceny a každá se stane vlastníkem spoluvlastnického podílu o velikosti ½. </w:t>
      </w:r>
      <w:r w:rsidR="00CD5774" w:rsidRPr="008E2BE0">
        <w:rPr>
          <w:rFonts w:ascii="Times New Roman" w:hAnsi="Times New Roman"/>
          <w:sz w:val="24"/>
          <w:szCs w:val="24"/>
        </w:rPr>
        <w:t>Aktuální odhad ceny pozemku pro uzavření kupní smlouvy zajistí HZS LK na svůj náklad.</w:t>
      </w:r>
      <w:r w:rsidR="00CD5774">
        <w:rPr>
          <w:rFonts w:ascii="Times New Roman" w:hAnsi="Times New Roman"/>
          <w:sz w:val="24"/>
          <w:szCs w:val="24"/>
        </w:rPr>
        <w:t xml:space="preserve"> </w:t>
      </w:r>
      <w:r w:rsidRPr="00B837DB">
        <w:rPr>
          <w:rFonts w:ascii="Times New Roman" w:hAnsi="Times New Roman"/>
          <w:sz w:val="24"/>
          <w:szCs w:val="24"/>
        </w:rPr>
        <w:t xml:space="preserve">Sepsání kupní smlouvy a návrhu na vklad práv do katastru nemovitostí </w:t>
      </w:r>
      <w:r w:rsidR="00D83CB8">
        <w:rPr>
          <w:rFonts w:ascii="Times New Roman" w:hAnsi="Times New Roman"/>
          <w:sz w:val="24"/>
          <w:szCs w:val="24"/>
        </w:rPr>
        <w:t xml:space="preserve">a případně zaplacení správního poplatku spojeného s návrhem na vklad </w:t>
      </w:r>
      <w:r w:rsidRPr="00B837DB">
        <w:rPr>
          <w:rFonts w:ascii="Times New Roman" w:hAnsi="Times New Roman"/>
          <w:sz w:val="24"/>
          <w:szCs w:val="24"/>
        </w:rPr>
        <w:t xml:space="preserve">zajistí na svůj náklad LK. </w:t>
      </w:r>
      <w:r w:rsidR="00F3127D" w:rsidRPr="00B837DB">
        <w:rPr>
          <w:rFonts w:ascii="Times New Roman" w:hAnsi="Times New Roman"/>
          <w:sz w:val="24"/>
          <w:szCs w:val="24"/>
        </w:rPr>
        <w:t>Pořízení nemovitosti do vlastnictví LK podléhá postupu podle zákona č. 129/2000 Sb., o krajích (krajské zřízení).</w:t>
      </w:r>
    </w:p>
    <w:p w:rsidR="00FC62C9" w:rsidRPr="00647E12" w:rsidRDefault="00FC62C9" w:rsidP="00C641EB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</w:p>
    <w:p w:rsidR="00FC62C9" w:rsidRPr="00647E12" w:rsidRDefault="00FC62C9" w:rsidP="00F80C55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47E12">
        <w:rPr>
          <w:rFonts w:ascii="Times New Roman" w:hAnsi="Times New Roman"/>
          <w:sz w:val="24"/>
          <w:szCs w:val="24"/>
        </w:rPr>
        <w:t xml:space="preserve">Na tomto pozemku dojde k výstavbě integrovaného výjezdového centra, tzn. stanice HZS LK a ZZS LK </w:t>
      </w:r>
      <w:r w:rsidR="00D83CB8">
        <w:rPr>
          <w:rFonts w:ascii="Times New Roman" w:hAnsi="Times New Roman"/>
          <w:sz w:val="24"/>
          <w:szCs w:val="24"/>
        </w:rPr>
        <w:t xml:space="preserve">(dále jen „stanice“) </w:t>
      </w:r>
      <w:r w:rsidRPr="00647E12">
        <w:rPr>
          <w:rFonts w:ascii="Times New Roman" w:hAnsi="Times New Roman"/>
          <w:sz w:val="24"/>
          <w:szCs w:val="24"/>
        </w:rPr>
        <w:t>tak, aby se pozemek mohl po výstavbě reálně rozdělit na dvě stejné části, každá s jednou stanicí. Předpokládaná doba, kdy budou jednotliv</w:t>
      </w:r>
      <w:r w:rsidR="00D83CB8">
        <w:rPr>
          <w:rFonts w:ascii="Times New Roman" w:hAnsi="Times New Roman"/>
          <w:sz w:val="24"/>
          <w:szCs w:val="24"/>
        </w:rPr>
        <w:t>é</w:t>
      </w:r>
      <w:r w:rsidRPr="00647E12">
        <w:rPr>
          <w:rFonts w:ascii="Times New Roman" w:hAnsi="Times New Roman"/>
          <w:sz w:val="24"/>
          <w:szCs w:val="24"/>
        </w:rPr>
        <w:t xml:space="preserve"> </w:t>
      </w:r>
      <w:r w:rsidR="00D83CB8">
        <w:rPr>
          <w:rFonts w:ascii="Times New Roman" w:hAnsi="Times New Roman"/>
          <w:sz w:val="24"/>
          <w:szCs w:val="24"/>
        </w:rPr>
        <w:t>stanice</w:t>
      </w:r>
      <w:r w:rsidRPr="00647E12">
        <w:rPr>
          <w:rFonts w:ascii="Times New Roman" w:hAnsi="Times New Roman"/>
          <w:sz w:val="24"/>
          <w:szCs w:val="24"/>
        </w:rPr>
        <w:t xml:space="preserve"> dokončen</w:t>
      </w:r>
      <w:r w:rsidR="00D83CB8">
        <w:rPr>
          <w:rFonts w:ascii="Times New Roman" w:hAnsi="Times New Roman"/>
          <w:sz w:val="24"/>
          <w:szCs w:val="24"/>
        </w:rPr>
        <w:t>y</w:t>
      </w:r>
      <w:r w:rsidRPr="00647E12">
        <w:rPr>
          <w:rFonts w:ascii="Times New Roman" w:hAnsi="Times New Roman"/>
          <w:sz w:val="24"/>
          <w:szCs w:val="24"/>
        </w:rPr>
        <w:t xml:space="preserve"> a zkolaudován</w:t>
      </w:r>
      <w:r w:rsidR="00D83CB8">
        <w:rPr>
          <w:rFonts w:ascii="Times New Roman" w:hAnsi="Times New Roman"/>
          <w:sz w:val="24"/>
          <w:szCs w:val="24"/>
        </w:rPr>
        <w:t>y</w:t>
      </w:r>
      <w:r w:rsidR="00652F7E">
        <w:rPr>
          <w:rFonts w:ascii="Times New Roman" w:hAnsi="Times New Roman"/>
          <w:sz w:val="24"/>
          <w:szCs w:val="24"/>
        </w:rPr>
        <w:t>,</w:t>
      </w:r>
      <w:r w:rsidRPr="00647E12">
        <w:rPr>
          <w:rFonts w:ascii="Times New Roman" w:hAnsi="Times New Roman"/>
          <w:sz w:val="24"/>
          <w:szCs w:val="24"/>
        </w:rPr>
        <w:t xml:space="preserve"> je </w:t>
      </w:r>
      <w:r w:rsidR="00D83CB8">
        <w:rPr>
          <w:rFonts w:ascii="Times New Roman" w:hAnsi="Times New Roman"/>
          <w:sz w:val="24"/>
          <w:szCs w:val="24"/>
        </w:rPr>
        <w:t xml:space="preserve">rok </w:t>
      </w:r>
      <w:r w:rsidR="00647E12" w:rsidRPr="00647E12">
        <w:rPr>
          <w:rFonts w:ascii="Times New Roman" w:hAnsi="Times New Roman"/>
          <w:sz w:val="24"/>
          <w:szCs w:val="24"/>
        </w:rPr>
        <w:t>2019</w:t>
      </w:r>
      <w:r w:rsidRPr="00647E12">
        <w:rPr>
          <w:rFonts w:ascii="Times New Roman" w:hAnsi="Times New Roman"/>
          <w:sz w:val="24"/>
          <w:szCs w:val="24"/>
        </w:rPr>
        <w:t>. Po dokončení obou staveb st</w:t>
      </w:r>
      <w:r w:rsidR="00D83CB8">
        <w:rPr>
          <w:rFonts w:ascii="Times New Roman" w:hAnsi="Times New Roman"/>
          <w:sz w:val="24"/>
          <w:szCs w:val="24"/>
        </w:rPr>
        <w:t>anic</w:t>
      </w:r>
      <w:r w:rsidRPr="00647E12">
        <w:rPr>
          <w:rFonts w:ascii="Times New Roman" w:hAnsi="Times New Roman"/>
          <w:sz w:val="24"/>
          <w:szCs w:val="24"/>
        </w:rPr>
        <w:t>, odstavných ploch a komunikací včetně napojení na veřejnou komunikaci bude pozemek rozdělen na dva funkční ce</w:t>
      </w:r>
      <w:r w:rsidR="00652F7E">
        <w:rPr>
          <w:rFonts w:ascii="Times New Roman" w:hAnsi="Times New Roman"/>
          <w:sz w:val="24"/>
          <w:szCs w:val="24"/>
        </w:rPr>
        <w:t>lky tak, aby HZS LK a LK užíval</w:t>
      </w:r>
      <w:r w:rsidR="00652F7E" w:rsidRPr="001B5D83">
        <w:rPr>
          <w:rFonts w:ascii="Times New Roman" w:hAnsi="Times New Roman"/>
          <w:sz w:val="24"/>
          <w:szCs w:val="24"/>
        </w:rPr>
        <w:t>y</w:t>
      </w:r>
      <w:r w:rsidRPr="00647E12">
        <w:rPr>
          <w:rFonts w:ascii="Times New Roman" w:hAnsi="Times New Roman"/>
          <w:sz w:val="24"/>
          <w:szCs w:val="24"/>
        </w:rPr>
        <w:t xml:space="preserve"> každý svůj objekt a příslušný pozemek. U pozemku </w:t>
      </w:r>
      <w:proofErr w:type="spellStart"/>
      <w:proofErr w:type="gramStart"/>
      <w:r w:rsidRPr="00647E12">
        <w:rPr>
          <w:rFonts w:ascii="Times New Roman" w:hAnsi="Times New Roman"/>
          <w:sz w:val="24"/>
          <w:szCs w:val="24"/>
        </w:rPr>
        <w:t>p</w:t>
      </w:r>
      <w:r w:rsidR="000A6B7E">
        <w:rPr>
          <w:rFonts w:ascii="Times New Roman" w:hAnsi="Times New Roman"/>
          <w:sz w:val="24"/>
          <w:szCs w:val="24"/>
        </w:rPr>
        <w:t>.</w:t>
      </w:r>
      <w:r w:rsidRPr="00647E12">
        <w:rPr>
          <w:rFonts w:ascii="Times New Roman" w:hAnsi="Times New Roman"/>
          <w:sz w:val="24"/>
          <w:szCs w:val="24"/>
        </w:rPr>
        <w:t>p</w:t>
      </w:r>
      <w:r w:rsidR="000A6B7E">
        <w:rPr>
          <w:rFonts w:ascii="Times New Roman" w:hAnsi="Times New Roman"/>
          <w:sz w:val="24"/>
          <w:szCs w:val="24"/>
        </w:rPr>
        <w:t>.</w:t>
      </w:r>
      <w:proofErr w:type="gramEnd"/>
      <w:r w:rsidRPr="00647E12">
        <w:rPr>
          <w:rFonts w:ascii="Times New Roman" w:hAnsi="Times New Roman"/>
          <w:sz w:val="24"/>
          <w:szCs w:val="24"/>
        </w:rPr>
        <w:t>č</w:t>
      </w:r>
      <w:proofErr w:type="spellEnd"/>
      <w:r w:rsidRPr="00647E12">
        <w:rPr>
          <w:rFonts w:ascii="Times New Roman" w:hAnsi="Times New Roman"/>
          <w:sz w:val="24"/>
          <w:szCs w:val="24"/>
        </w:rPr>
        <w:t>. 851/1v katastrálním území Daliměřice dojde ke zrušení spoluvlastnictví a jeho vypořádání tak, že část pozemku se st</w:t>
      </w:r>
      <w:r w:rsidR="00D83CB8">
        <w:rPr>
          <w:rFonts w:ascii="Times New Roman" w:hAnsi="Times New Roman"/>
          <w:sz w:val="24"/>
          <w:szCs w:val="24"/>
        </w:rPr>
        <w:t>anicí</w:t>
      </w:r>
      <w:r w:rsidRPr="00647E12">
        <w:rPr>
          <w:rFonts w:ascii="Times New Roman" w:hAnsi="Times New Roman"/>
          <w:sz w:val="24"/>
          <w:szCs w:val="24"/>
        </w:rPr>
        <w:t xml:space="preserve"> HZS LK se stane vlastnictvím HZS LK a část pozemku se st</w:t>
      </w:r>
      <w:r w:rsidR="00D83CB8">
        <w:rPr>
          <w:rFonts w:ascii="Times New Roman" w:hAnsi="Times New Roman"/>
          <w:sz w:val="24"/>
          <w:szCs w:val="24"/>
        </w:rPr>
        <w:t>anicí</w:t>
      </w:r>
      <w:r w:rsidRPr="00647E12">
        <w:rPr>
          <w:rFonts w:ascii="Times New Roman" w:hAnsi="Times New Roman"/>
          <w:sz w:val="24"/>
          <w:szCs w:val="24"/>
        </w:rPr>
        <w:t xml:space="preserve"> </w:t>
      </w:r>
      <w:r w:rsidR="00D83CB8">
        <w:rPr>
          <w:rFonts w:ascii="Times New Roman" w:hAnsi="Times New Roman"/>
          <w:sz w:val="24"/>
          <w:szCs w:val="24"/>
        </w:rPr>
        <w:t xml:space="preserve">ZZS </w:t>
      </w:r>
      <w:r w:rsidRPr="00647E12">
        <w:rPr>
          <w:rFonts w:ascii="Times New Roman" w:hAnsi="Times New Roman"/>
          <w:sz w:val="24"/>
          <w:szCs w:val="24"/>
        </w:rPr>
        <w:t>LK zase vlastnictvím LK. Napojení výjezdových středisek na veřejnou komunikaci bude z pozemku, který se po rozdělení a vypořádání spoluvlastnictví stane vlastnictvím HZS LK. K tomu, aby mohl napojení na veřejnou komunikaci užívat i LK, respektive ZZS LK, p.</w:t>
      </w:r>
      <w:r w:rsidR="00652F7E">
        <w:rPr>
          <w:rFonts w:ascii="Times New Roman" w:hAnsi="Times New Roman"/>
          <w:sz w:val="24"/>
          <w:szCs w:val="24"/>
        </w:rPr>
        <w:t xml:space="preserve"> </w:t>
      </w:r>
      <w:r w:rsidRPr="00647E12">
        <w:rPr>
          <w:rFonts w:ascii="Times New Roman" w:hAnsi="Times New Roman"/>
          <w:sz w:val="24"/>
          <w:szCs w:val="24"/>
        </w:rPr>
        <w:t xml:space="preserve">o., bude dohodou smluvních stran zřízena služebnost v nutném rozsahu. </w:t>
      </w:r>
    </w:p>
    <w:p w:rsidR="00FC62C9" w:rsidRPr="00647E12" w:rsidRDefault="00FC62C9" w:rsidP="00C641EB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</w:p>
    <w:p w:rsidR="002C5263" w:rsidRDefault="00FC62C9" w:rsidP="002C5263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51AAF">
        <w:rPr>
          <w:rFonts w:ascii="Times New Roman" w:hAnsi="Times New Roman"/>
          <w:sz w:val="24"/>
          <w:szCs w:val="24"/>
        </w:rPr>
        <w:t xml:space="preserve">HZS LK a </w:t>
      </w:r>
      <w:r w:rsidR="00357D4A" w:rsidRPr="00C51AAF">
        <w:rPr>
          <w:rFonts w:ascii="Times New Roman" w:hAnsi="Times New Roman"/>
          <w:sz w:val="24"/>
          <w:szCs w:val="24"/>
        </w:rPr>
        <w:t>ZZS</w:t>
      </w:r>
      <w:r w:rsidR="007B35A6" w:rsidRPr="00C51AAF">
        <w:rPr>
          <w:rFonts w:ascii="Times New Roman" w:hAnsi="Times New Roman"/>
          <w:sz w:val="24"/>
          <w:szCs w:val="24"/>
        </w:rPr>
        <w:t xml:space="preserve"> </w:t>
      </w:r>
      <w:r w:rsidR="00357D4A" w:rsidRPr="00C51AAF">
        <w:rPr>
          <w:rFonts w:ascii="Times New Roman" w:hAnsi="Times New Roman"/>
          <w:sz w:val="24"/>
          <w:szCs w:val="24"/>
        </w:rPr>
        <w:t xml:space="preserve">LK </w:t>
      </w:r>
      <w:r w:rsidRPr="00C51AAF">
        <w:rPr>
          <w:rFonts w:ascii="Times New Roman" w:hAnsi="Times New Roman"/>
          <w:sz w:val="24"/>
          <w:szCs w:val="24"/>
        </w:rPr>
        <w:t xml:space="preserve">budou každý hradit </w:t>
      </w:r>
      <w:r w:rsidR="00731FCD" w:rsidRPr="00C51AAF">
        <w:rPr>
          <w:rFonts w:ascii="Times New Roman" w:hAnsi="Times New Roman"/>
          <w:sz w:val="24"/>
          <w:szCs w:val="24"/>
        </w:rPr>
        <w:t xml:space="preserve">svoji projektovou dokumentaci </w:t>
      </w:r>
      <w:r w:rsidRPr="00C51AAF">
        <w:rPr>
          <w:rFonts w:ascii="Times New Roman" w:hAnsi="Times New Roman"/>
          <w:sz w:val="24"/>
          <w:szCs w:val="24"/>
        </w:rPr>
        <w:t>týkající se jimi v budoucnu užívaného objektu a jeho výstavbu. „Společné části“ stavby bude</w:t>
      </w:r>
      <w:r w:rsidR="00C51AAF" w:rsidRPr="00C51AAF">
        <w:rPr>
          <w:rFonts w:ascii="Times New Roman" w:hAnsi="Times New Roman"/>
          <w:sz w:val="24"/>
          <w:szCs w:val="24"/>
        </w:rPr>
        <w:t xml:space="preserve"> v projektové dokumentaci</w:t>
      </w:r>
      <w:r w:rsidRPr="00C51AAF">
        <w:rPr>
          <w:rFonts w:ascii="Times New Roman" w:hAnsi="Times New Roman"/>
          <w:sz w:val="24"/>
          <w:szCs w:val="24"/>
        </w:rPr>
        <w:t xml:space="preserve"> realizovat HZS LK</w:t>
      </w:r>
      <w:r w:rsidR="00C51AAF" w:rsidRPr="00C51AAF">
        <w:rPr>
          <w:rFonts w:ascii="Times New Roman" w:hAnsi="Times New Roman"/>
          <w:sz w:val="24"/>
          <w:szCs w:val="24"/>
        </w:rPr>
        <w:t>.</w:t>
      </w:r>
      <w:r w:rsidRPr="00C51AAF">
        <w:rPr>
          <w:rFonts w:ascii="Times New Roman" w:hAnsi="Times New Roman"/>
          <w:sz w:val="24"/>
          <w:szCs w:val="24"/>
        </w:rPr>
        <w:t xml:space="preserve"> </w:t>
      </w:r>
    </w:p>
    <w:p w:rsidR="002C5263" w:rsidRPr="002C5263" w:rsidRDefault="002C5263" w:rsidP="002C5263">
      <w:pPr>
        <w:pStyle w:val="Odstavecseseznamem"/>
        <w:rPr>
          <w:rFonts w:ascii="Times New Roman" w:hAnsi="Times New Roman"/>
          <w:sz w:val="24"/>
          <w:szCs w:val="24"/>
        </w:rPr>
      </w:pPr>
    </w:p>
    <w:p w:rsidR="002C5263" w:rsidRPr="002C5263" w:rsidRDefault="002C5263" w:rsidP="002C5263">
      <w:pPr>
        <w:pStyle w:val="Odstavecseseznamem"/>
        <w:ind w:left="644"/>
        <w:jc w:val="both"/>
        <w:rPr>
          <w:rFonts w:ascii="Times New Roman" w:hAnsi="Times New Roman"/>
          <w:sz w:val="24"/>
          <w:szCs w:val="24"/>
        </w:rPr>
      </w:pPr>
    </w:p>
    <w:p w:rsidR="00FC62C9" w:rsidRPr="001B5D83" w:rsidRDefault="00FC62C9" w:rsidP="001B5D83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B5D83">
        <w:rPr>
          <w:rFonts w:ascii="Times New Roman" w:hAnsi="Times New Roman"/>
          <w:sz w:val="24"/>
          <w:szCs w:val="24"/>
        </w:rPr>
        <w:t>Dojde-li k dohodě smluvních stran</w:t>
      </w:r>
      <w:r w:rsidR="00E55B21" w:rsidRPr="001B5D83">
        <w:rPr>
          <w:rFonts w:ascii="Times New Roman" w:hAnsi="Times New Roman"/>
          <w:sz w:val="24"/>
          <w:szCs w:val="24"/>
        </w:rPr>
        <w:t>,</w:t>
      </w:r>
      <w:r w:rsidRPr="001B5D83">
        <w:rPr>
          <w:rFonts w:ascii="Times New Roman" w:hAnsi="Times New Roman"/>
          <w:sz w:val="24"/>
          <w:szCs w:val="24"/>
        </w:rPr>
        <w:t xml:space="preserve"> zajistí HZS LK za účelem výstavby </w:t>
      </w:r>
      <w:r w:rsidR="00CD5774" w:rsidRPr="008E2BE0">
        <w:rPr>
          <w:rFonts w:ascii="Times New Roman" w:hAnsi="Times New Roman"/>
          <w:sz w:val="24"/>
          <w:szCs w:val="24"/>
        </w:rPr>
        <w:t xml:space="preserve">stanovení podmínek realizace projektu, </w:t>
      </w:r>
      <w:r w:rsidRPr="00C51AAF">
        <w:rPr>
          <w:rFonts w:ascii="Times New Roman" w:hAnsi="Times New Roman"/>
          <w:sz w:val="24"/>
          <w:szCs w:val="24"/>
        </w:rPr>
        <w:t>zpracování příslušné projektové dokumentace pro v budoucnu společně využívané inženýrské sítě,</w:t>
      </w:r>
      <w:r w:rsidR="00647E12" w:rsidRPr="00C51AAF">
        <w:rPr>
          <w:rFonts w:ascii="Times New Roman" w:hAnsi="Times New Roman"/>
          <w:sz w:val="24"/>
          <w:szCs w:val="24"/>
        </w:rPr>
        <w:t xml:space="preserve"> </w:t>
      </w:r>
      <w:r w:rsidRPr="00C51AAF">
        <w:rPr>
          <w:rFonts w:ascii="Times New Roman" w:hAnsi="Times New Roman"/>
          <w:sz w:val="24"/>
          <w:szCs w:val="24"/>
        </w:rPr>
        <w:t>odstavné plochy a účelové komunikace.</w:t>
      </w:r>
      <w:r w:rsidRPr="001B5D83">
        <w:rPr>
          <w:rFonts w:ascii="Times New Roman" w:hAnsi="Times New Roman"/>
          <w:sz w:val="24"/>
          <w:szCs w:val="24"/>
        </w:rPr>
        <w:t xml:space="preserve"> K provedení </w:t>
      </w:r>
      <w:r w:rsidR="00731FCD" w:rsidRPr="001B5D83">
        <w:rPr>
          <w:rFonts w:ascii="Times New Roman" w:hAnsi="Times New Roman"/>
          <w:sz w:val="24"/>
          <w:szCs w:val="24"/>
        </w:rPr>
        <w:t>zadávací</w:t>
      </w:r>
      <w:r w:rsidR="00731FCD">
        <w:rPr>
          <w:rFonts w:ascii="Times New Roman" w:hAnsi="Times New Roman"/>
          <w:sz w:val="24"/>
          <w:szCs w:val="24"/>
        </w:rPr>
        <w:t>ho</w:t>
      </w:r>
      <w:r w:rsidR="00731FCD" w:rsidRPr="001B5D83">
        <w:rPr>
          <w:rFonts w:ascii="Times New Roman" w:hAnsi="Times New Roman"/>
          <w:sz w:val="24"/>
          <w:szCs w:val="24"/>
        </w:rPr>
        <w:t xml:space="preserve"> </w:t>
      </w:r>
      <w:r w:rsidRPr="001B5D83">
        <w:rPr>
          <w:rFonts w:ascii="Times New Roman" w:hAnsi="Times New Roman"/>
          <w:sz w:val="24"/>
          <w:szCs w:val="24"/>
        </w:rPr>
        <w:t>řízení pro výběr zhotovitele stavby, případně k dalším úkonům s tím spojeným uzavře LK s HZS LK zvláštní smlouvu</w:t>
      </w:r>
      <w:r w:rsidR="000D62F3" w:rsidRPr="001B5D83">
        <w:rPr>
          <w:rFonts w:ascii="Times New Roman" w:hAnsi="Times New Roman"/>
          <w:sz w:val="24"/>
          <w:szCs w:val="24"/>
        </w:rPr>
        <w:t xml:space="preserve"> dle zákona č. 134/2016</w:t>
      </w:r>
      <w:r w:rsidR="00D83CB8">
        <w:rPr>
          <w:rFonts w:ascii="Times New Roman" w:hAnsi="Times New Roman"/>
          <w:sz w:val="24"/>
          <w:szCs w:val="24"/>
        </w:rPr>
        <w:t xml:space="preserve"> Sb.</w:t>
      </w:r>
      <w:r w:rsidR="000D62F3" w:rsidRPr="001B5D83">
        <w:rPr>
          <w:rFonts w:ascii="Times New Roman" w:hAnsi="Times New Roman"/>
          <w:sz w:val="24"/>
          <w:szCs w:val="24"/>
        </w:rPr>
        <w:t>, o zadávání veřejných zakázek</w:t>
      </w:r>
      <w:r w:rsidR="00D83CB8">
        <w:rPr>
          <w:rFonts w:ascii="Times New Roman" w:hAnsi="Times New Roman"/>
          <w:sz w:val="24"/>
          <w:szCs w:val="24"/>
        </w:rPr>
        <w:t>, ve znění pozdějších změn</w:t>
      </w:r>
      <w:r w:rsidRPr="001B5D83">
        <w:rPr>
          <w:rFonts w:ascii="Times New Roman" w:hAnsi="Times New Roman"/>
          <w:sz w:val="24"/>
          <w:szCs w:val="24"/>
        </w:rPr>
        <w:t xml:space="preserve">. </w:t>
      </w:r>
      <w:r w:rsidR="00C51AAF">
        <w:rPr>
          <w:rFonts w:ascii="Times New Roman" w:hAnsi="Times New Roman"/>
          <w:sz w:val="24"/>
          <w:szCs w:val="24"/>
        </w:rPr>
        <w:t>„Společné části“ stavby provedené zhotovitelem stavby budou hrazeny podílem 50 % HZS LK a 50 % LK.</w:t>
      </w:r>
    </w:p>
    <w:p w:rsidR="00FC62C9" w:rsidRPr="00647E12" w:rsidRDefault="00FC62C9" w:rsidP="00647E12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0D62F3" w:rsidRDefault="00FC62C9" w:rsidP="000D62F3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47E12">
        <w:rPr>
          <w:rFonts w:ascii="Times New Roman" w:hAnsi="Times New Roman"/>
          <w:sz w:val="24"/>
          <w:szCs w:val="24"/>
        </w:rPr>
        <w:lastRenderedPageBreak/>
        <w:t xml:space="preserve">Po výstavbě </w:t>
      </w:r>
      <w:r w:rsidRPr="000D62F3">
        <w:rPr>
          <w:rFonts w:ascii="Times New Roman" w:hAnsi="Times New Roman"/>
          <w:sz w:val="24"/>
          <w:szCs w:val="24"/>
        </w:rPr>
        <w:t>st</w:t>
      </w:r>
      <w:r w:rsidR="00D83CB8">
        <w:rPr>
          <w:rFonts w:ascii="Times New Roman" w:hAnsi="Times New Roman"/>
          <w:sz w:val="24"/>
          <w:szCs w:val="24"/>
        </w:rPr>
        <w:t>anic</w:t>
      </w:r>
      <w:r w:rsidRPr="000D62F3">
        <w:rPr>
          <w:rFonts w:ascii="Times New Roman" w:hAnsi="Times New Roman"/>
          <w:sz w:val="24"/>
          <w:szCs w:val="24"/>
        </w:rPr>
        <w:t xml:space="preserve"> spoluvlastníci pozemku uzavřou dohodu o jeho rozdělení na dvě poloviny, jednu se st</w:t>
      </w:r>
      <w:r w:rsidR="00D83CB8">
        <w:rPr>
          <w:rFonts w:ascii="Times New Roman" w:hAnsi="Times New Roman"/>
          <w:sz w:val="24"/>
          <w:szCs w:val="24"/>
        </w:rPr>
        <w:t>anicí</w:t>
      </w:r>
      <w:r w:rsidRPr="000D62F3">
        <w:rPr>
          <w:rFonts w:ascii="Times New Roman" w:hAnsi="Times New Roman"/>
          <w:sz w:val="24"/>
          <w:szCs w:val="24"/>
        </w:rPr>
        <w:t xml:space="preserve"> pro HZS LK a jednu se st</w:t>
      </w:r>
      <w:r w:rsidR="00D83CB8">
        <w:rPr>
          <w:rFonts w:ascii="Times New Roman" w:hAnsi="Times New Roman"/>
          <w:sz w:val="24"/>
          <w:szCs w:val="24"/>
        </w:rPr>
        <w:t>anicí</w:t>
      </w:r>
      <w:r w:rsidRPr="000D62F3">
        <w:rPr>
          <w:rFonts w:ascii="Times New Roman" w:hAnsi="Times New Roman"/>
          <w:sz w:val="24"/>
          <w:szCs w:val="24"/>
        </w:rPr>
        <w:t xml:space="preserve"> pro ZZS LK</w:t>
      </w:r>
      <w:r w:rsidR="000D62F3" w:rsidRPr="000D62F3">
        <w:rPr>
          <w:rFonts w:ascii="Times New Roman" w:hAnsi="Times New Roman"/>
          <w:sz w:val="24"/>
          <w:szCs w:val="24"/>
        </w:rPr>
        <w:t>, p.</w:t>
      </w:r>
      <w:r w:rsidR="001B5D83">
        <w:rPr>
          <w:rFonts w:ascii="Times New Roman" w:hAnsi="Times New Roman"/>
          <w:sz w:val="24"/>
          <w:szCs w:val="24"/>
        </w:rPr>
        <w:t xml:space="preserve"> </w:t>
      </w:r>
      <w:r w:rsidR="000D62F3" w:rsidRPr="000D62F3">
        <w:rPr>
          <w:rFonts w:ascii="Times New Roman" w:hAnsi="Times New Roman"/>
          <w:sz w:val="24"/>
          <w:szCs w:val="24"/>
        </w:rPr>
        <w:t>o., které LK svěří st</w:t>
      </w:r>
      <w:r w:rsidR="00D83CB8">
        <w:rPr>
          <w:rFonts w:ascii="Times New Roman" w:hAnsi="Times New Roman"/>
          <w:sz w:val="24"/>
          <w:szCs w:val="24"/>
        </w:rPr>
        <w:t>anici</w:t>
      </w:r>
      <w:r w:rsidR="000D62F3" w:rsidRPr="000D62F3">
        <w:rPr>
          <w:rFonts w:ascii="Times New Roman" w:hAnsi="Times New Roman"/>
          <w:sz w:val="24"/>
          <w:szCs w:val="24"/>
        </w:rPr>
        <w:t xml:space="preserve"> k hospodaření. </w:t>
      </w:r>
    </w:p>
    <w:p w:rsidR="0061033F" w:rsidRPr="0061033F" w:rsidRDefault="0061033F" w:rsidP="0061033F">
      <w:pPr>
        <w:pStyle w:val="Odstavecseseznamem"/>
        <w:rPr>
          <w:rFonts w:ascii="Times New Roman" w:hAnsi="Times New Roman"/>
          <w:sz w:val="24"/>
          <w:szCs w:val="24"/>
        </w:rPr>
      </w:pPr>
    </w:p>
    <w:p w:rsidR="0061033F" w:rsidRPr="001E09FE" w:rsidRDefault="0061033F" w:rsidP="0061033F">
      <w:pPr>
        <w:pStyle w:val="Odstavecseseznamem"/>
        <w:keepNext/>
        <w:widowControl w:val="0"/>
        <w:numPr>
          <w:ilvl w:val="0"/>
          <w:numId w:val="2"/>
        </w:numPr>
        <w:spacing w:before="120" w:after="0"/>
        <w:contextualSpacing w:val="0"/>
        <w:jc w:val="both"/>
        <w:rPr>
          <w:rFonts w:ascii="Times New Roman" w:hAnsi="Times New Roman"/>
          <w:sz w:val="24"/>
        </w:rPr>
      </w:pPr>
      <w:r w:rsidRPr="001E09FE">
        <w:rPr>
          <w:rFonts w:ascii="Times New Roman" w:hAnsi="Times New Roman"/>
          <w:sz w:val="24"/>
        </w:rPr>
        <w:t>Tuto smlouvu je možno měnit pouze písemně na základě vzestupně číslovaných dodatků a to prostřednictvím osob oprávněných k uzavření této smlouvy.</w:t>
      </w:r>
    </w:p>
    <w:p w:rsidR="0061033F" w:rsidRDefault="0061033F" w:rsidP="0061033F">
      <w:pPr>
        <w:pStyle w:val="Zkladntext"/>
        <w:keepNext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</w:pPr>
      <w:r w:rsidRPr="001E09FE">
        <w:t xml:space="preserve">Tato smlouva je vyhotovena ve </w:t>
      </w:r>
      <w:r>
        <w:t>čty</w:t>
      </w:r>
      <w:r w:rsidRPr="001E09FE">
        <w:t xml:space="preserve">řech vyhotoveních, které mají platnost a závaznost originálu. </w:t>
      </w:r>
      <w:r>
        <w:t>Liberecký kraj</w:t>
      </w:r>
      <w:r w:rsidRPr="001E09FE">
        <w:t xml:space="preserve"> obdrží dvě vyhotovení</w:t>
      </w:r>
      <w:r>
        <w:t>, ostatní smluvní strany po jednom</w:t>
      </w:r>
      <w:r w:rsidRPr="001E09FE">
        <w:t xml:space="preserve"> vyhotovení.</w:t>
      </w:r>
    </w:p>
    <w:p w:rsidR="0061033F" w:rsidRPr="0061033F" w:rsidRDefault="0061033F" w:rsidP="0061033F">
      <w:pPr>
        <w:pStyle w:val="Zkladntext"/>
        <w:keepNext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szCs w:val="24"/>
        </w:rPr>
      </w:pPr>
      <w:r w:rsidRPr="0061033F">
        <w:rPr>
          <w:szCs w:val="24"/>
        </w:rPr>
        <w:t>Tato smlouva nabývá účinnosti podpisem poslední smluvní strany. V případě, že bude zveřejněna Libereckým krajem v registru smluv, nabývá však účinnosti nejdříve tímto dnem, a to i v případě, že bude v registru smluv zveřejněna protistranou nebo třetí osobou před tímto dnem.</w:t>
      </w:r>
    </w:p>
    <w:p w:rsidR="0061033F" w:rsidRPr="0061033F" w:rsidRDefault="0061033F" w:rsidP="0061033F">
      <w:pPr>
        <w:pStyle w:val="Zkladntext"/>
        <w:keepNext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szCs w:val="24"/>
        </w:rPr>
      </w:pPr>
      <w:r w:rsidRPr="0061033F">
        <w:rPr>
          <w:szCs w:val="24"/>
        </w:rPr>
        <w:t>Smluvní strany prohlašují, že souhlasí s textem této smlouvy.</w:t>
      </w:r>
    </w:p>
    <w:p w:rsidR="00647E12" w:rsidRPr="0061033F" w:rsidRDefault="00FC62C9" w:rsidP="000D62F3">
      <w:pPr>
        <w:pStyle w:val="Odstavecseseznamem"/>
        <w:ind w:left="644"/>
        <w:jc w:val="both"/>
        <w:rPr>
          <w:rFonts w:ascii="Times New Roman" w:hAnsi="Times New Roman"/>
          <w:sz w:val="24"/>
          <w:szCs w:val="24"/>
        </w:rPr>
      </w:pPr>
      <w:r w:rsidRPr="0061033F">
        <w:rPr>
          <w:rFonts w:ascii="Times New Roman" w:hAnsi="Times New Roman"/>
          <w:sz w:val="24"/>
          <w:szCs w:val="24"/>
        </w:rPr>
        <w:t xml:space="preserve"> </w:t>
      </w:r>
    </w:p>
    <w:p w:rsidR="00FC62C9" w:rsidRDefault="00FC62C9" w:rsidP="00647E12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1033F">
        <w:rPr>
          <w:rFonts w:ascii="Times New Roman" w:hAnsi="Times New Roman"/>
          <w:sz w:val="24"/>
          <w:szCs w:val="24"/>
        </w:rPr>
        <w:t xml:space="preserve">Tato smlouva byla schválena </w:t>
      </w:r>
      <w:r w:rsidR="0061033F" w:rsidRPr="0061033F">
        <w:rPr>
          <w:rFonts w:ascii="Times New Roman" w:hAnsi="Times New Roman"/>
          <w:sz w:val="24"/>
          <w:szCs w:val="24"/>
        </w:rPr>
        <w:t xml:space="preserve">Zastupitelstvem </w:t>
      </w:r>
      <w:r w:rsidRPr="0061033F">
        <w:rPr>
          <w:rFonts w:ascii="Times New Roman" w:hAnsi="Times New Roman"/>
          <w:sz w:val="24"/>
          <w:szCs w:val="24"/>
        </w:rPr>
        <w:t xml:space="preserve">Libereckého kraje usnesením č……. </w:t>
      </w:r>
      <w:proofErr w:type="gramStart"/>
      <w:r w:rsidRPr="0061033F">
        <w:rPr>
          <w:rFonts w:ascii="Times New Roman" w:hAnsi="Times New Roman"/>
          <w:sz w:val="24"/>
          <w:szCs w:val="24"/>
        </w:rPr>
        <w:t>ze</w:t>
      </w:r>
      <w:proofErr w:type="gramEnd"/>
      <w:r w:rsidRPr="0061033F">
        <w:rPr>
          <w:rFonts w:ascii="Times New Roman" w:hAnsi="Times New Roman"/>
          <w:sz w:val="24"/>
          <w:szCs w:val="24"/>
        </w:rPr>
        <w:t xml:space="preserve"> dne </w:t>
      </w:r>
      <w:r w:rsidR="000A6B7E">
        <w:rPr>
          <w:rFonts w:ascii="Times New Roman" w:hAnsi="Times New Roman"/>
          <w:sz w:val="24"/>
          <w:szCs w:val="24"/>
        </w:rPr>
        <w:t>31. 1. 2017</w:t>
      </w:r>
    </w:p>
    <w:p w:rsidR="003713A1" w:rsidRPr="0061033F" w:rsidRDefault="003713A1" w:rsidP="003713A1">
      <w:pPr>
        <w:pStyle w:val="Odstavecseseznamem"/>
        <w:ind w:left="64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7"/>
        <w:gridCol w:w="1000"/>
        <w:gridCol w:w="1000"/>
        <w:gridCol w:w="3531"/>
      </w:tblGrid>
      <w:tr w:rsidR="003713A1" w:rsidTr="003713A1">
        <w:trPr>
          <w:trHeight w:val="405"/>
        </w:trPr>
        <w:tc>
          <w:tcPr>
            <w:tcW w:w="3757" w:type="dxa"/>
          </w:tcPr>
          <w:p w:rsidR="003713A1" w:rsidRDefault="003713A1" w:rsidP="003B68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Liberci dne …………………</w:t>
            </w:r>
          </w:p>
        </w:tc>
        <w:tc>
          <w:tcPr>
            <w:tcW w:w="1000" w:type="dxa"/>
          </w:tcPr>
          <w:p w:rsidR="003713A1" w:rsidRDefault="003713A1" w:rsidP="003B68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3713A1" w:rsidRDefault="003713A1" w:rsidP="003B68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3713A1" w:rsidRDefault="003713A1" w:rsidP="003B68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</w:p>
        </w:tc>
      </w:tr>
      <w:tr w:rsidR="003713A1" w:rsidTr="003713A1">
        <w:trPr>
          <w:trHeight w:val="407"/>
        </w:trPr>
        <w:tc>
          <w:tcPr>
            <w:tcW w:w="3757" w:type="dxa"/>
          </w:tcPr>
          <w:p w:rsidR="003713A1" w:rsidRDefault="003713A1" w:rsidP="00B26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 Liberecký kraj</w:t>
            </w:r>
          </w:p>
        </w:tc>
        <w:tc>
          <w:tcPr>
            <w:tcW w:w="1000" w:type="dxa"/>
          </w:tcPr>
          <w:p w:rsidR="003713A1" w:rsidRDefault="003713A1" w:rsidP="00B26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3713A1" w:rsidRDefault="003713A1" w:rsidP="00B26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3713A1" w:rsidRDefault="003713A1" w:rsidP="00437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Bc. Martin Půta, hejtman LK </w:t>
            </w:r>
          </w:p>
        </w:tc>
      </w:tr>
    </w:tbl>
    <w:p w:rsidR="00FC62C9" w:rsidRDefault="00FC62C9" w:rsidP="00C641EB">
      <w:pPr>
        <w:jc w:val="both"/>
        <w:rPr>
          <w:rFonts w:ascii="Times New Roman" w:hAnsi="Times New Roman"/>
          <w:sz w:val="24"/>
          <w:szCs w:val="24"/>
        </w:rPr>
      </w:pPr>
    </w:p>
    <w:p w:rsidR="003713A1" w:rsidRDefault="003713A1" w:rsidP="00C641E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7"/>
        <w:gridCol w:w="1000"/>
        <w:gridCol w:w="1000"/>
        <w:gridCol w:w="3531"/>
      </w:tblGrid>
      <w:tr w:rsidR="003713A1" w:rsidTr="00B26424">
        <w:trPr>
          <w:trHeight w:val="405"/>
        </w:trPr>
        <w:tc>
          <w:tcPr>
            <w:tcW w:w="3757" w:type="dxa"/>
          </w:tcPr>
          <w:p w:rsidR="003713A1" w:rsidRDefault="003713A1" w:rsidP="00B26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Liberci dne …………………</w:t>
            </w:r>
          </w:p>
        </w:tc>
        <w:tc>
          <w:tcPr>
            <w:tcW w:w="1000" w:type="dxa"/>
          </w:tcPr>
          <w:p w:rsidR="003713A1" w:rsidRDefault="003713A1" w:rsidP="00B26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3713A1" w:rsidRDefault="003713A1" w:rsidP="00B26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3713A1" w:rsidRDefault="003713A1" w:rsidP="00B26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</w:p>
        </w:tc>
      </w:tr>
      <w:tr w:rsidR="003713A1" w:rsidTr="00B26424">
        <w:trPr>
          <w:trHeight w:val="407"/>
        </w:trPr>
        <w:tc>
          <w:tcPr>
            <w:tcW w:w="3757" w:type="dxa"/>
          </w:tcPr>
          <w:p w:rsidR="003713A1" w:rsidRDefault="003713A1" w:rsidP="00B26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3A1">
              <w:rPr>
                <w:rFonts w:ascii="Times New Roman" w:hAnsi="Times New Roman"/>
                <w:sz w:val="24"/>
                <w:szCs w:val="24"/>
              </w:rPr>
              <w:t>Za ČR - Hasičský záchranný sbor Libereckého kraje</w:t>
            </w:r>
          </w:p>
        </w:tc>
        <w:tc>
          <w:tcPr>
            <w:tcW w:w="1000" w:type="dxa"/>
          </w:tcPr>
          <w:p w:rsidR="003713A1" w:rsidRDefault="003713A1" w:rsidP="00B26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3713A1" w:rsidRDefault="003713A1" w:rsidP="00B26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3713A1" w:rsidRDefault="003713A1" w:rsidP="00B26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3A1">
              <w:rPr>
                <w:rFonts w:ascii="Times New Roman" w:hAnsi="Times New Roman"/>
                <w:sz w:val="24"/>
                <w:szCs w:val="24"/>
              </w:rPr>
              <w:t>plk. Ing. Luděk Prudil, ředitel HZS Libereckého kraje</w:t>
            </w:r>
          </w:p>
        </w:tc>
      </w:tr>
    </w:tbl>
    <w:p w:rsidR="00FC62C9" w:rsidRDefault="00FC62C9" w:rsidP="00C82A6E">
      <w:pPr>
        <w:jc w:val="both"/>
        <w:rPr>
          <w:rFonts w:ascii="Times New Roman" w:hAnsi="Times New Roman"/>
          <w:sz w:val="24"/>
          <w:szCs w:val="24"/>
        </w:rPr>
      </w:pPr>
    </w:p>
    <w:p w:rsidR="003713A1" w:rsidRDefault="003713A1" w:rsidP="00C82A6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7"/>
        <w:gridCol w:w="1000"/>
        <w:gridCol w:w="1000"/>
        <w:gridCol w:w="3531"/>
      </w:tblGrid>
      <w:tr w:rsidR="003713A1" w:rsidTr="00B26424">
        <w:trPr>
          <w:trHeight w:val="405"/>
        </w:trPr>
        <w:tc>
          <w:tcPr>
            <w:tcW w:w="3757" w:type="dxa"/>
          </w:tcPr>
          <w:p w:rsidR="003713A1" w:rsidRDefault="003713A1" w:rsidP="00B26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Liberci dne …………………</w:t>
            </w:r>
          </w:p>
        </w:tc>
        <w:tc>
          <w:tcPr>
            <w:tcW w:w="1000" w:type="dxa"/>
          </w:tcPr>
          <w:p w:rsidR="003713A1" w:rsidRDefault="003713A1" w:rsidP="00B26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3713A1" w:rsidRDefault="003713A1" w:rsidP="00B26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3713A1" w:rsidRDefault="003713A1" w:rsidP="00B26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</w:p>
        </w:tc>
      </w:tr>
      <w:tr w:rsidR="003713A1" w:rsidTr="00B26424">
        <w:trPr>
          <w:trHeight w:val="407"/>
        </w:trPr>
        <w:tc>
          <w:tcPr>
            <w:tcW w:w="3757" w:type="dxa"/>
          </w:tcPr>
          <w:p w:rsidR="003713A1" w:rsidRDefault="003713A1" w:rsidP="00B26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 </w:t>
            </w:r>
            <w:r w:rsidRPr="00535349">
              <w:rPr>
                <w:rFonts w:ascii="Times New Roman" w:hAnsi="Times New Roman"/>
                <w:sz w:val="24"/>
                <w:szCs w:val="24"/>
              </w:rPr>
              <w:t>Zdravotnick</w:t>
            </w:r>
            <w:r>
              <w:rPr>
                <w:rFonts w:ascii="Times New Roman" w:hAnsi="Times New Roman"/>
                <w:sz w:val="24"/>
                <w:szCs w:val="24"/>
              </w:rPr>
              <w:t>ou</w:t>
            </w:r>
            <w:r w:rsidRPr="00535349">
              <w:rPr>
                <w:rFonts w:ascii="Times New Roman" w:hAnsi="Times New Roman"/>
                <w:sz w:val="24"/>
                <w:szCs w:val="24"/>
              </w:rPr>
              <w:t xml:space="preserve"> záchrann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ou službu Libereckého kraje,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p.o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000" w:type="dxa"/>
          </w:tcPr>
          <w:p w:rsidR="003713A1" w:rsidRDefault="003713A1" w:rsidP="00B26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3713A1" w:rsidRDefault="003713A1" w:rsidP="00B26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3713A1" w:rsidRDefault="003713A1" w:rsidP="00B26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MUDr. Vladimír Hadač,      ředitel ZZS LK,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p.o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</w:tbl>
    <w:p w:rsidR="003B6815" w:rsidRDefault="003B6815" w:rsidP="00C82A6E">
      <w:pPr>
        <w:jc w:val="both"/>
        <w:rPr>
          <w:rFonts w:ascii="Times New Roman" w:hAnsi="Times New Roman"/>
          <w:sz w:val="24"/>
          <w:szCs w:val="24"/>
        </w:rPr>
      </w:pPr>
    </w:p>
    <w:p w:rsidR="00002B04" w:rsidRPr="00535349" w:rsidRDefault="00002B04" w:rsidP="00C82A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02B04" w:rsidRPr="00535349" w:rsidRDefault="00002B04" w:rsidP="003B6815">
      <w:pPr>
        <w:ind w:left="6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002B04" w:rsidRPr="00535349" w:rsidSect="009B588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F4C" w:rsidRDefault="00623F4C" w:rsidP="00654A12">
      <w:pPr>
        <w:spacing w:after="0" w:line="240" w:lineRule="auto"/>
      </w:pPr>
      <w:r>
        <w:separator/>
      </w:r>
    </w:p>
  </w:endnote>
  <w:endnote w:type="continuationSeparator" w:id="0">
    <w:p w:rsidR="00623F4C" w:rsidRDefault="00623F4C" w:rsidP="0065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F4C" w:rsidRDefault="00623F4C" w:rsidP="00654A12">
      <w:pPr>
        <w:spacing w:after="0" w:line="240" w:lineRule="auto"/>
      </w:pPr>
      <w:r>
        <w:separator/>
      </w:r>
    </w:p>
  </w:footnote>
  <w:footnote w:type="continuationSeparator" w:id="0">
    <w:p w:rsidR="00623F4C" w:rsidRDefault="00623F4C" w:rsidP="00654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A12" w:rsidRDefault="00654A12">
    <w:pPr>
      <w:pStyle w:val="Zhlav"/>
    </w:pPr>
    <w:r>
      <w:t>Příloha č. 1</w:t>
    </w:r>
  </w:p>
  <w:p w:rsidR="00654A12" w:rsidRDefault="00654A1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D3C27"/>
    <w:multiLevelType w:val="hybridMultilevel"/>
    <w:tmpl w:val="7B283C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0104038"/>
    <w:multiLevelType w:val="singleLevel"/>
    <w:tmpl w:val="1CA65EE8"/>
    <w:lvl w:ilvl="0">
      <w:start w:val="1"/>
      <w:numFmt w:val="decimal"/>
      <w:lvlText w:val="%1."/>
      <w:legacy w:legacy="1" w:legacySpace="120" w:legacyIndent="284"/>
      <w:lvlJc w:val="left"/>
      <w:pPr>
        <w:ind w:left="397" w:hanging="284"/>
      </w:pPr>
      <w:rPr>
        <w:color w:val="auto"/>
      </w:rPr>
    </w:lvl>
  </w:abstractNum>
  <w:abstractNum w:abstractNumId="2">
    <w:nsid w:val="620C41C2"/>
    <w:multiLevelType w:val="hybridMultilevel"/>
    <w:tmpl w:val="1D12AFF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5B"/>
    <w:rsid w:val="00002B04"/>
    <w:rsid w:val="00042F1C"/>
    <w:rsid w:val="00062ED0"/>
    <w:rsid w:val="000A0609"/>
    <w:rsid w:val="000A1BCD"/>
    <w:rsid w:val="000A6B7E"/>
    <w:rsid w:val="000D62F3"/>
    <w:rsid w:val="000E780A"/>
    <w:rsid w:val="00107EB0"/>
    <w:rsid w:val="001B5D83"/>
    <w:rsid w:val="001C2561"/>
    <w:rsid w:val="002257BD"/>
    <w:rsid w:val="002C5263"/>
    <w:rsid w:val="00337274"/>
    <w:rsid w:val="00357D4A"/>
    <w:rsid w:val="003713A1"/>
    <w:rsid w:val="00374E88"/>
    <w:rsid w:val="00377604"/>
    <w:rsid w:val="003B6815"/>
    <w:rsid w:val="003E685F"/>
    <w:rsid w:val="00416410"/>
    <w:rsid w:val="00437AAB"/>
    <w:rsid w:val="004838DD"/>
    <w:rsid w:val="00496C4D"/>
    <w:rsid w:val="004A0F21"/>
    <w:rsid w:val="0050492B"/>
    <w:rsid w:val="00507982"/>
    <w:rsid w:val="00514027"/>
    <w:rsid w:val="0053500E"/>
    <w:rsid w:val="00535349"/>
    <w:rsid w:val="005860EC"/>
    <w:rsid w:val="0061033F"/>
    <w:rsid w:val="00623F4C"/>
    <w:rsid w:val="00647E12"/>
    <w:rsid w:val="00652F7E"/>
    <w:rsid w:val="00654A12"/>
    <w:rsid w:val="006C2137"/>
    <w:rsid w:val="006F01B9"/>
    <w:rsid w:val="00705829"/>
    <w:rsid w:val="007164BF"/>
    <w:rsid w:val="00731FCD"/>
    <w:rsid w:val="00742DCD"/>
    <w:rsid w:val="00775070"/>
    <w:rsid w:val="007806A2"/>
    <w:rsid w:val="007B35A6"/>
    <w:rsid w:val="00850B21"/>
    <w:rsid w:val="0088352C"/>
    <w:rsid w:val="008A64AC"/>
    <w:rsid w:val="008E2BE0"/>
    <w:rsid w:val="00920840"/>
    <w:rsid w:val="00951379"/>
    <w:rsid w:val="0095144A"/>
    <w:rsid w:val="00961A69"/>
    <w:rsid w:val="009B5886"/>
    <w:rsid w:val="00A05E27"/>
    <w:rsid w:val="00A270EC"/>
    <w:rsid w:val="00A70778"/>
    <w:rsid w:val="00A75C9A"/>
    <w:rsid w:val="00B17B95"/>
    <w:rsid w:val="00B80333"/>
    <w:rsid w:val="00B830EC"/>
    <w:rsid w:val="00B837DB"/>
    <w:rsid w:val="00B9455B"/>
    <w:rsid w:val="00C14AF4"/>
    <w:rsid w:val="00C51AAF"/>
    <w:rsid w:val="00C641EB"/>
    <w:rsid w:val="00C82A6E"/>
    <w:rsid w:val="00CD5774"/>
    <w:rsid w:val="00D23102"/>
    <w:rsid w:val="00D343B6"/>
    <w:rsid w:val="00D83CB8"/>
    <w:rsid w:val="00DA3B7A"/>
    <w:rsid w:val="00DD5FA3"/>
    <w:rsid w:val="00E554C2"/>
    <w:rsid w:val="00E55B21"/>
    <w:rsid w:val="00E707DE"/>
    <w:rsid w:val="00E77CDC"/>
    <w:rsid w:val="00EB5223"/>
    <w:rsid w:val="00F3127D"/>
    <w:rsid w:val="00F80C55"/>
    <w:rsid w:val="00F865A9"/>
    <w:rsid w:val="00FC62C9"/>
    <w:rsid w:val="00FE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588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2DC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E554C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554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554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E55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customStyle="1" w:styleId="MEZERA3B">
    <w:name w:val="MEZERA 3B"/>
    <w:basedOn w:val="Normln"/>
    <w:rsid w:val="0061033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12"/>
      <w:szCs w:val="20"/>
      <w:lang w:eastAsia="cs-CZ"/>
    </w:rPr>
  </w:style>
  <w:style w:type="paragraph" w:styleId="Zkladntext">
    <w:name w:val="Body Text"/>
    <w:basedOn w:val="Normln"/>
    <w:link w:val="ZkladntextChar"/>
    <w:rsid w:val="0061033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1033F"/>
    <w:rPr>
      <w:rFonts w:ascii="Times New Roman" w:eastAsia="Times New Roman" w:hAnsi="Times New Roman"/>
      <w:sz w:val="24"/>
      <w:szCs w:val="20"/>
    </w:rPr>
  </w:style>
  <w:style w:type="table" w:styleId="Mkatabulky">
    <w:name w:val="Table Grid"/>
    <w:basedOn w:val="Normlntabulka"/>
    <w:locked/>
    <w:rsid w:val="003B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54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4A12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54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4A12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588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2DC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E554C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554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554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E55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customStyle="1" w:styleId="MEZERA3B">
    <w:name w:val="MEZERA 3B"/>
    <w:basedOn w:val="Normln"/>
    <w:rsid w:val="0061033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12"/>
      <w:szCs w:val="20"/>
      <w:lang w:eastAsia="cs-CZ"/>
    </w:rPr>
  </w:style>
  <w:style w:type="paragraph" w:styleId="Zkladntext">
    <w:name w:val="Body Text"/>
    <w:basedOn w:val="Normln"/>
    <w:link w:val="ZkladntextChar"/>
    <w:rsid w:val="0061033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1033F"/>
    <w:rPr>
      <w:rFonts w:ascii="Times New Roman" w:eastAsia="Times New Roman" w:hAnsi="Times New Roman"/>
      <w:sz w:val="24"/>
      <w:szCs w:val="20"/>
    </w:rPr>
  </w:style>
  <w:style w:type="table" w:styleId="Mkatabulky">
    <w:name w:val="Table Grid"/>
    <w:basedOn w:val="Normlntabulka"/>
    <w:locked/>
    <w:rsid w:val="003B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54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4A12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54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4A1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2849F-AA96-4389-8FC9-A31B42D5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724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společném postupu při realizaci projektu Výjezdového stanoviště pro HZS LK a ZZS LK v Turnově</vt:lpstr>
    </vt:vector>
  </TitlesOfParts>
  <Company>Krajský úřad Libereckého kraje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společném postupu při realizaci projektu Výjezdového stanoviště pro HZS LK a ZZS LK v Turnově</dc:title>
  <dc:creator>Fricova Lenka</dc:creator>
  <cp:lastModifiedBy>Bubenikova Lucie</cp:lastModifiedBy>
  <cp:revision>10</cp:revision>
  <cp:lastPrinted>2017-01-16T09:07:00Z</cp:lastPrinted>
  <dcterms:created xsi:type="dcterms:W3CDTF">2017-01-04T11:52:00Z</dcterms:created>
  <dcterms:modified xsi:type="dcterms:W3CDTF">2017-01-16T09:09:00Z</dcterms:modified>
</cp:coreProperties>
</file>