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 xml:space="preserve">S m l o u v a   o   p o s k y t n u t 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C13E67">
        <w:rPr>
          <w:b/>
        </w:rPr>
        <w:t>210</w:t>
      </w:r>
      <w:r w:rsidR="003B540F">
        <w:rPr>
          <w:b/>
        </w:rPr>
        <w:t>/2017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B540F">
        <w:t>28</w:t>
      </w:r>
      <w:r w:rsidR="005436E1">
        <w:t xml:space="preserve">. 2. </w:t>
      </w:r>
      <w:r w:rsidRPr="00B141AC">
        <w:t>20</w:t>
      </w:r>
      <w:r w:rsidR="003B540F">
        <w:t>17</w:t>
      </w:r>
      <w:r w:rsidRPr="00B141AC">
        <w:t xml:space="preserve"> usnesením č. </w:t>
      </w:r>
      <w:r>
        <w:t>xxx</w:t>
      </w:r>
      <w:r w:rsidRPr="00B141AC">
        <w:t>/</w:t>
      </w:r>
      <w:r w:rsidR="003B540F">
        <w:t>17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</w:r>
      <w:r w:rsidR="003B540F">
        <w:tab/>
      </w:r>
      <w:r w:rsidRPr="007840B7">
        <w:t xml:space="preserve"> 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</w:r>
      <w:r w:rsidR="003B540F">
        <w:tab/>
      </w:r>
      <w:r w:rsidRPr="007840B7">
        <w:t xml:space="preserve"> 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</w:r>
      <w:r w:rsidR="003B540F">
        <w:tab/>
      </w:r>
      <w:r w:rsidRPr="007840B7">
        <w:t xml:space="preserve"> 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  <w:t xml:space="preserve"> </w:t>
      </w:r>
      <w:r w:rsidR="003B540F">
        <w:tab/>
      </w:r>
      <w:r w:rsidRPr="007840B7">
        <w:t xml:space="preserve">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C59E1" w:rsidRPr="00A8027F" w:rsidRDefault="004C59E1" w:rsidP="004C59E1">
      <w:pPr>
        <w:jc w:val="both"/>
        <w:rPr>
          <w:b/>
        </w:rPr>
      </w:pPr>
      <w:r w:rsidRPr="00A8027F">
        <w:rPr>
          <w:b/>
        </w:rPr>
        <w:t>Městská knihovna Česká Lípa, příspěvková organizace</w:t>
      </w:r>
    </w:p>
    <w:p w:rsidR="004C59E1" w:rsidRPr="00A8027F" w:rsidRDefault="004C59E1" w:rsidP="004C59E1">
      <w:pPr>
        <w:jc w:val="both"/>
      </w:pPr>
      <w:r>
        <w:t xml:space="preserve">se sídlem </w:t>
      </w:r>
      <w:r>
        <w:tab/>
      </w:r>
      <w:r>
        <w:tab/>
      </w:r>
      <w:r w:rsidRPr="00A8027F">
        <w:t xml:space="preserve">             </w:t>
      </w:r>
      <w:r>
        <w:t xml:space="preserve"> : náměstí T. G. Masaryka 170</w:t>
      </w:r>
      <w:r w:rsidR="004631B3">
        <w:t>/22</w:t>
      </w:r>
      <w:r>
        <w:t>, 470</w:t>
      </w:r>
      <w:r w:rsidRPr="00A8027F">
        <w:t>01 Česká Lípa</w:t>
      </w:r>
    </w:p>
    <w:p w:rsidR="004C59E1" w:rsidRPr="00A8027F" w:rsidRDefault="004C59E1" w:rsidP="004C59E1">
      <w:pPr>
        <w:jc w:val="both"/>
      </w:pPr>
      <w:r w:rsidRPr="00A8027F">
        <w:t>zastoupená</w:t>
      </w:r>
      <w:r w:rsidRPr="00A8027F">
        <w:tab/>
      </w:r>
      <w:r w:rsidRPr="00A8027F">
        <w:tab/>
        <w:t xml:space="preserve">              : PhDr. Danou Kroulíkovou, ředitelkou</w:t>
      </w:r>
    </w:p>
    <w:p w:rsidR="004C59E1" w:rsidRPr="00A8027F" w:rsidRDefault="004C59E1" w:rsidP="004C59E1">
      <w:pPr>
        <w:jc w:val="both"/>
      </w:pPr>
      <w:r w:rsidRPr="00A8027F">
        <w:t>IČ</w:t>
      </w:r>
      <w:r w:rsidRPr="00A8027F">
        <w:tab/>
      </w:r>
      <w:r w:rsidRPr="00A8027F">
        <w:tab/>
      </w:r>
      <w:r w:rsidRPr="00A8027F">
        <w:tab/>
        <w:t xml:space="preserve">              : 00360171</w:t>
      </w:r>
    </w:p>
    <w:p w:rsidR="004C59E1" w:rsidRPr="00A8027F" w:rsidRDefault="004C59E1" w:rsidP="004C59E1">
      <w:pPr>
        <w:jc w:val="both"/>
      </w:pPr>
      <w:r w:rsidRPr="00A8027F">
        <w:t>Bankovní spojení příjemce      : Komerční banka a.s.</w:t>
      </w:r>
    </w:p>
    <w:p w:rsidR="004C59E1" w:rsidRPr="00A8027F" w:rsidRDefault="004C59E1" w:rsidP="004C59E1">
      <w:pPr>
        <w:jc w:val="both"/>
      </w:pPr>
      <w:r w:rsidRPr="00A8027F">
        <w:t>Číslo účtu příjemce                  : 16332421/0100</w:t>
      </w:r>
    </w:p>
    <w:p w:rsidR="004C59E1" w:rsidRPr="00A8027F" w:rsidRDefault="004C59E1" w:rsidP="004C59E1">
      <w:pPr>
        <w:jc w:val="both"/>
      </w:pPr>
      <w:r w:rsidRPr="00A8027F">
        <w:t>Bankovní spojení zřizovatele</w:t>
      </w:r>
      <w:r w:rsidRPr="00A8027F">
        <w:tab/>
        <w:t xml:space="preserve">  : Komerční banka a.s.</w:t>
      </w:r>
    </w:p>
    <w:p w:rsidR="004C59E1" w:rsidRPr="00A8027F" w:rsidRDefault="004C59E1" w:rsidP="004C59E1">
      <w:pPr>
        <w:jc w:val="both"/>
      </w:pPr>
      <w:r w:rsidRPr="00A8027F">
        <w:t>Číslo účtu zřizovatele               : 9005-1229421/0100</w:t>
      </w:r>
    </w:p>
    <w:p w:rsidR="004C59E1" w:rsidRDefault="004C59E1" w:rsidP="004C59E1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C59E1" w:rsidRDefault="004C59E1" w:rsidP="004C59E1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AF4">
        <w:t>Smluvní strany uzavírají smlouvu o poskytnutí</w:t>
      </w:r>
      <w:r w:rsidR="00AE14B1">
        <w:t xml:space="preserve"> účelové neinvestiční</w:t>
      </w:r>
      <w:r w:rsidRPr="00D55AF4">
        <w:t xml:space="preserve"> dotace na projekt s názvem:</w:t>
      </w:r>
    </w:p>
    <w:p w:rsidR="004523BC" w:rsidRPr="00D55AF4" w:rsidRDefault="00E2562B" w:rsidP="00594A7C">
      <w:pPr>
        <w:spacing w:before="120"/>
        <w:ind w:left="360"/>
        <w:jc w:val="center"/>
        <w:rPr>
          <w:b/>
        </w:rPr>
      </w:pPr>
      <w:r>
        <w:rPr>
          <w:b/>
        </w:rPr>
        <w:t>„Výkon region</w:t>
      </w:r>
      <w:r w:rsidR="003B540F">
        <w:rPr>
          <w:b/>
        </w:rPr>
        <w:t>ální funkce knihovny v roce 2017</w:t>
      </w:r>
      <w:r>
        <w:rPr>
          <w:b/>
        </w:rPr>
        <w:t xml:space="preserve"> –</w:t>
      </w:r>
      <w:r w:rsidR="00E55532">
        <w:rPr>
          <w:b/>
        </w:rPr>
        <w:t xml:space="preserve"> Městská</w:t>
      </w:r>
      <w:r w:rsidR="004C59E1">
        <w:rPr>
          <w:b/>
        </w:rPr>
        <w:t xml:space="preserve"> knihovna Česká Lípa</w:t>
      </w:r>
      <w:r w:rsidR="004523BC" w:rsidRPr="00D55AF4">
        <w:rPr>
          <w:b/>
        </w:rPr>
        <w:t>“,</w:t>
      </w:r>
    </w:p>
    <w:p w:rsidR="003775AC" w:rsidRDefault="004523BC" w:rsidP="003775AC">
      <w:pPr>
        <w:spacing w:before="240"/>
        <w:ind w:left="360"/>
        <w:jc w:val="both"/>
      </w:pPr>
      <w:r w:rsidRPr="00D55AF4">
        <w:t xml:space="preserve">který byl schválen usnesením Zastupitelstva Libereckého kraje č. </w:t>
      </w:r>
      <w:r w:rsidR="003775AC" w:rsidRPr="003775AC">
        <w:t>82/V/16/ZK ze dne 20. 12. 2016.</w:t>
      </w:r>
    </w:p>
    <w:p w:rsidR="004523BC" w:rsidRPr="003775AC" w:rsidRDefault="004523BC" w:rsidP="003775AC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240"/>
        <w:ind w:left="426" w:hanging="426"/>
        <w:jc w:val="both"/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D55AF4" w:rsidRPr="003775AC">
        <w:rPr>
          <w:b/>
        </w:rPr>
        <w:t xml:space="preserve">úhrada nákladů vzniklých příjemci v souvislosti s výkonem regionálních funkcí knihoven dle zákona č. </w:t>
      </w:r>
      <w:r w:rsidR="00D55AF4" w:rsidRPr="003775AC">
        <w:rPr>
          <w:b/>
        </w:rPr>
        <w:lastRenderedPageBreak/>
        <w:t>257/2001 Sb., o knihovnách a podmínkách provozování veřejných knihovnických a informačních služeb (knihovní zákon), ve znění pozdějších</w:t>
      </w:r>
      <w:r w:rsidR="005436E1" w:rsidRPr="003775AC">
        <w:rPr>
          <w:b/>
        </w:rPr>
        <w:t xml:space="preserve"> předpisů</w:t>
      </w:r>
      <w:r w:rsidR="00D55AF4" w:rsidRPr="003775AC">
        <w:rPr>
          <w:b/>
        </w:rPr>
        <w:t>.</w:t>
      </w:r>
    </w:p>
    <w:p w:rsidR="004523BC" w:rsidRDefault="004523BC" w:rsidP="003775A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2F7485" w:rsidRPr="004C59E1" w:rsidRDefault="002F7485" w:rsidP="002F7485">
      <w:pPr>
        <w:numPr>
          <w:ilvl w:val="0"/>
          <w:numId w:val="38"/>
        </w:numPr>
        <w:spacing w:before="120"/>
        <w:jc w:val="both"/>
      </w:pPr>
      <w:r w:rsidRPr="004C59E1">
        <w:t>nákup drobného dlouhodobého hmotného majetku do vlastnictví příjemce na projekt uvedený v čl. I. odst. 1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4C59E1">
        <w:t xml:space="preserve">nákup materiálu na projekt uvedený v čl. I. odst. 1 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</w:pPr>
      <w:r w:rsidRPr="004C59E1">
        <w:t xml:space="preserve">nákup služeb na projekt uvedený v čl. I. odst. 1 </w:t>
      </w:r>
    </w:p>
    <w:p w:rsidR="004523BC" w:rsidRPr="004C59E1" w:rsidRDefault="004523BC" w:rsidP="00D55AF4">
      <w:pPr>
        <w:numPr>
          <w:ilvl w:val="0"/>
          <w:numId w:val="38"/>
        </w:numPr>
        <w:spacing w:before="120"/>
        <w:jc w:val="both"/>
      </w:pPr>
      <w:r w:rsidRPr="004C59E1">
        <w:t xml:space="preserve">výdaje na mzdové náklady, zákonné sociální a zdravotní pojištění, ostatní mzdové a sociální náklady a platby za provedenou práci na projekt uvedený v čl. I. odst. 1 </w:t>
      </w:r>
    </w:p>
    <w:p w:rsidR="00D55AF4" w:rsidRPr="004C59E1" w:rsidRDefault="00D55AF4" w:rsidP="00D55AF4">
      <w:pPr>
        <w:spacing w:before="120"/>
        <w:ind w:left="720"/>
        <w:jc w:val="both"/>
      </w:pP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E2562B" w:rsidRPr="00EA044A" w:rsidRDefault="00E2562B" w:rsidP="004C59E1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>Celková výše účelové neinvestiční dotace z rozpočtu Libereckého kraje může činit až   100 % z celkových způsobilých výdajů na účel</w:t>
      </w:r>
      <w:r w:rsidR="009557FF" w:rsidRPr="00EA044A">
        <w:t xml:space="preserve"> uvedený v čl. I. odst. 1</w:t>
      </w:r>
      <w:r w:rsidR="00C13E67" w:rsidRPr="00EA044A">
        <w:t xml:space="preserve"> a</w:t>
      </w:r>
      <w:r w:rsidR="009557FF" w:rsidRPr="00EA044A">
        <w:t xml:space="preserve"> </w:t>
      </w:r>
      <w:r w:rsidR="00DB4023" w:rsidRPr="00EA044A">
        <w:t xml:space="preserve">odst. </w:t>
      </w:r>
      <w:r w:rsidR="00C13E67" w:rsidRPr="00EA044A">
        <w:t xml:space="preserve">2 </w:t>
      </w:r>
      <w:r w:rsidR="004C59E1" w:rsidRPr="00EA044A">
        <w:t xml:space="preserve">maximálně však </w:t>
      </w:r>
      <w:r w:rsidR="00C13E67" w:rsidRPr="00EA044A">
        <w:rPr>
          <w:b/>
        </w:rPr>
        <w:t>1.364</w:t>
      </w:r>
      <w:r w:rsidR="004C59E1" w:rsidRPr="00EA044A">
        <w:rPr>
          <w:b/>
        </w:rPr>
        <w:t>.000,- Kč</w:t>
      </w:r>
      <w:r w:rsidR="004C59E1" w:rsidRPr="00EA044A">
        <w:t xml:space="preserve"> (slovy: jedenmiliontřista</w:t>
      </w:r>
      <w:r w:rsidR="00C13E67" w:rsidRPr="00EA044A">
        <w:t>šedesátčtyři</w:t>
      </w:r>
      <w:r w:rsidR="004C59E1" w:rsidRPr="00EA044A">
        <w:t xml:space="preserve">tisíckorunčeských). </w:t>
      </w:r>
    </w:p>
    <w:p w:rsidR="004523BC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rPr>
          <w:bCs/>
        </w:rPr>
        <w:t xml:space="preserve">Pokud celkové skutečné způsobilé výdaje projektu při závěrečném vyúčtování projektu budou nižší než celkové předpokládané způsobilé výdaje projektu dle čl. II. odst. </w:t>
      </w:r>
      <w:r w:rsidR="00E2562B" w:rsidRPr="00EA044A">
        <w:rPr>
          <w:bCs/>
        </w:rPr>
        <w:t>1</w:t>
      </w:r>
      <w:r w:rsidRPr="00EA044A">
        <w:rPr>
          <w:bCs/>
        </w:rPr>
        <w:t xml:space="preserve"> této smlouvy, bude výše dotace upravena dle </w:t>
      </w:r>
      <w:r w:rsidR="009557FF" w:rsidRPr="00EA044A">
        <w:rPr>
          <w:bCs/>
        </w:rPr>
        <w:t>skutečných způsobilých výdajů.</w:t>
      </w:r>
    </w:p>
    <w:p w:rsidR="004523BC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>V případě, že celkové skutečné způsobilé výdaje projektu budou vyšší než celkové předpokládané způsobilé výdaje na projekt dle</w:t>
      </w:r>
      <w:r w:rsidR="009557FF" w:rsidRPr="00EA044A">
        <w:t xml:space="preserve"> čl. II. odst. 1</w:t>
      </w:r>
      <w:r w:rsidRPr="00EA044A">
        <w:t xml:space="preserve"> této smlouvy, hradí toto navýšení </w:t>
      </w:r>
      <w:r w:rsidR="00322C2D" w:rsidRPr="00EA044A">
        <w:t xml:space="preserve">výdajů </w:t>
      </w:r>
      <w:r w:rsidRPr="00EA044A">
        <w:t>příjemce dotace z vlastních zdrojů.</w:t>
      </w:r>
    </w:p>
    <w:p w:rsidR="00CA64CA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>Příjemci bude p</w:t>
      </w:r>
      <w:r w:rsidR="00CA64CA" w:rsidRPr="00EA044A">
        <w:t>oskytnuta záloha ve výši max. 100</w:t>
      </w:r>
      <w:r w:rsidR="006470DC" w:rsidRPr="00EA044A">
        <w:t xml:space="preserve"> </w:t>
      </w:r>
      <w:r w:rsidRPr="00EA044A">
        <w:t>% z celkové přiznané dotace.</w:t>
      </w:r>
      <w:r w:rsidRPr="00EA044A">
        <w:rPr>
          <w:snapToGrid w:val="0"/>
        </w:rPr>
        <w:t xml:space="preserve"> Finanční p</w:t>
      </w:r>
      <w:r w:rsidR="004C59E1" w:rsidRPr="00EA044A">
        <w:rPr>
          <w:snapToGrid w:val="0"/>
        </w:rPr>
        <w:t xml:space="preserve">rostředky ve výši </w:t>
      </w:r>
      <w:r w:rsidR="00C13E67" w:rsidRPr="00EA044A">
        <w:rPr>
          <w:snapToGrid w:val="0"/>
        </w:rPr>
        <w:t>1.364</w:t>
      </w:r>
      <w:r w:rsidR="004C59E1" w:rsidRPr="00EA044A">
        <w:rPr>
          <w:snapToGrid w:val="0"/>
        </w:rPr>
        <w:t>.000</w:t>
      </w:r>
      <w:r w:rsidRPr="00EA044A">
        <w:rPr>
          <w:snapToGrid w:val="0"/>
        </w:rPr>
        <w:t xml:space="preserve"> Kč budou převedeny do </w:t>
      </w:r>
      <w:r w:rsidR="00A44BB7" w:rsidRPr="00EA044A">
        <w:rPr>
          <w:snapToGrid w:val="0"/>
        </w:rPr>
        <w:t>30</w:t>
      </w:r>
      <w:r w:rsidRPr="00EA044A">
        <w:rPr>
          <w:snapToGrid w:val="0"/>
        </w:rPr>
        <w:t xml:space="preserve"> kalendářních dnů po uzavření 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3976CE">
        <w:t>1. 1. 2017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3976CE" w:rsidRDefault="004523BC" w:rsidP="003976CE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lastRenderedPageBreak/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</w:t>
      </w:r>
      <w:r w:rsidR="003976CE">
        <w:rPr>
          <w:b/>
        </w:rPr>
        <w:t>7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r>
        <w:t xml:space="preserve">nejpozději </w:t>
      </w:r>
      <w:r w:rsidRPr="00634533">
        <w:rPr>
          <w:b/>
        </w:rPr>
        <w:t xml:space="preserve"> </w:t>
      </w:r>
      <w:r w:rsidR="003976CE">
        <w:rPr>
          <w:b/>
        </w:rPr>
        <w:t>31. 12. 2017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3976CE">
        <w:rPr>
          <w:b/>
        </w:rPr>
        <w:t>19. 2. 2018</w:t>
      </w:r>
      <w:r w:rsidR="00D53E64">
        <w:rPr>
          <w:b/>
        </w:rPr>
        <w:t xml:space="preserve">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 xml:space="preserve">váno v případě, že projekt nebyl realizován a veškeré poskytnuté prostředky </w:t>
      </w:r>
      <w:r w:rsidRPr="009B1C72">
        <w:t>byly příjemcem vráceny zpět na účet poskytovatele, v</w:t>
      </w:r>
      <w:r w:rsidR="00D64E20" w:rsidRPr="009B1C72">
        <w:t>e lhůtě</w:t>
      </w:r>
      <w:r w:rsidRPr="009B1C72">
        <w:t xml:space="preserve">  dle čl. III. odst. </w:t>
      </w:r>
      <w:r w:rsidR="00FA1A0E" w:rsidRPr="009B1C72">
        <w:t>9</w:t>
      </w:r>
      <w:r w:rsidRPr="009B1C72">
        <w:t>, event., kdy</w:t>
      </w:r>
      <w:r>
        <w:t xml:space="preserve">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>závěrečné zprávy o realizaci projektu dle přílohy č. 2 této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</w:t>
      </w:r>
      <w:r w:rsidR="004C59E1">
        <w:t xml:space="preserve">ariabilním symbolem č. </w:t>
      </w:r>
      <w:r w:rsidR="00030FC6" w:rsidRPr="00EA044A">
        <w:t>0</w:t>
      </w:r>
      <w:r w:rsidR="004C59E1" w:rsidRPr="00EA044A">
        <w:t xml:space="preserve">7700034701. </w:t>
      </w:r>
      <w:r w:rsidRPr="00EA044A">
        <w:t>Finanční prostředky, které musí být v souvislosti se snížením</w:t>
      </w:r>
      <w:r w:rsidR="00DB4023" w:rsidRPr="00EA044A">
        <w:t xml:space="preserve"> výše dotace dle čl. II. odst. 2</w:t>
      </w:r>
      <w:r w:rsidRPr="00EA044A">
        <w:t xml:space="preserve"> vráceny poskytovateli, musí příjemce zaslat nejpozději do 15 kalendářních dnů od doručení písemné výzvy poskytovatele na účet číslo</w:t>
      </w:r>
      <w:r w:rsidR="007840B7" w:rsidRPr="00EA044A">
        <w:t xml:space="preserve"> 19-7964000277/0100</w:t>
      </w:r>
      <w:r w:rsidRPr="00EA044A">
        <w:t xml:space="preserve">, </w:t>
      </w:r>
      <w:r w:rsidR="00DB5C73" w:rsidRPr="00EA044A">
        <w:t xml:space="preserve">s </w:t>
      </w:r>
      <w:r w:rsidR="004C59E1" w:rsidRPr="00EA044A">
        <w:t xml:space="preserve">variabilním symbolem č. </w:t>
      </w:r>
      <w:r w:rsidR="00030FC6" w:rsidRPr="00EA044A">
        <w:t>0</w:t>
      </w:r>
      <w:r w:rsidR="004C59E1" w:rsidRPr="00EA044A">
        <w:t>7700034701.</w:t>
      </w:r>
      <w:r w:rsidR="00363914" w:rsidRPr="00EA044A">
        <w:t xml:space="preserve"> </w:t>
      </w:r>
      <w:r w:rsidRPr="00EA044A">
        <w:t>Rozhodným dnem pro vrácení finančních prostředků</w:t>
      </w:r>
      <w:r w:rsidRPr="00612775">
        <w:t xml:space="preserve">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0F29AE">
        <w:t xml:space="preserve"> a</w:t>
      </w:r>
      <w:r w:rsidR="00831980">
        <w:t xml:space="preserve"> termínu realizace 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 w:rsidR="00B36C0D">
        <w:t xml:space="preserve"> posoudí, zda žádost</w:t>
      </w:r>
      <w:r>
        <w:t xml:space="preserve">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print screen webových stránek, využití loga 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A375C6">
        <w:t xml:space="preserve"> </w:t>
      </w:r>
      <w:r w:rsidR="000F29AE">
        <w:t>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0F29AE">
        <w:t>8.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B56028">
        <w:t xml:space="preserve"> o změnách dle čl. III. odst. 11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B56028">
        <w:t>2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394F6B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F29AE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ust. § 22 zákona č. 250/2000 Sb., o rozpočtových pravidlech územních rozpočtů, </w:t>
      </w:r>
      <w:r>
        <w:lastRenderedPageBreak/>
        <w:t>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>jistí – 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F29AE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 xml:space="preserve">skytovatele dle čl. III, odst. </w:t>
      </w:r>
      <w:r w:rsidR="00257E41">
        <w:t>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57E41">
        <w:t>dle čl. III. odst. 8</w:t>
      </w:r>
      <w:r w:rsidR="00583109">
        <w:t xml:space="preserve"> </w:t>
      </w:r>
      <w:r w:rsidR="003A4DE5">
        <w:t>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</w:t>
      </w:r>
      <w:r w:rsidR="00583109">
        <w:t>ch uvedených v čl. III. odst. 1</w:t>
      </w:r>
      <w:r w:rsidR="00257E41">
        <w:t>0</w:t>
      </w:r>
      <w:r w:rsidR="00230555" w:rsidRPr="004D0F1A">
        <w:t>.</w:t>
      </w:r>
      <w:r w:rsidR="000D6396">
        <w:t>,</w:t>
      </w:r>
      <w:r w:rsidR="00583109">
        <w:t xml:space="preserve"> odst. 1</w:t>
      </w:r>
      <w:r w:rsidR="00257E41">
        <w:t>1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57E41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3D1B46" w:rsidP="00B36C0D">
      <w:pPr>
        <w:spacing w:before="120"/>
        <w:ind w:left="397" w:right="227"/>
        <w:jc w:val="both"/>
      </w:pPr>
      <w:r>
        <w:t xml:space="preserve">3.7 </w:t>
      </w:r>
      <w:r w:rsidR="007E081F">
        <w:t>Pokud příjemce dotace provede opatření k nápravě ve lhůtě stanovené k provedení opatření k</w:t>
      </w:r>
      <w:r w:rsidR="0041580F">
        <w:t> </w:t>
      </w:r>
      <w:r w:rsidR="007E081F">
        <w:t>nápravě</w:t>
      </w:r>
      <w:r w:rsidR="0041580F">
        <w:t>,</w:t>
      </w:r>
      <w:r w:rsidR="007E081F">
        <w:t xml:space="preserve"> nedošlo k porušení rozpočtové kázně.</w:t>
      </w:r>
    </w:p>
    <w:p w:rsidR="00054BF6" w:rsidRDefault="00054BF6" w:rsidP="00054BF6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uvedených </w:t>
      </w:r>
      <w:r w:rsidR="00515851">
        <w:t>v čl. III.</w:t>
      </w:r>
      <w:r w:rsidR="00257E41">
        <w:t xml:space="preserve"> odst. 16</w:t>
      </w:r>
      <w:r>
        <w:t xml:space="preserve"> písm. a. – e</w:t>
      </w:r>
      <w:r w:rsidRPr="000D530F">
        <w:t>. se uloží nižší odvod dle sazeb u</w:t>
      </w:r>
      <w:r w:rsidR="00012EA7">
        <w:t>vedených v čl. IV odst. 3.1 -3.6</w:t>
      </w:r>
      <w:r w:rsidRPr="000D530F">
        <w:t xml:space="preserve"> také v případě, pokud příjemce ještě před doručením výzvy k provedení opatření k nápravě sám dodatečně splní povinnosti uložené mu touto smlouvou. </w:t>
      </w:r>
    </w:p>
    <w:p w:rsidR="004523BC" w:rsidRPr="00EA044A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EA044A">
        <w:t>Veškeré platby jako důsledky porušení závazků provede příjemce formou bezhotovostního převodu na účet poskytovatele</w:t>
      </w:r>
      <w:r w:rsidR="00F70DB8" w:rsidRPr="00EA044A">
        <w:t xml:space="preserve"> č. 19-7964000277/0100 </w:t>
      </w:r>
      <w:r w:rsidR="008C0EFD" w:rsidRPr="00EA044A">
        <w:t xml:space="preserve"> s variabilním symb</w:t>
      </w:r>
      <w:r w:rsidR="004C59E1" w:rsidRPr="00EA044A">
        <w:t xml:space="preserve">olem č. </w:t>
      </w:r>
      <w:r w:rsidR="00583109" w:rsidRPr="00EA044A">
        <w:t>0</w:t>
      </w:r>
      <w:r w:rsidR="004C59E1" w:rsidRPr="00EA044A">
        <w:t>7700034701</w:t>
      </w:r>
      <w:r w:rsidR="00DB5C73" w:rsidRPr="00EA044A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623695" w:rsidRPr="00B816D6" w:rsidRDefault="00623695" w:rsidP="00623695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623695" w:rsidRPr="0004229B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B612C9" w:rsidRDefault="00623695" w:rsidP="00B612C9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623695" w:rsidRPr="00B612C9" w:rsidRDefault="00623695" w:rsidP="00B612C9">
      <w:pPr>
        <w:spacing w:before="120"/>
        <w:ind w:left="284"/>
        <w:jc w:val="both"/>
      </w:pPr>
      <w:r>
        <w:t xml:space="preserve">P1 </w:t>
      </w:r>
      <w:r w:rsidRPr="00B612C9">
        <w:rPr>
          <w:bCs/>
        </w:rPr>
        <w:t>Závěrečné vyúčtování/vypořádání projektu podpořeného z </w:t>
      </w:r>
      <w:r w:rsidR="00B612C9">
        <w:rPr>
          <w:bCs/>
        </w:rPr>
        <w:t>rozpočtu</w:t>
      </w:r>
      <w:r w:rsidRPr="00B612C9">
        <w:rPr>
          <w:bCs/>
        </w:rPr>
        <w:t xml:space="preserve"> Libereckého kraje </w:t>
      </w:r>
    </w:p>
    <w:p w:rsidR="00623695" w:rsidRDefault="00623695" w:rsidP="00B612C9">
      <w:pPr>
        <w:autoSpaceDE w:val="0"/>
        <w:autoSpaceDN w:val="0"/>
        <w:ind w:firstLine="284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12709" w:rsidRDefault="00B12709" w:rsidP="004D0F1A">
      <w:pPr>
        <w:jc w:val="both"/>
      </w:pPr>
      <w:r>
        <w:t>Martin Půta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  <w:t>PhDr. Dana Kroulíková</w:t>
      </w:r>
    </w:p>
    <w:p w:rsidR="00623695" w:rsidRPr="00B36C0D" w:rsidRDefault="00B12709" w:rsidP="00B36C0D">
      <w:pPr>
        <w:jc w:val="both"/>
        <w:rPr>
          <w:bCs/>
          <w:i/>
        </w:rPr>
      </w:pPr>
      <w:r>
        <w:t>hejtman Libereckého kraje</w:t>
      </w:r>
      <w:r w:rsidR="004523BC">
        <w:t xml:space="preserve">    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  <w:t>ředitelka</w:t>
      </w:r>
      <w:r w:rsidR="004523BC">
        <w:t xml:space="preserve">      </w:t>
      </w:r>
    </w:p>
    <w:p w:rsidR="00623695" w:rsidRDefault="00623695" w:rsidP="00B36C0D"/>
    <w:p w:rsidR="00623695" w:rsidRDefault="00623695" w:rsidP="00623695">
      <w:pPr>
        <w:jc w:val="right"/>
      </w:pPr>
      <w:r>
        <w:t>P 1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72491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pgNumType w:start="1"/>
          <w:cols w:space="708"/>
          <w:docGrid w:linePitch="360"/>
        </w:sectPr>
      </w:pPr>
    </w:p>
    <w:p w:rsidR="00C73F88" w:rsidRPr="00623695" w:rsidRDefault="00C73F88" w:rsidP="00623695">
      <w:pPr>
        <w:outlineLvl w:val="0"/>
        <w:rPr>
          <w:bCs/>
        </w:rPr>
      </w:pPr>
      <w:r w:rsidRPr="002A6D7A">
        <w:rPr>
          <w:b/>
          <w:bCs/>
          <w:sz w:val="28"/>
          <w:szCs w:val="28"/>
        </w:rPr>
        <w:lastRenderedPageBreak/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</w:t>
      </w:r>
      <w:r w:rsidR="00F70DB8">
        <w:rPr>
          <w:b/>
          <w:bCs/>
          <w:sz w:val="28"/>
          <w:szCs w:val="28"/>
        </w:rPr>
        <w:t>podpořeného z</w:t>
      </w:r>
      <w:r w:rsidRPr="002A6D7A">
        <w:rPr>
          <w:b/>
          <w:bCs/>
          <w:sz w:val="28"/>
          <w:szCs w:val="28"/>
        </w:rPr>
        <w:t xml:space="preserve"> </w:t>
      </w:r>
      <w:r w:rsidR="00F70DB8">
        <w:rPr>
          <w:b/>
          <w:bCs/>
          <w:sz w:val="28"/>
          <w:szCs w:val="28"/>
        </w:rPr>
        <w:t>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F70DB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C73F88" w:rsidRPr="004E70F5" w:rsidRDefault="004E70F5" w:rsidP="009F29BA">
            <w:pPr>
              <w:autoSpaceDE w:val="0"/>
              <w:autoSpaceDN w:val="0"/>
              <w:rPr>
                <w:b/>
              </w:rPr>
            </w:pPr>
            <w:r w:rsidRPr="004E70F5">
              <w:rPr>
                <w:b/>
              </w:rPr>
              <w:t>Výkon regionálních funkcí knihoven</w:t>
            </w:r>
            <w:r w:rsidR="005436E1">
              <w:rPr>
                <w:b/>
              </w:rPr>
              <w:t xml:space="preserve"> </w:t>
            </w:r>
            <w:r w:rsidR="004C59E1">
              <w:rPr>
                <w:b/>
              </w:rPr>
              <w:t>201</w:t>
            </w:r>
            <w:r w:rsidR="00623695">
              <w:rPr>
                <w:b/>
              </w:rPr>
              <w:t>7</w:t>
            </w: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D752AE" w:rsidRPr="00D752AE" w:rsidRDefault="00C73F88" w:rsidP="00D752AE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D752AE" w:rsidRDefault="00C73F88" w:rsidP="00F70DB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C73F88" w:rsidRPr="00CA2567" w:rsidRDefault="00B1270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t>P</w:t>
      </w:r>
      <w:r w:rsidR="00C73F88" w:rsidRPr="00CA2567">
        <w:t xml:space="preserve">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F70DB8">
        <w:tc>
          <w:tcPr>
            <w:tcW w:w="3706" w:type="dxa"/>
            <w:vAlign w:val="center"/>
          </w:tcPr>
          <w:p w:rsidR="00C73F8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  <w:p w:rsidR="00F70DB8" w:rsidRPr="00F70DB8" w:rsidRDefault="00F70DB8" w:rsidP="00F70DB8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5579" w:type="dxa"/>
            <w:gridSpan w:val="5"/>
          </w:tcPr>
          <w:p w:rsidR="00C73F88" w:rsidRPr="002A6D7A" w:rsidRDefault="004E70F5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4E70F5">
              <w:rPr>
                <w:b/>
              </w:rPr>
              <w:t>Výkon regionálních funkcí knihoven</w:t>
            </w:r>
            <w:r w:rsidR="005436E1">
              <w:rPr>
                <w:b/>
              </w:rPr>
              <w:t xml:space="preserve"> 201</w:t>
            </w:r>
            <w:r w:rsidR="00623695">
              <w:rPr>
                <w:b/>
              </w:rPr>
              <w:t>7</w:t>
            </w: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tj……………%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B612C9" w:rsidRDefault="00B612C9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Cs/>
              </w:rPr>
              <w:t>............... 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FF443F" w:rsidRDefault="00C73F88" w:rsidP="00FF443F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  <w:bookmarkStart w:id="0" w:name="_GoBack"/>
      <w:bookmarkEnd w:id="0"/>
    </w:p>
    <w:sectPr w:rsidR="00C73F88" w:rsidRPr="00FF443F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C5F" w:rsidRDefault="00C94C5F">
      <w:r>
        <w:separator/>
      </w:r>
    </w:p>
  </w:endnote>
  <w:endnote w:type="continuationSeparator" w:id="0">
    <w:p w:rsidR="00C94C5F" w:rsidRDefault="00C94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186691"/>
      <w:docPartObj>
        <w:docPartGallery w:val="Page Numbers (Bottom of Page)"/>
        <w:docPartUnique/>
      </w:docPartObj>
    </w:sdtPr>
    <w:sdtEndPr/>
    <w:sdtContent>
      <w:p w:rsidR="00724919" w:rsidRDefault="0072491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43F">
          <w:rPr>
            <w:noProof/>
          </w:rPr>
          <w:t>1</w:t>
        </w:r>
        <w:r>
          <w:fldChar w:fldCharType="end"/>
        </w:r>
      </w:p>
    </w:sdtContent>
  </w:sdt>
  <w:p w:rsidR="004523BC" w:rsidRDefault="004523BC" w:rsidP="00724919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C5F" w:rsidRDefault="00C94C5F">
      <w:r>
        <w:separator/>
      </w:r>
    </w:p>
  </w:footnote>
  <w:footnote w:type="continuationSeparator" w:id="0">
    <w:p w:rsidR="00C94C5F" w:rsidRDefault="00C94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BBC" w:rsidRDefault="00FF5BBC" w:rsidP="00FF5BBC">
    <w:pPr>
      <w:pStyle w:val="Zhlav"/>
      <w:jc w:val="right"/>
    </w:pPr>
    <w:r>
      <w:t>021_P01</w:t>
    </w:r>
  </w:p>
  <w:p w:rsidR="00FF5BBC" w:rsidRDefault="00FF5BBC" w:rsidP="00FF5BBC">
    <w:pPr>
      <w:pStyle w:val="Zhlav"/>
      <w:ind w:left="70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F72"/>
    <w:rsid w:val="00003477"/>
    <w:rsid w:val="00006F87"/>
    <w:rsid w:val="00010B4A"/>
    <w:rsid w:val="00012EA7"/>
    <w:rsid w:val="000149A3"/>
    <w:rsid w:val="00014D4D"/>
    <w:rsid w:val="00015953"/>
    <w:rsid w:val="0002033B"/>
    <w:rsid w:val="000239BE"/>
    <w:rsid w:val="00030CF6"/>
    <w:rsid w:val="00030FC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BF6"/>
    <w:rsid w:val="00054F7A"/>
    <w:rsid w:val="00055ABE"/>
    <w:rsid w:val="000608FA"/>
    <w:rsid w:val="000618B6"/>
    <w:rsid w:val="00061BFA"/>
    <w:rsid w:val="00061C7C"/>
    <w:rsid w:val="00067DDD"/>
    <w:rsid w:val="00067FCB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548C"/>
    <w:rsid w:val="000966CC"/>
    <w:rsid w:val="000A0687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29AE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3C68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361C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32F0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57E41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2A2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7485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39B4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BE0"/>
    <w:rsid w:val="00375FA0"/>
    <w:rsid w:val="003775AC"/>
    <w:rsid w:val="003803D9"/>
    <w:rsid w:val="00380680"/>
    <w:rsid w:val="00383B80"/>
    <w:rsid w:val="0039288F"/>
    <w:rsid w:val="00394335"/>
    <w:rsid w:val="00394C6F"/>
    <w:rsid w:val="00394F6B"/>
    <w:rsid w:val="00395D44"/>
    <w:rsid w:val="003976CE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540F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1B46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B3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C59E1"/>
    <w:rsid w:val="004C705B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4E70F5"/>
    <w:rsid w:val="00502692"/>
    <w:rsid w:val="0050345C"/>
    <w:rsid w:val="00510A5F"/>
    <w:rsid w:val="0051103A"/>
    <w:rsid w:val="00515851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308E"/>
    <w:rsid w:val="005436E1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109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5F71C5"/>
    <w:rsid w:val="006001EF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3695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491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4F31"/>
    <w:rsid w:val="0076597E"/>
    <w:rsid w:val="00765EB8"/>
    <w:rsid w:val="00767182"/>
    <w:rsid w:val="00771682"/>
    <w:rsid w:val="00774547"/>
    <w:rsid w:val="00783017"/>
    <w:rsid w:val="007840B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980"/>
    <w:rsid w:val="00831F05"/>
    <w:rsid w:val="0083215D"/>
    <w:rsid w:val="00832162"/>
    <w:rsid w:val="00833C86"/>
    <w:rsid w:val="008341E0"/>
    <w:rsid w:val="0083784F"/>
    <w:rsid w:val="008379EC"/>
    <w:rsid w:val="008403DB"/>
    <w:rsid w:val="0084058F"/>
    <w:rsid w:val="008416D3"/>
    <w:rsid w:val="00842CB1"/>
    <w:rsid w:val="00844BA6"/>
    <w:rsid w:val="008456AB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1147"/>
    <w:rsid w:val="00882252"/>
    <w:rsid w:val="0088309F"/>
    <w:rsid w:val="00884408"/>
    <w:rsid w:val="00886D9C"/>
    <w:rsid w:val="00890492"/>
    <w:rsid w:val="00891FE3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4285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1C72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75C6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6F3B"/>
    <w:rsid w:val="00AC7157"/>
    <w:rsid w:val="00AC7768"/>
    <w:rsid w:val="00AD6763"/>
    <w:rsid w:val="00AD72DE"/>
    <w:rsid w:val="00AD7BFB"/>
    <w:rsid w:val="00AE14B1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6C0D"/>
    <w:rsid w:val="00B37221"/>
    <w:rsid w:val="00B52650"/>
    <w:rsid w:val="00B56028"/>
    <w:rsid w:val="00B562E1"/>
    <w:rsid w:val="00B56BD0"/>
    <w:rsid w:val="00B56C4F"/>
    <w:rsid w:val="00B60E09"/>
    <w:rsid w:val="00B6115D"/>
    <w:rsid w:val="00B612C9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13E67"/>
    <w:rsid w:val="00C20C08"/>
    <w:rsid w:val="00C21F8A"/>
    <w:rsid w:val="00C26A0B"/>
    <w:rsid w:val="00C300C4"/>
    <w:rsid w:val="00C30A70"/>
    <w:rsid w:val="00C3113F"/>
    <w:rsid w:val="00C316E6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1FBB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DE"/>
    <w:rsid w:val="00C759AC"/>
    <w:rsid w:val="00C75FB4"/>
    <w:rsid w:val="00C80344"/>
    <w:rsid w:val="00C80AC3"/>
    <w:rsid w:val="00C83FC9"/>
    <w:rsid w:val="00C84BD0"/>
    <w:rsid w:val="00C871A9"/>
    <w:rsid w:val="00C87CD9"/>
    <w:rsid w:val="00C925A1"/>
    <w:rsid w:val="00C938E1"/>
    <w:rsid w:val="00C94C5F"/>
    <w:rsid w:val="00C9643A"/>
    <w:rsid w:val="00C97D73"/>
    <w:rsid w:val="00CA13F1"/>
    <w:rsid w:val="00CA1B59"/>
    <w:rsid w:val="00CA2567"/>
    <w:rsid w:val="00CA5896"/>
    <w:rsid w:val="00CA64CA"/>
    <w:rsid w:val="00CA6C0C"/>
    <w:rsid w:val="00CB0515"/>
    <w:rsid w:val="00CB143C"/>
    <w:rsid w:val="00CB1659"/>
    <w:rsid w:val="00CB7592"/>
    <w:rsid w:val="00CC1954"/>
    <w:rsid w:val="00CC41C0"/>
    <w:rsid w:val="00CC7C6D"/>
    <w:rsid w:val="00CD16D7"/>
    <w:rsid w:val="00CD1FE8"/>
    <w:rsid w:val="00CD63D6"/>
    <w:rsid w:val="00CD6C48"/>
    <w:rsid w:val="00CE2E14"/>
    <w:rsid w:val="00CE597F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1FB7"/>
    <w:rsid w:val="00D53725"/>
    <w:rsid w:val="00D53E64"/>
    <w:rsid w:val="00D5561B"/>
    <w:rsid w:val="00D55AF4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219F"/>
    <w:rsid w:val="00D7404D"/>
    <w:rsid w:val="00D752AE"/>
    <w:rsid w:val="00D761C2"/>
    <w:rsid w:val="00D77175"/>
    <w:rsid w:val="00D8285C"/>
    <w:rsid w:val="00D82FBC"/>
    <w:rsid w:val="00D85D6C"/>
    <w:rsid w:val="00D877F0"/>
    <w:rsid w:val="00DA0B6C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5532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7E71"/>
    <w:rsid w:val="00E9285D"/>
    <w:rsid w:val="00E9318C"/>
    <w:rsid w:val="00E943ED"/>
    <w:rsid w:val="00E95CBA"/>
    <w:rsid w:val="00E95EAD"/>
    <w:rsid w:val="00E95FDF"/>
    <w:rsid w:val="00E96927"/>
    <w:rsid w:val="00EA044A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E12"/>
    <w:rsid w:val="00FB2DDB"/>
    <w:rsid w:val="00FB3AFF"/>
    <w:rsid w:val="00FB5E6F"/>
    <w:rsid w:val="00FB751D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E7A9B"/>
    <w:rsid w:val="00FF32FF"/>
    <w:rsid w:val="00FF3D20"/>
    <w:rsid w:val="00FF443F"/>
    <w:rsid w:val="00FF5631"/>
    <w:rsid w:val="00FF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BFB9A-33D6-40D9-979D-EC27A5A27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2714</Words>
  <Characters>16016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Holická Hana</cp:lastModifiedBy>
  <cp:revision>7</cp:revision>
  <cp:lastPrinted>2017-02-13T15:41:00Z</cp:lastPrinted>
  <dcterms:created xsi:type="dcterms:W3CDTF">2017-01-31T11:08:00Z</dcterms:created>
  <dcterms:modified xsi:type="dcterms:W3CDTF">2017-02-13T15:45:00Z</dcterms:modified>
</cp:coreProperties>
</file>