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2D" w:rsidRPr="00B649E3" w:rsidRDefault="00E4572D" w:rsidP="00E4572D">
      <w:pPr>
        <w:spacing w:after="0"/>
        <w:jc w:val="center"/>
        <w:rPr>
          <w:rFonts w:ascii="Times New Roman" w:hAnsi="Times New Roman"/>
          <w:b/>
          <w:sz w:val="28"/>
          <w:szCs w:val="28"/>
        </w:rPr>
      </w:pPr>
      <w:r w:rsidRPr="00B649E3">
        <w:rPr>
          <w:rFonts w:ascii="Times New Roman" w:hAnsi="Times New Roman"/>
          <w:b/>
          <w:sz w:val="28"/>
          <w:szCs w:val="28"/>
        </w:rPr>
        <w:t>AGREEMENT</w:t>
      </w:r>
    </w:p>
    <w:p w:rsidR="00E4572D" w:rsidRPr="00B649E3" w:rsidRDefault="00E4572D" w:rsidP="00E4572D">
      <w:pPr>
        <w:spacing w:after="0"/>
        <w:jc w:val="center"/>
        <w:rPr>
          <w:rFonts w:ascii="Times New Roman" w:hAnsi="Times New Roman"/>
          <w:b/>
          <w:bCs/>
          <w:sz w:val="28"/>
          <w:szCs w:val="28"/>
        </w:rPr>
      </w:pPr>
      <w:r w:rsidRPr="00B649E3">
        <w:rPr>
          <w:rFonts w:ascii="Times New Roman" w:hAnsi="Times New Roman"/>
          <w:b/>
          <w:bCs/>
          <w:sz w:val="28"/>
          <w:szCs w:val="28"/>
        </w:rPr>
        <w:t>BETWEEN VINNYTSIA REGIONAL STATE ADMINISTRATION, UKRAINE AND LIBEREC REGION, CZECH REPUBLIC ON THE DEVELOPMENT OF TRADE AND ECONOMIC, SCIENTIFIC-TECHNICAL AND HUMANITARIAN COOPERATION</w:t>
      </w:r>
    </w:p>
    <w:p w:rsidR="000D698D" w:rsidRPr="00B649E3" w:rsidRDefault="000D698D" w:rsidP="00422464">
      <w:pPr>
        <w:rPr>
          <w:rFonts w:ascii="Times New Roman" w:hAnsi="Times New Roman"/>
          <w:sz w:val="28"/>
          <w:szCs w:val="28"/>
        </w:rPr>
      </w:pPr>
    </w:p>
    <w:p w:rsidR="008F02D2" w:rsidRPr="00B649E3" w:rsidRDefault="00EA668B" w:rsidP="00422464">
      <w:pPr>
        <w:ind w:firstLine="708"/>
        <w:jc w:val="both"/>
        <w:rPr>
          <w:rFonts w:ascii="Times New Roman" w:hAnsi="Times New Roman"/>
          <w:sz w:val="28"/>
          <w:szCs w:val="28"/>
        </w:rPr>
      </w:pPr>
      <w:r w:rsidRPr="00B649E3">
        <w:rPr>
          <w:rFonts w:ascii="Times New Roman" w:hAnsi="Times New Roman"/>
          <w:bCs/>
          <w:sz w:val="28"/>
          <w:szCs w:val="28"/>
        </w:rPr>
        <w:t>Vinnytsia Regional State Administration (Ukraine) and Liberec Region (</w:t>
      </w:r>
      <w:r w:rsidR="00B649E3">
        <w:rPr>
          <w:rFonts w:ascii="Times New Roman" w:hAnsi="Times New Roman"/>
          <w:bCs/>
          <w:sz w:val="28"/>
          <w:szCs w:val="28"/>
        </w:rPr>
        <w:t xml:space="preserve">the </w:t>
      </w:r>
      <w:r w:rsidRPr="00B649E3">
        <w:rPr>
          <w:rFonts w:ascii="Times New Roman" w:hAnsi="Times New Roman"/>
          <w:bCs/>
          <w:sz w:val="28"/>
          <w:szCs w:val="28"/>
        </w:rPr>
        <w:t xml:space="preserve">Czech Republic),  </w:t>
      </w:r>
      <w:r w:rsidRPr="00B649E3">
        <w:rPr>
          <w:rFonts w:ascii="Times New Roman" w:hAnsi="Times New Roman"/>
          <w:sz w:val="28"/>
          <w:szCs w:val="28"/>
        </w:rPr>
        <w:t>hereinafter referred to as ‘Parties’</w:t>
      </w:r>
      <w:r w:rsidR="0045578F" w:rsidRPr="00CE3A3F">
        <w:rPr>
          <w:rFonts w:ascii="Times New Roman" w:hAnsi="Times New Roman"/>
          <w:b/>
          <w:sz w:val="28"/>
          <w:szCs w:val="28"/>
        </w:rPr>
        <w:t>,</w:t>
      </w:r>
      <w:r w:rsidRPr="00B649E3">
        <w:rPr>
          <w:rFonts w:ascii="Times New Roman" w:hAnsi="Times New Roman"/>
          <w:bCs/>
          <w:sz w:val="28"/>
          <w:szCs w:val="28"/>
        </w:rPr>
        <w:t xml:space="preserve"> </w:t>
      </w:r>
    </w:p>
    <w:p w:rsidR="00EA668B" w:rsidRPr="00B649E3" w:rsidRDefault="00EA668B" w:rsidP="00EA668B">
      <w:pPr>
        <w:spacing w:after="0" w:line="240" w:lineRule="auto"/>
        <w:ind w:firstLine="709"/>
        <w:jc w:val="both"/>
        <w:rPr>
          <w:rFonts w:ascii="Times New Roman" w:hAnsi="Times New Roman"/>
          <w:bCs/>
          <w:sz w:val="28"/>
          <w:szCs w:val="28"/>
        </w:rPr>
      </w:pPr>
      <w:r w:rsidRPr="00B649E3">
        <w:rPr>
          <w:rFonts w:ascii="Times New Roman" w:hAnsi="Times New Roman"/>
          <w:bCs/>
          <w:sz w:val="28"/>
          <w:szCs w:val="28"/>
        </w:rPr>
        <w:t>in consideration of the Agreement on Friendly Relations and Cooperation between Ukraine and the Czech Republic from 25</w:t>
      </w:r>
      <w:r w:rsidRPr="00B649E3">
        <w:rPr>
          <w:rFonts w:ascii="Times New Roman" w:hAnsi="Times New Roman"/>
          <w:bCs/>
          <w:sz w:val="28"/>
          <w:szCs w:val="28"/>
          <w:vertAlign w:val="superscript"/>
        </w:rPr>
        <w:t>th</w:t>
      </w:r>
      <w:r w:rsidRPr="00B649E3">
        <w:rPr>
          <w:rFonts w:ascii="Times New Roman" w:hAnsi="Times New Roman"/>
          <w:bCs/>
          <w:sz w:val="28"/>
          <w:szCs w:val="28"/>
        </w:rPr>
        <w:t xml:space="preserve"> of July</w:t>
      </w:r>
      <w:r w:rsidR="00CB0A04" w:rsidRPr="00B649E3">
        <w:rPr>
          <w:rFonts w:ascii="Times New Roman" w:hAnsi="Times New Roman"/>
          <w:bCs/>
          <w:sz w:val="28"/>
          <w:szCs w:val="28"/>
        </w:rPr>
        <w:t>,</w:t>
      </w:r>
      <w:r w:rsidRPr="00B649E3">
        <w:rPr>
          <w:rFonts w:ascii="Times New Roman" w:hAnsi="Times New Roman"/>
          <w:bCs/>
          <w:sz w:val="28"/>
          <w:szCs w:val="28"/>
        </w:rPr>
        <w:t xml:space="preserve"> 1996,</w:t>
      </w:r>
    </w:p>
    <w:p w:rsidR="00EA668B" w:rsidRPr="00B649E3" w:rsidRDefault="00EA668B" w:rsidP="00EA668B">
      <w:pPr>
        <w:spacing w:after="0" w:line="240" w:lineRule="auto"/>
        <w:ind w:firstLine="708"/>
        <w:jc w:val="both"/>
        <w:rPr>
          <w:rFonts w:ascii="Times New Roman" w:hAnsi="Times New Roman"/>
          <w:sz w:val="28"/>
          <w:szCs w:val="28"/>
        </w:rPr>
      </w:pPr>
    </w:p>
    <w:p w:rsidR="00DA67A7" w:rsidRPr="00B649E3" w:rsidRDefault="00A06FA6" w:rsidP="00EA668B">
      <w:pPr>
        <w:spacing w:after="0" w:line="240" w:lineRule="auto"/>
        <w:ind w:firstLine="708"/>
        <w:jc w:val="both"/>
        <w:rPr>
          <w:rFonts w:ascii="Times New Roman" w:hAnsi="Times New Roman"/>
          <w:spacing w:val="5"/>
          <w:sz w:val="28"/>
          <w:szCs w:val="28"/>
        </w:rPr>
      </w:pPr>
      <w:r w:rsidRPr="00B649E3">
        <w:rPr>
          <w:rFonts w:ascii="Times New Roman" w:hAnsi="Times New Roman"/>
          <w:spacing w:val="5"/>
          <w:sz w:val="28"/>
          <w:szCs w:val="28"/>
        </w:rPr>
        <w:t>taking into account the provisi</w:t>
      </w:r>
      <w:r w:rsidR="00CB0A04" w:rsidRPr="00B649E3">
        <w:rPr>
          <w:rFonts w:ascii="Times New Roman" w:hAnsi="Times New Roman"/>
          <w:spacing w:val="5"/>
          <w:sz w:val="28"/>
          <w:szCs w:val="28"/>
        </w:rPr>
        <w:t xml:space="preserve">ons of the Protocol between </w:t>
      </w:r>
      <w:r w:rsidRPr="00B649E3">
        <w:rPr>
          <w:rFonts w:ascii="Times New Roman" w:hAnsi="Times New Roman"/>
          <w:spacing w:val="5"/>
          <w:sz w:val="28"/>
          <w:szCs w:val="28"/>
        </w:rPr>
        <w:t>Vinnytsia R</w:t>
      </w:r>
      <w:r w:rsidR="00CB0A04" w:rsidRPr="00B649E3">
        <w:rPr>
          <w:rFonts w:ascii="Times New Roman" w:hAnsi="Times New Roman"/>
          <w:spacing w:val="5"/>
          <w:sz w:val="28"/>
          <w:szCs w:val="28"/>
        </w:rPr>
        <w:t xml:space="preserve">egional State Administration, </w:t>
      </w:r>
      <w:r w:rsidRPr="00B649E3">
        <w:rPr>
          <w:rFonts w:ascii="Times New Roman" w:hAnsi="Times New Roman"/>
          <w:spacing w:val="5"/>
          <w:sz w:val="28"/>
          <w:szCs w:val="28"/>
        </w:rPr>
        <w:t xml:space="preserve">Ukraine and </w:t>
      </w:r>
      <w:r w:rsidR="00CB0A04" w:rsidRPr="00B649E3">
        <w:rPr>
          <w:rFonts w:ascii="Times New Roman" w:hAnsi="Times New Roman"/>
          <w:spacing w:val="5"/>
          <w:sz w:val="28"/>
          <w:szCs w:val="28"/>
        </w:rPr>
        <w:t>Liberec Region, the Czech Republic on</w:t>
      </w:r>
      <w:r w:rsidRPr="00B649E3">
        <w:rPr>
          <w:rFonts w:ascii="Times New Roman" w:hAnsi="Times New Roman"/>
          <w:spacing w:val="5"/>
          <w:sz w:val="28"/>
          <w:szCs w:val="28"/>
        </w:rPr>
        <w:t xml:space="preserve"> </w:t>
      </w:r>
      <w:r w:rsidR="00CB0A04" w:rsidRPr="00B649E3">
        <w:rPr>
          <w:rFonts w:ascii="Times New Roman" w:hAnsi="Times New Roman"/>
          <w:spacing w:val="5"/>
          <w:sz w:val="28"/>
          <w:szCs w:val="28"/>
        </w:rPr>
        <w:t xml:space="preserve">the development of trade and </w:t>
      </w:r>
      <w:r w:rsidRPr="00B649E3">
        <w:rPr>
          <w:rFonts w:ascii="Times New Roman" w:hAnsi="Times New Roman"/>
          <w:spacing w:val="5"/>
          <w:sz w:val="28"/>
          <w:szCs w:val="28"/>
        </w:rPr>
        <w:t>economic, scientific-technical</w:t>
      </w:r>
      <w:r w:rsidR="00CB0A04" w:rsidRPr="00B649E3">
        <w:rPr>
          <w:rFonts w:ascii="Times New Roman" w:hAnsi="Times New Roman"/>
          <w:spacing w:val="5"/>
          <w:sz w:val="28"/>
          <w:szCs w:val="28"/>
        </w:rPr>
        <w:t xml:space="preserve"> and humanitarian cooperation from </w:t>
      </w:r>
      <w:r w:rsidRPr="00B649E3">
        <w:rPr>
          <w:rFonts w:ascii="Times New Roman" w:hAnsi="Times New Roman"/>
          <w:spacing w:val="5"/>
          <w:sz w:val="28"/>
          <w:szCs w:val="28"/>
        </w:rPr>
        <w:t xml:space="preserve"> 22</w:t>
      </w:r>
      <w:r w:rsidR="00CB0A04" w:rsidRPr="00B649E3">
        <w:rPr>
          <w:rFonts w:ascii="Times New Roman" w:hAnsi="Times New Roman"/>
          <w:spacing w:val="5"/>
          <w:sz w:val="28"/>
          <w:szCs w:val="28"/>
          <w:vertAlign w:val="superscript"/>
        </w:rPr>
        <w:t>nd</w:t>
      </w:r>
      <w:r w:rsidR="00CB0A04" w:rsidRPr="00B649E3">
        <w:rPr>
          <w:rFonts w:ascii="Times New Roman" w:hAnsi="Times New Roman"/>
          <w:spacing w:val="5"/>
          <w:sz w:val="28"/>
          <w:szCs w:val="28"/>
        </w:rPr>
        <w:t xml:space="preserve"> of</w:t>
      </w:r>
      <w:r w:rsidRPr="00B649E3">
        <w:rPr>
          <w:rFonts w:ascii="Times New Roman" w:hAnsi="Times New Roman"/>
          <w:spacing w:val="5"/>
          <w:sz w:val="28"/>
          <w:szCs w:val="28"/>
        </w:rPr>
        <w:t xml:space="preserve"> August</w:t>
      </w:r>
      <w:r w:rsidR="00CB0A04" w:rsidRPr="00B649E3">
        <w:rPr>
          <w:rFonts w:ascii="Times New Roman" w:hAnsi="Times New Roman"/>
          <w:spacing w:val="5"/>
          <w:sz w:val="28"/>
          <w:szCs w:val="28"/>
        </w:rPr>
        <w:t>,</w:t>
      </w:r>
      <w:r w:rsidRPr="00B649E3">
        <w:rPr>
          <w:rFonts w:ascii="Times New Roman" w:hAnsi="Times New Roman"/>
          <w:spacing w:val="5"/>
          <w:sz w:val="28"/>
          <w:szCs w:val="28"/>
        </w:rPr>
        <w:t xml:space="preserve"> 2016</w:t>
      </w:r>
      <w:r w:rsidR="00046420" w:rsidRPr="00B649E3">
        <w:rPr>
          <w:rFonts w:ascii="Times New Roman" w:hAnsi="Times New Roman"/>
          <w:spacing w:val="5"/>
          <w:sz w:val="28"/>
          <w:szCs w:val="28"/>
        </w:rPr>
        <w:t>,</w:t>
      </w:r>
    </w:p>
    <w:p w:rsidR="00EA668B" w:rsidRPr="00B649E3" w:rsidRDefault="00EA668B" w:rsidP="00EA668B">
      <w:pPr>
        <w:spacing w:after="0" w:line="240" w:lineRule="auto"/>
        <w:ind w:firstLine="708"/>
        <w:jc w:val="both"/>
        <w:rPr>
          <w:rFonts w:ascii="Times New Roman" w:hAnsi="Times New Roman"/>
          <w:sz w:val="28"/>
          <w:szCs w:val="28"/>
        </w:rPr>
      </w:pPr>
    </w:p>
    <w:p w:rsidR="00046420" w:rsidRPr="00B649E3" w:rsidRDefault="00AE0E34" w:rsidP="00422464">
      <w:pPr>
        <w:ind w:firstLine="708"/>
        <w:jc w:val="both"/>
        <w:rPr>
          <w:rFonts w:ascii="Times New Roman" w:hAnsi="Times New Roman"/>
          <w:sz w:val="28"/>
          <w:szCs w:val="28"/>
        </w:rPr>
      </w:pPr>
      <w:r w:rsidRPr="00B649E3">
        <w:rPr>
          <w:rFonts w:ascii="Times New Roman" w:hAnsi="Times New Roman"/>
          <w:sz w:val="28"/>
          <w:szCs w:val="28"/>
        </w:rPr>
        <w:t xml:space="preserve">and </w:t>
      </w:r>
      <w:r w:rsidR="00046420" w:rsidRPr="00B649E3">
        <w:rPr>
          <w:rFonts w:ascii="Times New Roman" w:hAnsi="Times New Roman"/>
          <w:sz w:val="28"/>
          <w:szCs w:val="28"/>
        </w:rPr>
        <w:t>considering</w:t>
      </w:r>
      <w:r w:rsidRPr="00B649E3">
        <w:rPr>
          <w:rFonts w:ascii="Times New Roman" w:hAnsi="Times New Roman"/>
          <w:sz w:val="28"/>
          <w:szCs w:val="28"/>
        </w:rPr>
        <w:t xml:space="preserve"> the </w:t>
      </w:r>
      <w:r w:rsidR="00046420" w:rsidRPr="00B649E3">
        <w:rPr>
          <w:rFonts w:ascii="Times New Roman" w:hAnsi="Times New Roman"/>
          <w:sz w:val="28"/>
          <w:szCs w:val="28"/>
        </w:rPr>
        <w:t xml:space="preserve">mutual </w:t>
      </w:r>
      <w:r w:rsidRPr="00B649E3">
        <w:rPr>
          <w:rFonts w:ascii="Times New Roman" w:hAnsi="Times New Roman"/>
          <w:sz w:val="28"/>
          <w:szCs w:val="28"/>
        </w:rPr>
        <w:t xml:space="preserve">interest </w:t>
      </w:r>
      <w:r w:rsidR="00046420" w:rsidRPr="00B649E3">
        <w:rPr>
          <w:rFonts w:ascii="Times New Roman" w:hAnsi="Times New Roman"/>
          <w:sz w:val="28"/>
          <w:szCs w:val="28"/>
        </w:rPr>
        <w:t>in further development, strengthening and enhancing  economic, scientific-technical and cultural cooperation</w:t>
      </w:r>
      <w:r w:rsidR="008659D5" w:rsidRPr="00B649E3">
        <w:rPr>
          <w:rFonts w:ascii="Times New Roman" w:hAnsi="Times New Roman"/>
          <w:sz w:val="28"/>
          <w:szCs w:val="28"/>
        </w:rPr>
        <w:t>,</w:t>
      </w:r>
    </w:p>
    <w:p w:rsidR="00EA668B" w:rsidRPr="00B649E3" w:rsidRDefault="00EA668B" w:rsidP="00046420">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guided by the principles of equality and mutually profitable benefit,</w:t>
      </w:r>
    </w:p>
    <w:p w:rsidR="00EA668B" w:rsidRPr="00B649E3" w:rsidRDefault="00EA668B" w:rsidP="00EA668B">
      <w:pPr>
        <w:spacing w:after="0" w:line="240" w:lineRule="auto"/>
        <w:ind w:firstLine="709"/>
        <w:jc w:val="both"/>
        <w:rPr>
          <w:rFonts w:ascii="Times New Roman" w:hAnsi="Times New Roman"/>
          <w:bCs/>
          <w:sz w:val="28"/>
          <w:szCs w:val="28"/>
        </w:rPr>
      </w:pPr>
    </w:p>
    <w:p w:rsidR="001629E2" w:rsidRPr="00B649E3" w:rsidRDefault="00EA668B" w:rsidP="009C0708">
      <w:pPr>
        <w:ind w:firstLine="708"/>
        <w:jc w:val="both"/>
        <w:rPr>
          <w:rFonts w:ascii="Times New Roman" w:hAnsi="Times New Roman"/>
          <w:bCs/>
          <w:sz w:val="28"/>
          <w:szCs w:val="28"/>
        </w:rPr>
      </w:pPr>
      <w:r w:rsidRPr="00B649E3">
        <w:rPr>
          <w:rFonts w:ascii="Times New Roman" w:hAnsi="Times New Roman"/>
          <w:bCs/>
          <w:sz w:val="28"/>
          <w:szCs w:val="28"/>
        </w:rPr>
        <w:t>agreed on the following</w:t>
      </w:r>
      <w:r w:rsidR="008659D5" w:rsidRPr="00B649E3">
        <w:rPr>
          <w:rFonts w:ascii="Times New Roman" w:hAnsi="Times New Roman"/>
          <w:bCs/>
          <w:sz w:val="28"/>
          <w:szCs w:val="28"/>
        </w:rPr>
        <w:t>:</w:t>
      </w:r>
    </w:p>
    <w:p w:rsidR="000D698D" w:rsidRPr="00B649E3" w:rsidRDefault="00046420" w:rsidP="00422464">
      <w:pPr>
        <w:jc w:val="center"/>
        <w:rPr>
          <w:rFonts w:ascii="Times New Roman" w:hAnsi="Times New Roman"/>
          <w:b/>
          <w:sz w:val="28"/>
          <w:szCs w:val="28"/>
        </w:rPr>
      </w:pPr>
      <w:r w:rsidRPr="00B649E3">
        <w:rPr>
          <w:rFonts w:ascii="Times New Roman" w:hAnsi="Times New Roman"/>
          <w:b/>
          <w:sz w:val="28"/>
          <w:szCs w:val="28"/>
        </w:rPr>
        <w:t>Article</w:t>
      </w:r>
      <w:r w:rsidR="000D698D" w:rsidRPr="00B649E3">
        <w:rPr>
          <w:rFonts w:ascii="Times New Roman" w:hAnsi="Times New Roman"/>
          <w:b/>
          <w:sz w:val="28"/>
          <w:szCs w:val="28"/>
        </w:rPr>
        <w:t xml:space="preserve"> 1</w:t>
      </w:r>
    </w:p>
    <w:p w:rsidR="00EA668B" w:rsidRPr="00B649E3" w:rsidRDefault="00BE1F20" w:rsidP="00EA668B">
      <w:pPr>
        <w:spacing w:after="0"/>
        <w:jc w:val="both"/>
        <w:rPr>
          <w:rFonts w:ascii="Times New Roman" w:hAnsi="Times New Roman"/>
          <w:sz w:val="28"/>
          <w:szCs w:val="28"/>
        </w:rPr>
      </w:pPr>
      <w:r w:rsidRPr="00B649E3">
        <w:rPr>
          <w:rFonts w:ascii="Times New Roman" w:hAnsi="Times New Roman"/>
          <w:sz w:val="28"/>
          <w:szCs w:val="28"/>
        </w:rPr>
        <w:t xml:space="preserve"> </w:t>
      </w:r>
      <w:r w:rsidR="00422464" w:rsidRPr="00B649E3">
        <w:rPr>
          <w:rFonts w:ascii="Times New Roman" w:hAnsi="Times New Roman"/>
          <w:sz w:val="28"/>
          <w:szCs w:val="28"/>
        </w:rPr>
        <w:t xml:space="preserve">   </w:t>
      </w:r>
      <w:r w:rsidRPr="00B649E3">
        <w:rPr>
          <w:rFonts w:ascii="Times New Roman" w:hAnsi="Times New Roman"/>
          <w:sz w:val="28"/>
          <w:szCs w:val="28"/>
        </w:rPr>
        <w:t xml:space="preserve"> </w:t>
      </w:r>
      <w:r w:rsidR="00EA668B" w:rsidRPr="00B649E3">
        <w:rPr>
          <w:rFonts w:ascii="Times New Roman" w:hAnsi="Times New Roman"/>
          <w:sz w:val="28"/>
          <w:szCs w:val="28"/>
        </w:rPr>
        <w:tab/>
      </w:r>
      <w:r w:rsidR="00764D07" w:rsidRPr="00B649E3">
        <w:rPr>
          <w:rFonts w:ascii="Times New Roman" w:hAnsi="Times New Roman"/>
          <w:sz w:val="28"/>
          <w:szCs w:val="28"/>
        </w:rPr>
        <w:t>1.</w:t>
      </w:r>
      <w:r w:rsidRPr="00B649E3">
        <w:rPr>
          <w:rFonts w:ascii="Times New Roman" w:hAnsi="Times New Roman"/>
          <w:sz w:val="28"/>
          <w:szCs w:val="28"/>
        </w:rPr>
        <w:t xml:space="preserve"> </w:t>
      </w:r>
      <w:r w:rsidR="00EA668B" w:rsidRPr="00B649E3">
        <w:rPr>
          <w:rFonts w:ascii="Times New Roman" w:hAnsi="Times New Roman"/>
          <w:sz w:val="28"/>
          <w:szCs w:val="28"/>
        </w:rPr>
        <w:t>The Parties will promote development of cooperation in the following spheres:</w:t>
      </w:r>
    </w:p>
    <w:p w:rsidR="00EA668B" w:rsidRPr="00B649E3" w:rsidRDefault="00EA668B" w:rsidP="00EA668B">
      <w:pPr>
        <w:spacing w:after="0" w:line="240" w:lineRule="auto"/>
        <w:ind w:firstLine="708"/>
        <w:jc w:val="both"/>
        <w:rPr>
          <w:rFonts w:ascii="Times New Roman" w:hAnsi="Times New Roman"/>
          <w:sz w:val="28"/>
          <w:szCs w:val="28"/>
        </w:rPr>
      </w:pPr>
      <w:r w:rsidRPr="00B649E3">
        <w:rPr>
          <w:rFonts w:ascii="Times New Roman" w:hAnsi="Times New Roman"/>
          <w:sz w:val="28"/>
          <w:szCs w:val="28"/>
        </w:rPr>
        <w:t>- industry, agriculture, transport and trade;</w:t>
      </w:r>
    </w:p>
    <w:p w:rsidR="00EA668B"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education, science and technology;</w:t>
      </w:r>
    </w:p>
    <w:p w:rsidR="00EA668B"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health care;</w:t>
      </w:r>
    </w:p>
    <w:p w:rsidR="00EA668B"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socio-humanitarian sphere;</w:t>
      </w:r>
    </w:p>
    <w:p w:rsidR="00EA668B"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culture and art;</w:t>
      </w:r>
    </w:p>
    <w:p w:rsidR="00EA668B"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tourism;</w:t>
      </w:r>
    </w:p>
    <w:p w:rsidR="00EA668B"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environment and rational use of natural resources;</w:t>
      </w:r>
    </w:p>
    <w:p w:rsidR="00765E05" w:rsidRPr="00B649E3" w:rsidRDefault="00EA668B" w:rsidP="00EA668B">
      <w:pPr>
        <w:spacing w:after="0" w:line="240" w:lineRule="auto"/>
        <w:ind w:firstLine="708"/>
        <w:jc w:val="both"/>
        <w:rPr>
          <w:rFonts w:ascii="Times New Roman" w:hAnsi="Times New Roman"/>
          <w:bCs/>
          <w:sz w:val="28"/>
          <w:szCs w:val="28"/>
        </w:rPr>
      </w:pPr>
      <w:r w:rsidRPr="00B649E3">
        <w:rPr>
          <w:rFonts w:ascii="Times New Roman" w:hAnsi="Times New Roman"/>
          <w:bCs/>
          <w:sz w:val="28"/>
          <w:szCs w:val="28"/>
        </w:rPr>
        <w:t>- cooperation between local governments of both regions;</w:t>
      </w:r>
    </w:p>
    <w:p w:rsidR="00EA668B" w:rsidRPr="00B649E3" w:rsidRDefault="00EA668B" w:rsidP="00EA668B">
      <w:pPr>
        <w:spacing w:after="0" w:line="240" w:lineRule="auto"/>
        <w:jc w:val="both"/>
        <w:rPr>
          <w:rFonts w:ascii="Times New Roman" w:hAnsi="Times New Roman"/>
          <w:bCs/>
          <w:sz w:val="28"/>
          <w:szCs w:val="28"/>
        </w:rPr>
      </w:pPr>
    </w:p>
    <w:p w:rsidR="00B664D1" w:rsidRPr="00B649E3" w:rsidRDefault="00046420" w:rsidP="00046420">
      <w:pPr>
        <w:spacing w:after="0"/>
        <w:ind w:firstLine="360"/>
        <w:jc w:val="both"/>
        <w:rPr>
          <w:rFonts w:ascii="Times New Roman" w:hAnsi="Times New Roman"/>
          <w:sz w:val="28"/>
          <w:szCs w:val="28"/>
        </w:rPr>
      </w:pPr>
      <w:r w:rsidRPr="00B649E3">
        <w:rPr>
          <w:rFonts w:ascii="Times New Roman" w:hAnsi="Times New Roman"/>
          <w:color w:val="000000"/>
          <w:spacing w:val="6"/>
          <w:sz w:val="28"/>
          <w:szCs w:val="28"/>
        </w:rPr>
        <w:t xml:space="preserve">    </w:t>
      </w:r>
      <w:r w:rsidR="00764D07" w:rsidRPr="00B649E3">
        <w:rPr>
          <w:rFonts w:ascii="Times New Roman" w:hAnsi="Times New Roman"/>
          <w:color w:val="000000"/>
          <w:spacing w:val="6"/>
          <w:sz w:val="28"/>
          <w:szCs w:val="28"/>
        </w:rPr>
        <w:t>2.</w:t>
      </w:r>
      <w:r w:rsidR="00B614B6" w:rsidRPr="00B649E3">
        <w:rPr>
          <w:rFonts w:ascii="Times New Roman" w:hAnsi="Times New Roman"/>
          <w:color w:val="000000"/>
          <w:spacing w:val="6"/>
          <w:sz w:val="28"/>
          <w:szCs w:val="28"/>
        </w:rPr>
        <w:t xml:space="preserve"> </w:t>
      </w:r>
      <w:r w:rsidR="009C0708" w:rsidRPr="00B649E3">
        <w:rPr>
          <w:rFonts w:ascii="Times New Roman" w:hAnsi="Times New Roman"/>
          <w:sz w:val="28"/>
          <w:szCs w:val="28"/>
        </w:rPr>
        <w:t xml:space="preserve">Other spheres </w:t>
      </w:r>
      <w:r w:rsidR="00EA668B" w:rsidRPr="00B649E3">
        <w:rPr>
          <w:rFonts w:ascii="Times New Roman" w:hAnsi="Times New Roman"/>
          <w:sz w:val="28"/>
          <w:szCs w:val="28"/>
        </w:rPr>
        <w:t>of cooperation</w:t>
      </w:r>
      <w:r w:rsidRPr="00B649E3">
        <w:rPr>
          <w:rFonts w:ascii="Times New Roman" w:hAnsi="Times New Roman"/>
          <w:sz w:val="28"/>
          <w:szCs w:val="28"/>
        </w:rPr>
        <w:t>,</w:t>
      </w:r>
      <w:r w:rsidR="00EA668B" w:rsidRPr="00B649E3">
        <w:rPr>
          <w:rFonts w:ascii="Times New Roman" w:hAnsi="Times New Roman"/>
          <w:sz w:val="28"/>
          <w:szCs w:val="28"/>
        </w:rPr>
        <w:t xml:space="preserve"> </w:t>
      </w:r>
      <w:r w:rsidR="00DF13DD" w:rsidRPr="00B649E3">
        <w:rPr>
          <w:rFonts w:ascii="Times New Roman" w:hAnsi="Times New Roman"/>
          <w:sz w:val="28"/>
          <w:szCs w:val="28"/>
        </w:rPr>
        <w:t xml:space="preserve">that are not specified </w:t>
      </w:r>
      <w:r w:rsidRPr="00B649E3">
        <w:rPr>
          <w:rFonts w:ascii="Times New Roman" w:hAnsi="Times New Roman"/>
          <w:sz w:val="28"/>
          <w:szCs w:val="28"/>
        </w:rPr>
        <w:t xml:space="preserve">in the Article 1, </w:t>
      </w:r>
      <w:r w:rsidR="00EA668B" w:rsidRPr="00B649E3">
        <w:rPr>
          <w:rFonts w:ascii="Times New Roman" w:hAnsi="Times New Roman"/>
          <w:sz w:val="28"/>
          <w:szCs w:val="28"/>
        </w:rPr>
        <w:t>may</w:t>
      </w:r>
      <w:r w:rsidR="00A36E30" w:rsidRPr="00B649E3">
        <w:rPr>
          <w:rFonts w:ascii="Times New Roman" w:hAnsi="Times New Roman"/>
          <w:sz w:val="28"/>
          <w:szCs w:val="28"/>
        </w:rPr>
        <w:t xml:space="preserve"> be</w:t>
      </w:r>
      <w:r w:rsidR="00EA668B" w:rsidRPr="00B649E3">
        <w:rPr>
          <w:rFonts w:ascii="Times New Roman" w:hAnsi="Times New Roman"/>
          <w:sz w:val="28"/>
          <w:szCs w:val="28"/>
        </w:rPr>
        <w:t xml:space="preserve">  </w:t>
      </w:r>
      <w:r w:rsidR="005579F2" w:rsidRPr="00B649E3">
        <w:rPr>
          <w:rFonts w:ascii="Times New Roman" w:hAnsi="Times New Roman"/>
          <w:sz w:val="28"/>
          <w:szCs w:val="28"/>
        </w:rPr>
        <w:t>develop</w:t>
      </w:r>
      <w:r w:rsidR="00A36E30" w:rsidRPr="00B649E3">
        <w:rPr>
          <w:rFonts w:ascii="Times New Roman" w:hAnsi="Times New Roman"/>
          <w:sz w:val="28"/>
          <w:szCs w:val="28"/>
        </w:rPr>
        <w:t>ed</w:t>
      </w:r>
      <w:r w:rsidR="005579F2" w:rsidRPr="00B649E3">
        <w:rPr>
          <w:rFonts w:ascii="Times New Roman" w:hAnsi="Times New Roman"/>
          <w:sz w:val="28"/>
          <w:szCs w:val="28"/>
        </w:rPr>
        <w:t xml:space="preserve"> </w:t>
      </w:r>
      <w:r w:rsidR="00EA668B" w:rsidRPr="00B649E3">
        <w:rPr>
          <w:rFonts w:ascii="Times New Roman" w:hAnsi="Times New Roman"/>
          <w:sz w:val="28"/>
          <w:szCs w:val="28"/>
        </w:rPr>
        <w:t>by mutual agreement of the Parties</w:t>
      </w:r>
      <w:r w:rsidR="005579F2" w:rsidRPr="00B649E3">
        <w:rPr>
          <w:rFonts w:ascii="Times New Roman" w:hAnsi="Times New Roman"/>
          <w:sz w:val="28"/>
          <w:szCs w:val="28"/>
        </w:rPr>
        <w:t>.</w:t>
      </w:r>
    </w:p>
    <w:p w:rsidR="00514349" w:rsidRPr="00B649E3" w:rsidRDefault="00514349" w:rsidP="00765E05">
      <w:pPr>
        <w:spacing w:after="0"/>
        <w:ind w:firstLine="360"/>
        <w:rPr>
          <w:rFonts w:ascii="Times New Roman" w:hAnsi="Times New Roman"/>
          <w:color w:val="000000"/>
          <w:spacing w:val="-3"/>
          <w:sz w:val="28"/>
          <w:szCs w:val="28"/>
        </w:rPr>
      </w:pPr>
    </w:p>
    <w:p w:rsidR="008659D5" w:rsidRPr="00B649E3" w:rsidRDefault="008659D5" w:rsidP="00765E05">
      <w:pPr>
        <w:spacing w:after="0"/>
        <w:ind w:firstLine="360"/>
        <w:rPr>
          <w:rFonts w:ascii="Times New Roman" w:hAnsi="Times New Roman"/>
          <w:color w:val="000000"/>
          <w:spacing w:val="-3"/>
          <w:sz w:val="28"/>
          <w:szCs w:val="28"/>
        </w:rPr>
      </w:pPr>
    </w:p>
    <w:p w:rsidR="008659D5" w:rsidRPr="00B649E3" w:rsidRDefault="008659D5" w:rsidP="00765E05">
      <w:pPr>
        <w:spacing w:after="0"/>
        <w:ind w:firstLine="360"/>
        <w:rPr>
          <w:rFonts w:ascii="Times New Roman" w:hAnsi="Times New Roman"/>
          <w:color w:val="000000"/>
          <w:spacing w:val="-3"/>
          <w:sz w:val="28"/>
          <w:szCs w:val="28"/>
        </w:rPr>
      </w:pPr>
    </w:p>
    <w:p w:rsidR="009C0708" w:rsidRPr="00B649E3" w:rsidRDefault="009C0708" w:rsidP="00765E05">
      <w:pPr>
        <w:spacing w:after="0"/>
        <w:ind w:firstLine="360"/>
        <w:rPr>
          <w:rFonts w:ascii="Times New Roman" w:hAnsi="Times New Roman"/>
          <w:color w:val="000000"/>
          <w:spacing w:val="-3"/>
          <w:sz w:val="28"/>
          <w:szCs w:val="28"/>
        </w:rPr>
      </w:pPr>
    </w:p>
    <w:p w:rsidR="009C0708" w:rsidRPr="00B649E3" w:rsidRDefault="009C0708" w:rsidP="00765E05">
      <w:pPr>
        <w:spacing w:after="0"/>
        <w:ind w:firstLine="360"/>
        <w:rPr>
          <w:rFonts w:ascii="Times New Roman" w:hAnsi="Times New Roman"/>
          <w:color w:val="000000"/>
          <w:spacing w:val="-3"/>
          <w:sz w:val="28"/>
          <w:szCs w:val="28"/>
        </w:rPr>
      </w:pPr>
    </w:p>
    <w:p w:rsidR="00E928CA" w:rsidRPr="00B649E3" w:rsidRDefault="005579F2" w:rsidP="00422464">
      <w:pPr>
        <w:jc w:val="center"/>
        <w:rPr>
          <w:rFonts w:ascii="Times New Roman" w:hAnsi="Times New Roman"/>
          <w:b/>
          <w:sz w:val="28"/>
          <w:szCs w:val="28"/>
        </w:rPr>
      </w:pPr>
      <w:r w:rsidRPr="00B649E3">
        <w:rPr>
          <w:rFonts w:ascii="Times New Roman" w:hAnsi="Times New Roman"/>
          <w:b/>
          <w:sz w:val="28"/>
          <w:szCs w:val="28"/>
        </w:rPr>
        <w:lastRenderedPageBreak/>
        <w:t>Article</w:t>
      </w:r>
      <w:r w:rsidR="00E928CA" w:rsidRPr="00B649E3">
        <w:rPr>
          <w:rFonts w:ascii="Times New Roman" w:hAnsi="Times New Roman"/>
          <w:b/>
          <w:sz w:val="28"/>
          <w:szCs w:val="28"/>
        </w:rPr>
        <w:t xml:space="preserve"> 2</w:t>
      </w:r>
    </w:p>
    <w:p w:rsidR="00BE1F20" w:rsidRPr="00B649E3" w:rsidRDefault="00EA668B" w:rsidP="00EA668B">
      <w:pPr>
        <w:ind w:firstLine="708"/>
        <w:jc w:val="both"/>
        <w:rPr>
          <w:rFonts w:ascii="Times New Roman" w:hAnsi="Times New Roman"/>
          <w:sz w:val="28"/>
          <w:szCs w:val="28"/>
        </w:rPr>
      </w:pPr>
      <w:r w:rsidRPr="00B649E3">
        <w:rPr>
          <w:rFonts w:ascii="Times New Roman" w:hAnsi="Times New Roman"/>
          <w:sz w:val="28"/>
          <w:szCs w:val="28"/>
        </w:rPr>
        <w:t xml:space="preserve">The Parties undertake to promote establishment and development of bilateral cooperation between  governing bodies, enterprises, educational and research institutions, health care facilities, social and humanitarian  institutions of Vinnytsia </w:t>
      </w:r>
      <w:r w:rsidR="00B649E3">
        <w:rPr>
          <w:rFonts w:ascii="Times New Roman" w:hAnsi="Times New Roman"/>
          <w:sz w:val="28"/>
          <w:szCs w:val="28"/>
        </w:rPr>
        <w:t>and Liberec r</w:t>
      </w:r>
      <w:r w:rsidRPr="00B649E3">
        <w:rPr>
          <w:rFonts w:ascii="Times New Roman" w:hAnsi="Times New Roman"/>
          <w:sz w:val="28"/>
          <w:szCs w:val="28"/>
        </w:rPr>
        <w:t>egions.</w:t>
      </w:r>
    </w:p>
    <w:p w:rsidR="00C82DFE" w:rsidRPr="00B649E3" w:rsidRDefault="005579F2" w:rsidP="00422464">
      <w:pPr>
        <w:jc w:val="center"/>
        <w:rPr>
          <w:rFonts w:ascii="Times New Roman" w:hAnsi="Times New Roman"/>
          <w:b/>
          <w:sz w:val="28"/>
          <w:szCs w:val="28"/>
        </w:rPr>
      </w:pPr>
      <w:r w:rsidRPr="00B649E3">
        <w:rPr>
          <w:rFonts w:ascii="Times New Roman" w:hAnsi="Times New Roman"/>
          <w:b/>
          <w:sz w:val="28"/>
          <w:szCs w:val="28"/>
        </w:rPr>
        <w:t xml:space="preserve">Article </w:t>
      </w:r>
      <w:r w:rsidR="00C82DFE" w:rsidRPr="00B649E3">
        <w:rPr>
          <w:rFonts w:ascii="Times New Roman" w:hAnsi="Times New Roman"/>
          <w:b/>
          <w:sz w:val="28"/>
          <w:szCs w:val="28"/>
        </w:rPr>
        <w:t>3</w:t>
      </w:r>
    </w:p>
    <w:p w:rsidR="00C82DFE" w:rsidRPr="00B649E3" w:rsidRDefault="003D45DF" w:rsidP="003D45DF">
      <w:pPr>
        <w:ind w:firstLine="708"/>
        <w:jc w:val="both"/>
        <w:rPr>
          <w:rFonts w:ascii="Times New Roman" w:hAnsi="Times New Roman"/>
          <w:sz w:val="28"/>
          <w:szCs w:val="28"/>
        </w:rPr>
      </w:pPr>
      <w:r w:rsidRPr="00B649E3">
        <w:rPr>
          <w:rFonts w:ascii="Times New Roman" w:hAnsi="Times New Roman"/>
          <w:sz w:val="28"/>
          <w:szCs w:val="28"/>
        </w:rPr>
        <w:t xml:space="preserve"> </w:t>
      </w:r>
      <w:r w:rsidR="008659D5" w:rsidRPr="00B649E3">
        <w:rPr>
          <w:rFonts w:ascii="Times New Roman" w:hAnsi="Times New Roman"/>
          <w:sz w:val="28"/>
          <w:szCs w:val="28"/>
        </w:rPr>
        <w:t>The  Parties  shall  exchange  their  experts  and organize meetings  and  joint  seminars</w:t>
      </w:r>
      <w:r w:rsidR="00F93B8A" w:rsidRPr="00B649E3">
        <w:rPr>
          <w:rFonts w:ascii="Times New Roman" w:hAnsi="Times New Roman"/>
          <w:sz w:val="28"/>
          <w:szCs w:val="28"/>
        </w:rPr>
        <w:t xml:space="preserve">, symposia, conferences </w:t>
      </w:r>
      <w:r w:rsidR="008659D5" w:rsidRPr="00B649E3">
        <w:rPr>
          <w:rFonts w:ascii="Times New Roman" w:hAnsi="Times New Roman"/>
          <w:sz w:val="28"/>
          <w:szCs w:val="28"/>
        </w:rPr>
        <w:t xml:space="preserve"> </w:t>
      </w:r>
      <w:r w:rsidR="00F93B8A" w:rsidRPr="00B649E3">
        <w:rPr>
          <w:rFonts w:ascii="Times New Roman" w:hAnsi="Times New Roman"/>
          <w:sz w:val="28"/>
          <w:szCs w:val="28"/>
        </w:rPr>
        <w:t xml:space="preserve">to study the experience of the Parties in  the  fields  of </w:t>
      </w:r>
      <w:r w:rsidR="009C0708" w:rsidRPr="00B649E3">
        <w:rPr>
          <w:rFonts w:ascii="Times New Roman" w:hAnsi="Times New Roman"/>
          <w:sz w:val="28"/>
          <w:szCs w:val="28"/>
        </w:rPr>
        <w:t xml:space="preserve">cooperation referred to </w:t>
      </w:r>
      <w:r w:rsidR="00F93B8A" w:rsidRPr="00B649E3">
        <w:rPr>
          <w:rFonts w:ascii="Times New Roman" w:hAnsi="Times New Roman"/>
          <w:sz w:val="28"/>
          <w:szCs w:val="28"/>
        </w:rPr>
        <w:t>Article 1, on the basis of individual agreements</w:t>
      </w:r>
      <w:r w:rsidR="00F93B8A" w:rsidRPr="00B649E3">
        <w:rPr>
          <w:rFonts w:ascii="Times New Roman" w:hAnsi="Times New Roman"/>
          <w:w w:val="121"/>
          <w:sz w:val="28"/>
          <w:szCs w:val="28"/>
        </w:rPr>
        <w:t>.</w:t>
      </w:r>
    </w:p>
    <w:p w:rsidR="00E928CA" w:rsidRPr="00B649E3" w:rsidRDefault="005579F2" w:rsidP="00422464">
      <w:pPr>
        <w:jc w:val="center"/>
        <w:rPr>
          <w:rFonts w:ascii="Times New Roman" w:hAnsi="Times New Roman"/>
          <w:b/>
          <w:sz w:val="28"/>
          <w:szCs w:val="28"/>
        </w:rPr>
      </w:pPr>
      <w:r w:rsidRPr="00B649E3">
        <w:rPr>
          <w:rFonts w:ascii="Times New Roman" w:hAnsi="Times New Roman"/>
          <w:b/>
          <w:sz w:val="28"/>
          <w:szCs w:val="28"/>
        </w:rPr>
        <w:t>Article</w:t>
      </w:r>
      <w:r w:rsidR="00C82DFE" w:rsidRPr="00B649E3">
        <w:rPr>
          <w:rFonts w:ascii="Times New Roman" w:hAnsi="Times New Roman"/>
          <w:b/>
          <w:sz w:val="28"/>
          <w:szCs w:val="28"/>
        </w:rPr>
        <w:t xml:space="preserve"> 4</w:t>
      </w:r>
    </w:p>
    <w:p w:rsidR="00BE1F20" w:rsidRPr="007F7149" w:rsidRDefault="00AE0E34" w:rsidP="003D45DF">
      <w:pPr>
        <w:ind w:firstLine="708"/>
        <w:jc w:val="both"/>
        <w:rPr>
          <w:rFonts w:ascii="Times New Roman" w:hAnsi="Times New Roman"/>
          <w:sz w:val="28"/>
          <w:szCs w:val="28"/>
        </w:rPr>
      </w:pPr>
      <w:r w:rsidRPr="007F7149">
        <w:rPr>
          <w:rFonts w:ascii="Times New Roman" w:hAnsi="Times New Roman"/>
          <w:sz w:val="28"/>
          <w:szCs w:val="28"/>
        </w:rPr>
        <w:t>The Parties shall develop and agree</w:t>
      </w:r>
      <w:r w:rsidR="003D45DF" w:rsidRPr="007F7149">
        <w:rPr>
          <w:rFonts w:ascii="Times New Roman" w:hAnsi="Times New Roman"/>
          <w:sz w:val="28"/>
          <w:szCs w:val="28"/>
        </w:rPr>
        <w:t xml:space="preserve"> upon</w:t>
      </w:r>
      <w:r w:rsidRPr="007F7149">
        <w:rPr>
          <w:rFonts w:ascii="Times New Roman" w:hAnsi="Times New Roman"/>
          <w:sz w:val="28"/>
          <w:szCs w:val="28"/>
        </w:rPr>
        <w:t xml:space="preserve"> specific annual pr</w:t>
      </w:r>
      <w:r w:rsidR="00F93B8A" w:rsidRPr="007F7149">
        <w:rPr>
          <w:rFonts w:ascii="Times New Roman" w:hAnsi="Times New Roman"/>
          <w:sz w:val="28"/>
          <w:szCs w:val="28"/>
        </w:rPr>
        <w:t>ograms of cooperation under the provisions of this</w:t>
      </w:r>
      <w:r w:rsidR="00CE3A3F" w:rsidRPr="007F7149">
        <w:rPr>
          <w:rFonts w:ascii="Times New Roman" w:hAnsi="Times New Roman"/>
          <w:sz w:val="28"/>
          <w:szCs w:val="28"/>
        </w:rPr>
        <w:t xml:space="preserve"> Agreement by mutual consensus.</w:t>
      </w:r>
    </w:p>
    <w:p w:rsidR="00E928CA" w:rsidRPr="00B649E3" w:rsidRDefault="005579F2" w:rsidP="003D45DF">
      <w:pPr>
        <w:jc w:val="center"/>
        <w:rPr>
          <w:rFonts w:ascii="Times New Roman" w:hAnsi="Times New Roman"/>
          <w:b/>
          <w:sz w:val="28"/>
          <w:szCs w:val="28"/>
        </w:rPr>
      </w:pPr>
      <w:r w:rsidRPr="00B649E3">
        <w:rPr>
          <w:rFonts w:ascii="Times New Roman" w:hAnsi="Times New Roman"/>
          <w:b/>
          <w:sz w:val="28"/>
          <w:szCs w:val="28"/>
        </w:rPr>
        <w:t>Article</w:t>
      </w:r>
      <w:r w:rsidR="00C82DFE" w:rsidRPr="00B649E3">
        <w:rPr>
          <w:rFonts w:ascii="Times New Roman" w:hAnsi="Times New Roman"/>
          <w:b/>
          <w:sz w:val="28"/>
          <w:szCs w:val="28"/>
        </w:rPr>
        <w:t xml:space="preserve"> 5</w:t>
      </w:r>
    </w:p>
    <w:p w:rsidR="00BE1F20" w:rsidRPr="00B649E3" w:rsidRDefault="00AE0E34" w:rsidP="003D45DF">
      <w:pPr>
        <w:ind w:firstLine="708"/>
        <w:jc w:val="both"/>
        <w:rPr>
          <w:rFonts w:ascii="Times New Roman" w:hAnsi="Times New Roman"/>
          <w:sz w:val="28"/>
          <w:szCs w:val="28"/>
        </w:rPr>
      </w:pPr>
      <w:r w:rsidRPr="00B649E3">
        <w:rPr>
          <w:rFonts w:ascii="Times New Roman" w:hAnsi="Times New Roman"/>
          <w:sz w:val="28"/>
          <w:szCs w:val="28"/>
        </w:rPr>
        <w:t>The Parties shall promptly inform each other of any</w:t>
      </w:r>
      <w:r w:rsidR="00513EBB" w:rsidRPr="00B649E3">
        <w:rPr>
          <w:rFonts w:ascii="Times New Roman" w:hAnsi="Times New Roman"/>
          <w:sz w:val="28"/>
          <w:szCs w:val="28"/>
        </w:rPr>
        <w:t xml:space="preserve"> changes in the national legislation of each State Party</w:t>
      </w:r>
      <w:r w:rsidRPr="00B649E3">
        <w:rPr>
          <w:rFonts w:ascii="Times New Roman" w:hAnsi="Times New Roman"/>
          <w:sz w:val="28"/>
          <w:szCs w:val="28"/>
        </w:rPr>
        <w:t xml:space="preserve"> that interfere </w:t>
      </w:r>
      <w:r w:rsidR="00A74ABD" w:rsidRPr="00B649E3">
        <w:rPr>
          <w:rFonts w:ascii="Times New Roman" w:hAnsi="Times New Roman"/>
          <w:sz w:val="28"/>
          <w:szCs w:val="28"/>
        </w:rPr>
        <w:t xml:space="preserve">on the </w:t>
      </w:r>
      <w:r w:rsidR="00513EBB" w:rsidRPr="00B649E3">
        <w:rPr>
          <w:rFonts w:ascii="Times New Roman" w:hAnsi="Times New Roman"/>
          <w:sz w:val="28"/>
          <w:szCs w:val="28"/>
        </w:rPr>
        <w:t>implementation of this Agreement</w:t>
      </w:r>
      <w:r w:rsidRPr="00B649E3">
        <w:rPr>
          <w:rFonts w:ascii="Times New Roman" w:hAnsi="Times New Roman"/>
          <w:sz w:val="28"/>
          <w:szCs w:val="28"/>
        </w:rPr>
        <w:t>.</w:t>
      </w:r>
    </w:p>
    <w:p w:rsidR="00C82DFE" w:rsidRPr="00B649E3" w:rsidRDefault="005579F2" w:rsidP="00422464">
      <w:pPr>
        <w:jc w:val="center"/>
        <w:rPr>
          <w:rFonts w:ascii="Times New Roman" w:hAnsi="Times New Roman"/>
          <w:b/>
          <w:sz w:val="28"/>
          <w:szCs w:val="28"/>
        </w:rPr>
      </w:pPr>
      <w:r w:rsidRPr="00B649E3">
        <w:rPr>
          <w:rFonts w:ascii="Times New Roman" w:hAnsi="Times New Roman"/>
          <w:b/>
          <w:sz w:val="28"/>
          <w:szCs w:val="28"/>
        </w:rPr>
        <w:t>Article</w:t>
      </w:r>
      <w:r w:rsidR="00C82DFE" w:rsidRPr="00B649E3">
        <w:rPr>
          <w:rFonts w:ascii="Times New Roman" w:hAnsi="Times New Roman"/>
          <w:b/>
          <w:sz w:val="28"/>
          <w:szCs w:val="28"/>
        </w:rPr>
        <w:t xml:space="preserve"> 6</w:t>
      </w:r>
    </w:p>
    <w:p w:rsidR="00E928CA" w:rsidRPr="00B649E3" w:rsidRDefault="00AE0E34" w:rsidP="00422464">
      <w:pPr>
        <w:ind w:firstLine="708"/>
        <w:jc w:val="both"/>
        <w:rPr>
          <w:rFonts w:ascii="Times New Roman" w:hAnsi="Times New Roman"/>
          <w:w w:val="114"/>
          <w:sz w:val="28"/>
          <w:szCs w:val="28"/>
        </w:rPr>
      </w:pPr>
      <w:r w:rsidRPr="00B649E3">
        <w:rPr>
          <w:rFonts w:ascii="Times New Roman" w:hAnsi="Times New Roman"/>
          <w:sz w:val="28"/>
          <w:szCs w:val="28"/>
        </w:rPr>
        <w:t>Each Party shall refrain from acts that cause damage to the other Party.</w:t>
      </w:r>
    </w:p>
    <w:p w:rsidR="00C82DFE" w:rsidRPr="00B649E3" w:rsidRDefault="005579F2" w:rsidP="00422464">
      <w:pPr>
        <w:jc w:val="center"/>
        <w:rPr>
          <w:rFonts w:ascii="Times New Roman" w:hAnsi="Times New Roman"/>
          <w:b/>
          <w:sz w:val="28"/>
          <w:szCs w:val="28"/>
        </w:rPr>
      </w:pPr>
      <w:r w:rsidRPr="00B649E3">
        <w:rPr>
          <w:rFonts w:ascii="Times New Roman" w:hAnsi="Times New Roman"/>
          <w:b/>
          <w:sz w:val="28"/>
          <w:szCs w:val="28"/>
        </w:rPr>
        <w:t>Article</w:t>
      </w:r>
      <w:r w:rsidR="00C82DFE" w:rsidRPr="00B649E3">
        <w:rPr>
          <w:rFonts w:ascii="Times New Roman" w:hAnsi="Times New Roman"/>
          <w:b/>
          <w:sz w:val="28"/>
          <w:szCs w:val="28"/>
        </w:rPr>
        <w:t xml:space="preserve"> 7</w:t>
      </w:r>
    </w:p>
    <w:p w:rsidR="00BE1F20" w:rsidRPr="00B649E3" w:rsidRDefault="00EA668B" w:rsidP="003D45DF">
      <w:pPr>
        <w:ind w:firstLine="708"/>
        <w:jc w:val="both"/>
        <w:rPr>
          <w:rFonts w:ascii="Times New Roman" w:hAnsi="Times New Roman"/>
          <w:sz w:val="28"/>
          <w:szCs w:val="28"/>
        </w:rPr>
      </w:pPr>
      <w:r w:rsidRPr="00B649E3">
        <w:rPr>
          <w:rFonts w:ascii="Times New Roman" w:hAnsi="Times New Roman"/>
          <w:sz w:val="28"/>
          <w:szCs w:val="28"/>
        </w:rPr>
        <w:t xml:space="preserve">Disputes arising out of the interpretation or application of the Agreement shall be  resolved by mutual consultations between the Parties.  </w:t>
      </w:r>
    </w:p>
    <w:p w:rsidR="00E928CA" w:rsidRPr="00B649E3" w:rsidRDefault="005579F2" w:rsidP="00765E05">
      <w:pPr>
        <w:jc w:val="center"/>
        <w:rPr>
          <w:rFonts w:ascii="Times New Roman" w:hAnsi="Times New Roman"/>
          <w:b/>
          <w:sz w:val="28"/>
          <w:szCs w:val="28"/>
        </w:rPr>
      </w:pPr>
      <w:r w:rsidRPr="00B649E3">
        <w:rPr>
          <w:rFonts w:ascii="Times New Roman" w:hAnsi="Times New Roman"/>
          <w:b/>
          <w:sz w:val="28"/>
          <w:szCs w:val="28"/>
        </w:rPr>
        <w:t>Article</w:t>
      </w:r>
      <w:r w:rsidR="00C82DFE" w:rsidRPr="00B649E3">
        <w:rPr>
          <w:rFonts w:ascii="Times New Roman" w:hAnsi="Times New Roman"/>
          <w:b/>
          <w:sz w:val="28"/>
          <w:szCs w:val="28"/>
        </w:rPr>
        <w:t xml:space="preserve"> 8</w:t>
      </w:r>
    </w:p>
    <w:p w:rsidR="00F44AB8" w:rsidRPr="00B649E3" w:rsidRDefault="004331EB" w:rsidP="003D45DF">
      <w:pPr>
        <w:ind w:firstLine="708"/>
        <w:jc w:val="both"/>
        <w:rPr>
          <w:rFonts w:ascii="Times New Roman" w:hAnsi="Times New Roman"/>
          <w:sz w:val="28"/>
          <w:szCs w:val="28"/>
        </w:rPr>
      </w:pPr>
      <w:r w:rsidRPr="00B649E3">
        <w:rPr>
          <w:rFonts w:ascii="Times New Roman" w:hAnsi="Times New Roman"/>
          <w:sz w:val="28"/>
          <w:szCs w:val="28"/>
        </w:rPr>
        <w:t>Amendments to this Agreement shall be made by mutual written consent</w:t>
      </w:r>
      <w:r w:rsidR="00F44AB8" w:rsidRPr="00B649E3">
        <w:rPr>
          <w:rFonts w:ascii="Times New Roman" w:hAnsi="Times New Roman"/>
          <w:sz w:val="28"/>
          <w:szCs w:val="28"/>
        </w:rPr>
        <w:t xml:space="preserve"> of the Parties</w:t>
      </w:r>
      <w:r w:rsidRPr="00B649E3">
        <w:rPr>
          <w:rFonts w:ascii="Times New Roman" w:hAnsi="Times New Roman"/>
          <w:sz w:val="28"/>
          <w:szCs w:val="28"/>
        </w:rPr>
        <w:t>. These amendments are made by additional agreements that form an integral part of this Agreement.</w:t>
      </w:r>
    </w:p>
    <w:p w:rsidR="00422464" w:rsidRPr="00B649E3" w:rsidRDefault="005579F2" w:rsidP="00B664D1">
      <w:pPr>
        <w:jc w:val="center"/>
        <w:rPr>
          <w:rFonts w:ascii="Times New Roman" w:hAnsi="Times New Roman"/>
          <w:b/>
          <w:sz w:val="28"/>
          <w:szCs w:val="28"/>
        </w:rPr>
      </w:pPr>
      <w:r w:rsidRPr="00B649E3">
        <w:rPr>
          <w:rFonts w:ascii="Times New Roman" w:hAnsi="Times New Roman"/>
          <w:b/>
          <w:sz w:val="28"/>
          <w:szCs w:val="28"/>
        </w:rPr>
        <w:t>Article</w:t>
      </w:r>
      <w:r w:rsidR="00422464" w:rsidRPr="00B649E3">
        <w:rPr>
          <w:rFonts w:ascii="Times New Roman" w:hAnsi="Times New Roman"/>
          <w:b/>
          <w:sz w:val="28"/>
          <w:szCs w:val="28"/>
        </w:rPr>
        <w:t xml:space="preserve"> 9</w:t>
      </w:r>
    </w:p>
    <w:p w:rsidR="00422464" w:rsidRPr="00B649E3" w:rsidRDefault="009C0708" w:rsidP="009C0708">
      <w:pPr>
        <w:ind w:firstLine="708"/>
        <w:jc w:val="both"/>
        <w:rPr>
          <w:rFonts w:ascii="Times New Roman" w:hAnsi="Times New Roman"/>
          <w:color w:val="000000"/>
          <w:spacing w:val="-10"/>
          <w:sz w:val="28"/>
          <w:szCs w:val="28"/>
        </w:rPr>
      </w:pPr>
      <w:r w:rsidRPr="00B649E3">
        <w:rPr>
          <w:rFonts w:ascii="Times New Roman" w:hAnsi="Times New Roman"/>
          <w:sz w:val="28"/>
          <w:szCs w:val="28"/>
        </w:rPr>
        <w:t xml:space="preserve">The </w:t>
      </w:r>
      <w:r w:rsidR="00323490" w:rsidRPr="00B649E3">
        <w:rPr>
          <w:rFonts w:ascii="Times New Roman" w:hAnsi="Times New Roman"/>
          <w:sz w:val="28"/>
          <w:szCs w:val="28"/>
        </w:rPr>
        <w:t>costs</w:t>
      </w:r>
      <w:r w:rsidR="00541C1A" w:rsidRPr="00B649E3">
        <w:rPr>
          <w:rFonts w:ascii="Times New Roman" w:hAnsi="Times New Roman"/>
          <w:sz w:val="28"/>
          <w:szCs w:val="28"/>
        </w:rPr>
        <w:t xml:space="preserve"> for the staying of the delegation</w:t>
      </w:r>
      <w:r w:rsidR="003D45DF" w:rsidRPr="00B649E3">
        <w:rPr>
          <w:rFonts w:ascii="Times New Roman" w:hAnsi="Times New Roman"/>
          <w:sz w:val="28"/>
          <w:szCs w:val="28"/>
        </w:rPr>
        <w:t>s</w:t>
      </w:r>
      <w:r w:rsidR="00541C1A" w:rsidRPr="00B649E3">
        <w:rPr>
          <w:rFonts w:ascii="Times New Roman" w:hAnsi="Times New Roman"/>
          <w:sz w:val="28"/>
          <w:szCs w:val="28"/>
        </w:rPr>
        <w:t xml:space="preserve"> will be covered by</w:t>
      </w:r>
      <w:r w:rsidR="00541C1A" w:rsidRPr="00B649E3">
        <w:rPr>
          <w:rFonts w:ascii="Times New Roman" w:hAnsi="Times New Roman"/>
          <w:color w:val="000000"/>
          <w:spacing w:val="-10"/>
          <w:sz w:val="28"/>
          <w:szCs w:val="28"/>
        </w:rPr>
        <w:t xml:space="preserve"> the </w:t>
      </w:r>
      <w:r w:rsidR="00541C1A" w:rsidRPr="00B649E3">
        <w:rPr>
          <w:rFonts w:ascii="Times New Roman" w:hAnsi="Times New Roman"/>
          <w:sz w:val="28"/>
          <w:szCs w:val="28"/>
        </w:rPr>
        <w:t>host</w:t>
      </w:r>
      <w:r w:rsidR="00541C1A" w:rsidRPr="00B649E3">
        <w:rPr>
          <w:rStyle w:val="apple-converted-space"/>
          <w:rFonts w:ascii="Times New Roman" w:hAnsi="Times New Roman"/>
          <w:b/>
          <w:bCs/>
          <w:color w:val="505050"/>
          <w:sz w:val="28"/>
          <w:szCs w:val="28"/>
          <w:shd w:val="clear" w:color="auto" w:fill="FFFFFF"/>
        </w:rPr>
        <w:t> </w:t>
      </w:r>
      <w:r w:rsidR="00541C1A" w:rsidRPr="00B649E3">
        <w:rPr>
          <w:rFonts w:ascii="Times New Roman" w:hAnsi="Times New Roman"/>
          <w:color w:val="000000"/>
          <w:spacing w:val="-10"/>
          <w:sz w:val="28"/>
          <w:szCs w:val="28"/>
        </w:rPr>
        <w:t xml:space="preserve">Party. </w:t>
      </w:r>
      <w:r w:rsidR="007860FC" w:rsidRPr="00B649E3">
        <w:rPr>
          <w:rFonts w:ascii="Times New Roman" w:hAnsi="Times New Roman"/>
          <w:sz w:val="28"/>
          <w:szCs w:val="28"/>
        </w:rPr>
        <w:t>T</w:t>
      </w:r>
      <w:r w:rsidR="0041029A" w:rsidRPr="00B649E3">
        <w:rPr>
          <w:rFonts w:ascii="Times New Roman" w:hAnsi="Times New Roman"/>
          <w:sz w:val="28"/>
          <w:szCs w:val="28"/>
        </w:rPr>
        <w:t xml:space="preserve">ransportation costs </w:t>
      </w:r>
      <w:r w:rsidR="007860FC" w:rsidRPr="00B649E3">
        <w:rPr>
          <w:rFonts w:ascii="Times New Roman" w:hAnsi="Times New Roman"/>
          <w:sz w:val="28"/>
          <w:szCs w:val="28"/>
        </w:rPr>
        <w:t xml:space="preserve">are covered by </w:t>
      </w:r>
      <w:r w:rsidR="0041029A" w:rsidRPr="00B649E3">
        <w:rPr>
          <w:rFonts w:ascii="Times New Roman" w:hAnsi="Times New Roman"/>
          <w:sz w:val="28"/>
          <w:szCs w:val="28"/>
        </w:rPr>
        <w:t xml:space="preserve">each </w:t>
      </w:r>
      <w:r w:rsidR="00306F79" w:rsidRPr="00B649E3">
        <w:rPr>
          <w:rFonts w:ascii="Times New Roman" w:hAnsi="Times New Roman"/>
          <w:sz w:val="28"/>
          <w:szCs w:val="28"/>
        </w:rPr>
        <w:t>of the Parties</w:t>
      </w:r>
      <w:r w:rsidR="0041029A" w:rsidRPr="00B649E3">
        <w:rPr>
          <w:rFonts w:ascii="Times New Roman" w:hAnsi="Times New Roman"/>
          <w:sz w:val="28"/>
          <w:szCs w:val="28"/>
        </w:rPr>
        <w:t>.</w:t>
      </w:r>
    </w:p>
    <w:p w:rsidR="00765E05" w:rsidRDefault="00765E05" w:rsidP="00B664D1">
      <w:pPr>
        <w:ind w:firstLine="708"/>
        <w:jc w:val="both"/>
        <w:rPr>
          <w:rFonts w:ascii="Times New Roman" w:hAnsi="Times New Roman"/>
          <w:color w:val="000000"/>
          <w:spacing w:val="2"/>
          <w:sz w:val="28"/>
          <w:szCs w:val="28"/>
        </w:rPr>
      </w:pPr>
    </w:p>
    <w:p w:rsidR="007F7149" w:rsidRPr="00B649E3" w:rsidRDefault="007F7149" w:rsidP="00B664D1">
      <w:pPr>
        <w:ind w:firstLine="708"/>
        <w:jc w:val="both"/>
        <w:rPr>
          <w:rFonts w:ascii="Times New Roman" w:hAnsi="Times New Roman"/>
          <w:color w:val="000000"/>
          <w:spacing w:val="2"/>
          <w:sz w:val="28"/>
          <w:szCs w:val="28"/>
        </w:rPr>
      </w:pPr>
      <w:bookmarkStart w:id="0" w:name="_GoBack"/>
      <w:bookmarkEnd w:id="0"/>
    </w:p>
    <w:p w:rsidR="00E928CA" w:rsidRPr="00B649E3" w:rsidRDefault="005579F2" w:rsidP="00B664D1">
      <w:pPr>
        <w:jc w:val="center"/>
        <w:rPr>
          <w:rFonts w:ascii="Times New Roman" w:hAnsi="Times New Roman"/>
          <w:b/>
          <w:sz w:val="28"/>
          <w:szCs w:val="28"/>
        </w:rPr>
      </w:pPr>
      <w:r w:rsidRPr="00B649E3">
        <w:rPr>
          <w:rFonts w:ascii="Times New Roman" w:hAnsi="Times New Roman"/>
          <w:b/>
          <w:sz w:val="28"/>
          <w:szCs w:val="28"/>
        </w:rPr>
        <w:lastRenderedPageBreak/>
        <w:t xml:space="preserve">Article </w:t>
      </w:r>
      <w:r w:rsidR="00422464" w:rsidRPr="00B649E3">
        <w:rPr>
          <w:rFonts w:ascii="Times New Roman" w:hAnsi="Times New Roman"/>
          <w:b/>
          <w:sz w:val="28"/>
          <w:szCs w:val="28"/>
        </w:rPr>
        <w:t>10</w:t>
      </w:r>
    </w:p>
    <w:p w:rsidR="00BE1F20" w:rsidRPr="00B649E3" w:rsidRDefault="00E928CA" w:rsidP="00B649E3">
      <w:pPr>
        <w:ind w:firstLine="708"/>
        <w:jc w:val="both"/>
        <w:rPr>
          <w:rFonts w:ascii="Times New Roman" w:hAnsi="Times New Roman"/>
          <w:sz w:val="28"/>
          <w:szCs w:val="28"/>
        </w:rPr>
      </w:pPr>
      <w:r w:rsidRPr="00B649E3">
        <w:rPr>
          <w:rFonts w:ascii="Times New Roman" w:hAnsi="Times New Roman"/>
          <w:sz w:val="28"/>
          <w:szCs w:val="28"/>
        </w:rPr>
        <w:t>1.</w:t>
      </w:r>
      <w:r w:rsidR="00B46BBE">
        <w:rPr>
          <w:rFonts w:ascii="Times New Roman" w:hAnsi="Times New Roman"/>
          <w:sz w:val="28"/>
          <w:szCs w:val="28"/>
        </w:rPr>
        <w:t xml:space="preserve"> </w:t>
      </w:r>
      <w:r w:rsidR="004331EB" w:rsidRPr="00B649E3">
        <w:rPr>
          <w:rFonts w:ascii="Times New Roman" w:hAnsi="Times New Roman"/>
          <w:sz w:val="28"/>
          <w:szCs w:val="28"/>
        </w:rPr>
        <w:t>This Agreement shall enter into force on the date of its signing and is concluded for a 5-year period. If none of the parties not later than 3 months before the expiration of this Agreement shall notify in writing the other of its intention to terminate this Agreement, the term of validity is extended for the next five years.</w:t>
      </w:r>
    </w:p>
    <w:p w:rsidR="00B664D1" w:rsidRPr="00B649E3" w:rsidRDefault="00E928CA" w:rsidP="00B649E3">
      <w:pPr>
        <w:ind w:firstLine="708"/>
        <w:jc w:val="both"/>
        <w:rPr>
          <w:rFonts w:ascii="Times New Roman" w:hAnsi="Times New Roman"/>
          <w:sz w:val="28"/>
          <w:szCs w:val="28"/>
        </w:rPr>
      </w:pPr>
      <w:r w:rsidRPr="00B649E3">
        <w:rPr>
          <w:rFonts w:ascii="Times New Roman" w:hAnsi="Times New Roman"/>
          <w:sz w:val="28"/>
          <w:szCs w:val="28"/>
        </w:rPr>
        <w:t>2.</w:t>
      </w:r>
      <w:r w:rsidR="00B46BBE">
        <w:rPr>
          <w:rFonts w:ascii="Times New Roman" w:hAnsi="Times New Roman"/>
          <w:sz w:val="28"/>
          <w:szCs w:val="28"/>
        </w:rPr>
        <w:t xml:space="preserve"> </w:t>
      </w:r>
      <w:r w:rsidR="0041029A" w:rsidRPr="00B649E3">
        <w:rPr>
          <w:rFonts w:ascii="Times New Roman" w:hAnsi="Times New Roman"/>
          <w:sz w:val="28"/>
          <w:szCs w:val="28"/>
        </w:rPr>
        <w:t>The termination of this</w:t>
      </w:r>
      <w:r w:rsidR="00541C1A" w:rsidRPr="00B649E3">
        <w:rPr>
          <w:rFonts w:ascii="Times New Roman" w:hAnsi="Times New Roman"/>
          <w:sz w:val="28"/>
          <w:szCs w:val="28"/>
        </w:rPr>
        <w:t xml:space="preserve"> Agreement shall not affect </w:t>
      </w:r>
      <w:r w:rsidR="0041029A" w:rsidRPr="00B649E3">
        <w:rPr>
          <w:rFonts w:ascii="Times New Roman" w:hAnsi="Times New Roman"/>
          <w:sz w:val="28"/>
          <w:szCs w:val="28"/>
        </w:rPr>
        <w:t>the projects and programs</w:t>
      </w:r>
      <w:r w:rsidR="00541C1A" w:rsidRPr="00B649E3">
        <w:rPr>
          <w:rFonts w:ascii="Times New Roman" w:hAnsi="Times New Roman"/>
          <w:sz w:val="28"/>
          <w:szCs w:val="28"/>
        </w:rPr>
        <w:t xml:space="preserve"> implementation</w:t>
      </w:r>
      <w:r w:rsidR="0041029A" w:rsidRPr="00B649E3">
        <w:rPr>
          <w:rFonts w:ascii="Times New Roman" w:hAnsi="Times New Roman"/>
          <w:sz w:val="28"/>
          <w:szCs w:val="28"/>
        </w:rPr>
        <w:t xml:space="preserve"> agreed upon pursuant to this Agreement and not completed at the time of its suspension, unless the parties agree in writing otherwise.</w:t>
      </w:r>
    </w:p>
    <w:p w:rsidR="000D698D" w:rsidRPr="00B649E3" w:rsidRDefault="005579F2" w:rsidP="00B664D1">
      <w:pPr>
        <w:jc w:val="center"/>
        <w:rPr>
          <w:rFonts w:ascii="Times New Roman" w:hAnsi="Times New Roman"/>
          <w:b/>
          <w:sz w:val="28"/>
          <w:szCs w:val="28"/>
        </w:rPr>
      </w:pPr>
      <w:r w:rsidRPr="00B649E3">
        <w:rPr>
          <w:rFonts w:ascii="Times New Roman" w:hAnsi="Times New Roman"/>
          <w:b/>
          <w:sz w:val="28"/>
          <w:szCs w:val="28"/>
        </w:rPr>
        <w:t>Article</w:t>
      </w:r>
      <w:r w:rsidR="00422464" w:rsidRPr="00B649E3">
        <w:rPr>
          <w:rFonts w:ascii="Times New Roman" w:hAnsi="Times New Roman"/>
          <w:b/>
          <w:sz w:val="28"/>
          <w:szCs w:val="28"/>
        </w:rPr>
        <w:t xml:space="preserve"> 11</w:t>
      </w:r>
    </w:p>
    <w:p w:rsidR="002E3151" w:rsidRPr="00D31A6C" w:rsidRDefault="002E3151" w:rsidP="002E3151">
      <w:pPr>
        <w:pStyle w:val="Odstavecseseznamem"/>
        <w:numPr>
          <w:ilvl w:val="0"/>
          <w:numId w:val="10"/>
        </w:numPr>
        <w:jc w:val="both"/>
        <w:rPr>
          <w:rFonts w:ascii="Times New Roman" w:hAnsi="Times New Roman"/>
          <w:sz w:val="28"/>
          <w:szCs w:val="28"/>
        </w:rPr>
      </w:pPr>
      <w:r w:rsidRPr="00D31A6C">
        <w:rPr>
          <w:rFonts w:ascii="Times New Roman" w:hAnsi="Times New Roman"/>
          <w:bCs/>
          <w:sz w:val="28"/>
          <w:szCs w:val="28"/>
        </w:rPr>
        <w:t>The text of the Agreement was approved by the Parliament of the Liberec</w:t>
      </w:r>
    </w:p>
    <w:p w:rsidR="002E3151" w:rsidRPr="00D31A6C" w:rsidRDefault="002E3151" w:rsidP="002E3151">
      <w:pPr>
        <w:pStyle w:val="Odstavecseseznamem"/>
        <w:ind w:left="0"/>
        <w:jc w:val="both"/>
        <w:rPr>
          <w:rFonts w:ascii="Times New Roman" w:hAnsi="Times New Roman"/>
          <w:bCs/>
          <w:sz w:val="28"/>
          <w:szCs w:val="28"/>
        </w:rPr>
      </w:pPr>
      <w:r w:rsidRPr="00D31A6C">
        <w:rPr>
          <w:rFonts w:ascii="Times New Roman" w:hAnsi="Times New Roman"/>
          <w:bCs/>
          <w:sz w:val="28"/>
          <w:szCs w:val="28"/>
        </w:rPr>
        <w:t xml:space="preserve">Region by the resolution </w:t>
      </w:r>
      <w:r w:rsidRPr="00D31A6C">
        <w:rPr>
          <w:rFonts w:ascii="Times New Roman" w:hAnsi="Times New Roman"/>
          <w:sz w:val="28"/>
          <w:szCs w:val="28"/>
        </w:rPr>
        <w:t>No. …..</w:t>
      </w:r>
      <w:r w:rsidRPr="00D31A6C">
        <w:rPr>
          <w:rFonts w:ascii="Times New Roman" w:hAnsi="Times New Roman"/>
          <w:bCs/>
          <w:sz w:val="28"/>
          <w:szCs w:val="28"/>
        </w:rPr>
        <w:t xml:space="preserve"> dated …..., 2017. The text of the Agreement has been approved by the Ministry of Foreign Affairs of Ukraine №301 / 16-619-80 dated </w:t>
      </w:r>
      <w:r w:rsidR="00D31A6C" w:rsidRPr="00D31A6C">
        <w:rPr>
          <w:rFonts w:ascii="Times New Roman" w:hAnsi="Times New Roman"/>
          <w:bCs/>
          <w:sz w:val="28"/>
          <w:szCs w:val="28"/>
        </w:rPr>
        <w:t>February 9</w:t>
      </w:r>
      <w:r w:rsidRPr="00D31A6C">
        <w:rPr>
          <w:rFonts w:ascii="Times New Roman" w:hAnsi="Times New Roman"/>
          <w:bCs/>
          <w:sz w:val="28"/>
          <w:szCs w:val="28"/>
        </w:rPr>
        <w:t>,</w:t>
      </w:r>
      <w:r w:rsidR="00D31A6C">
        <w:rPr>
          <w:rFonts w:ascii="Times New Roman" w:hAnsi="Times New Roman"/>
          <w:bCs/>
          <w:sz w:val="28"/>
          <w:szCs w:val="28"/>
        </w:rPr>
        <w:t xml:space="preserve"> </w:t>
      </w:r>
      <w:r w:rsidRPr="00D31A6C">
        <w:rPr>
          <w:rFonts w:ascii="Times New Roman" w:hAnsi="Times New Roman"/>
          <w:bCs/>
          <w:sz w:val="28"/>
          <w:szCs w:val="28"/>
        </w:rPr>
        <w:t>2017.</w:t>
      </w:r>
    </w:p>
    <w:p w:rsidR="002E3151" w:rsidRPr="002E3151" w:rsidRDefault="002E3151" w:rsidP="002E3151">
      <w:pPr>
        <w:jc w:val="both"/>
        <w:rPr>
          <w:rFonts w:ascii="Times New Roman" w:hAnsi="Times New Roman"/>
          <w:bCs/>
          <w:color w:val="FF0000"/>
          <w:sz w:val="28"/>
          <w:szCs w:val="28"/>
        </w:rPr>
      </w:pPr>
      <w:r>
        <w:rPr>
          <w:rFonts w:ascii="Times New Roman" w:hAnsi="Times New Roman"/>
          <w:sz w:val="28"/>
          <w:szCs w:val="28"/>
        </w:rPr>
        <w:t xml:space="preserve">          2.</w:t>
      </w:r>
      <w:r w:rsidR="00942C47">
        <w:rPr>
          <w:rFonts w:ascii="Times New Roman" w:hAnsi="Times New Roman"/>
          <w:sz w:val="28"/>
          <w:szCs w:val="28"/>
        </w:rPr>
        <w:t xml:space="preserve"> </w:t>
      </w:r>
      <w:r w:rsidR="00624598" w:rsidRPr="002E3151">
        <w:rPr>
          <w:rFonts w:ascii="Times New Roman" w:hAnsi="Times New Roman"/>
          <w:sz w:val="28"/>
          <w:szCs w:val="28"/>
        </w:rPr>
        <w:t xml:space="preserve">This </w:t>
      </w:r>
      <w:r w:rsidR="00541C1A" w:rsidRPr="002E3151">
        <w:rPr>
          <w:rFonts w:ascii="Times New Roman" w:hAnsi="Times New Roman"/>
          <w:sz w:val="28"/>
          <w:szCs w:val="28"/>
        </w:rPr>
        <w:t>Agreement was</w:t>
      </w:r>
      <w:r w:rsidR="00EA668B" w:rsidRPr="002E3151">
        <w:rPr>
          <w:rFonts w:ascii="Times New Roman" w:hAnsi="Times New Roman"/>
          <w:sz w:val="28"/>
          <w:szCs w:val="28"/>
        </w:rPr>
        <w:t xml:space="preserve"> </w:t>
      </w:r>
      <w:r w:rsidR="00494CC4">
        <w:rPr>
          <w:rFonts w:ascii="Times New Roman" w:hAnsi="Times New Roman"/>
          <w:sz w:val="28"/>
          <w:szCs w:val="28"/>
        </w:rPr>
        <w:t>signed</w:t>
      </w:r>
      <w:r w:rsidR="00EA668B" w:rsidRPr="002E3151">
        <w:rPr>
          <w:rFonts w:ascii="Times New Roman" w:hAnsi="Times New Roman"/>
          <w:sz w:val="28"/>
          <w:szCs w:val="28"/>
        </w:rPr>
        <w:t xml:space="preserve"> </w:t>
      </w:r>
      <w:r w:rsidR="00624598" w:rsidRPr="002E3151">
        <w:rPr>
          <w:rFonts w:ascii="Times New Roman" w:hAnsi="Times New Roman"/>
          <w:sz w:val="28"/>
          <w:szCs w:val="28"/>
        </w:rPr>
        <w:t xml:space="preserve">in </w:t>
      </w:r>
      <w:r w:rsidR="00494CC4">
        <w:rPr>
          <w:rFonts w:ascii="Times New Roman" w:hAnsi="Times New Roman"/>
          <w:sz w:val="28"/>
          <w:szCs w:val="28"/>
        </w:rPr>
        <w:t>Liberec</w:t>
      </w:r>
      <w:r w:rsidR="00624598" w:rsidRPr="002E3151">
        <w:rPr>
          <w:rFonts w:ascii="Times New Roman" w:hAnsi="Times New Roman"/>
          <w:sz w:val="28"/>
          <w:szCs w:val="28"/>
        </w:rPr>
        <w:t xml:space="preserve"> ____ _________2017</w:t>
      </w:r>
      <w:r w:rsidR="00EA668B" w:rsidRPr="002E3151">
        <w:rPr>
          <w:rFonts w:ascii="Times New Roman" w:hAnsi="Times New Roman"/>
          <w:sz w:val="28"/>
          <w:szCs w:val="28"/>
        </w:rPr>
        <w:t xml:space="preserve"> in two valid and equally authentic copies - each in the Ukrainian, Czech and English languages. In case of differences i</w:t>
      </w:r>
      <w:r w:rsidR="00624598" w:rsidRPr="002E3151">
        <w:rPr>
          <w:rFonts w:ascii="Times New Roman" w:hAnsi="Times New Roman"/>
          <w:sz w:val="28"/>
          <w:szCs w:val="28"/>
        </w:rPr>
        <w:t>n interpretation of the Agreement</w:t>
      </w:r>
      <w:r w:rsidR="00EA668B" w:rsidRPr="002E3151">
        <w:rPr>
          <w:rFonts w:ascii="Times New Roman" w:hAnsi="Times New Roman"/>
          <w:sz w:val="28"/>
          <w:szCs w:val="28"/>
        </w:rPr>
        <w:t>, the Parties shall take English text as a basis.</w:t>
      </w:r>
    </w:p>
    <w:p w:rsidR="00EA668B" w:rsidRDefault="00EA668B" w:rsidP="00EA668B">
      <w:pPr>
        <w:spacing w:after="0" w:line="240" w:lineRule="auto"/>
        <w:jc w:val="both"/>
        <w:rPr>
          <w:rFonts w:ascii="Times New Roman" w:hAnsi="Times New Roman"/>
          <w:bCs/>
          <w:sz w:val="28"/>
          <w:szCs w:val="28"/>
        </w:rPr>
      </w:pPr>
    </w:p>
    <w:p w:rsidR="00EA668B" w:rsidRDefault="00EA668B" w:rsidP="00EA668B">
      <w:pPr>
        <w:spacing w:after="0" w:line="240" w:lineRule="auto"/>
        <w:jc w:val="both"/>
        <w:rPr>
          <w:rFonts w:ascii="Times New Roman" w:hAnsi="Times New Roman"/>
          <w:bCs/>
          <w:sz w:val="28"/>
          <w:szCs w:val="28"/>
        </w:rPr>
      </w:pPr>
    </w:p>
    <w:p w:rsidR="00EA668B" w:rsidRPr="00FA50A2" w:rsidRDefault="00EA668B" w:rsidP="00EA668B">
      <w:pPr>
        <w:spacing w:after="0" w:line="240" w:lineRule="auto"/>
        <w:jc w:val="both"/>
        <w:rPr>
          <w:rFonts w:ascii="Times New Roman" w:hAnsi="Times New Roman"/>
          <w:bCs/>
          <w:sz w:val="28"/>
          <w:szCs w:val="28"/>
        </w:rPr>
      </w:pPr>
    </w:p>
    <w:p w:rsidR="00EA668B" w:rsidRPr="00572FF4" w:rsidRDefault="00EA668B" w:rsidP="00EA668B">
      <w:pPr>
        <w:spacing w:after="0" w:line="240" w:lineRule="auto"/>
        <w:jc w:val="both"/>
        <w:rPr>
          <w:rFonts w:ascii="Times New Roman" w:hAnsi="Times New Roman"/>
          <w:b/>
          <w:bCs/>
          <w:sz w:val="28"/>
          <w:szCs w:val="28"/>
        </w:rPr>
      </w:pPr>
      <w:r w:rsidRPr="00CF763E">
        <w:rPr>
          <w:rFonts w:ascii="Times New Roman" w:hAnsi="Times New Roman"/>
          <w:b/>
          <w:bCs/>
          <w:sz w:val="28"/>
          <w:szCs w:val="28"/>
        </w:rPr>
        <w:t xml:space="preserve">For Vinnytsia Regional                                  </w:t>
      </w:r>
      <w:r>
        <w:rPr>
          <w:rFonts w:ascii="Times New Roman" w:hAnsi="Times New Roman"/>
          <w:b/>
          <w:bCs/>
          <w:sz w:val="28"/>
          <w:szCs w:val="28"/>
        </w:rPr>
        <w:t xml:space="preserve">                </w:t>
      </w:r>
      <w:r w:rsidRPr="00572FF4">
        <w:rPr>
          <w:rFonts w:ascii="Times New Roman" w:hAnsi="Times New Roman"/>
          <w:b/>
          <w:bCs/>
          <w:sz w:val="28"/>
          <w:szCs w:val="28"/>
        </w:rPr>
        <w:t xml:space="preserve">For </w:t>
      </w:r>
      <w:smartTag w:uri="urn:schemas-microsoft-com:office:smarttags" w:element="place">
        <w:smartTag w:uri="urn:schemas-microsoft-com:office:smarttags" w:element="City">
          <w:r w:rsidRPr="00572FF4">
            <w:rPr>
              <w:rFonts w:ascii="Times New Roman" w:hAnsi="Times New Roman"/>
              <w:b/>
              <w:bCs/>
              <w:sz w:val="28"/>
              <w:szCs w:val="28"/>
            </w:rPr>
            <w:t>Liberec</w:t>
          </w:r>
        </w:smartTag>
      </w:smartTag>
      <w:r w:rsidRPr="00572FF4">
        <w:rPr>
          <w:rFonts w:ascii="Times New Roman" w:hAnsi="Times New Roman"/>
          <w:b/>
          <w:bCs/>
          <w:sz w:val="28"/>
          <w:szCs w:val="28"/>
        </w:rPr>
        <w:t xml:space="preserve"> Region,</w:t>
      </w:r>
    </w:p>
    <w:p w:rsidR="00EA668B" w:rsidRPr="00CF763E" w:rsidRDefault="00EA668B" w:rsidP="00EA668B">
      <w:pPr>
        <w:spacing w:after="0" w:line="240" w:lineRule="auto"/>
        <w:jc w:val="both"/>
        <w:rPr>
          <w:rFonts w:ascii="Times New Roman" w:hAnsi="Times New Roman"/>
          <w:b/>
          <w:bCs/>
          <w:sz w:val="28"/>
          <w:szCs w:val="28"/>
        </w:rPr>
      </w:pPr>
      <w:r w:rsidRPr="00572FF4">
        <w:rPr>
          <w:rFonts w:ascii="Times New Roman" w:hAnsi="Times New Roman"/>
          <w:b/>
          <w:bCs/>
          <w:sz w:val="28"/>
          <w:szCs w:val="28"/>
        </w:rPr>
        <w:t xml:space="preserve">State Administration, </w:t>
      </w:r>
      <w:smartTag w:uri="urn:schemas-microsoft-com:office:smarttags" w:element="country-region">
        <w:r w:rsidRPr="00572FF4">
          <w:rPr>
            <w:rFonts w:ascii="Times New Roman" w:hAnsi="Times New Roman"/>
            <w:b/>
            <w:bCs/>
            <w:sz w:val="28"/>
            <w:szCs w:val="28"/>
          </w:rPr>
          <w:t>Ukraine</w:t>
        </w:r>
      </w:smartTag>
      <w:r w:rsidRPr="00572FF4">
        <w:rPr>
          <w:rFonts w:ascii="Times New Roman" w:hAnsi="Times New Roman"/>
          <w:b/>
          <w:bCs/>
          <w:sz w:val="28"/>
          <w:szCs w:val="28"/>
        </w:rPr>
        <w:t xml:space="preserve">                                      </w:t>
      </w:r>
      <w:smartTag w:uri="urn:schemas-microsoft-com:office:smarttags" w:element="place">
        <w:smartTag w:uri="urn:schemas-microsoft-com:office:smarttags" w:element="PlaceName">
          <w:r w:rsidRPr="00572FF4">
            <w:rPr>
              <w:rFonts w:ascii="Times New Roman" w:hAnsi="Times New Roman"/>
              <w:b/>
              <w:bCs/>
              <w:sz w:val="28"/>
              <w:szCs w:val="28"/>
            </w:rPr>
            <w:t>Czech</w:t>
          </w:r>
        </w:smartTag>
        <w:r w:rsidRPr="00572FF4">
          <w:rPr>
            <w:rFonts w:ascii="Times New Roman" w:hAnsi="Times New Roman"/>
            <w:b/>
            <w:bCs/>
            <w:sz w:val="28"/>
            <w:szCs w:val="28"/>
          </w:rPr>
          <w:t xml:space="preserve"> </w:t>
        </w:r>
        <w:smartTag w:uri="urn:schemas-microsoft-com:office:smarttags" w:element="PlaceType">
          <w:r w:rsidRPr="00572FF4">
            <w:rPr>
              <w:rFonts w:ascii="Times New Roman" w:hAnsi="Times New Roman"/>
              <w:b/>
              <w:bCs/>
              <w:sz w:val="28"/>
              <w:szCs w:val="28"/>
            </w:rPr>
            <w:t>Republic</w:t>
          </w:r>
        </w:smartTag>
      </w:smartTag>
      <w:r w:rsidRPr="00CF763E">
        <w:rPr>
          <w:rFonts w:ascii="Times New Roman" w:hAnsi="Times New Roman"/>
          <w:b/>
          <w:bCs/>
          <w:sz w:val="28"/>
          <w:szCs w:val="28"/>
        </w:rPr>
        <w:t xml:space="preserve"> </w:t>
      </w:r>
    </w:p>
    <w:p w:rsidR="00EA668B" w:rsidRPr="001D11F3" w:rsidRDefault="00EA668B" w:rsidP="00EA668B">
      <w:pPr>
        <w:spacing w:after="0" w:line="240" w:lineRule="auto"/>
        <w:jc w:val="both"/>
        <w:rPr>
          <w:rFonts w:ascii="Times New Roman" w:hAnsi="Times New Roman"/>
          <w:b/>
          <w:bCs/>
          <w:sz w:val="28"/>
          <w:szCs w:val="28"/>
          <w:highlight w:val="red"/>
        </w:rPr>
      </w:pPr>
      <w:r w:rsidRPr="001D11F3">
        <w:rPr>
          <w:rFonts w:ascii="Times New Roman" w:hAnsi="Times New Roman"/>
          <w:b/>
          <w:bCs/>
          <w:sz w:val="28"/>
          <w:szCs w:val="28"/>
          <w:highlight w:val="red"/>
        </w:rPr>
        <w:t xml:space="preserve"> </w:t>
      </w:r>
    </w:p>
    <w:p w:rsidR="00EA668B" w:rsidRPr="001D11F3" w:rsidRDefault="00EA668B" w:rsidP="00EA668B">
      <w:pPr>
        <w:spacing w:after="0" w:line="240" w:lineRule="auto"/>
        <w:jc w:val="both"/>
        <w:rPr>
          <w:rFonts w:ascii="Times New Roman" w:hAnsi="Times New Roman"/>
          <w:bCs/>
          <w:sz w:val="28"/>
          <w:szCs w:val="28"/>
          <w:highlight w:val="red"/>
        </w:rPr>
      </w:pPr>
    </w:p>
    <w:p w:rsidR="00EA668B" w:rsidRPr="001D11F3" w:rsidRDefault="00EA668B" w:rsidP="00EA668B">
      <w:pPr>
        <w:spacing w:after="0" w:line="240" w:lineRule="auto"/>
        <w:jc w:val="both"/>
        <w:rPr>
          <w:rFonts w:ascii="Times New Roman" w:hAnsi="Times New Roman"/>
          <w:b/>
          <w:bCs/>
          <w:sz w:val="28"/>
          <w:szCs w:val="28"/>
          <w:highlight w:val="red"/>
        </w:rPr>
      </w:pPr>
      <w:r w:rsidRPr="001D11F3">
        <w:rPr>
          <w:rFonts w:ascii="Times New Roman" w:hAnsi="Times New Roman"/>
          <w:b/>
          <w:bCs/>
          <w:sz w:val="28"/>
          <w:szCs w:val="28"/>
          <w:highlight w:val="red"/>
        </w:rPr>
        <w:t xml:space="preserve">                                     </w:t>
      </w:r>
    </w:p>
    <w:p w:rsidR="00EA668B" w:rsidRPr="00CF763E" w:rsidRDefault="00EA668B" w:rsidP="00EA668B">
      <w:pPr>
        <w:spacing w:after="0" w:line="240" w:lineRule="auto"/>
        <w:jc w:val="both"/>
        <w:rPr>
          <w:rFonts w:ascii="Times New Roman" w:hAnsi="Times New Roman"/>
          <w:b/>
          <w:bCs/>
          <w:sz w:val="28"/>
          <w:szCs w:val="28"/>
        </w:rPr>
      </w:pPr>
      <w:r w:rsidRPr="00CF763E">
        <w:rPr>
          <w:rFonts w:ascii="Times New Roman" w:hAnsi="Times New Roman"/>
          <w:b/>
          <w:bCs/>
          <w:sz w:val="28"/>
          <w:szCs w:val="28"/>
        </w:rPr>
        <w:t xml:space="preserve">_______________________                            </w:t>
      </w:r>
      <w:r>
        <w:rPr>
          <w:rFonts w:ascii="Times New Roman" w:hAnsi="Times New Roman"/>
          <w:b/>
          <w:bCs/>
          <w:sz w:val="28"/>
          <w:szCs w:val="28"/>
        </w:rPr>
        <w:t xml:space="preserve">   </w:t>
      </w:r>
      <w:r w:rsidRPr="00CF763E">
        <w:rPr>
          <w:rFonts w:ascii="Times New Roman" w:hAnsi="Times New Roman"/>
          <w:b/>
          <w:bCs/>
          <w:sz w:val="28"/>
          <w:szCs w:val="28"/>
        </w:rPr>
        <w:t>_______________________</w:t>
      </w:r>
    </w:p>
    <w:p w:rsidR="00EA668B" w:rsidRPr="00CF763E" w:rsidRDefault="00EA668B" w:rsidP="00EA668B">
      <w:pPr>
        <w:spacing w:after="0" w:line="240" w:lineRule="auto"/>
        <w:jc w:val="both"/>
        <w:rPr>
          <w:rFonts w:ascii="Times New Roman" w:hAnsi="Times New Roman"/>
          <w:b/>
          <w:bCs/>
          <w:sz w:val="28"/>
          <w:szCs w:val="28"/>
        </w:rPr>
      </w:pPr>
    </w:p>
    <w:p w:rsidR="00624598" w:rsidRDefault="00EA668B" w:rsidP="00EA668B">
      <w:pPr>
        <w:spacing w:after="0" w:line="240" w:lineRule="auto"/>
        <w:jc w:val="both"/>
        <w:rPr>
          <w:rFonts w:ascii="Times New Roman" w:hAnsi="Times New Roman"/>
          <w:b/>
          <w:bCs/>
          <w:sz w:val="28"/>
          <w:szCs w:val="28"/>
        </w:rPr>
      </w:pPr>
      <w:r w:rsidRPr="00CF763E">
        <w:rPr>
          <w:rFonts w:ascii="Times New Roman" w:hAnsi="Times New Roman"/>
          <w:b/>
          <w:bCs/>
          <w:sz w:val="28"/>
          <w:szCs w:val="28"/>
        </w:rPr>
        <w:t xml:space="preserve">          Head                                                                   </w:t>
      </w:r>
      <w:r>
        <w:rPr>
          <w:rFonts w:ascii="Times New Roman" w:hAnsi="Times New Roman"/>
          <w:b/>
          <w:bCs/>
          <w:sz w:val="28"/>
          <w:szCs w:val="28"/>
        </w:rPr>
        <w:t xml:space="preserve">      </w:t>
      </w:r>
      <w:r w:rsidRPr="00CF763E">
        <w:rPr>
          <w:rFonts w:ascii="Times New Roman" w:hAnsi="Times New Roman"/>
          <w:b/>
          <w:bCs/>
          <w:sz w:val="28"/>
          <w:szCs w:val="28"/>
        </w:rPr>
        <w:t xml:space="preserve"> President </w:t>
      </w:r>
    </w:p>
    <w:p w:rsidR="00EA668B" w:rsidRPr="005C06FC" w:rsidRDefault="00EA668B" w:rsidP="00EA668B">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r w:rsidRPr="00CF763E">
        <w:rPr>
          <w:rFonts w:ascii="Times New Roman" w:hAnsi="Times New Roman"/>
          <w:b/>
          <w:bCs/>
          <w:sz w:val="28"/>
          <w:szCs w:val="28"/>
        </w:rPr>
        <w:t xml:space="preserve"> Valerii KOROVII</w:t>
      </w:r>
      <w:r w:rsidRPr="00CF763E">
        <w:rPr>
          <w:rFonts w:ascii="Times New Roman" w:hAnsi="Times New Roman"/>
          <w:b/>
          <w:bCs/>
          <w:sz w:val="28"/>
          <w:szCs w:val="28"/>
        </w:rPr>
        <w:tab/>
      </w:r>
      <w:r w:rsidRPr="00CF763E">
        <w:rPr>
          <w:rFonts w:ascii="Times New Roman" w:hAnsi="Times New Roman"/>
          <w:b/>
          <w:bCs/>
          <w:sz w:val="28"/>
          <w:szCs w:val="28"/>
        </w:rPr>
        <w:tab/>
        <w:t xml:space="preserve">                                 </w:t>
      </w:r>
      <w:r>
        <w:rPr>
          <w:rFonts w:ascii="Times New Roman" w:hAnsi="Times New Roman"/>
          <w:b/>
          <w:bCs/>
          <w:sz w:val="28"/>
          <w:szCs w:val="28"/>
        </w:rPr>
        <w:t xml:space="preserve">      </w:t>
      </w:r>
      <w:r w:rsidRPr="00CF763E">
        <w:rPr>
          <w:rFonts w:ascii="Times New Roman" w:hAnsi="Times New Roman"/>
          <w:b/>
          <w:bCs/>
          <w:sz w:val="28"/>
          <w:szCs w:val="28"/>
        </w:rPr>
        <w:t xml:space="preserve"> </w:t>
      </w:r>
      <w:r>
        <w:rPr>
          <w:rFonts w:ascii="Times New Roman" w:hAnsi="Times New Roman"/>
          <w:b/>
          <w:bCs/>
          <w:sz w:val="28"/>
          <w:szCs w:val="28"/>
        </w:rPr>
        <w:t>Martin PŮ</w:t>
      </w:r>
      <w:r w:rsidRPr="00CF763E">
        <w:rPr>
          <w:rFonts w:ascii="Times New Roman" w:hAnsi="Times New Roman"/>
          <w:b/>
          <w:bCs/>
          <w:sz w:val="28"/>
          <w:szCs w:val="28"/>
        </w:rPr>
        <w:t>TA</w:t>
      </w:r>
    </w:p>
    <w:p w:rsidR="000D698D" w:rsidRPr="00EA668B" w:rsidRDefault="000D698D" w:rsidP="00EA668B">
      <w:pPr>
        <w:jc w:val="both"/>
        <w:rPr>
          <w:rFonts w:ascii="Times New Roman" w:hAnsi="Times New Roman"/>
          <w:b/>
          <w:sz w:val="28"/>
          <w:szCs w:val="28"/>
        </w:rPr>
      </w:pPr>
    </w:p>
    <w:p w:rsidR="00E52259" w:rsidRPr="00B664D1" w:rsidRDefault="00E52259">
      <w:pPr>
        <w:rPr>
          <w:b/>
          <w:sz w:val="28"/>
          <w:szCs w:val="28"/>
        </w:rPr>
      </w:pPr>
    </w:p>
    <w:sectPr w:rsidR="00E52259" w:rsidRPr="00B664D1" w:rsidSect="00422464">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9D9" w:rsidRDefault="003509D9" w:rsidP="00DA67A7">
      <w:pPr>
        <w:spacing w:after="0" w:line="240" w:lineRule="auto"/>
      </w:pPr>
      <w:r>
        <w:separator/>
      </w:r>
    </w:p>
  </w:endnote>
  <w:endnote w:type="continuationSeparator" w:id="0">
    <w:p w:rsidR="003509D9" w:rsidRDefault="003509D9" w:rsidP="00DA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9D9" w:rsidRDefault="003509D9" w:rsidP="00DA67A7">
      <w:pPr>
        <w:spacing w:after="0" w:line="240" w:lineRule="auto"/>
      </w:pPr>
      <w:r>
        <w:separator/>
      </w:r>
    </w:p>
  </w:footnote>
  <w:footnote w:type="continuationSeparator" w:id="0">
    <w:p w:rsidR="003509D9" w:rsidRDefault="003509D9" w:rsidP="00DA6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950"/>
    <w:multiLevelType w:val="hybridMultilevel"/>
    <w:tmpl w:val="88D01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5493F"/>
    <w:multiLevelType w:val="hybridMultilevel"/>
    <w:tmpl w:val="D0EC6374"/>
    <w:lvl w:ilvl="0" w:tplc="1A0EE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FF244D"/>
    <w:multiLevelType w:val="hybridMultilevel"/>
    <w:tmpl w:val="BFF21AF0"/>
    <w:lvl w:ilvl="0" w:tplc="1A0EE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3D5D69"/>
    <w:multiLevelType w:val="hybridMultilevel"/>
    <w:tmpl w:val="C8FC0C36"/>
    <w:lvl w:ilvl="0" w:tplc="DB2019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4DF2B13"/>
    <w:multiLevelType w:val="hybridMultilevel"/>
    <w:tmpl w:val="5EAC7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FF4920"/>
    <w:multiLevelType w:val="hybridMultilevel"/>
    <w:tmpl w:val="0A54B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7C7048"/>
    <w:multiLevelType w:val="hybridMultilevel"/>
    <w:tmpl w:val="A5A643E4"/>
    <w:lvl w:ilvl="0" w:tplc="54D6F7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9AE5A19"/>
    <w:multiLevelType w:val="multilevel"/>
    <w:tmpl w:val="50006D80"/>
    <w:lvl w:ilvl="0">
      <w:start w:val="1"/>
      <w:numFmt w:val="decimal"/>
      <w:lvlText w:val="%1."/>
      <w:lvlJc w:val="left"/>
      <w:pPr>
        <w:tabs>
          <w:tab w:val="decimal" w:pos="432"/>
        </w:tabs>
        <w:ind w:left="720"/>
      </w:pPr>
      <w:rPr>
        <w:rFonts w:ascii="Tahoma" w:hAnsi="Tahoma"/>
        <w:strike w:val="0"/>
        <w:color w:val="000000"/>
        <w:spacing w:val="6"/>
        <w:w w:val="100"/>
        <w:sz w:val="24"/>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B65C4D"/>
    <w:multiLevelType w:val="hybridMultilevel"/>
    <w:tmpl w:val="F6A82A8A"/>
    <w:lvl w:ilvl="0" w:tplc="CE4AA00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6BD47E26"/>
    <w:multiLevelType w:val="hybridMultilevel"/>
    <w:tmpl w:val="9C282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1"/>
  </w:num>
  <w:num w:numId="6">
    <w:abstractNumId w:val="6"/>
  </w:num>
  <w:num w:numId="7">
    <w:abstractNumId w:val="9"/>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698D"/>
    <w:rsid w:val="000129AB"/>
    <w:rsid w:val="00016A99"/>
    <w:rsid w:val="00046420"/>
    <w:rsid w:val="000B4D99"/>
    <w:rsid w:val="000B5309"/>
    <w:rsid w:val="000C40CC"/>
    <w:rsid w:val="000D698D"/>
    <w:rsid w:val="00102DF6"/>
    <w:rsid w:val="001334E2"/>
    <w:rsid w:val="00140636"/>
    <w:rsid w:val="00157AEB"/>
    <w:rsid w:val="001629E2"/>
    <w:rsid w:val="002710D7"/>
    <w:rsid w:val="002952B0"/>
    <w:rsid w:val="002E3151"/>
    <w:rsid w:val="00306F79"/>
    <w:rsid w:val="00323490"/>
    <w:rsid w:val="00350962"/>
    <w:rsid w:val="003509D9"/>
    <w:rsid w:val="003D45DF"/>
    <w:rsid w:val="003F778E"/>
    <w:rsid w:val="0041029A"/>
    <w:rsid w:val="00422464"/>
    <w:rsid w:val="004331EB"/>
    <w:rsid w:val="0045407F"/>
    <w:rsid w:val="0045578F"/>
    <w:rsid w:val="004723A6"/>
    <w:rsid w:val="00494CC4"/>
    <w:rsid w:val="004C4B48"/>
    <w:rsid w:val="00513EBB"/>
    <w:rsid w:val="00514349"/>
    <w:rsid w:val="005351E2"/>
    <w:rsid w:val="00541C1A"/>
    <w:rsid w:val="00543D29"/>
    <w:rsid w:val="005579F2"/>
    <w:rsid w:val="005B1734"/>
    <w:rsid w:val="005C7C1E"/>
    <w:rsid w:val="005F53F9"/>
    <w:rsid w:val="006127AF"/>
    <w:rsid w:val="00624598"/>
    <w:rsid w:val="00624CFE"/>
    <w:rsid w:val="00630DD0"/>
    <w:rsid w:val="0069254C"/>
    <w:rsid w:val="006D378A"/>
    <w:rsid w:val="006D56E0"/>
    <w:rsid w:val="00736D27"/>
    <w:rsid w:val="00754171"/>
    <w:rsid w:val="00764D07"/>
    <w:rsid w:val="00765E05"/>
    <w:rsid w:val="007860FC"/>
    <w:rsid w:val="007F7149"/>
    <w:rsid w:val="008659D5"/>
    <w:rsid w:val="00872925"/>
    <w:rsid w:val="008A29E9"/>
    <w:rsid w:val="008D033C"/>
    <w:rsid w:val="008E1F0A"/>
    <w:rsid w:val="008F02D2"/>
    <w:rsid w:val="009057A3"/>
    <w:rsid w:val="009206EB"/>
    <w:rsid w:val="00930874"/>
    <w:rsid w:val="00942C47"/>
    <w:rsid w:val="00971B96"/>
    <w:rsid w:val="00985A42"/>
    <w:rsid w:val="009C0708"/>
    <w:rsid w:val="009E7BF1"/>
    <w:rsid w:val="00A06FA6"/>
    <w:rsid w:val="00A36E30"/>
    <w:rsid w:val="00A40389"/>
    <w:rsid w:val="00A737FC"/>
    <w:rsid w:val="00A74ABD"/>
    <w:rsid w:val="00AC21C6"/>
    <w:rsid w:val="00AE0E34"/>
    <w:rsid w:val="00B338F0"/>
    <w:rsid w:val="00B4225B"/>
    <w:rsid w:val="00B46BBE"/>
    <w:rsid w:val="00B46DDB"/>
    <w:rsid w:val="00B614B6"/>
    <w:rsid w:val="00B649E3"/>
    <w:rsid w:val="00B664D1"/>
    <w:rsid w:val="00B83B6B"/>
    <w:rsid w:val="00B85125"/>
    <w:rsid w:val="00BA0C34"/>
    <w:rsid w:val="00BA5DF9"/>
    <w:rsid w:val="00BE1F20"/>
    <w:rsid w:val="00BF54AE"/>
    <w:rsid w:val="00C24511"/>
    <w:rsid w:val="00C326BF"/>
    <w:rsid w:val="00C65E7F"/>
    <w:rsid w:val="00C82DFE"/>
    <w:rsid w:val="00C917C8"/>
    <w:rsid w:val="00C9463B"/>
    <w:rsid w:val="00CB0A04"/>
    <w:rsid w:val="00CC1E57"/>
    <w:rsid w:val="00CC4D52"/>
    <w:rsid w:val="00CD4092"/>
    <w:rsid w:val="00CE3A3F"/>
    <w:rsid w:val="00D31A6C"/>
    <w:rsid w:val="00DA67A7"/>
    <w:rsid w:val="00DC7837"/>
    <w:rsid w:val="00DD50AA"/>
    <w:rsid w:val="00DF13DD"/>
    <w:rsid w:val="00E272DD"/>
    <w:rsid w:val="00E34F18"/>
    <w:rsid w:val="00E4572D"/>
    <w:rsid w:val="00E50C58"/>
    <w:rsid w:val="00E52259"/>
    <w:rsid w:val="00E76F75"/>
    <w:rsid w:val="00E928CA"/>
    <w:rsid w:val="00EA668B"/>
    <w:rsid w:val="00EC7F27"/>
    <w:rsid w:val="00F44AB8"/>
    <w:rsid w:val="00F93B8A"/>
    <w:rsid w:val="00FB7375"/>
    <w:rsid w:val="00FF2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698D"/>
    <w:rPr>
      <w:rFonts w:ascii="Calibri" w:eastAsia="Times New Roman" w:hAnsi="Calibri" w:cs="Times New Roman"/>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Абзац списка1"/>
    <w:basedOn w:val="Normln"/>
    <w:rsid w:val="000D698D"/>
    <w:pPr>
      <w:ind w:left="720"/>
      <w:contextualSpacing/>
    </w:pPr>
  </w:style>
  <w:style w:type="paragraph" w:styleId="Odstavecseseznamem">
    <w:name w:val="List Paragraph"/>
    <w:basedOn w:val="Normln"/>
    <w:uiPriority w:val="34"/>
    <w:qFormat/>
    <w:rsid w:val="00BE1F20"/>
    <w:pPr>
      <w:ind w:left="720"/>
      <w:contextualSpacing/>
    </w:pPr>
  </w:style>
  <w:style w:type="paragraph" w:styleId="Textpoznpodarou">
    <w:name w:val="footnote text"/>
    <w:basedOn w:val="Normln"/>
    <w:link w:val="TextpoznpodarouChar"/>
    <w:semiHidden/>
    <w:rsid w:val="00DA67A7"/>
    <w:pPr>
      <w:widowControl w:val="0"/>
      <w:autoSpaceDE w:val="0"/>
      <w:autoSpaceDN w:val="0"/>
      <w:adjustRightInd w:val="0"/>
      <w:spacing w:after="0" w:line="240" w:lineRule="auto"/>
    </w:pPr>
    <w:rPr>
      <w:rFonts w:ascii="Times New Roman" w:hAnsi="Times New Roman"/>
      <w:sz w:val="20"/>
      <w:szCs w:val="20"/>
      <w:lang w:val="ru-RU" w:eastAsia="ru-RU"/>
    </w:rPr>
  </w:style>
  <w:style w:type="character" w:customStyle="1" w:styleId="TextpoznpodarouChar">
    <w:name w:val="Text pozn. pod čarou Char"/>
    <w:basedOn w:val="Standardnpsmoodstavce"/>
    <w:link w:val="Textpoznpodarou"/>
    <w:semiHidden/>
    <w:rsid w:val="00DA67A7"/>
    <w:rPr>
      <w:rFonts w:ascii="Times New Roman" w:eastAsia="Times New Roman" w:hAnsi="Times New Roman" w:cs="Times New Roman"/>
      <w:sz w:val="20"/>
      <w:szCs w:val="20"/>
      <w:lang w:eastAsia="ru-RU"/>
    </w:rPr>
  </w:style>
  <w:style w:type="character" w:styleId="Znakapoznpodarou">
    <w:name w:val="footnote reference"/>
    <w:basedOn w:val="Standardnpsmoodstavce"/>
    <w:semiHidden/>
    <w:rsid w:val="00DA67A7"/>
    <w:rPr>
      <w:vertAlign w:val="superscript"/>
    </w:rPr>
  </w:style>
  <w:style w:type="paragraph" w:styleId="Textvysvtlivek">
    <w:name w:val="endnote text"/>
    <w:basedOn w:val="Normln"/>
    <w:link w:val="TextvysvtlivekChar"/>
    <w:uiPriority w:val="99"/>
    <w:semiHidden/>
    <w:unhideWhenUsed/>
    <w:rsid w:val="00C326B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26BF"/>
    <w:rPr>
      <w:rFonts w:ascii="Calibri" w:eastAsia="Times New Roman" w:hAnsi="Calibri" w:cs="Times New Roman"/>
      <w:sz w:val="20"/>
      <w:szCs w:val="20"/>
      <w:lang w:val="uk-UA"/>
    </w:rPr>
  </w:style>
  <w:style w:type="character" w:styleId="Odkaznavysvtlivky">
    <w:name w:val="endnote reference"/>
    <w:basedOn w:val="Standardnpsmoodstavce"/>
    <w:uiPriority w:val="99"/>
    <w:semiHidden/>
    <w:unhideWhenUsed/>
    <w:rsid w:val="00C326BF"/>
    <w:rPr>
      <w:vertAlign w:val="superscript"/>
    </w:rPr>
  </w:style>
  <w:style w:type="character" w:styleId="Zvraznn">
    <w:name w:val="Emphasis"/>
    <w:basedOn w:val="Standardnpsmoodstavce"/>
    <w:uiPriority w:val="20"/>
    <w:qFormat/>
    <w:rsid w:val="00EA668B"/>
    <w:rPr>
      <w:i/>
      <w:iCs/>
    </w:rPr>
  </w:style>
  <w:style w:type="character" w:customStyle="1" w:styleId="apple-converted-space">
    <w:name w:val="apple-converted-space"/>
    <w:basedOn w:val="Standardnpsmoodstavce"/>
    <w:rsid w:val="00EA668B"/>
  </w:style>
  <w:style w:type="paragraph" w:styleId="Textbubliny">
    <w:name w:val="Balloon Text"/>
    <w:basedOn w:val="Normln"/>
    <w:link w:val="TextbublinyChar"/>
    <w:uiPriority w:val="99"/>
    <w:semiHidden/>
    <w:unhideWhenUsed/>
    <w:rsid w:val="004723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23A6"/>
    <w:rPr>
      <w:rFonts w:ascii="Tahoma" w:eastAsia="Times New Roman" w:hAnsi="Tahoma" w:cs="Tahoma"/>
      <w:sz w:val="16"/>
      <w:szCs w:val="16"/>
      <w:lang w:val="uk-UA"/>
    </w:rPr>
  </w:style>
  <w:style w:type="paragraph" w:styleId="Bezmezer">
    <w:name w:val="No Spacing"/>
    <w:uiPriority w:val="1"/>
    <w:qFormat/>
    <w:rsid w:val="00B649E3"/>
    <w:pPr>
      <w:spacing w:after="0" w:line="240" w:lineRule="auto"/>
    </w:pPr>
    <w:rPr>
      <w:rFonts w:ascii="Calibri" w:eastAsia="Times New Roman"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69626">
      <w:bodyDiv w:val="1"/>
      <w:marLeft w:val="0"/>
      <w:marRight w:val="0"/>
      <w:marTop w:val="0"/>
      <w:marBottom w:val="0"/>
      <w:divBdr>
        <w:top w:val="none" w:sz="0" w:space="0" w:color="auto"/>
        <w:left w:val="none" w:sz="0" w:space="0" w:color="auto"/>
        <w:bottom w:val="none" w:sz="0" w:space="0" w:color="auto"/>
        <w:right w:val="none" w:sz="0" w:space="0" w:color="auto"/>
      </w:divBdr>
      <w:divsChild>
        <w:div w:id="1677028413">
          <w:marLeft w:val="0"/>
          <w:marRight w:val="0"/>
          <w:marTop w:val="0"/>
          <w:marBottom w:val="0"/>
          <w:divBdr>
            <w:top w:val="none" w:sz="0" w:space="0" w:color="auto"/>
            <w:left w:val="none" w:sz="0" w:space="0" w:color="auto"/>
            <w:bottom w:val="none" w:sz="0" w:space="0" w:color="auto"/>
            <w:right w:val="none" w:sz="0" w:space="0" w:color="auto"/>
          </w:divBdr>
        </w:div>
        <w:div w:id="120342775">
          <w:marLeft w:val="0"/>
          <w:marRight w:val="0"/>
          <w:marTop w:val="0"/>
          <w:marBottom w:val="0"/>
          <w:divBdr>
            <w:top w:val="none" w:sz="0" w:space="0" w:color="auto"/>
            <w:left w:val="none" w:sz="0" w:space="0" w:color="auto"/>
            <w:bottom w:val="none" w:sz="0" w:space="0" w:color="auto"/>
            <w:right w:val="none" w:sz="0" w:space="0" w:color="auto"/>
          </w:divBdr>
        </w:div>
        <w:div w:id="1186483462">
          <w:marLeft w:val="0"/>
          <w:marRight w:val="0"/>
          <w:marTop w:val="0"/>
          <w:marBottom w:val="0"/>
          <w:divBdr>
            <w:top w:val="none" w:sz="0" w:space="0" w:color="auto"/>
            <w:left w:val="none" w:sz="0" w:space="0" w:color="auto"/>
            <w:bottom w:val="none" w:sz="0" w:space="0" w:color="auto"/>
            <w:right w:val="none" w:sz="0" w:space="0" w:color="auto"/>
          </w:divBdr>
        </w:div>
        <w:div w:id="1821189074">
          <w:marLeft w:val="0"/>
          <w:marRight w:val="0"/>
          <w:marTop w:val="0"/>
          <w:marBottom w:val="0"/>
          <w:divBdr>
            <w:top w:val="none" w:sz="0" w:space="0" w:color="auto"/>
            <w:left w:val="none" w:sz="0" w:space="0" w:color="auto"/>
            <w:bottom w:val="none" w:sz="0" w:space="0" w:color="auto"/>
            <w:right w:val="none" w:sz="0" w:space="0" w:color="auto"/>
          </w:divBdr>
        </w:div>
        <w:div w:id="902445583">
          <w:marLeft w:val="0"/>
          <w:marRight w:val="0"/>
          <w:marTop w:val="0"/>
          <w:marBottom w:val="0"/>
          <w:divBdr>
            <w:top w:val="none" w:sz="0" w:space="0" w:color="auto"/>
            <w:left w:val="none" w:sz="0" w:space="0" w:color="auto"/>
            <w:bottom w:val="none" w:sz="0" w:space="0" w:color="auto"/>
            <w:right w:val="none" w:sz="0" w:space="0" w:color="auto"/>
          </w:divBdr>
        </w:div>
        <w:div w:id="1798570790">
          <w:marLeft w:val="0"/>
          <w:marRight w:val="0"/>
          <w:marTop w:val="0"/>
          <w:marBottom w:val="0"/>
          <w:divBdr>
            <w:top w:val="none" w:sz="0" w:space="0" w:color="auto"/>
            <w:left w:val="none" w:sz="0" w:space="0" w:color="auto"/>
            <w:bottom w:val="none" w:sz="0" w:space="0" w:color="auto"/>
            <w:right w:val="none" w:sz="0" w:space="0" w:color="auto"/>
          </w:divBdr>
        </w:div>
        <w:div w:id="1414354822">
          <w:marLeft w:val="0"/>
          <w:marRight w:val="0"/>
          <w:marTop w:val="0"/>
          <w:marBottom w:val="0"/>
          <w:divBdr>
            <w:top w:val="none" w:sz="0" w:space="0" w:color="auto"/>
            <w:left w:val="none" w:sz="0" w:space="0" w:color="auto"/>
            <w:bottom w:val="none" w:sz="0" w:space="0" w:color="auto"/>
            <w:right w:val="none" w:sz="0" w:space="0" w:color="auto"/>
          </w:divBdr>
        </w:div>
        <w:div w:id="1211377800">
          <w:marLeft w:val="0"/>
          <w:marRight w:val="0"/>
          <w:marTop w:val="0"/>
          <w:marBottom w:val="0"/>
          <w:divBdr>
            <w:top w:val="none" w:sz="0" w:space="0" w:color="auto"/>
            <w:left w:val="none" w:sz="0" w:space="0" w:color="auto"/>
            <w:bottom w:val="none" w:sz="0" w:space="0" w:color="auto"/>
            <w:right w:val="none" w:sz="0" w:space="0" w:color="auto"/>
          </w:divBdr>
        </w:div>
        <w:div w:id="81535881">
          <w:marLeft w:val="0"/>
          <w:marRight w:val="0"/>
          <w:marTop w:val="0"/>
          <w:marBottom w:val="0"/>
          <w:divBdr>
            <w:top w:val="none" w:sz="0" w:space="0" w:color="auto"/>
            <w:left w:val="none" w:sz="0" w:space="0" w:color="auto"/>
            <w:bottom w:val="none" w:sz="0" w:space="0" w:color="auto"/>
            <w:right w:val="none" w:sz="0" w:space="0" w:color="auto"/>
          </w:divBdr>
        </w:div>
        <w:div w:id="1619682789">
          <w:marLeft w:val="0"/>
          <w:marRight w:val="0"/>
          <w:marTop w:val="0"/>
          <w:marBottom w:val="0"/>
          <w:divBdr>
            <w:top w:val="none" w:sz="0" w:space="0" w:color="auto"/>
            <w:left w:val="none" w:sz="0" w:space="0" w:color="auto"/>
            <w:bottom w:val="none" w:sz="0" w:space="0" w:color="auto"/>
            <w:right w:val="none" w:sz="0" w:space="0" w:color="auto"/>
          </w:divBdr>
        </w:div>
      </w:divsChild>
    </w:div>
    <w:div w:id="1080369826">
      <w:bodyDiv w:val="1"/>
      <w:marLeft w:val="0"/>
      <w:marRight w:val="0"/>
      <w:marTop w:val="0"/>
      <w:marBottom w:val="0"/>
      <w:divBdr>
        <w:top w:val="none" w:sz="0" w:space="0" w:color="auto"/>
        <w:left w:val="none" w:sz="0" w:space="0" w:color="auto"/>
        <w:bottom w:val="none" w:sz="0" w:space="0" w:color="auto"/>
        <w:right w:val="none" w:sz="0" w:space="0" w:color="auto"/>
      </w:divBdr>
      <w:divsChild>
        <w:div w:id="160395586">
          <w:marLeft w:val="0"/>
          <w:marRight w:val="0"/>
          <w:marTop w:val="0"/>
          <w:marBottom w:val="0"/>
          <w:divBdr>
            <w:top w:val="none" w:sz="0" w:space="0" w:color="auto"/>
            <w:left w:val="none" w:sz="0" w:space="0" w:color="auto"/>
            <w:bottom w:val="none" w:sz="0" w:space="0" w:color="auto"/>
            <w:right w:val="none" w:sz="0" w:space="0" w:color="auto"/>
          </w:divBdr>
        </w:div>
        <w:div w:id="643697766">
          <w:marLeft w:val="0"/>
          <w:marRight w:val="0"/>
          <w:marTop w:val="0"/>
          <w:marBottom w:val="0"/>
          <w:divBdr>
            <w:top w:val="none" w:sz="0" w:space="0" w:color="auto"/>
            <w:left w:val="none" w:sz="0" w:space="0" w:color="auto"/>
            <w:bottom w:val="none" w:sz="0" w:space="0" w:color="auto"/>
            <w:right w:val="none" w:sz="0" w:space="0" w:color="auto"/>
          </w:divBdr>
        </w:div>
      </w:divsChild>
    </w:div>
    <w:div w:id="19913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1A9D1-810A-43CA-ADD5-4F5CE99C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650</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Docekalova Irena</cp:lastModifiedBy>
  <cp:revision>53</cp:revision>
  <cp:lastPrinted>2017-01-04T15:15:00Z</cp:lastPrinted>
  <dcterms:created xsi:type="dcterms:W3CDTF">2016-12-28T08:26:00Z</dcterms:created>
  <dcterms:modified xsi:type="dcterms:W3CDTF">2017-03-14T12:22:00Z</dcterms:modified>
</cp:coreProperties>
</file>