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F7" w:rsidRDefault="00D25FDC" w:rsidP="00DC22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 w:rsidR="00F9355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</w:t>
      </w:r>
      <w:r w:rsidR="00D61FA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podporu sociálních služeb v Libereckém kraji </w:t>
      </w:r>
      <w:r w:rsidR="00DC22F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rok 201</w:t>
      </w:r>
      <w:r w:rsidR="0069493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  <w:r w:rsidR="00F9355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</w:t>
      </w:r>
      <w:r w:rsidR="00C12C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financovaného</w:t>
      </w:r>
    </w:p>
    <w:p w:rsidR="00D61FA0" w:rsidRDefault="005D25D7" w:rsidP="005D25D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 rozpočtu Libereckého kraje</w:t>
      </w:r>
    </w:p>
    <w:p w:rsidR="00A572D7" w:rsidRPr="00A269AF" w:rsidRDefault="00A269AF" w:rsidP="002D33D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předpisů, které bude financováno z</w:t>
      </w:r>
      <w:r w:rsidR="002D481E"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 w:rsidR="00160A7F">
        <w:rPr>
          <w:rFonts w:ascii="Times New Roman" w:hAnsi="Times New Roman" w:cs="Times New Roman"/>
          <w:b/>
          <w:sz w:val="24"/>
          <w:szCs w:val="24"/>
        </w:rPr>
        <w:t>Libereckého kraje</w:t>
      </w:r>
      <w:r w:rsidR="000832DB">
        <w:rPr>
          <w:rFonts w:ascii="Times New Roman" w:hAnsi="Times New Roman" w:cs="Times New Roman"/>
          <w:b/>
          <w:sz w:val="24"/>
          <w:szCs w:val="24"/>
        </w:rPr>
        <w:t>.</w:t>
      </w:r>
      <w:r w:rsidR="00160A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143B" w:rsidRPr="005566E3" w:rsidRDefault="0077143B" w:rsidP="0077143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podpory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tzn. obcí, příspěvkových organizací obcí a příspěvkových organizací kraje a kromě obchodních společností, jejímž jediným společníkem nebo akcionářem je obec nebo kraj. Tyto organizace jsou dostatečně zabezpečeny finančními prostředky na začátku kalendářního roku na rozdíl od ostatních organizací.</w:t>
      </w:r>
    </w:p>
    <w:p w:rsidR="00A572D7" w:rsidRPr="005D43A6" w:rsidRDefault="00A572D7" w:rsidP="00B1762F">
      <w:pPr>
        <w:spacing w:before="24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</w:t>
      </w:r>
      <w:r w:rsidR="00CC66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</w:p>
    <w:p w:rsidR="00AC0FB1" w:rsidRDefault="001B2E85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="002D33D3"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="002D33D3" w:rsidRPr="000832DB">
        <w:rPr>
          <w:rFonts w:ascii="Times New Roman" w:hAnsi="Times New Roman" w:cs="Times New Roman"/>
          <w:sz w:val="24"/>
          <w:szCs w:val="24"/>
        </w:rPr>
        <w:t>§</w:t>
      </w:r>
      <w:r w:rsidR="003E53AE">
        <w:rPr>
          <w:rFonts w:ascii="Times New Roman" w:hAnsi="Times New Roman" w:cs="Times New Roman"/>
          <w:sz w:val="24"/>
          <w:szCs w:val="24"/>
        </w:rPr>
        <w:t xml:space="preserve"> </w:t>
      </w:r>
      <w:r w:rsidR="002D33D3" w:rsidRPr="000832DB">
        <w:rPr>
          <w:rFonts w:ascii="Times New Roman" w:hAnsi="Times New Roman" w:cs="Times New Roman"/>
          <w:sz w:val="24"/>
          <w:szCs w:val="24"/>
        </w:rPr>
        <w:t>10a</w:t>
      </w:r>
      <w:r w:rsidR="00AC0FB1">
        <w:rPr>
          <w:color w:val="000000"/>
        </w:rPr>
        <w:br/>
      </w:r>
      <w:r w:rsidR="002D33D3"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 w:rsidR="002D33D3">
        <w:rPr>
          <w:rFonts w:ascii="Times New Roman" w:hAnsi="Times New Roman" w:cs="Times New Roman"/>
          <w:sz w:val="24"/>
          <w:szCs w:val="24"/>
        </w:rPr>
        <w:t xml:space="preserve">, vymezený v zákoně č. 108/2006 Sb., o sociálních službách, ve znění pozdějších předpisů. Bude poskytnuta na </w:t>
      </w:r>
      <w:r w:rsidR="00E84765">
        <w:rPr>
          <w:rFonts w:ascii="Times New Roman" w:hAnsi="Times New Roman" w:cs="Times New Roman"/>
          <w:sz w:val="24"/>
          <w:szCs w:val="24"/>
        </w:rPr>
        <w:t>osobní náklady, které se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</w:t>
      </w:r>
      <w:r w:rsidR="00E84765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6126" w:rsidRDefault="00846126" w:rsidP="00846126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E84765" w:rsidRDefault="00E64F68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6C32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3D7245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-20</w:t>
      </w:r>
      <w:r w:rsidR="003D724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221E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„SPRSS LK“)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i,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="001B2E85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kraje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3D7245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2018 – 2020.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E84765" w:rsidTr="00E84765">
        <w:trPr>
          <w:trHeight w:val="1404"/>
        </w:trPr>
        <w:tc>
          <w:tcPr>
            <w:tcW w:w="9255" w:type="dxa"/>
          </w:tcPr>
          <w:p w:rsidR="00E84765" w:rsidRPr="00341CEC" w:rsidRDefault="00E84765" w:rsidP="00E84765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částečné krytí</w:t>
            </w:r>
            <w:r w:rsidR="00B82B91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7D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osobních nákladů</w:t>
            </w:r>
            <w:r w:rsidR="00B82B91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 w:rsidR="00307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leden až březen 201</w:t>
            </w:r>
            <w:r w:rsidR="003D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="00341CEC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E84765" w:rsidRPr="00E84765" w:rsidRDefault="00E84765" w:rsidP="003D72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(osobní náklady za měsíc březen 201</w:t>
            </w:r>
            <w:r w:rsidR="003D72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</w:t>
            </w:r>
            <w:r w:rsidR="00FB1F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4. 201</w:t>
            </w:r>
            <w:r w:rsidR="003D72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CC663D" w:rsidRDefault="00CC663D" w:rsidP="00B1762F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84765" w:rsidRDefault="006106D6" w:rsidP="00B1762F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Režim z hlediska veřejné podpory</w:t>
      </w:r>
    </w:p>
    <w:p w:rsidR="006106D6" w:rsidRPr="006106D6" w:rsidRDefault="006106D6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 w:rsidR="00CE2EAD">
        <w:rPr>
          <w:rFonts w:ascii="Times New Roman" w:hAnsi="Times New Roman" w:cs="Times New Roman"/>
          <w:sz w:val="24"/>
          <w:szCs w:val="24"/>
        </w:rPr>
        <w:t>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173F70" w:rsidRPr="005D43A6" w:rsidRDefault="00173F70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Oprávnění žadatelé</w:t>
      </w:r>
      <w:r w:rsidR="00D74A5C"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způsobilé výdaje</w:t>
      </w:r>
    </w:p>
    <w:p w:rsidR="0077143B" w:rsidRPr="00E42C6D" w:rsidRDefault="0077143B" w:rsidP="007714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Žadatelem o dotaci může být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služby (dále jen „poskytovatel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na území 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</w:t>
      </w:r>
      <w:r w:rsidR="0019382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jsou součástí Základní sítě sociálních služeb LK na období 2018 - 2020 </w:t>
      </w:r>
      <w:r w:rsidR="0019382C"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kromě</w:t>
      </w:r>
      <w:r w:rsidR="001938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veřejnoprávních právnických osob,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tzn. obcí, příspěvkových organizací obcí a příspěvkových organizací kraje a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kromě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obchodních společností, jejímž jediným společníkem nebo akcionářem je obec nebo kraj.</w:t>
      </w:r>
    </w:p>
    <w:p w:rsidR="00160A7F" w:rsidRDefault="00E64F68" w:rsidP="004B6C0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rozpočtu kraje lze poskytnout pouze </w:t>
      </w:r>
      <w:r w:rsidR="001B2E85"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="002C03DD"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0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Způsobilými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výdaji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 w:rsidR="009C32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C329D"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 1. 201</w:t>
      </w:r>
      <w:r w:rsidR="00BC44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</w:t>
      </w:r>
      <w:r w:rsidR="00BC44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0A7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Blíže (viz </w:t>
      </w:r>
      <w:r w:rsidR="00CC24B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ravidla pro </w:t>
      </w:r>
      <w:r w:rsidR="00160A7F"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 w:rsidR="000078A5">
        <w:rPr>
          <w:rFonts w:ascii="Times New Roman" w:hAnsi="Times New Roman" w:cs="Times New Roman"/>
          <w:sz w:val="24"/>
          <w:szCs w:val="24"/>
        </w:rPr>
        <w:t xml:space="preserve">z rozpočtu </w:t>
      </w:r>
      <w:r w:rsidR="00160A7F"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 w:rsidR="000078A5">
        <w:rPr>
          <w:rFonts w:ascii="Times New Roman" w:hAnsi="Times New Roman" w:cs="Times New Roman"/>
          <w:sz w:val="24"/>
          <w:szCs w:val="24"/>
        </w:rPr>
        <w:t xml:space="preserve"> na rok 201</w:t>
      </w:r>
      <w:r w:rsidR="00FD4014">
        <w:rPr>
          <w:rFonts w:ascii="Times New Roman" w:hAnsi="Times New Roman" w:cs="Times New Roman"/>
          <w:sz w:val="24"/>
          <w:szCs w:val="24"/>
        </w:rPr>
        <w:t>8</w:t>
      </w:r>
      <w:r w:rsidR="00160A7F" w:rsidRPr="00160A7F">
        <w:rPr>
          <w:rFonts w:ascii="Times New Roman" w:hAnsi="Times New Roman" w:cs="Times New Roman"/>
          <w:sz w:val="24"/>
          <w:szCs w:val="24"/>
        </w:rPr>
        <w:t>).</w:t>
      </w:r>
    </w:p>
    <w:p w:rsidR="001B2E85" w:rsidRPr="009A715E" w:rsidRDefault="00E64F68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B32172" w:rsidRPr="00786842" w:rsidRDefault="00B32172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Předkládání žádostí</w:t>
      </w:r>
    </w:p>
    <w:p w:rsidR="004B4AB0" w:rsidRPr="00786842" w:rsidRDefault="004B4AB0" w:rsidP="004B4AB0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786842">
        <w:rPr>
          <w:rFonts w:ascii="Times New Roman" w:hAnsi="Times New Roman"/>
          <w:b/>
          <w:bCs/>
          <w:sz w:val="24"/>
          <w:szCs w:val="24"/>
          <w:lang w:eastAsia="cs-CZ"/>
        </w:rPr>
        <w:t>Žádost o finanční podporu nelze podat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</w:t>
      </w:r>
      <w:r w:rsidR="00270E00">
        <w:rPr>
          <w:rFonts w:ascii="Times New Roman" w:hAnsi="Times New Roman"/>
          <w:b/>
          <w:sz w:val="24"/>
          <w:szCs w:val="24"/>
          <w:lang w:eastAsia="cs-CZ"/>
        </w:rPr>
        <w:t xml:space="preserve"> na období 2018-2020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a má v době podání žádosti závazky </w:t>
      </w:r>
      <w:r w:rsidRPr="00786842">
        <w:rPr>
          <w:rFonts w:ascii="Times New Roman" w:hAnsi="Times New Roman"/>
          <w:b/>
          <w:sz w:val="24"/>
          <w:szCs w:val="24"/>
        </w:rPr>
        <w:t>po lhůtě splatnosti ve vztahu ke státnímu rozpočtu, státním fondům, zdravotním pojišťovnám, orgánům sociálního zabezpečení, místně příslušným finančním úřadům a rozpočtu územního samosprávného celku.</w:t>
      </w:r>
    </w:p>
    <w:p w:rsidR="004E7FB1" w:rsidRDefault="004E7FB1" w:rsidP="004E7FB1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prostřednictvím webových stránek Libereckého kraje</w:t>
      </w:r>
      <w:r w:rsidR="00231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přes dotace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Pod následujícím odkazem je popsán postup podávání žádosti v jednotlivých krocích a uveden formulář pro odeslání žádosti:</w:t>
      </w:r>
    </w:p>
    <w:p w:rsidR="004E7FB1" w:rsidRDefault="00F41AEE" w:rsidP="004E7FB1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9" w:history="1">
        <w:r w:rsidR="004E7FB1" w:rsidRPr="007D75EF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http://dotace.kraj-lbc.cz/Zakladni-cinnosti-dle-zakona-c-1082006-Sb-neinvesticni-financni-podpora-z-rozpoctu-LK-r388837.htm</w:t>
        </w:r>
      </w:hyperlink>
    </w:p>
    <w:p w:rsidR="00231D88" w:rsidRDefault="00231D88" w:rsidP="007606B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</w:p>
    <w:p w:rsidR="007606B4" w:rsidRDefault="007606B4" w:rsidP="007606B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7606B4" w:rsidRPr="00304ACB" w:rsidRDefault="007606B4" w:rsidP="007606B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7606B4" w:rsidRDefault="007606B4" w:rsidP="007606B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E7FB1" w:rsidRPr="00A25633" w:rsidRDefault="004E7FB1" w:rsidP="004E7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4E7FB1" w:rsidRDefault="004E7FB1" w:rsidP="004E7FB1">
      <w:pPr>
        <w:spacing w:before="36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78684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Termín podávání žádostí</w:t>
      </w:r>
      <w:r w:rsidRPr="00786842">
        <w:rPr>
          <w:rStyle w:val="Hypertextovodkaz"/>
          <w:rFonts w:ascii="Times New Roman" w:hAnsi="Times New Roman" w:cs="Times New Roman"/>
          <w:b/>
          <w:color w:val="auto"/>
          <w:u w:val="none"/>
        </w:rPr>
        <w:t>:</w:t>
      </w:r>
    </w:p>
    <w:p w:rsidR="004E7FB1" w:rsidRPr="00620A59" w:rsidRDefault="004E7FB1" w:rsidP="004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E7FB1" w:rsidRPr="00620A59" w:rsidRDefault="004E7FB1" w:rsidP="004E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13. července do 31. července 20</w:t>
      </w:r>
      <w:r w:rsidR="00CE2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</w:t>
      </w:r>
    </w:p>
    <w:p w:rsidR="004E7FB1" w:rsidRPr="00364893" w:rsidRDefault="004E7FB1" w:rsidP="004E7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7. 2017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4E7FB1" w:rsidRPr="00364893" w:rsidRDefault="004E7FB1" w:rsidP="004E7F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D020A2" w:rsidRPr="005D43A6" w:rsidRDefault="00D020A2" w:rsidP="00D47697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27411C" w:rsidRDefault="0027411C" w:rsidP="0027411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27411C" w:rsidRDefault="00C97C57" w:rsidP="006106D6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27411C"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="0027411C"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 w:rsidR="00D602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D602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dotačního řízení</w:t>
      </w:r>
      <w:r w:rsidR="00874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zda žádost obsahuje přílohu</w:t>
      </w:r>
      <w:r w:rsidR="00B7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1</w:t>
      </w:r>
      <w:r w:rsidR="00874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Rozpočet nákladů</w:t>
      </w:r>
      <w:r w:rsidR="00B7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přílohu č. 2 – Elektronicky podepsaná žádost</w:t>
      </w:r>
      <w:r w:rsidR="006E7F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0433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 w:rsidR="00361D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</w:t>
      </w:r>
      <w:r w:rsidR="005445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361D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Pravidel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 w:rsidR="00D164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="0027411C"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273D8" w:rsidRPr="00EF128E" w:rsidRDefault="00A273D8" w:rsidP="00A273D8">
      <w:pPr>
        <w:pStyle w:val="Odstavecseseznamem"/>
        <w:spacing w:after="100" w:afterAutospacing="1"/>
        <w:ind w:left="71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5023F" w:rsidRPr="00945444" w:rsidRDefault="00C97C57" w:rsidP="0095023F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="0095023F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="0095023F"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="0095023F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03AF1" w:rsidRDefault="00903AF1" w:rsidP="0095023F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023F" w:rsidRPr="00945444" w:rsidRDefault="0095023F" w:rsidP="0095023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Stanovená kritéria pro vyhlášení dotačního řízení na rok 201</w:t>
      </w:r>
      <w:r w:rsidR="007606B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34E76" w:rsidTr="008827BB">
        <w:trPr>
          <w:trHeight w:val="756"/>
        </w:trPr>
        <w:tc>
          <w:tcPr>
            <w:tcW w:w="7005" w:type="dxa"/>
          </w:tcPr>
          <w:p w:rsidR="00A34E76" w:rsidRDefault="00A34E76" w:rsidP="008827BB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A34E76" w:rsidRDefault="00A34E76" w:rsidP="008827BB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CC663D" w:rsidTr="008827BB">
        <w:trPr>
          <w:trHeight w:val="1770"/>
        </w:trPr>
        <w:tc>
          <w:tcPr>
            <w:tcW w:w="7005" w:type="dxa"/>
          </w:tcPr>
          <w:p w:rsidR="00CC663D" w:rsidRPr="005C258F" w:rsidRDefault="00CC663D" w:rsidP="00CC663D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CC663D" w:rsidRPr="002E561B" w:rsidRDefault="00CC663D" w:rsidP="00D57807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CC663D" w:rsidRDefault="00CC663D" w:rsidP="00D57807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CC663D" w:rsidRDefault="00CC663D" w:rsidP="00D57807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CC663D" w:rsidRDefault="00CC663D" w:rsidP="00D5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63D" w:rsidRPr="001A68AD" w:rsidRDefault="00CC663D" w:rsidP="00D57807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63D" w:rsidRDefault="00CC663D" w:rsidP="00D578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CC663D" w:rsidRDefault="00CC663D" w:rsidP="00D578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63D" w:rsidRPr="001A68AD" w:rsidRDefault="00CC663D" w:rsidP="00D57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CC663D" w:rsidRDefault="00CC663D" w:rsidP="00D578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CC663D" w:rsidRDefault="00CC663D" w:rsidP="00D57807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CC663D" w:rsidTr="008827BB">
        <w:trPr>
          <w:trHeight w:val="1800"/>
        </w:trPr>
        <w:tc>
          <w:tcPr>
            <w:tcW w:w="7005" w:type="dxa"/>
          </w:tcPr>
          <w:p w:rsidR="00CC663D" w:rsidRPr="005C258F" w:rsidRDefault="00CC663D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CC663D" w:rsidRDefault="00CC663D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CC663D" w:rsidRPr="007D179F" w:rsidRDefault="00CC663D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CC663D" w:rsidRDefault="00CC663D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CC663D" w:rsidRPr="001A68AD" w:rsidRDefault="00CC663D" w:rsidP="008827BB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CC663D" w:rsidRDefault="00CC663D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63D" w:rsidRDefault="00CC663D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63D" w:rsidRPr="001A68AD" w:rsidRDefault="00CC663D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CC663D" w:rsidRPr="001A68AD" w:rsidRDefault="00CC663D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CC663D" w:rsidRPr="001A68AD" w:rsidRDefault="00CC663D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C663D" w:rsidRPr="001A68AD" w:rsidRDefault="00CC663D" w:rsidP="008827BB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34E76" w:rsidTr="008827BB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76" w:rsidRPr="00A13BF8" w:rsidRDefault="00A34E76" w:rsidP="008827BB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A34E76" w:rsidRPr="00A13BF8" w:rsidRDefault="00A34E76" w:rsidP="008827BB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76" w:rsidRPr="00A13BF8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4E76" w:rsidRPr="00A13BF8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A34E76" w:rsidRPr="00A13BF8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A34E76" w:rsidTr="008827BB">
        <w:trPr>
          <w:trHeight w:val="2275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E75491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 osoby s chronickým duševním onemocněním</w:t>
            </w:r>
            <w:r w:rsidR="00E75491">
              <w:rPr>
                <w:rFonts w:ascii="Times New Roman" w:hAnsi="Times New Roman" w:cs="Times New Roman"/>
                <w:sz w:val="24"/>
                <w:szCs w:val="24"/>
              </w:rPr>
              <w:t xml:space="preserve">, pro osoby </w:t>
            </w:r>
          </w:p>
          <w:p w:rsidR="00A34E76" w:rsidRDefault="00E75491" w:rsidP="00E7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A34E76" w:rsidRPr="00856ED8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A34E76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A34E76" w:rsidTr="008827BB">
        <w:trPr>
          <w:trHeight w:val="2130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A34E76" w:rsidRPr="00856ED8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E76" w:rsidRPr="00AC3C50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34E76" w:rsidTr="008827BB">
        <w:trPr>
          <w:trHeight w:val="2746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pobytová forma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A34E76" w:rsidRPr="00111AD0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A34E76" w:rsidRPr="00111AD0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A34E76" w:rsidRPr="00111AD0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34E76" w:rsidRPr="00471CB2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A34E76" w:rsidTr="008827BB">
        <w:trPr>
          <w:trHeight w:val="1689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</w:t>
            </w:r>
            <w:r w:rsidR="00056D84">
              <w:rPr>
                <w:rFonts w:ascii="Times New Roman" w:hAnsi="Times New Roman" w:cs="Times New Roman"/>
                <w:sz w:val="24"/>
                <w:szCs w:val="24"/>
              </w:rPr>
              <w:t>, oběti domácího násilí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imigranti, azylanti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osoby ohrožené závislostí nebo závislé na návykových látkách</w:t>
            </w:r>
          </w:p>
          <w:p w:rsidR="00A34E76" w:rsidRPr="00856ED8" w:rsidRDefault="00A34E76" w:rsidP="008827BB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34E76" w:rsidRPr="001A68AD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E76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rozsahem.</w:t>
      </w:r>
    </w:p>
    <w:p w:rsidR="00160A7F" w:rsidRPr="005D43A6" w:rsidRDefault="00160A7F" w:rsidP="005F2A8C">
      <w:pPr>
        <w:spacing w:before="48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a </w:t>
      </w:r>
      <w:r w:rsidR="00B8122F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stanovení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výše</w:t>
      </w: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dotace</w:t>
      </w:r>
    </w:p>
    <w:p w:rsidR="002835A4" w:rsidRPr="002835A4" w:rsidRDefault="000832DB" w:rsidP="002835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="00FF22ED" w:rsidRPr="002835A4">
        <w:rPr>
          <w:rFonts w:ascii="Times New Roman" w:hAnsi="Times New Roman" w:cs="Times New Roman"/>
          <w:sz w:val="24"/>
          <w:szCs w:val="24"/>
        </w:rPr>
        <w:t>Dotace bude p</w:t>
      </w:r>
      <w:r w:rsidR="00A85D3D" w:rsidRPr="002835A4">
        <w:rPr>
          <w:rFonts w:ascii="Times New Roman" w:hAnsi="Times New Roman" w:cs="Times New Roman"/>
          <w:sz w:val="24"/>
          <w:szCs w:val="24"/>
        </w:rPr>
        <w:t>oskytován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210E33">
        <w:rPr>
          <w:rFonts w:ascii="Times New Roman" w:hAnsi="Times New Roman" w:cs="Times New Roman"/>
          <w:sz w:val="24"/>
          <w:szCs w:val="24"/>
        </w:rPr>
        <w:t>jako součást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vyrovnávací platby.</w:t>
      </w:r>
      <w:r w:rsidRPr="002835A4">
        <w:rPr>
          <w:rFonts w:ascii="Times New Roman" w:hAnsi="Times New Roman" w:cs="Times New Roman"/>
          <w:sz w:val="24"/>
          <w:szCs w:val="24"/>
        </w:rPr>
        <w:t xml:space="preserve"> Schválená výše</w:t>
      </w:r>
      <w:r w:rsidR="001F716D"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</w:t>
      </w:r>
      <w:r w:rsidR="006F45B9" w:rsidRPr="002835A4">
        <w:rPr>
          <w:rFonts w:ascii="Times New Roman" w:hAnsi="Times New Roman" w:cs="Times New Roman"/>
          <w:sz w:val="24"/>
          <w:szCs w:val="24"/>
        </w:rPr>
        <w:t xml:space="preserve"> veřejnoprávní</w:t>
      </w:r>
      <w:r w:rsidRPr="002835A4">
        <w:rPr>
          <w:rFonts w:ascii="Times New Roman" w:hAnsi="Times New Roman" w:cs="Times New Roman"/>
          <w:sz w:val="24"/>
          <w:szCs w:val="24"/>
        </w:rPr>
        <w:t xml:space="preserve"> smlouvě a poskytnuta jednou splátkou ve výši 100% přiznané dotace</w:t>
      </w:r>
      <w:r w:rsidR="002835A4">
        <w:rPr>
          <w:rFonts w:ascii="Times New Roman" w:hAnsi="Times New Roman" w:cs="Times New Roman"/>
          <w:sz w:val="24"/>
          <w:szCs w:val="24"/>
        </w:rPr>
        <w:t>. Finanční prostředky b</w:t>
      </w:r>
      <w:r w:rsidR="002835A4" w:rsidRPr="002835A4">
        <w:rPr>
          <w:rFonts w:ascii="Times New Roman" w:hAnsi="Times New Roman" w:cs="Times New Roman"/>
          <w:sz w:val="24"/>
          <w:szCs w:val="24"/>
        </w:rPr>
        <w:t>ud</w:t>
      </w:r>
      <w:r w:rsidR="002835A4">
        <w:rPr>
          <w:rFonts w:ascii="Times New Roman" w:hAnsi="Times New Roman" w:cs="Times New Roman"/>
          <w:sz w:val="24"/>
          <w:szCs w:val="24"/>
        </w:rPr>
        <w:t>ou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 w:rsidR="002835A4">
        <w:rPr>
          <w:rFonts w:ascii="Times New Roman" w:hAnsi="Times New Roman" w:cs="Times New Roman"/>
          <w:sz w:val="24"/>
          <w:szCs w:val="24"/>
        </w:rPr>
        <w:t>y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="002835A4" w:rsidRPr="002835A4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CC24B5" w:rsidRDefault="00CC24B5" w:rsidP="005F2A8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2D2581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D57" w:rsidRDefault="00CC663D" w:rsidP="000F5C74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</w:t>
      </w:r>
      <w:r w:rsidR="00170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nesmí překročit výši požadavku uvedeného v žádosti poskytovatele sociálních služeb o finanční podporu. Návrh dotace vypočtený dle stanovených kritérií provede a posoudí Odborná skupina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70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LK pro hodnocení a financování sociální oblasti. </w:t>
      </w:r>
      <w:r w:rsidR="00170D57"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8C17B4" w:rsidRPr="002A4623" w:rsidRDefault="008C17B4" w:rsidP="0084425E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</w:t>
      </w:r>
      <w:r w:rsid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projednání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schválení Radě Libereckého kraje a následně Zastupitelstvu Libereckého kraje.</w:t>
      </w:r>
      <w:r w:rsidR="002A4623" w:rsidRPr="002A4623">
        <w:rPr>
          <w:rStyle w:val="Nadpis4Char"/>
          <w:rFonts w:eastAsiaTheme="minorHAnsi"/>
        </w:rPr>
        <w:t xml:space="preserve"> 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170D57"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42235B" w:rsidRPr="005D43A6" w:rsidRDefault="0042235B" w:rsidP="0032477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Určený finanční objem</w:t>
      </w:r>
      <w:r w:rsidR="00160A7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0D662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na dotační řízení</w:t>
      </w:r>
    </w:p>
    <w:p w:rsidR="00FA4A8C" w:rsidRPr="00945444" w:rsidRDefault="0042235B" w:rsidP="00FA4A8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</w:t>
      </w:r>
      <w:r w:rsidR="000D662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který je k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dispozici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toto dotační řízení</w:t>
      </w:r>
      <w:r w:rsidR="00B649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činí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</w:t>
      </w:r>
      <w:r w:rsidR="003314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64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 w:rsidR="00575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 w:rsidR="00575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="00011A26"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</w:t>
      </w:r>
      <w:r w:rsidR="00FA4A8C"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maximální </w:t>
      </w:r>
      <w:r w:rsidR="005B6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</w:t>
      </w:r>
      <w:r w:rsidR="00575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</w:t>
      </w:r>
      <w:r w:rsidR="005B6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575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 w:rsidR="005750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="001F26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15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470FA" w:rsidRPr="0095216B" w:rsidRDefault="000470FA" w:rsidP="009521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1F716D"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="001F716D"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otace</w:t>
      </w:r>
      <w:r w:rsidR="0057500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nemusí být přidělena v požadované výši.</w:t>
      </w:r>
    </w:p>
    <w:p w:rsidR="00084C32" w:rsidRDefault="00084C32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BC3" w:rsidRPr="003A09B4" w:rsidRDefault="00D87BC3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436D48" w:rsidRPr="003A09B4" w:rsidRDefault="00436D48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87BC3" w:rsidRPr="0095216B" w:rsidRDefault="00D87BC3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6F45B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07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Diana Ahmadi</w:t>
      </w:r>
      <w:r w:rsidR="00AC0F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F45B9" w:rsidRPr="006F45B9">
        <w:t xml:space="preserve"> </w:t>
      </w:r>
      <w:hyperlink r:id="rId10" w:history="1">
        <w:r w:rsidR="006F45B9"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1B0A15" w:rsidRDefault="001B0A15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D74A5C" w:rsidRDefault="00D74A5C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C6364" w:rsidRPr="00AC6364" w:rsidRDefault="00387038" w:rsidP="001B0A1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C6297" w:rsidRPr="003268CC" w:rsidRDefault="00AC6364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</w:t>
      </w:r>
      <w:r w:rsidR="00387038" w:rsidRPr="006F45B9">
        <w:rPr>
          <w:rFonts w:ascii="Times New Roman" w:hAnsi="Times New Roman" w:cs="Times New Roman"/>
          <w:sz w:val="24"/>
          <w:szCs w:val="24"/>
        </w:rPr>
        <w:t xml:space="preserve"> </w:t>
      </w:r>
      <w:r w:rsidRPr="006F45B9">
        <w:rPr>
          <w:rFonts w:ascii="Times New Roman" w:hAnsi="Times New Roman" w:cs="Times New Roman"/>
          <w:sz w:val="24"/>
          <w:szCs w:val="24"/>
        </w:rPr>
        <w:t>na podporu sociálních služeb z rozpočtu Libereckého kraje na rok 201</w:t>
      </w:r>
      <w:r w:rsidR="003314CF">
        <w:rPr>
          <w:rFonts w:ascii="Times New Roman" w:hAnsi="Times New Roman" w:cs="Times New Roman"/>
          <w:sz w:val="24"/>
          <w:szCs w:val="24"/>
        </w:rPr>
        <w:t>8</w:t>
      </w:r>
    </w:p>
    <w:p w:rsidR="003268CC" w:rsidRPr="009215CC" w:rsidRDefault="003268CC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1 – Rozpočet nákladů</w:t>
      </w:r>
    </w:p>
    <w:p w:rsidR="009215CC" w:rsidRPr="006F45B9" w:rsidRDefault="009215CC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2 – Elektronicky podepsaná žádost</w:t>
      </w:r>
    </w:p>
    <w:sectPr w:rsidR="009215CC" w:rsidRPr="006F45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E" w:rsidRDefault="00F41AEE" w:rsidP="001E0579">
      <w:pPr>
        <w:spacing w:after="0" w:line="240" w:lineRule="auto"/>
      </w:pPr>
      <w:r>
        <w:separator/>
      </w:r>
    </w:p>
  </w:endnote>
  <w:endnote w:type="continuationSeparator" w:id="0">
    <w:p w:rsidR="00F41AEE" w:rsidRDefault="00F41AEE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40">
          <w:rPr>
            <w:noProof/>
          </w:rPr>
          <w:t>1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E" w:rsidRDefault="00F41AEE" w:rsidP="001E0579">
      <w:pPr>
        <w:spacing w:after="0" w:line="240" w:lineRule="auto"/>
      </w:pPr>
      <w:r>
        <w:separator/>
      </w:r>
    </w:p>
  </w:footnote>
  <w:footnote w:type="continuationSeparator" w:id="0">
    <w:p w:rsidR="00F41AEE" w:rsidRDefault="00F41AEE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5D3B1B" w:rsidRDefault="00FC288E">
    <w:pPr>
      <w:pStyle w:val="Zhlav"/>
      <w:rPr>
        <w:rFonts w:ascii="Times New Roman" w:hAnsi="Times New Roman" w:cs="Times New Roman"/>
      </w:rPr>
    </w:pPr>
    <w:r>
      <w:tab/>
    </w:r>
    <w:r>
      <w:tab/>
    </w:r>
    <w:r w:rsidRPr="005D3B1B">
      <w:rPr>
        <w:rFonts w:ascii="Times New Roman" w:hAnsi="Times New Roman" w:cs="Times New Roman"/>
      </w:rPr>
      <w:t>0</w:t>
    </w:r>
    <w:r w:rsidR="00C13340">
      <w:rPr>
        <w:rFonts w:ascii="Times New Roman" w:hAnsi="Times New Roman" w:cs="Times New Roman"/>
      </w:rPr>
      <w:t>24</w:t>
    </w:r>
    <w:r w:rsidRPr="005D3B1B">
      <w:rPr>
        <w:rFonts w:ascii="Times New Roman" w:hAnsi="Times New Roman" w:cs="Times New Roman"/>
      </w:rPr>
      <w:t>_P0</w:t>
    </w:r>
    <w:r w:rsidR="00E00AF9">
      <w:rPr>
        <w:rFonts w:ascii="Times New Roman" w:hAnsi="Times New Roman" w:cs="Times New Roman"/>
      </w:rPr>
      <w:t>1</w:t>
    </w:r>
    <w:r w:rsidRPr="005D3B1B">
      <w:rPr>
        <w:rFonts w:ascii="Times New Roman" w:hAnsi="Times New Roman" w:cs="Times New Roman"/>
      </w:rPr>
      <w:t>_Vyhlaseni_dotacniho_rizeni</w:t>
    </w:r>
    <w:r w:rsidR="002B1898" w:rsidRPr="005D3B1B">
      <w:rPr>
        <w:rFonts w:ascii="Times New Roman" w:hAnsi="Times New Roman" w:cs="Times New Roman"/>
      </w:rPr>
      <w:t>_</w:t>
    </w:r>
    <w:r w:rsidRPr="005D3B1B">
      <w:rPr>
        <w:rFonts w:ascii="Times New Roman" w:hAnsi="Times New Roman" w:cs="Times New Roman"/>
      </w:rPr>
      <w:t>DOC</w:t>
    </w:r>
    <w:r w:rsidRPr="005D3B1B">
      <w:rPr>
        <w:rFonts w:ascii="Times New Roman" w:hAnsi="Times New Roman" w:cs="Times New Roman"/>
      </w:rPr>
      <w:tab/>
    </w:r>
    <w:r w:rsidR="00336A4A" w:rsidRPr="005D3B1B">
      <w:rPr>
        <w:rFonts w:ascii="Times New Roman" w:hAnsi="Times New Roman" w:cs="Times New Roman"/>
      </w:rPr>
      <w:tab/>
    </w:r>
    <w:r w:rsidR="001E624D" w:rsidRPr="005D3B1B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11A26"/>
    <w:rsid w:val="0004276C"/>
    <w:rsid w:val="0004330A"/>
    <w:rsid w:val="00043FC1"/>
    <w:rsid w:val="000470FA"/>
    <w:rsid w:val="00050566"/>
    <w:rsid w:val="00056D84"/>
    <w:rsid w:val="00060F63"/>
    <w:rsid w:val="00081DEC"/>
    <w:rsid w:val="000832DB"/>
    <w:rsid w:val="00084021"/>
    <w:rsid w:val="00084C32"/>
    <w:rsid w:val="00091688"/>
    <w:rsid w:val="00093BD6"/>
    <w:rsid w:val="000A3049"/>
    <w:rsid w:val="000C0426"/>
    <w:rsid w:val="000D662F"/>
    <w:rsid w:val="000F0352"/>
    <w:rsid w:val="000F5C74"/>
    <w:rsid w:val="000F6B1C"/>
    <w:rsid w:val="00125FAD"/>
    <w:rsid w:val="00127B0D"/>
    <w:rsid w:val="001332EF"/>
    <w:rsid w:val="001409BC"/>
    <w:rsid w:val="001466B4"/>
    <w:rsid w:val="00151098"/>
    <w:rsid w:val="00154427"/>
    <w:rsid w:val="00160A7F"/>
    <w:rsid w:val="00167AEC"/>
    <w:rsid w:val="00170D57"/>
    <w:rsid w:val="00173F70"/>
    <w:rsid w:val="0019382C"/>
    <w:rsid w:val="001A2A1D"/>
    <w:rsid w:val="001A4DDA"/>
    <w:rsid w:val="001B0A15"/>
    <w:rsid w:val="001B2E85"/>
    <w:rsid w:val="001C414A"/>
    <w:rsid w:val="001D2B3B"/>
    <w:rsid w:val="001D6B2E"/>
    <w:rsid w:val="001E0579"/>
    <w:rsid w:val="001E1EFB"/>
    <w:rsid w:val="001E624D"/>
    <w:rsid w:val="001F264D"/>
    <w:rsid w:val="001F7097"/>
    <w:rsid w:val="001F716D"/>
    <w:rsid w:val="00210E33"/>
    <w:rsid w:val="00214C2A"/>
    <w:rsid w:val="00221605"/>
    <w:rsid w:val="00221E90"/>
    <w:rsid w:val="00231D88"/>
    <w:rsid w:val="00233C50"/>
    <w:rsid w:val="002426DD"/>
    <w:rsid w:val="00244DFD"/>
    <w:rsid w:val="00247EEF"/>
    <w:rsid w:val="00261B0A"/>
    <w:rsid w:val="00267853"/>
    <w:rsid w:val="00270E00"/>
    <w:rsid w:val="00273E5E"/>
    <w:rsid w:val="0027411C"/>
    <w:rsid w:val="002835A4"/>
    <w:rsid w:val="002943A7"/>
    <w:rsid w:val="002A4623"/>
    <w:rsid w:val="002B1898"/>
    <w:rsid w:val="002B5488"/>
    <w:rsid w:val="002C03DD"/>
    <w:rsid w:val="002C2D15"/>
    <w:rsid w:val="002D2581"/>
    <w:rsid w:val="002D33D3"/>
    <w:rsid w:val="002D481E"/>
    <w:rsid w:val="00304ACB"/>
    <w:rsid w:val="00307D0D"/>
    <w:rsid w:val="0032477B"/>
    <w:rsid w:val="003268CC"/>
    <w:rsid w:val="003314CF"/>
    <w:rsid w:val="00336A4A"/>
    <w:rsid w:val="00341CEC"/>
    <w:rsid w:val="00361D8B"/>
    <w:rsid w:val="00384ED8"/>
    <w:rsid w:val="00387038"/>
    <w:rsid w:val="003A09B4"/>
    <w:rsid w:val="003B0C8A"/>
    <w:rsid w:val="003B3A8B"/>
    <w:rsid w:val="003B3BEF"/>
    <w:rsid w:val="003C5BAE"/>
    <w:rsid w:val="003C747A"/>
    <w:rsid w:val="003D7245"/>
    <w:rsid w:val="003D75D7"/>
    <w:rsid w:val="003E53AE"/>
    <w:rsid w:val="003E76B0"/>
    <w:rsid w:val="003F3C6A"/>
    <w:rsid w:val="00403DDD"/>
    <w:rsid w:val="0041400C"/>
    <w:rsid w:val="00414F4A"/>
    <w:rsid w:val="0042235B"/>
    <w:rsid w:val="00436D48"/>
    <w:rsid w:val="00456D5A"/>
    <w:rsid w:val="00457BC7"/>
    <w:rsid w:val="00475B88"/>
    <w:rsid w:val="00476A51"/>
    <w:rsid w:val="0048544D"/>
    <w:rsid w:val="004B4AB0"/>
    <w:rsid w:val="004B6C04"/>
    <w:rsid w:val="004C6F04"/>
    <w:rsid w:val="004C7E58"/>
    <w:rsid w:val="004E3802"/>
    <w:rsid w:val="004E7FB1"/>
    <w:rsid w:val="00505C14"/>
    <w:rsid w:val="0054451C"/>
    <w:rsid w:val="00545951"/>
    <w:rsid w:val="0057500E"/>
    <w:rsid w:val="00587804"/>
    <w:rsid w:val="005B625C"/>
    <w:rsid w:val="005B6E06"/>
    <w:rsid w:val="005C58A3"/>
    <w:rsid w:val="005C739F"/>
    <w:rsid w:val="005D0E7A"/>
    <w:rsid w:val="005D1C7D"/>
    <w:rsid w:val="005D25D7"/>
    <w:rsid w:val="005D3B1B"/>
    <w:rsid w:val="005D43A6"/>
    <w:rsid w:val="005F1F02"/>
    <w:rsid w:val="005F2A8C"/>
    <w:rsid w:val="005F584D"/>
    <w:rsid w:val="006064E5"/>
    <w:rsid w:val="00606CC1"/>
    <w:rsid w:val="00607BBB"/>
    <w:rsid w:val="006106D6"/>
    <w:rsid w:val="00614601"/>
    <w:rsid w:val="00620A59"/>
    <w:rsid w:val="00623F22"/>
    <w:rsid w:val="0064167A"/>
    <w:rsid w:val="00645CA9"/>
    <w:rsid w:val="006468CD"/>
    <w:rsid w:val="006748B2"/>
    <w:rsid w:val="00675E24"/>
    <w:rsid w:val="0069493D"/>
    <w:rsid w:val="006B7494"/>
    <w:rsid w:val="006E3B60"/>
    <w:rsid w:val="006E7FD7"/>
    <w:rsid w:val="006F45B9"/>
    <w:rsid w:val="00707781"/>
    <w:rsid w:val="0071019A"/>
    <w:rsid w:val="00714239"/>
    <w:rsid w:val="00717B66"/>
    <w:rsid w:val="0073026B"/>
    <w:rsid w:val="00730A9D"/>
    <w:rsid w:val="00750402"/>
    <w:rsid w:val="007533AA"/>
    <w:rsid w:val="00753C34"/>
    <w:rsid w:val="007606B4"/>
    <w:rsid w:val="00764F66"/>
    <w:rsid w:val="00766140"/>
    <w:rsid w:val="0077143B"/>
    <w:rsid w:val="00786842"/>
    <w:rsid w:val="00786C40"/>
    <w:rsid w:val="00795177"/>
    <w:rsid w:val="007A0442"/>
    <w:rsid w:val="007A46F3"/>
    <w:rsid w:val="007A48D6"/>
    <w:rsid w:val="007A61CC"/>
    <w:rsid w:val="007B0819"/>
    <w:rsid w:val="007B7B11"/>
    <w:rsid w:val="007C5CA7"/>
    <w:rsid w:val="007E0838"/>
    <w:rsid w:val="007E10A2"/>
    <w:rsid w:val="007F4254"/>
    <w:rsid w:val="008100EC"/>
    <w:rsid w:val="00810382"/>
    <w:rsid w:val="00822D1E"/>
    <w:rsid w:val="0082594F"/>
    <w:rsid w:val="00827DC4"/>
    <w:rsid w:val="00842019"/>
    <w:rsid w:val="0084425E"/>
    <w:rsid w:val="00846126"/>
    <w:rsid w:val="00846859"/>
    <w:rsid w:val="00872105"/>
    <w:rsid w:val="00873150"/>
    <w:rsid w:val="008734D4"/>
    <w:rsid w:val="008743A7"/>
    <w:rsid w:val="00881FDB"/>
    <w:rsid w:val="00894F31"/>
    <w:rsid w:val="008A478C"/>
    <w:rsid w:val="008A4C51"/>
    <w:rsid w:val="008A51F6"/>
    <w:rsid w:val="008C17B4"/>
    <w:rsid w:val="008C2C5B"/>
    <w:rsid w:val="008F5878"/>
    <w:rsid w:val="00903AF1"/>
    <w:rsid w:val="0091333C"/>
    <w:rsid w:val="009215CC"/>
    <w:rsid w:val="0092651D"/>
    <w:rsid w:val="00945CEA"/>
    <w:rsid w:val="0095023F"/>
    <w:rsid w:val="0095216B"/>
    <w:rsid w:val="00972D40"/>
    <w:rsid w:val="00996956"/>
    <w:rsid w:val="009973CD"/>
    <w:rsid w:val="009A2216"/>
    <w:rsid w:val="009B4D71"/>
    <w:rsid w:val="009C1EE1"/>
    <w:rsid w:val="009C329D"/>
    <w:rsid w:val="009C6297"/>
    <w:rsid w:val="009D05EE"/>
    <w:rsid w:val="009F1527"/>
    <w:rsid w:val="009F6BEA"/>
    <w:rsid w:val="00A11667"/>
    <w:rsid w:val="00A15DF3"/>
    <w:rsid w:val="00A2607C"/>
    <w:rsid w:val="00A269AF"/>
    <w:rsid w:val="00A273D8"/>
    <w:rsid w:val="00A318A9"/>
    <w:rsid w:val="00A34E76"/>
    <w:rsid w:val="00A4044C"/>
    <w:rsid w:val="00A43347"/>
    <w:rsid w:val="00A475F8"/>
    <w:rsid w:val="00A560B3"/>
    <w:rsid w:val="00A56359"/>
    <w:rsid w:val="00A572D7"/>
    <w:rsid w:val="00A6380B"/>
    <w:rsid w:val="00A75AEC"/>
    <w:rsid w:val="00A85D3D"/>
    <w:rsid w:val="00A939A4"/>
    <w:rsid w:val="00A96E3D"/>
    <w:rsid w:val="00AB6C32"/>
    <w:rsid w:val="00AC0FB1"/>
    <w:rsid w:val="00AC1D1F"/>
    <w:rsid w:val="00AC6364"/>
    <w:rsid w:val="00AF457A"/>
    <w:rsid w:val="00B01949"/>
    <w:rsid w:val="00B1762F"/>
    <w:rsid w:val="00B2452F"/>
    <w:rsid w:val="00B32172"/>
    <w:rsid w:val="00B52F96"/>
    <w:rsid w:val="00B54045"/>
    <w:rsid w:val="00B6417D"/>
    <w:rsid w:val="00B6496A"/>
    <w:rsid w:val="00B73AF5"/>
    <w:rsid w:val="00B74D4D"/>
    <w:rsid w:val="00B8122F"/>
    <w:rsid w:val="00B82B91"/>
    <w:rsid w:val="00B955BF"/>
    <w:rsid w:val="00BA0814"/>
    <w:rsid w:val="00BA1D63"/>
    <w:rsid w:val="00BB2DBC"/>
    <w:rsid w:val="00BC215F"/>
    <w:rsid w:val="00BC448B"/>
    <w:rsid w:val="00BC58AB"/>
    <w:rsid w:val="00BE1510"/>
    <w:rsid w:val="00BE35BC"/>
    <w:rsid w:val="00BE6865"/>
    <w:rsid w:val="00C10114"/>
    <w:rsid w:val="00C12CB8"/>
    <w:rsid w:val="00C13340"/>
    <w:rsid w:val="00C17AB3"/>
    <w:rsid w:val="00C33D8F"/>
    <w:rsid w:val="00C34F5E"/>
    <w:rsid w:val="00C47990"/>
    <w:rsid w:val="00C75E5A"/>
    <w:rsid w:val="00C92418"/>
    <w:rsid w:val="00C97C57"/>
    <w:rsid w:val="00CA4E96"/>
    <w:rsid w:val="00CA664A"/>
    <w:rsid w:val="00CB2836"/>
    <w:rsid w:val="00CB3E5F"/>
    <w:rsid w:val="00CB567E"/>
    <w:rsid w:val="00CC24B5"/>
    <w:rsid w:val="00CC24C3"/>
    <w:rsid w:val="00CC663D"/>
    <w:rsid w:val="00CE2EAD"/>
    <w:rsid w:val="00CF78D7"/>
    <w:rsid w:val="00D020A2"/>
    <w:rsid w:val="00D10E49"/>
    <w:rsid w:val="00D13172"/>
    <w:rsid w:val="00D1643A"/>
    <w:rsid w:val="00D23BF2"/>
    <w:rsid w:val="00D25FDC"/>
    <w:rsid w:val="00D45DF1"/>
    <w:rsid w:val="00D47697"/>
    <w:rsid w:val="00D57C1D"/>
    <w:rsid w:val="00D6021E"/>
    <w:rsid w:val="00D61FA0"/>
    <w:rsid w:val="00D70F22"/>
    <w:rsid w:val="00D74A5C"/>
    <w:rsid w:val="00D86334"/>
    <w:rsid w:val="00D87BC3"/>
    <w:rsid w:val="00D95120"/>
    <w:rsid w:val="00DA4FDF"/>
    <w:rsid w:val="00DA7AD3"/>
    <w:rsid w:val="00DC22F7"/>
    <w:rsid w:val="00DC4264"/>
    <w:rsid w:val="00DC5903"/>
    <w:rsid w:val="00DD339A"/>
    <w:rsid w:val="00DD6BD1"/>
    <w:rsid w:val="00DE070B"/>
    <w:rsid w:val="00DE3550"/>
    <w:rsid w:val="00DF4280"/>
    <w:rsid w:val="00E00AF9"/>
    <w:rsid w:val="00E016C3"/>
    <w:rsid w:val="00E2559F"/>
    <w:rsid w:val="00E403C9"/>
    <w:rsid w:val="00E55540"/>
    <w:rsid w:val="00E64F68"/>
    <w:rsid w:val="00E75491"/>
    <w:rsid w:val="00E84765"/>
    <w:rsid w:val="00E852D6"/>
    <w:rsid w:val="00E955CA"/>
    <w:rsid w:val="00EA32F4"/>
    <w:rsid w:val="00EB1F1E"/>
    <w:rsid w:val="00EB33D2"/>
    <w:rsid w:val="00EB6FA5"/>
    <w:rsid w:val="00EB7D94"/>
    <w:rsid w:val="00EC7AE6"/>
    <w:rsid w:val="00EE2052"/>
    <w:rsid w:val="00EF128E"/>
    <w:rsid w:val="00EF7F01"/>
    <w:rsid w:val="00F0649C"/>
    <w:rsid w:val="00F1251C"/>
    <w:rsid w:val="00F20B44"/>
    <w:rsid w:val="00F239FF"/>
    <w:rsid w:val="00F33E65"/>
    <w:rsid w:val="00F41AEE"/>
    <w:rsid w:val="00F542E5"/>
    <w:rsid w:val="00F63157"/>
    <w:rsid w:val="00F7272A"/>
    <w:rsid w:val="00F93558"/>
    <w:rsid w:val="00FA3B15"/>
    <w:rsid w:val="00FA4A8C"/>
    <w:rsid w:val="00FA7406"/>
    <w:rsid w:val="00FB1F9F"/>
    <w:rsid w:val="00FC288E"/>
    <w:rsid w:val="00FD4014"/>
    <w:rsid w:val="00FF22E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ana.ahmadi@kraj-lb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tace.kraj-lbc.cz/Zakladni-cinnosti-dle-zakona-c-1082006-Sb-neinvesticni-financni-podpora-z-rozpoctu-LK-r38883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0D64-FB0D-45EC-8325-5E44F2C8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1641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Ahmadi Diana</cp:lastModifiedBy>
  <cp:revision>27</cp:revision>
  <cp:lastPrinted>2016-03-29T07:33:00Z</cp:lastPrinted>
  <dcterms:created xsi:type="dcterms:W3CDTF">2017-04-10T14:47:00Z</dcterms:created>
  <dcterms:modified xsi:type="dcterms:W3CDTF">2017-05-16T10:09:00Z</dcterms:modified>
</cp:coreProperties>
</file>