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12" w:rsidRDefault="00982312" w:rsidP="00982312">
      <w:pPr>
        <w:pStyle w:val="Nzev"/>
        <w:ind w:left="-142" w:firstLine="142"/>
      </w:pPr>
      <w:r>
        <w:t>Příloha č. 1</w:t>
      </w:r>
    </w:p>
    <w:p w:rsidR="00DC38F1" w:rsidRDefault="00DC38F1" w:rsidP="00982312">
      <w:pPr>
        <w:pStyle w:val="Nzev"/>
        <w:ind w:left="-142" w:firstLine="142"/>
      </w:pPr>
    </w:p>
    <w:p w:rsidR="00982312" w:rsidRDefault="00982312" w:rsidP="00982312">
      <w:pPr>
        <w:pStyle w:val="Nzev"/>
        <w:ind w:left="-142" w:firstLine="142"/>
      </w:pPr>
      <w:r>
        <w:t xml:space="preserve">ke zřizovací listině organizace: </w:t>
      </w:r>
      <w:r w:rsidR="00AD7A87" w:rsidRPr="00AD7A87">
        <w:t>Dětské centrum Liberec, příspěvková organizace</w:t>
      </w:r>
    </w:p>
    <w:p w:rsidR="00EC27ED" w:rsidRPr="00EE445E" w:rsidRDefault="00EC27ED" w:rsidP="00155837">
      <w:pPr>
        <w:jc w:val="center"/>
      </w:pPr>
    </w:p>
    <w:p w:rsidR="00497754" w:rsidRPr="00EE445E" w:rsidRDefault="00497754" w:rsidP="004C7344">
      <w:pPr>
        <w:ind w:right="-290"/>
      </w:pPr>
      <w:r w:rsidRPr="00EE445E">
        <w:t>Vymezení majetku ve vlastnictví Libereckého kraje, který se organizaci předává k</w:t>
      </w:r>
      <w:r w:rsidR="002F6996">
        <w:t> </w:t>
      </w:r>
      <w:r w:rsidRPr="00EE445E">
        <w:t>hospodaření</w:t>
      </w:r>
      <w:r w:rsidR="002F6996">
        <w:t xml:space="preserve"> </w:t>
      </w:r>
      <w:r w:rsidR="002F6996" w:rsidRPr="00691842">
        <w:t>ke dni 1.</w:t>
      </w:r>
      <w:r w:rsidR="009C322E" w:rsidRPr="00691842">
        <w:t xml:space="preserve"> </w:t>
      </w:r>
      <w:r w:rsidR="00567FBA" w:rsidRPr="00691842">
        <w:t>9</w:t>
      </w:r>
      <w:r w:rsidR="002F6996" w:rsidRPr="00691842">
        <w:t>.</w:t>
      </w:r>
      <w:r w:rsidR="009C322E" w:rsidRPr="00691842">
        <w:t xml:space="preserve"> </w:t>
      </w:r>
      <w:r w:rsidR="002F6996" w:rsidRPr="00691842">
        <w:t>2016</w:t>
      </w:r>
      <w:r w:rsidRPr="00691842">
        <w:t>.</w:t>
      </w:r>
    </w:p>
    <w:p w:rsidR="00B7569A" w:rsidRPr="00EE445E" w:rsidRDefault="00B7569A" w:rsidP="004C7344"/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00"/>
      </w:tblGrid>
      <w:tr w:rsidR="00EC27ED" w:rsidRPr="00EE445E" w:rsidTr="00EC27ED">
        <w:tc>
          <w:tcPr>
            <w:tcW w:w="2410" w:type="dxa"/>
          </w:tcPr>
          <w:p w:rsidR="00EC27ED" w:rsidRPr="00EE445E" w:rsidRDefault="00EC27ED" w:rsidP="004C7344">
            <w:r w:rsidRPr="00EE445E">
              <w:t>Název organizace:</w:t>
            </w:r>
          </w:p>
        </w:tc>
        <w:tc>
          <w:tcPr>
            <w:tcW w:w="7200" w:type="dxa"/>
          </w:tcPr>
          <w:p w:rsidR="00EC27ED" w:rsidRPr="00AD7A87" w:rsidRDefault="00AD7A87" w:rsidP="004C7344">
            <w:r w:rsidRPr="00AD7A87">
              <w:t>Dětské centrum Liberec, příspěvková organizace</w:t>
            </w:r>
          </w:p>
        </w:tc>
      </w:tr>
      <w:tr w:rsidR="00EC27ED" w:rsidRPr="00EE445E" w:rsidTr="00EC27ED">
        <w:tc>
          <w:tcPr>
            <w:tcW w:w="2410" w:type="dxa"/>
          </w:tcPr>
          <w:p w:rsidR="00EC27ED" w:rsidRPr="00EE445E" w:rsidRDefault="00EC27ED" w:rsidP="004C7344">
            <w:r w:rsidRPr="00EE445E">
              <w:t>Sídlo organizace:</w:t>
            </w:r>
          </w:p>
        </w:tc>
        <w:tc>
          <w:tcPr>
            <w:tcW w:w="7200" w:type="dxa"/>
          </w:tcPr>
          <w:p w:rsidR="00EC27ED" w:rsidRPr="00830B3B" w:rsidRDefault="002B6DAC" w:rsidP="00567FBA">
            <w:r w:rsidRPr="002B6DAC">
              <w:rPr>
                <w:color w:val="000000"/>
              </w:rPr>
              <w:t xml:space="preserve">Pekárkova 572/5, Liberec XV-Starý </w:t>
            </w:r>
            <w:proofErr w:type="spellStart"/>
            <w:r w:rsidRPr="002B6DAC">
              <w:rPr>
                <w:color w:val="000000"/>
              </w:rPr>
              <w:t>Harcov</w:t>
            </w:r>
            <w:proofErr w:type="spellEnd"/>
            <w:r w:rsidRPr="002B6DAC">
              <w:rPr>
                <w:color w:val="000000"/>
              </w:rPr>
              <w:t>, 460 15 Liberec</w:t>
            </w:r>
          </w:p>
        </w:tc>
      </w:tr>
      <w:tr w:rsidR="00EC27ED" w:rsidRPr="00EE445E" w:rsidTr="00EC27ED">
        <w:tc>
          <w:tcPr>
            <w:tcW w:w="2410" w:type="dxa"/>
          </w:tcPr>
          <w:p w:rsidR="00EC27ED" w:rsidRPr="00EE445E" w:rsidRDefault="00EC27ED" w:rsidP="004C7344">
            <w:r w:rsidRPr="00EE445E">
              <w:t>IČ:</w:t>
            </w:r>
          </w:p>
        </w:tc>
        <w:tc>
          <w:tcPr>
            <w:tcW w:w="7200" w:type="dxa"/>
          </w:tcPr>
          <w:p w:rsidR="00EC27ED" w:rsidRPr="00EE445E" w:rsidRDefault="00C55BBB" w:rsidP="004C7344">
            <w:r w:rsidRPr="007D552C">
              <w:t>71294392</w:t>
            </w:r>
          </w:p>
        </w:tc>
      </w:tr>
      <w:tr w:rsidR="00EC27ED" w:rsidRPr="00EE445E" w:rsidTr="00EC27ED">
        <w:tc>
          <w:tcPr>
            <w:tcW w:w="2410" w:type="dxa"/>
          </w:tcPr>
          <w:p w:rsidR="00EC27ED" w:rsidRPr="00EE445E" w:rsidRDefault="00EC27ED" w:rsidP="004C7344">
            <w:r w:rsidRPr="00EE445E">
              <w:t>Forma hospodaření:</w:t>
            </w:r>
          </w:p>
        </w:tc>
        <w:tc>
          <w:tcPr>
            <w:tcW w:w="7200" w:type="dxa"/>
          </w:tcPr>
          <w:p w:rsidR="00EC27ED" w:rsidRPr="00EE445E" w:rsidRDefault="00EC27ED" w:rsidP="004C7344">
            <w:r w:rsidRPr="00EE445E">
              <w:t>Příspěvková organizace</w:t>
            </w:r>
          </w:p>
        </w:tc>
      </w:tr>
    </w:tbl>
    <w:p w:rsidR="008E3677" w:rsidRPr="00707721" w:rsidRDefault="008E3677" w:rsidP="008E3677">
      <w:pPr>
        <w:pStyle w:val="Nadpis5"/>
        <w:jc w:val="both"/>
        <w:rPr>
          <w:b w:val="0"/>
          <w:i w:val="0"/>
          <w:sz w:val="24"/>
          <w:szCs w:val="24"/>
        </w:rPr>
      </w:pPr>
      <w:r w:rsidRPr="00707721">
        <w:rPr>
          <w:b w:val="0"/>
          <w:i w:val="0"/>
          <w:sz w:val="24"/>
          <w:szCs w:val="24"/>
        </w:rPr>
        <w:t xml:space="preserve">Tato příloha č. 1 byla schválena usnesením Zastupitelstva Libereckého kraje č. </w:t>
      </w:r>
      <w:r w:rsidR="00567FBA" w:rsidRPr="00707721">
        <w:rPr>
          <w:b w:val="0"/>
          <w:i w:val="0"/>
          <w:sz w:val="24"/>
          <w:szCs w:val="24"/>
        </w:rPr>
        <w:t>…</w:t>
      </w:r>
      <w:r w:rsidR="009E4737" w:rsidRPr="00707721">
        <w:rPr>
          <w:b w:val="0"/>
          <w:i w:val="0"/>
          <w:sz w:val="24"/>
          <w:szCs w:val="24"/>
        </w:rPr>
        <w:t>/</w:t>
      </w:r>
      <w:r w:rsidR="00982312" w:rsidRPr="00707721">
        <w:rPr>
          <w:b w:val="0"/>
          <w:i w:val="0"/>
          <w:sz w:val="24"/>
          <w:szCs w:val="24"/>
        </w:rPr>
        <w:t>1</w:t>
      </w:r>
      <w:r w:rsidR="006F2A1A">
        <w:rPr>
          <w:b w:val="0"/>
          <w:i w:val="0"/>
          <w:sz w:val="24"/>
          <w:szCs w:val="24"/>
        </w:rPr>
        <w:t>7</w:t>
      </w:r>
      <w:r w:rsidRPr="00707721">
        <w:rPr>
          <w:b w:val="0"/>
          <w:i w:val="0"/>
          <w:sz w:val="24"/>
          <w:szCs w:val="24"/>
        </w:rPr>
        <w:t xml:space="preserve">/ZK </w:t>
      </w:r>
      <w:r w:rsidR="00982312" w:rsidRPr="00707721">
        <w:rPr>
          <w:b w:val="0"/>
          <w:i w:val="0"/>
          <w:sz w:val="24"/>
          <w:szCs w:val="24"/>
        </w:rPr>
        <w:br/>
      </w:r>
      <w:r w:rsidRPr="00707721">
        <w:rPr>
          <w:b w:val="0"/>
          <w:i w:val="0"/>
          <w:sz w:val="24"/>
          <w:szCs w:val="24"/>
        </w:rPr>
        <w:t xml:space="preserve">ze dne </w:t>
      </w:r>
    </w:p>
    <w:p w:rsidR="00567FBA" w:rsidRPr="00EE445E" w:rsidRDefault="00567FBA" w:rsidP="00567FBA">
      <w:pPr>
        <w:pStyle w:val="Nadpis5"/>
        <w:rPr>
          <w:i w:val="0"/>
          <w:u w:val="single"/>
        </w:rPr>
      </w:pPr>
      <w:r>
        <w:rPr>
          <w:i w:val="0"/>
          <w:u w:val="single"/>
        </w:rPr>
        <w:t>Specifikace ne</w:t>
      </w:r>
      <w:r w:rsidRPr="00EE445E">
        <w:rPr>
          <w:i w:val="0"/>
          <w:u w:val="single"/>
        </w:rPr>
        <w:t>movitéh</w:t>
      </w:r>
      <w:r w:rsidRPr="00AD7A87">
        <w:rPr>
          <w:i w:val="0"/>
          <w:u w:val="single"/>
        </w:rPr>
        <w:t xml:space="preserve">o </w:t>
      </w:r>
      <w:r w:rsidRPr="00EE445E">
        <w:rPr>
          <w:i w:val="0"/>
          <w:u w:val="single"/>
        </w:rPr>
        <w:t>majetku</w:t>
      </w:r>
    </w:p>
    <w:tbl>
      <w:tblPr>
        <w:tblW w:w="96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3544"/>
        <w:gridCol w:w="2410"/>
        <w:gridCol w:w="1176"/>
      </w:tblGrid>
      <w:tr w:rsidR="00567FBA" w:rsidRPr="00EE445E" w:rsidTr="00E9420B">
        <w:trPr>
          <w:cantSplit/>
          <w:trHeight w:val="376"/>
        </w:trPr>
        <w:tc>
          <w:tcPr>
            <w:tcW w:w="9610" w:type="dxa"/>
            <w:gridSpan w:val="5"/>
            <w:tcBorders>
              <w:bottom w:val="single" w:sz="4" w:space="0" w:color="auto"/>
            </w:tcBorders>
          </w:tcPr>
          <w:p w:rsidR="00567FBA" w:rsidRPr="00E9420B" w:rsidRDefault="00E9420B" w:rsidP="00E9420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567FBA" w:rsidRPr="00EE445E">
              <w:rPr>
                <w:b/>
              </w:rPr>
              <w:t>Pozemky</w:t>
            </w:r>
          </w:p>
        </w:tc>
      </w:tr>
      <w:tr w:rsidR="00567FBA" w:rsidRPr="00EE445E" w:rsidTr="00E9420B"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</w:tcPr>
          <w:p w:rsidR="00567FBA" w:rsidRPr="00EE445E" w:rsidRDefault="00567FBA" w:rsidP="0010484D">
            <w:pPr>
              <w:jc w:val="center"/>
              <w:rPr>
                <w:u w:val="single"/>
              </w:rPr>
            </w:pPr>
            <w:proofErr w:type="spellStart"/>
            <w:r w:rsidRPr="00EE445E">
              <w:rPr>
                <w:u w:val="single"/>
              </w:rPr>
              <w:t>Parc</w:t>
            </w:r>
            <w:proofErr w:type="spellEnd"/>
            <w:r w:rsidRPr="00EE445E">
              <w:rPr>
                <w:u w:val="single"/>
              </w:rPr>
              <w:t xml:space="preserve">. </w:t>
            </w:r>
            <w:proofErr w:type="gramStart"/>
            <w:r w:rsidRPr="00EE445E">
              <w:rPr>
                <w:u w:val="single"/>
              </w:rPr>
              <w:t>č.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FBA" w:rsidRPr="00EE445E" w:rsidRDefault="00567FBA" w:rsidP="0010484D">
            <w:pPr>
              <w:jc w:val="center"/>
              <w:rPr>
                <w:u w:val="single"/>
              </w:rPr>
            </w:pPr>
            <w:r w:rsidRPr="00EE445E">
              <w:rPr>
                <w:u w:val="single"/>
              </w:rPr>
              <w:t>Výměra m</w:t>
            </w:r>
            <w:r w:rsidRPr="00EE445E">
              <w:rPr>
                <w:u w:val="single"/>
                <w:vertAlign w:val="superscrip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67FBA" w:rsidRPr="00EE445E" w:rsidRDefault="00567FBA" w:rsidP="0010484D">
            <w:pPr>
              <w:jc w:val="center"/>
              <w:rPr>
                <w:u w:val="single"/>
                <w:vertAlign w:val="superscript"/>
              </w:rPr>
            </w:pPr>
            <w:r w:rsidRPr="00EE445E">
              <w:rPr>
                <w:u w:val="single"/>
              </w:rPr>
              <w:t>druh pozemku, způsob využití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67FBA" w:rsidRPr="00EE445E" w:rsidRDefault="00567FBA" w:rsidP="0010484D">
            <w:pPr>
              <w:jc w:val="center"/>
              <w:rPr>
                <w:u w:val="single"/>
              </w:rPr>
            </w:pPr>
            <w:r w:rsidRPr="00EE445E">
              <w:rPr>
                <w:u w:val="single"/>
              </w:rPr>
              <w:t xml:space="preserve">kat. </w:t>
            </w:r>
            <w:proofErr w:type="gramStart"/>
            <w:r w:rsidRPr="00EE445E">
              <w:rPr>
                <w:u w:val="single"/>
              </w:rPr>
              <w:t>území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</w:tcPr>
          <w:p w:rsidR="00567FBA" w:rsidRPr="00EE445E" w:rsidRDefault="00567FBA" w:rsidP="0010484D">
            <w:pPr>
              <w:jc w:val="center"/>
              <w:rPr>
                <w:u w:val="single"/>
              </w:rPr>
            </w:pPr>
            <w:r w:rsidRPr="00EE445E">
              <w:rPr>
                <w:u w:val="single"/>
              </w:rPr>
              <w:t>list vlast.</w:t>
            </w:r>
          </w:p>
        </w:tc>
      </w:tr>
      <w:tr w:rsidR="00567FBA" w:rsidRPr="00EE445E" w:rsidTr="00E9420B">
        <w:trPr>
          <w:trHeight w:val="30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>627/1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>930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67FBA" w:rsidRPr="00567FBA" w:rsidRDefault="00567FBA" w:rsidP="0010484D">
            <w:pPr>
              <w:pStyle w:val="zklad"/>
              <w:jc w:val="left"/>
            </w:pPr>
            <w:r w:rsidRPr="00567FBA">
              <w:t>zastavěná plocha a nádvoří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 xml:space="preserve">Starý </w:t>
            </w:r>
            <w:proofErr w:type="spellStart"/>
            <w:r>
              <w:t>Harcov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</w:tcPr>
          <w:p w:rsidR="00567FBA" w:rsidRPr="00EE445E" w:rsidRDefault="002C36B6" w:rsidP="0010484D">
            <w:pPr>
              <w:jc w:val="center"/>
            </w:pPr>
            <w:r>
              <w:t>5260</w:t>
            </w:r>
          </w:p>
        </w:tc>
      </w:tr>
      <w:tr w:rsidR="00567FBA" w:rsidRPr="00EE445E" w:rsidTr="00E9420B">
        <w:trPr>
          <w:trHeight w:val="21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>627/2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>99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67FBA" w:rsidRPr="00567FBA" w:rsidRDefault="00567FBA" w:rsidP="0010484D">
            <w:pPr>
              <w:pStyle w:val="zklad"/>
              <w:jc w:val="left"/>
            </w:pPr>
            <w:r w:rsidRPr="00567FBA">
              <w:t>zastavěná plocha a nádvoří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 xml:space="preserve">Starý </w:t>
            </w:r>
            <w:proofErr w:type="spellStart"/>
            <w:r>
              <w:t>Harcov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</w:tcPr>
          <w:p w:rsidR="00567FBA" w:rsidRPr="00EE445E" w:rsidRDefault="002C36B6" w:rsidP="0010484D">
            <w:pPr>
              <w:jc w:val="center"/>
            </w:pPr>
            <w:r>
              <w:t>5260</w:t>
            </w:r>
          </w:p>
        </w:tc>
      </w:tr>
      <w:tr w:rsidR="00567FBA" w:rsidRPr="00EE445E" w:rsidTr="00E9420B"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>628/1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>2181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67FBA" w:rsidRPr="00940D11" w:rsidRDefault="00567FBA" w:rsidP="0010484D">
            <w:pPr>
              <w:pStyle w:val="zklad"/>
              <w:jc w:val="left"/>
              <w:rPr>
                <w:b/>
              </w:rPr>
            </w:pPr>
            <w:r w:rsidRPr="00940D11">
              <w:t>ostatní plocha, manipulační plocha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 xml:space="preserve">Starý </w:t>
            </w:r>
            <w:proofErr w:type="spellStart"/>
            <w:r>
              <w:t>Harcov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</w:tcPr>
          <w:p w:rsidR="00567FBA" w:rsidRPr="00EE445E" w:rsidRDefault="002C36B6" w:rsidP="0010484D">
            <w:pPr>
              <w:jc w:val="center"/>
            </w:pPr>
            <w:r>
              <w:t>5260</w:t>
            </w:r>
          </w:p>
        </w:tc>
      </w:tr>
      <w:tr w:rsidR="00567FBA" w:rsidRPr="00EE445E" w:rsidTr="00E9420B">
        <w:trPr>
          <w:trHeight w:val="2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>628/2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>59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67FBA" w:rsidRPr="00940D11" w:rsidRDefault="00567FBA" w:rsidP="0010484D">
            <w:pPr>
              <w:pStyle w:val="zklad"/>
              <w:jc w:val="left"/>
            </w:pPr>
            <w:r w:rsidRPr="00940D11">
              <w:t>ostatní plocha, jiná plocha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 xml:space="preserve">Starý </w:t>
            </w:r>
            <w:proofErr w:type="spellStart"/>
            <w:r>
              <w:t>Harcov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</w:tcPr>
          <w:p w:rsidR="00567FBA" w:rsidRPr="00EE445E" w:rsidRDefault="002C36B6" w:rsidP="0010484D">
            <w:pPr>
              <w:jc w:val="center"/>
            </w:pPr>
            <w:r>
              <w:t>5260</w:t>
            </w:r>
          </w:p>
        </w:tc>
      </w:tr>
      <w:tr w:rsidR="00567FBA" w:rsidRPr="00EE445E" w:rsidTr="00E9420B">
        <w:trPr>
          <w:trHeight w:val="21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>629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>140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67FBA" w:rsidRPr="00940D11" w:rsidRDefault="00567FBA" w:rsidP="0010484D">
            <w:pPr>
              <w:pStyle w:val="zklad"/>
              <w:jc w:val="left"/>
            </w:pPr>
            <w:r w:rsidRPr="00940D11">
              <w:t>trvalý travní porost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 xml:space="preserve">Starý </w:t>
            </w:r>
            <w:proofErr w:type="spellStart"/>
            <w:r>
              <w:t>Harcov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</w:tcPr>
          <w:p w:rsidR="00567FBA" w:rsidRPr="00EE445E" w:rsidRDefault="002C36B6" w:rsidP="0010484D">
            <w:pPr>
              <w:jc w:val="center"/>
            </w:pPr>
            <w:r>
              <w:t>5260</w:t>
            </w:r>
          </w:p>
        </w:tc>
      </w:tr>
      <w:tr w:rsidR="00567FBA" w:rsidRPr="00EE445E" w:rsidTr="00E9420B">
        <w:trPr>
          <w:trHeight w:val="20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</w:tcPr>
          <w:p w:rsidR="00567FBA" w:rsidRPr="00567FBA" w:rsidRDefault="00567FBA" w:rsidP="0010484D">
            <w:pPr>
              <w:pStyle w:val="zklad"/>
              <w:jc w:val="center"/>
            </w:pPr>
            <w:r w:rsidRPr="00567FBA">
              <w:t>3269/2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FBA" w:rsidRPr="00567FBA" w:rsidRDefault="00567FBA" w:rsidP="0010484D">
            <w:pPr>
              <w:pStyle w:val="zklad"/>
              <w:jc w:val="center"/>
            </w:pPr>
            <w:r w:rsidRPr="00567FBA">
              <w:t>625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67FBA" w:rsidRPr="00940D11" w:rsidRDefault="00567FBA" w:rsidP="0010484D">
            <w:pPr>
              <w:pStyle w:val="zklad"/>
              <w:jc w:val="left"/>
            </w:pPr>
            <w:r w:rsidRPr="00940D11">
              <w:t>ostatní plocha, neplodná půda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67FBA" w:rsidRPr="00EE445E" w:rsidRDefault="00567FBA" w:rsidP="0010484D">
            <w:pPr>
              <w:pStyle w:val="zklad"/>
              <w:jc w:val="center"/>
            </w:pPr>
            <w:r>
              <w:t>Liberec</w:t>
            </w:r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</w:tcPr>
          <w:p w:rsidR="00567FBA" w:rsidRPr="00EE445E" w:rsidRDefault="002C36B6" w:rsidP="0010484D">
            <w:pPr>
              <w:jc w:val="center"/>
            </w:pPr>
            <w:r>
              <w:t>13396</w:t>
            </w:r>
          </w:p>
        </w:tc>
      </w:tr>
    </w:tbl>
    <w:p w:rsidR="00567FBA" w:rsidRDefault="00567FBA" w:rsidP="00567FBA">
      <w:pPr>
        <w:rPr>
          <w:b/>
          <w:sz w:val="23"/>
        </w:rPr>
      </w:pPr>
    </w:p>
    <w:p w:rsidR="00567FBA" w:rsidRPr="00370FB7" w:rsidRDefault="00567FBA" w:rsidP="00567FBA">
      <w:pPr>
        <w:rPr>
          <w:b/>
        </w:rPr>
      </w:pPr>
      <w:r w:rsidRPr="00370FB7">
        <w:rPr>
          <w:b/>
        </w:rPr>
        <w:t>Stavby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80"/>
        <w:gridCol w:w="1234"/>
        <w:gridCol w:w="3460"/>
        <w:gridCol w:w="2410"/>
        <w:gridCol w:w="1154"/>
      </w:tblGrid>
      <w:tr w:rsidR="00567FBA" w:rsidRPr="00EE445E" w:rsidTr="0010484D">
        <w:trPr>
          <w:trHeight w:val="262"/>
        </w:trPr>
        <w:tc>
          <w:tcPr>
            <w:tcW w:w="1330" w:type="dxa"/>
            <w:gridSpan w:val="2"/>
          </w:tcPr>
          <w:p w:rsidR="00567FBA" w:rsidRPr="00EE445E" w:rsidRDefault="00567FBA" w:rsidP="00684B55">
            <w:pPr>
              <w:jc w:val="center"/>
              <w:rPr>
                <w:u w:val="single"/>
              </w:rPr>
            </w:pPr>
            <w:r w:rsidRPr="00EE445E">
              <w:rPr>
                <w:u w:val="single"/>
              </w:rPr>
              <w:t>na p. č.</w:t>
            </w:r>
          </w:p>
        </w:tc>
        <w:tc>
          <w:tcPr>
            <w:tcW w:w="1234" w:type="dxa"/>
          </w:tcPr>
          <w:p w:rsidR="00567FBA" w:rsidRPr="00EE445E" w:rsidRDefault="00567FBA" w:rsidP="00684B55">
            <w:pPr>
              <w:jc w:val="center"/>
              <w:rPr>
                <w:u w:val="single"/>
              </w:rPr>
            </w:pPr>
            <w:r w:rsidRPr="00EE445E">
              <w:rPr>
                <w:u w:val="single"/>
              </w:rPr>
              <w:t>č. popisné</w:t>
            </w:r>
          </w:p>
        </w:tc>
        <w:tc>
          <w:tcPr>
            <w:tcW w:w="3460" w:type="dxa"/>
          </w:tcPr>
          <w:p w:rsidR="00567FBA" w:rsidRPr="00EE445E" w:rsidRDefault="00567FBA" w:rsidP="00684B55">
            <w:pPr>
              <w:jc w:val="center"/>
              <w:rPr>
                <w:u w:val="single"/>
              </w:rPr>
            </w:pPr>
            <w:r w:rsidRPr="00EE445E">
              <w:rPr>
                <w:u w:val="single"/>
              </w:rPr>
              <w:t>stavba</w:t>
            </w:r>
          </w:p>
        </w:tc>
        <w:tc>
          <w:tcPr>
            <w:tcW w:w="2410" w:type="dxa"/>
          </w:tcPr>
          <w:p w:rsidR="00567FBA" w:rsidRPr="00EE445E" w:rsidRDefault="00567FBA" w:rsidP="00684B55">
            <w:pPr>
              <w:jc w:val="center"/>
              <w:rPr>
                <w:u w:val="single"/>
              </w:rPr>
            </w:pPr>
            <w:r w:rsidRPr="00EE445E">
              <w:rPr>
                <w:u w:val="single"/>
              </w:rPr>
              <w:t xml:space="preserve">katastr. </w:t>
            </w:r>
            <w:proofErr w:type="gramStart"/>
            <w:r w:rsidRPr="00EE445E">
              <w:rPr>
                <w:u w:val="single"/>
              </w:rPr>
              <w:t>území</w:t>
            </w:r>
            <w:proofErr w:type="gramEnd"/>
          </w:p>
        </w:tc>
        <w:tc>
          <w:tcPr>
            <w:tcW w:w="1154" w:type="dxa"/>
          </w:tcPr>
          <w:p w:rsidR="00567FBA" w:rsidRPr="00EE445E" w:rsidRDefault="00567FBA" w:rsidP="00684B55">
            <w:pPr>
              <w:jc w:val="center"/>
              <w:rPr>
                <w:u w:val="single"/>
              </w:rPr>
            </w:pPr>
            <w:r w:rsidRPr="00EE445E">
              <w:rPr>
                <w:u w:val="single"/>
              </w:rPr>
              <w:t>list vlast.</w:t>
            </w:r>
          </w:p>
        </w:tc>
      </w:tr>
      <w:tr w:rsidR="00567FBA" w:rsidRPr="00EE445E" w:rsidTr="00684B55">
        <w:trPr>
          <w:trHeight w:val="237"/>
        </w:trPr>
        <w:tc>
          <w:tcPr>
            <w:tcW w:w="1150" w:type="dxa"/>
            <w:tcBorders>
              <w:bottom w:val="single" w:sz="4" w:space="0" w:color="auto"/>
              <w:right w:val="nil"/>
            </w:tcBorders>
          </w:tcPr>
          <w:p w:rsidR="00567FBA" w:rsidRPr="00567FBA" w:rsidRDefault="00567FBA" w:rsidP="0010484D">
            <w:pPr>
              <w:pStyle w:val="zklad"/>
              <w:jc w:val="center"/>
            </w:pPr>
            <w:r w:rsidRPr="00567FBA">
              <w:t>627/1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FBA" w:rsidRPr="00567FBA" w:rsidRDefault="00567FBA" w:rsidP="0010484D">
            <w:pPr>
              <w:rPr>
                <w:sz w:val="23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</w:tcBorders>
          </w:tcPr>
          <w:p w:rsidR="00567FBA" w:rsidRPr="00567FBA" w:rsidRDefault="00567FBA" w:rsidP="0010484D">
            <w:pPr>
              <w:pStyle w:val="zklad"/>
              <w:jc w:val="center"/>
            </w:pPr>
            <w:r w:rsidRPr="00567FBA">
              <w:t>572</w:t>
            </w: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:rsidR="00567FBA" w:rsidRPr="00567FBA" w:rsidRDefault="00567FBA" w:rsidP="0010484D">
            <w:pPr>
              <w:pStyle w:val="zklad"/>
              <w:jc w:val="left"/>
            </w:pPr>
            <w:proofErr w:type="spellStart"/>
            <w:r w:rsidRPr="00567FBA">
              <w:t>obč</w:t>
            </w:r>
            <w:proofErr w:type="spellEnd"/>
            <w:r w:rsidRPr="00567FBA">
              <w:t>. vyb</w:t>
            </w:r>
            <w:r w:rsidR="00462E08">
              <w:t>avenost</w:t>
            </w:r>
            <w:bookmarkStart w:id="0" w:name="_GoBack"/>
            <w:bookmarkEnd w:id="0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67FBA" w:rsidRPr="00567FBA" w:rsidRDefault="00567FBA" w:rsidP="0010484D">
            <w:pPr>
              <w:pStyle w:val="zklad"/>
              <w:jc w:val="center"/>
            </w:pPr>
            <w:r w:rsidRPr="00567FBA">
              <w:t xml:space="preserve">Starý </w:t>
            </w:r>
            <w:proofErr w:type="spellStart"/>
            <w:r w:rsidRPr="00567FBA">
              <w:t>Harcov</w:t>
            </w:r>
            <w:proofErr w:type="spellEnd"/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567FBA" w:rsidRPr="00EE445E" w:rsidRDefault="002C36B6" w:rsidP="0010484D">
            <w:pPr>
              <w:jc w:val="center"/>
            </w:pPr>
            <w:r>
              <w:t>5260</w:t>
            </w:r>
          </w:p>
        </w:tc>
      </w:tr>
      <w:tr w:rsidR="00567FBA" w:rsidRPr="00EE445E" w:rsidTr="00684B55">
        <w:trPr>
          <w:trHeight w:val="215"/>
        </w:trPr>
        <w:tc>
          <w:tcPr>
            <w:tcW w:w="1150" w:type="dxa"/>
            <w:tcBorders>
              <w:bottom w:val="single" w:sz="4" w:space="0" w:color="auto"/>
              <w:right w:val="nil"/>
            </w:tcBorders>
          </w:tcPr>
          <w:p w:rsidR="00567FBA" w:rsidRPr="00567FBA" w:rsidRDefault="00567FBA" w:rsidP="0010484D">
            <w:pPr>
              <w:pStyle w:val="zklad"/>
              <w:jc w:val="center"/>
            </w:pPr>
            <w:r w:rsidRPr="00567FBA">
              <w:t>627/2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FBA" w:rsidRPr="00567FBA" w:rsidRDefault="00567FBA" w:rsidP="0010484D">
            <w:pPr>
              <w:rPr>
                <w:sz w:val="23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</w:tcBorders>
          </w:tcPr>
          <w:p w:rsidR="00567FBA" w:rsidRPr="00567FBA" w:rsidRDefault="00567FBA" w:rsidP="00567FBA">
            <w:pPr>
              <w:autoSpaceDE w:val="0"/>
              <w:autoSpaceDN w:val="0"/>
              <w:adjustRightInd w:val="0"/>
            </w:pPr>
            <w:r>
              <w:t>b</w:t>
            </w:r>
            <w:r w:rsidRPr="00567FBA">
              <w:t>ez</w:t>
            </w:r>
            <w:r>
              <w:t xml:space="preserve"> </w:t>
            </w:r>
            <w:r w:rsidRPr="00567FBA">
              <w:t>čp/</w:t>
            </w:r>
            <w:proofErr w:type="spellStart"/>
            <w:r w:rsidRPr="00567FBA">
              <w:t>če</w:t>
            </w:r>
            <w:proofErr w:type="spellEnd"/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:rsidR="00567FBA" w:rsidRPr="00567FBA" w:rsidRDefault="00567FBA" w:rsidP="0010484D">
            <w:pPr>
              <w:pStyle w:val="zklad"/>
              <w:jc w:val="left"/>
            </w:pPr>
            <w:r w:rsidRPr="00567FBA">
              <w:t xml:space="preserve">rod. </w:t>
            </w:r>
            <w:proofErr w:type="gramStart"/>
            <w:r w:rsidRPr="00567FBA">
              <w:t>dům</w:t>
            </w:r>
            <w:proofErr w:type="gram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67FBA" w:rsidRPr="00567FBA" w:rsidRDefault="00567FBA" w:rsidP="0010484D">
            <w:pPr>
              <w:pStyle w:val="zklad"/>
              <w:jc w:val="center"/>
            </w:pPr>
            <w:r w:rsidRPr="00567FBA">
              <w:t xml:space="preserve">Starý </w:t>
            </w:r>
            <w:proofErr w:type="spellStart"/>
            <w:r w:rsidRPr="00567FBA">
              <w:t>Harcov</w:t>
            </w:r>
            <w:proofErr w:type="spellEnd"/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567FBA" w:rsidRPr="00EE445E" w:rsidRDefault="002C36B6" w:rsidP="0010484D">
            <w:pPr>
              <w:jc w:val="center"/>
            </w:pPr>
            <w:r>
              <w:t>5260</w:t>
            </w:r>
          </w:p>
        </w:tc>
      </w:tr>
    </w:tbl>
    <w:p w:rsidR="00684B55" w:rsidRDefault="00684B55" w:rsidP="00567FBA">
      <w:pPr>
        <w:keepNext/>
        <w:jc w:val="both"/>
        <w:outlineLvl w:val="4"/>
        <w:rPr>
          <w:b/>
          <w:u w:val="single"/>
        </w:rPr>
      </w:pPr>
    </w:p>
    <w:p w:rsidR="00567FBA" w:rsidRPr="00EE445E" w:rsidRDefault="00567FBA" w:rsidP="00567FBA">
      <w:pPr>
        <w:keepNext/>
        <w:jc w:val="both"/>
        <w:outlineLvl w:val="4"/>
        <w:rPr>
          <w:b/>
          <w:u w:val="single"/>
        </w:rPr>
      </w:pPr>
      <w:r w:rsidRPr="00EE445E">
        <w:rPr>
          <w:b/>
          <w:u w:val="single"/>
        </w:rPr>
        <w:t>Hodnota majetku</w:t>
      </w:r>
    </w:p>
    <w:p w:rsidR="00567FBA" w:rsidRPr="00EE445E" w:rsidRDefault="00567FBA" w:rsidP="00567FBA">
      <w:pPr>
        <w:jc w:val="both"/>
        <w:rPr>
          <w:b/>
        </w:rPr>
      </w:pPr>
      <w:r w:rsidRPr="00EE445E">
        <w:rPr>
          <w:b/>
        </w:rPr>
        <w:t>Nemovité věci (stavby, pozemky a pěstitelské celky trvalých porostů)</w:t>
      </w:r>
    </w:p>
    <w:p w:rsidR="00567FBA" w:rsidRPr="00EE445E" w:rsidRDefault="00567FBA" w:rsidP="00567FBA">
      <w:pPr>
        <w:jc w:val="both"/>
        <w:rPr>
          <w:b/>
          <w:sz w:val="16"/>
        </w:rPr>
      </w:pPr>
    </w:p>
    <w:p w:rsidR="00567FBA" w:rsidRPr="00EE445E" w:rsidRDefault="00567FBA" w:rsidP="00567FBA">
      <w:pPr>
        <w:keepNext/>
        <w:jc w:val="both"/>
        <w:outlineLvl w:val="2"/>
        <w:rPr>
          <w:szCs w:val="20"/>
        </w:rPr>
      </w:pPr>
      <w:r w:rsidRPr="00EE445E">
        <w:rPr>
          <w:szCs w:val="20"/>
        </w:rPr>
        <w:t>Hodnota nemovitého majetku v Kč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41"/>
      </w:tblGrid>
      <w:tr w:rsidR="00567FBA" w:rsidRPr="00EE445E" w:rsidTr="0010484D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FBA" w:rsidRPr="00EE445E" w:rsidRDefault="00567FBA" w:rsidP="0010484D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FBA" w:rsidRPr="00EE445E" w:rsidRDefault="00567FBA" w:rsidP="0010484D">
            <w:pPr>
              <w:jc w:val="right"/>
              <w:rPr>
                <w:b/>
              </w:rPr>
            </w:pPr>
            <w:r w:rsidRPr="00EE445E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FBA" w:rsidRPr="00EE445E" w:rsidRDefault="00567FBA" w:rsidP="0010484D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Pr="00EE445E">
              <w:rPr>
                <w:b/>
              </w:rPr>
              <w:t>právky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FBA" w:rsidRPr="00EE445E" w:rsidRDefault="00567FBA" w:rsidP="0010484D">
            <w:pPr>
              <w:jc w:val="right"/>
              <w:rPr>
                <w:b/>
              </w:rPr>
            </w:pPr>
            <w:r w:rsidRPr="00EE445E">
              <w:rPr>
                <w:b/>
              </w:rPr>
              <w:t>zůstatková hodnota</w:t>
            </w:r>
          </w:p>
        </w:tc>
      </w:tr>
      <w:tr w:rsidR="00B76A73" w:rsidRPr="00EE445E" w:rsidTr="0010484D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73" w:rsidRPr="00EE445E" w:rsidRDefault="00B76A73" w:rsidP="0010484D">
            <w:pPr>
              <w:jc w:val="both"/>
              <w:rPr>
                <w:b/>
              </w:rPr>
            </w:pPr>
            <w:r w:rsidRPr="00EE445E">
              <w:rPr>
                <w:b/>
              </w:rPr>
              <w:t>Stavby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73" w:rsidRPr="00EE445E" w:rsidRDefault="00B76A73" w:rsidP="0010484D">
            <w:pPr>
              <w:jc w:val="right"/>
            </w:pPr>
            <w:r>
              <w:t>61 371 465,26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73" w:rsidRPr="000957BD" w:rsidRDefault="00B76A73" w:rsidP="0010484D">
            <w:pPr>
              <w:jc w:val="right"/>
            </w:pPr>
            <w:r>
              <w:t>5 089 200,30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73" w:rsidRPr="000957BD" w:rsidRDefault="00B76A73" w:rsidP="0010484D">
            <w:pPr>
              <w:jc w:val="right"/>
            </w:pPr>
            <w:r>
              <w:t>56 282 264,96</w:t>
            </w:r>
          </w:p>
        </w:tc>
      </w:tr>
      <w:tr w:rsidR="00567FBA" w:rsidRPr="00974174" w:rsidTr="0010484D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67FBA" w:rsidRPr="00974174" w:rsidRDefault="00567FBA" w:rsidP="0010484D">
            <w:pPr>
              <w:jc w:val="both"/>
              <w:rPr>
                <w:b/>
              </w:rPr>
            </w:pPr>
          </w:p>
          <w:p w:rsidR="00567FBA" w:rsidRPr="00974174" w:rsidRDefault="00567FBA" w:rsidP="0010484D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FBA" w:rsidRPr="00974174" w:rsidRDefault="00567FBA" w:rsidP="0010484D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FBA" w:rsidRPr="00974174" w:rsidRDefault="00567FBA" w:rsidP="0010484D">
            <w:pPr>
              <w:jc w:val="right"/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567FBA" w:rsidRPr="00974174" w:rsidRDefault="00567FBA" w:rsidP="0010484D">
            <w:pPr>
              <w:jc w:val="right"/>
            </w:pPr>
          </w:p>
        </w:tc>
      </w:tr>
      <w:tr w:rsidR="00567FBA" w:rsidRPr="00974174" w:rsidTr="0010484D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FBA" w:rsidRPr="00974174" w:rsidRDefault="00567FBA" w:rsidP="0010484D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BA" w:rsidRPr="00EE445E" w:rsidRDefault="00567FBA" w:rsidP="0010484D">
            <w:pPr>
              <w:jc w:val="right"/>
              <w:rPr>
                <w:b/>
              </w:rPr>
            </w:pPr>
            <w:r w:rsidRPr="00EE445E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BA" w:rsidRPr="00EE445E" w:rsidRDefault="00567FBA" w:rsidP="0010484D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Pr="00EE445E">
              <w:rPr>
                <w:b/>
              </w:rPr>
              <w:t>právky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FBA" w:rsidRPr="00974174" w:rsidRDefault="00567FBA" w:rsidP="0010484D">
            <w:pPr>
              <w:jc w:val="right"/>
              <w:rPr>
                <w:b/>
              </w:rPr>
            </w:pPr>
            <w:r w:rsidRPr="00974174">
              <w:rPr>
                <w:b/>
              </w:rPr>
              <w:t>evidenční hodnota</w:t>
            </w:r>
          </w:p>
        </w:tc>
      </w:tr>
      <w:tr w:rsidR="00B76A73" w:rsidRPr="00974174" w:rsidTr="0010484D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73" w:rsidRPr="00974174" w:rsidRDefault="00B76A73" w:rsidP="0010484D">
            <w:pPr>
              <w:jc w:val="both"/>
              <w:rPr>
                <w:b/>
              </w:rPr>
            </w:pPr>
            <w:r w:rsidRPr="00974174">
              <w:rPr>
                <w:b/>
              </w:rPr>
              <w:t>Pozemky a trvalé porosty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A73" w:rsidRPr="00EE3624" w:rsidRDefault="00B76A73" w:rsidP="004E2929">
            <w:pPr>
              <w:jc w:val="right"/>
            </w:pPr>
            <w:r>
              <w:t>2 596 170,08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A73" w:rsidRPr="00EE3624" w:rsidRDefault="00B76A73" w:rsidP="004E2929">
            <w:pPr>
              <w:jc w:val="right"/>
            </w:pPr>
            <w:r>
              <w:t>0,00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73" w:rsidRPr="00974174" w:rsidRDefault="00B76A73" w:rsidP="004E2929">
            <w:pPr>
              <w:jc w:val="right"/>
            </w:pPr>
            <w:r>
              <w:t>2 596 170,08</w:t>
            </w:r>
          </w:p>
        </w:tc>
      </w:tr>
      <w:tr w:rsidR="00B76A73" w:rsidRPr="00974174" w:rsidTr="0010484D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73" w:rsidRPr="00974174" w:rsidRDefault="00B76A73" w:rsidP="0010484D">
            <w:pPr>
              <w:jc w:val="both"/>
              <w:rPr>
                <w:b/>
              </w:rPr>
            </w:pPr>
            <w:r w:rsidRPr="00974174">
              <w:rPr>
                <w:b/>
              </w:rPr>
              <w:t>Umělecká díla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A73" w:rsidRPr="00EE3624" w:rsidRDefault="00B76A73" w:rsidP="004E2929">
            <w:pPr>
              <w:jc w:val="right"/>
            </w:pPr>
            <w:r>
              <w:t>19 000,00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A73" w:rsidRPr="00EE3624" w:rsidRDefault="00B76A73" w:rsidP="004E2929">
            <w:pPr>
              <w:jc w:val="right"/>
            </w:pPr>
            <w:r>
              <w:t>0,00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73" w:rsidRPr="00974174" w:rsidRDefault="00B76A73" w:rsidP="004E2929">
            <w:pPr>
              <w:jc w:val="right"/>
            </w:pPr>
            <w:r>
              <w:t>19 000,00</w:t>
            </w:r>
          </w:p>
        </w:tc>
      </w:tr>
    </w:tbl>
    <w:p w:rsidR="00567FBA" w:rsidRPr="00974174" w:rsidRDefault="00567FBA" w:rsidP="00567FBA">
      <w:pPr>
        <w:pStyle w:val="Zkladntext"/>
        <w:jc w:val="both"/>
        <w:rPr>
          <w:b/>
          <w:sz w:val="16"/>
        </w:rPr>
      </w:pPr>
    </w:p>
    <w:p w:rsidR="00567FBA" w:rsidRDefault="00567FBA" w:rsidP="00567FBA">
      <w:pPr>
        <w:pStyle w:val="Zkladntext"/>
        <w:jc w:val="both"/>
      </w:pPr>
      <w:r w:rsidRPr="00EE445E">
        <w:t xml:space="preserve">Soupis dle účetní uzávěrky ke dni </w:t>
      </w:r>
      <w:r w:rsidR="00AA52BB">
        <w:t>31. 3. 2017.</w:t>
      </w:r>
    </w:p>
    <w:p w:rsidR="00567FBA" w:rsidRDefault="00567FBA" w:rsidP="00567FBA">
      <w:r w:rsidRPr="00FE11FD">
        <w:t xml:space="preserve">V Liberci dne ……………….      </w:t>
      </w:r>
    </w:p>
    <w:p w:rsidR="00370FB7" w:rsidRDefault="00370FB7" w:rsidP="00567FBA"/>
    <w:p w:rsidR="00370FB7" w:rsidRDefault="00370FB7" w:rsidP="00567FBA"/>
    <w:p w:rsidR="00370FB7" w:rsidRDefault="00370FB7" w:rsidP="00567FBA"/>
    <w:p w:rsidR="00567FBA" w:rsidRDefault="00567FBA" w:rsidP="00567FBA">
      <w:r w:rsidRPr="00FE11FD">
        <w:t xml:space="preserve">  </w:t>
      </w:r>
      <w:r w:rsidRPr="00FE11FD">
        <w:tab/>
      </w:r>
      <w:r w:rsidRPr="00FE11FD">
        <w:tab/>
      </w:r>
      <w:r w:rsidRPr="00FE11FD">
        <w:tab/>
      </w:r>
      <w:r w:rsidRPr="00FE11FD">
        <w:tab/>
        <w:t xml:space="preserve">  </w:t>
      </w:r>
      <w:r w:rsidRPr="00FE11FD">
        <w:tab/>
      </w:r>
      <w:r w:rsidRPr="00FE11FD">
        <w:tab/>
      </w:r>
      <w:r w:rsidRPr="00FE11FD">
        <w:tab/>
        <w:t xml:space="preserve">  </w:t>
      </w:r>
      <w:r>
        <w:t xml:space="preserve">      </w:t>
      </w:r>
      <w:r w:rsidRPr="00FE11FD">
        <w:t xml:space="preserve"> </w:t>
      </w:r>
      <w:r>
        <w:t>Martin Půta</w:t>
      </w:r>
    </w:p>
    <w:p w:rsidR="00567FBA" w:rsidRDefault="00567FBA" w:rsidP="00684B55">
      <w:pPr>
        <w:rPr>
          <w:i/>
          <w:u w:val="single"/>
        </w:rPr>
      </w:pPr>
      <w:r w:rsidRPr="00FE11FD">
        <w:t xml:space="preserve">                                                                                  hejtman Libereckého kraje </w:t>
      </w:r>
    </w:p>
    <w:sectPr w:rsidR="00567FBA" w:rsidSect="006F71A1">
      <w:headerReference w:type="default" r:id="rId9"/>
      <w:footerReference w:type="even" r:id="rId10"/>
      <w:footerReference w:type="default" r:id="rId11"/>
      <w:pgSz w:w="11906" w:h="16838" w:code="9"/>
      <w:pgMar w:top="85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EA5" w:rsidRDefault="00332EA5">
      <w:r>
        <w:separator/>
      </w:r>
    </w:p>
  </w:endnote>
  <w:endnote w:type="continuationSeparator" w:id="0">
    <w:p w:rsidR="00332EA5" w:rsidRDefault="0033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BAF" w:rsidRDefault="00A77BAF" w:rsidP="0064248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77BAF" w:rsidRDefault="00A77BAF" w:rsidP="00DE027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A73" w:rsidRDefault="00B76A7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2E08">
      <w:rPr>
        <w:noProof/>
      </w:rPr>
      <w:t>1</w:t>
    </w:r>
    <w:r>
      <w:fldChar w:fldCharType="end"/>
    </w:r>
  </w:p>
  <w:p w:rsidR="00B76A73" w:rsidRDefault="00B76A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EA5" w:rsidRDefault="00332EA5">
      <w:r>
        <w:separator/>
      </w:r>
    </w:p>
  </w:footnote>
  <w:footnote w:type="continuationSeparator" w:id="0">
    <w:p w:rsidR="00332EA5" w:rsidRDefault="00332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A73" w:rsidRDefault="00B76A73" w:rsidP="00B76A73">
    <w:pPr>
      <w:pStyle w:val="Zhlav"/>
      <w:jc w:val="right"/>
    </w:pPr>
    <w:r>
      <w:t>0</w:t>
    </w:r>
    <w:r w:rsidR="00691842">
      <w:t>28</w:t>
    </w:r>
    <w:r>
      <w:t>_P02_Prilohac1_ke_ZL_DCLiberec_2017</w:t>
    </w:r>
  </w:p>
  <w:p w:rsidR="00B76A73" w:rsidRDefault="00B76A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280"/>
    <w:multiLevelType w:val="multilevel"/>
    <w:tmpl w:val="EC7E2B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">
    <w:nsid w:val="04100C31"/>
    <w:multiLevelType w:val="multilevel"/>
    <w:tmpl w:val="E49484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182080"/>
    <w:multiLevelType w:val="multilevel"/>
    <w:tmpl w:val="11E842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51D6878"/>
    <w:multiLevelType w:val="hybridMultilevel"/>
    <w:tmpl w:val="2CF63480"/>
    <w:lvl w:ilvl="0" w:tplc="183AE97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96AB7"/>
    <w:multiLevelType w:val="multilevel"/>
    <w:tmpl w:val="9BDA9F0E"/>
    <w:lvl w:ilvl="0">
      <w:start w:val="7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5">
    <w:nsid w:val="105837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6335D80"/>
    <w:multiLevelType w:val="multilevel"/>
    <w:tmpl w:val="9F40E9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85D5A2F"/>
    <w:multiLevelType w:val="multilevel"/>
    <w:tmpl w:val="F6108B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2AF4C68"/>
    <w:multiLevelType w:val="multilevel"/>
    <w:tmpl w:val="831078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3357324"/>
    <w:multiLevelType w:val="multilevel"/>
    <w:tmpl w:val="03482A32"/>
    <w:lvl w:ilvl="0">
      <w:start w:val="6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0">
    <w:nsid w:val="23F81186"/>
    <w:multiLevelType w:val="multilevel"/>
    <w:tmpl w:val="065AE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>
    <w:nsid w:val="29916D4F"/>
    <w:multiLevelType w:val="multilevel"/>
    <w:tmpl w:val="6B8074B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362249"/>
    <w:multiLevelType w:val="multilevel"/>
    <w:tmpl w:val="688A0F8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3">
    <w:nsid w:val="2D973DC5"/>
    <w:multiLevelType w:val="hybridMultilevel"/>
    <w:tmpl w:val="0C321446"/>
    <w:lvl w:ilvl="0" w:tplc="33268E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EDE44CB"/>
    <w:multiLevelType w:val="multilevel"/>
    <w:tmpl w:val="A12EFF06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45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076"/>
        </w:tabs>
        <w:ind w:left="507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76"/>
        </w:tabs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76"/>
        </w:tabs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>
    <w:nsid w:val="31110842"/>
    <w:multiLevelType w:val="multilevel"/>
    <w:tmpl w:val="CC1003F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6">
    <w:nsid w:val="3178043C"/>
    <w:multiLevelType w:val="multilevel"/>
    <w:tmpl w:val="E08C20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17C27AC"/>
    <w:multiLevelType w:val="multilevel"/>
    <w:tmpl w:val="EA74E504"/>
    <w:lvl w:ilvl="0">
      <w:start w:val="6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8">
    <w:nsid w:val="322D24EC"/>
    <w:multiLevelType w:val="multilevel"/>
    <w:tmpl w:val="557E210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39B064C"/>
    <w:multiLevelType w:val="hybridMultilevel"/>
    <w:tmpl w:val="69E00F5C"/>
    <w:lvl w:ilvl="0" w:tplc="368AB784">
      <w:start w:val="1"/>
      <w:numFmt w:val="lowerLetter"/>
      <w:lvlText w:val="%1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140734E"/>
    <w:multiLevelType w:val="multilevel"/>
    <w:tmpl w:val="421C7FD4"/>
    <w:lvl w:ilvl="0">
      <w:start w:val="7"/>
      <w:numFmt w:val="decimal"/>
      <w:lvlText w:val="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1">
    <w:nsid w:val="44CC1892"/>
    <w:multiLevelType w:val="hybridMultilevel"/>
    <w:tmpl w:val="A6B4B0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3F36EF"/>
    <w:multiLevelType w:val="multilevel"/>
    <w:tmpl w:val="F06C1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E8D4D01"/>
    <w:multiLevelType w:val="hybridMultilevel"/>
    <w:tmpl w:val="C62AF14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EE60A49"/>
    <w:multiLevelType w:val="multilevel"/>
    <w:tmpl w:val="539024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2F42B45"/>
    <w:multiLevelType w:val="hybridMultilevel"/>
    <w:tmpl w:val="30D23B10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8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53244500"/>
    <w:multiLevelType w:val="hybridMultilevel"/>
    <w:tmpl w:val="A43E54FA"/>
    <w:lvl w:ilvl="0" w:tplc="368AB784">
      <w:start w:val="1"/>
      <w:numFmt w:val="lowerLetter"/>
      <w:lvlText w:val="%1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4A630C0"/>
    <w:multiLevelType w:val="singleLevel"/>
    <w:tmpl w:val="D3F28B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>
    <w:nsid w:val="575639E7"/>
    <w:multiLevelType w:val="multilevel"/>
    <w:tmpl w:val="33F6E8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B4C40E4"/>
    <w:multiLevelType w:val="multilevel"/>
    <w:tmpl w:val="831078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50352C"/>
    <w:multiLevelType w:val="multilevel"/>
    <w:tmpl w:val="D488E5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C07ED0"/>
    <w:multiLevelType w:val="multilevel"/>
    <w:tmpl w:val="688A0F8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32">
    <w:nsid w:val="64AD0F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7EA45D1"/>
    <w:multiLevelType w:val="multilevel"/>
    <w:tmpl w:val="7818D1C4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34">
    <w:nsid w:val="69A640A9"/>
    <w:multiLevelType w:val="singleLevel"/>
    <w:tmpl w:val="D26C06E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F3340C8"/>
    <w:multiLevelType w:val="multilevel"/>
    <w:tmpl w:val="1224529E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36">
    <w:nsid w:val="744263C1"/>
    <w:multiLevelType w:val="multilevel"/>
    <w:tmpl w:val="B1CA2168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45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7F5B68"/>
    <w:multiLevelType w:val="multilevel"/>
    <w:tmpl w:val="B06A434A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38">
    <w:nsid w:val="775C4677"/>
    <w:multiLevelType w:val="hybridMultilevel"/>
    <w:tmpl w:val="17F67BA6"/>
    <w:lvl w:ilvl="0" w:tplc="183AE97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797A03"/>
    <w:multiLevelType w:val="hybridMultilevel"/>
    <w:tmpl w:val="240A213E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B7208EB"/>
    <w:multiLevelType w:val="multilevel"/>
    <w:tmpl w:val="89AAC70E"/>
    <w:lvl w:ilvl="0">
      <w:start w:val="9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1">
    <w:nsid w:val="7DCD673A"/>
    <w:multiLevelType w:val="hybridMultilevel"/>
    <w:tmpl w:val="CB18E73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FF4B32"/>
    <w:multiLevelType w:val="multilevel"/>
    <w:tmpl w:val="8310783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4"/>
  </w:num>
  <w:num w:numId="4">
    <w:abstractNumId w:val="27"/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0"/>
  </w:num>
  <w:num w:numId="13">
    <w:abstractNumId w:val="30"/>
  </w:num>
  <w:num w:numId="14">
    <w:abstractNumId w:val="2"/>
  </w:num>
  <w:num w:numId="15">
    <w:abstractNumId w:val="24"/>
  </w:num>
  <w:num w:numId="16">
    <w:abstractNumId w:val="18"/>
  </w:num>
  <w:num w:numId="17">
    <w:abstractNumId w:val="29"/>
  </w:num>
  <w:num w:numId="18">
    <w:abstractNumId w:val="16"/>
  </w:num>
  <w:num w:numId="19">
    <w:abstractNumId w:val="8"/>
  </w:num>
  <w:num w:numId="20">
    <w:abstractNumId w:val="20"/>
  </w:num>
  <w:num w:numId="21">
    <w:abstractNumId w:val="9"/>
  </w:num>
  <w:num w:numId="22">
    <w:abstractNumId w:val="17"/>
  </w:num>
  <w:num w:numId="23">
    <w:abstractNumId w:val="35"/>
  </w:num>
  <w:num w:numId="24">
    <w:abstractNumId w:val="42"/>
  </w:num>
  <w:num w:numId="25">
    <w:abstractNumId w:val="14"/>
  </w:num>
  <w:num w:numId="26">
    <w:abstractNumId w:val="36"/>
  </w:num>
  <w:num w:numId="27">
    <w:abstractNumId w:val="15"/>
  </w:num>
  <w:num w:numId="28">
    <w:abstractNumId w:val="40"/>
  </w:num>
  <w:num w:numId="29">
    <w:abstractNumId w:val="37"/>
  </w:num>
  <w:num w:numId="30">
    <w:abstractNumId w:val="33"/>
  </w:num>
  <w:num w:numId="31">
    <w:abstractNumId w:val="26"/>
  </w:num>
  <w:num w:numId="32">
    <w:abstractNumId w:val="31"/>
  </w:num>
  <w:num w:numId="33">
    <w:abstractNumId w:val="19"/>
  </w:num>
  <w:num w:numId="34">
    <w:abstractNumId w:val="12"/>
  </w:num>
  <w:num w:numId="35">
    <w:abstractNumId w:val="38"/>
  </w:num>
  <w:num w:numId="36">
    <w:abstractNumId w:val="3"/>
  </w:num>
  <w:num w:numId="37">
    <w:abstractNumId w:val="39"/>
  </w:num>
  <w:num w:numId="38">
    <w:abstractNumId w:val="23"/>
  </w:num>
  <w:num w:numId="39">
    <w:abstractNumId w:val="0"/>
  </w:num>
  <w:num w:numId="40">
    <w:abstractNumId w:val="13"/>
  </w:num>
  <w:num w:numId="41">
    <w:abstractNumId w:val="28"/>
  </w:num>
  <w:num w:numId="42">
    <w:abstractNumId w:val="1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64"/>
    <w:rsid w:val="000119AE"/>
    <w:rsid w:val="00013F12"/>
    <w:rsid w:val="000157DE"/>
    <w:rsid w:val="00024540"/>
    <w:rsid w:val="0007095F"/>
    <w:rsid w:val="00084DD9"/>
    <w:rsid w:val="00090BD0"/>
    <w:rsid w:val="000957BD"/>
    <w:rsid w:val="00096F82"/>
    <w:rsid w:val="000978A9"/>
    <w:rsid w:val="000A6637"/>
    <w:rsid w:val="000C1092"/>
    <w:rsid w:val="000C5FEE"/>
    <w:rsid w:val="000D0B79"/>
    <w:rsid w:val="000E7CE7"/>
    <w:rsid w:val="0010484D"/>
    <w:rsid w:val="00105241"/>
    <w:rsid w:val="001057AB"/>
    <w:rsid w:val="00111352"/>
    <w:rsid w:val="00112B6B"/>
    <w:rsid w:val="001142E8"/>
    <w:rsid w:val="00140170"/>
    <w:rsid w:val="0014348D"/>
    <w:rsid w:val="00155837"/>
    <w:rsid w:val="00171B7C"/>
    <w:rsid w:val="00183039"/>
    <w:rsid w:val="001A7889"/>
    <w:rsid w:val="001B682B"/>
    <w:rsid w:val="002333EF"/>
    <w:rsid w:val="00264249"/>
    <w:rsid w:val="00264F65"/>
    <w:rsid w:val="00272B55"/>
    <w:rsid w:val="00282022"/>
    <w:rsid w:val="0028450F"/>
    <w:rsid w:val="00290DF5"/>
    <w:rsid w:val="002B447A"/>
    <w:rsid w:val="002B6DAC"/>
    <w:rsid w:val="002C36B6"/>
    <w:rsid w:val="002C623B"/>
    <w:rsid w:val="002C7BFF"/>
    <w:rsid w:val="002D3E6D"/>
    <w:rsid w:val="002E408A"/>
    <w:rsid w:val="002F6996"/>
    <w:rsid w:val="002F7744"/>
    <w:rsid w:val="00317591"/>
    <w:rsid w:val="00321344"/>
    <w:rsid w:val="00324BBB"/>
    <w:rsid w:val="003276CB"/>
    <w:rsid w:val="00332EA5"/>
    <w:rsid w:val="00352418"/>
    <w:rsid w:val="003624C8"/>
    <w:rsid w:val="00364B70"/>
    <w:rsid w:val="00370FB7"/>
    <w:rsid w:val="00373BEF"/>
    <w:rsid w:val="003877B8"/>
    <w:rsid w:val="00387C89"/>
    <w:rsid w:val="003963B3"/>
    <w:rsid w:val="003B351D"/>
    <w:rsid w:val="003B48D6"/>
    <w:rsid w:val="003D73F0"/>
    <w:rsid w:val="003E486D"/>
    <w:rsid w:val="003F1E80"/>
    <w:rsid w:val="003F6A6C"/>
    <w:rsid w:val="00403BCA"/>
    <w:rsid w:val="00416B36"/>
    <w:rsid w:val="00422591"/>
    <w:rsid w:val="00433BAF"/>
    <w:rsid w:val="0043477E"/>
    <w:rsid w:val="00440512"/>
    <w:rsid w:val="0044146B"/>
    <w:rsid w:val="00444114"/>
    <w:rsid w:val="00462E08"/>
    <w:rsid w:val="004646EB"/>
    <w:rsid w:val="0047493A"/>
    <w:rsid w:val="00486AD6"/>
    <w:rsid w:val="00494420"/>
    <w:rsid w:val="00497754"/>
    <w:rsid w:val="004C7344"/>
    <w:rsid w:val="004E2929"/>
    <w:rsid w:val="004F5D03"/>
    <w:rsid w:val="0051737C"/>
    <w:rsid w:val="00522A2C"/>
    <w:rsid w:val="005268FF"/>
    <w:rsid w:val="005369CD"/>
    <w:rsid w:val="00556E41"/>
    <w:rsid w:val="00562961"/>
    <w:rsid w:val="00567FBA"/>
    <w:rsid w:val="005745B5"/>
    <w:rsid w:val="00594395"/>
    <w:rsid w:val="00594DC4"/>
    <w:rsid w:val="005A759D"/>
    <w:rsid w:val="005D09B8"/>
    <w:rsid w:val="005E2FCD"/>
    <w:rsid w:val="005F1C3C"/>
    <w:rsid w:val="005F2DC0"/>
    <w:rsid w:val="005F4188"/>
    <w:rsid w:val="005F5946"/>
    <w:rsid w:val="00604908"/>
    <w:rsid w:val="006075A9"/>
    <w:rsid w:val="00612ED2"/>
    <w:rsid w:val="00614221"/>
    <w:rsid w:val="00626527"/>
    <w:rsid w:val="00642484"/>
    <w:rsid w:val="0068388B"/>
    <w:rsid w:val="00684B55"/>
    <w:rsid w:val="00691842"/>
    <w:rsid w:val="00697C41"/>
    <w:rsid w:val="006B7C6F"/>
    <w:rsid w:val="006C5F63"/>
    <w:rsid w:val="006D5F97"/>
    <w:rsid w:val="006F2A1A"/>
    <w:rsid w:val="006F71A1"/>
    <w:rsid w:val="00702AAC"/>
    <w:rsid w:val="00707721"/>
    <w:rsid w:val="00723547"/>
    <w:rsid w:val="00724F70"/>
    <w:rsid w:val="00772619"/>
    <w:rsid w:val="007919F5"/>
    <w:rsid w:val="007A3137"/>
    <w:rsid w:val="007A5B3D"/>
    <w:rsid w:val="007B17F5"/>
    <w:rsid w:val="007B1860"/>
    <w:rsid w:val="007B4174"/>
    <w:rsid w:val="007C311B"/>
    <w:rsid w:val="00805888"/>
    <w:rsid w:val="00821BA3"/>
    <w:rsid w:val="008245F5"/>
    <w:rsid w:val="00826E69"/>
    <w:rsid w:val="00830B3B"/>
    <w:rsid w:val="0083665B"/>
    <w:rsid w:val="00882C21"/>
    <w:rsid w:val="00884506"/>
    <w:rsid w:val="0089152A"/>
    <w:rsid w:val="008A09A3"/>
    <w:rsid w:val="008E3677"/>
    <w:rsid w:val="008E707A"/>
    <w:rsid w:val="009021C2"/>
    <w:rsid w:val="00921666"/>
    <w:rsid w:val="00924F68"/>
    <w:rsid w:val="009329AD"/>
    <w:rsid w:val="00940D11"/>
    <w:rsid w:val="00946035"/>
    <w:rsid w:val="00955681"/>
    <w:rsid w:val="00957B22"/>
    <w:rsid w:val="00974174"/>
    <w:rsid w:val="00982312"/>
    <w:rsid w:val="0098323E"/>
    <w:rsid w:val="00991EEF"/>
    <w:rsid w:val="009935ED"/>
    <w:rsid w:val="009A5F25"/>
    <w:rsid w:val="009A6F8F"/>
    <w:rsid w:val="009C322E"/>
    <w:rsid w:val="009E4737"/>
    <w:rsid w:val="00A05077"/>
    <w:rsid w:val="00A175DB"/>
    <w:rsid w:val="00A23A16"/>
    <w:rsid w:val="00A24FC2"/>
    <w:rsid w:val="00A26E90"/>
    <w:rsid w:val="00A475F2"/>
    <w:rsid w:val="00A5668C"/>
    <w:rsid w:val="00A75B18"/>
    <w:rsid w:val="00A75D71"/>
    <w:rsid w:val="00A77BAF"/>
    <w:rsid w:val="00A8434C"/>
    <w:rsid w:val="00A93466"/>
    <w:rsid w:val="00A950E5"/>
    <w:rsid w:val="00AA014B"/>
    <w:rsid w:val="00AA52BB"/>
    <w:rsid w:val="00AB3923"/>
    <w:rsid w:val="00AD7A87"/>
    <w:rsid w:val="00AE4608"/>
    <w:rsid w:val="00B14E8E"/>
    <w:rsid w:val="00B40FC3"/>
    <w:rsid w:val="00B50B36"/>
    <w:rsid w:val="00B51C5C"/>
    <w:rsid w:val="00B63AE4"/>
    <w:rsid w:val="00B661ED"/>
    <w:rsid w:val="00B7569A"/>
    <w:rsid w:val="00B76A73"/>
    <w:rsid w:val="00B8157E"/>
    <w:rsid w:val="00B8293B"/>
    <w:rsid w:val="00B90202"/>
    <w:rsid w:val="00B957E7"/>
    <w:rsid w:val="00BA4481"/>
    <w:rsid w:val="00BB78B1"/>
    <w:rsid w:val="00BC1C25"/>
    <w:rsid w:val="00BD4704"/>
    <w:rsid w:val="00BD626A"/>
    <w:rsid w:val="00BE2905"/>
    <w:rsid w:val="00BE36E8"/>
    <w:rsid w:val="00BF74A4"/>
    <w:rsid w:val="00C04C24"/>
    <w:rsid w:val="00C3455B"/>
    <w:rsid w:val="00C40D8E"/>
    <w:rsid w:val="00C55BBB"/>
    <w:rsid w:val="00C6329C"/>
    <w:rsid w:val="00C95A7D"/>
    <w:rsid w:val="00CA04D4"/>
    <w:rsid w:val="00CA27DF"/>
    <w:rsid w:val="00CB5809"/>
    <w:rsid w:val="00CD7A46"/>
    <w:rsid w:val="00CF35D0"/>
    <w:rsid w:val="00CF37CD"/>
    <w:rsid w:val="00CF39C8"/>
    <w:rsid w:val="00D04ED6"/>
    <w:rsid w:val="00D07345"/>
    <w:rsid w:val="00D107B0"/>
    <w:rsid w:val="00D11C0D"/>
    <w:rsid w:val="00D14965"/>
    <w:rsid w:val="00D274C4"/>
    <w:rsid w:val="00D36856"/>
    <w:rsid w:val="00D71119"/>
    <w:rsid w:val="00D713A2"/>
    <w:rsid w:val="00D71D14"/>
    <w:rsid w:val="00D82819"/>
    <w:rsid w:val="00D906C0"/>
    <w:rsid w:val="00DC38F1"/>
    <w:rsid w:val="00DD26CB"/>
    <w:rsid w:val="00DE0274"/>
    <w:rsid w:val="00DE31E0"/>
    <w:rsid w:val="00E04085"/>
    <w:rsid w:val="00E14E3B"/>
    <w:rsid w:val="00E21170"/>
    <w:rsid w:val="00E23FFF"/>
    <w:rsid w:val="00E31CF2"/>
    <w:rsid w:val="00E46AD5"/>
    <w:rsid w:val="00E6015C"/>
    <w:rsid w:val="00E609F6"/>
    <w:rsid w:val="00E82967"/>
    <w:rsid w:val="00E86036"/>
    <w:rsid w:val="00E90D22"/>
    <w:rsid w:val="00E9275B"/>
    <w:rsid w:val="00E9420B"/>
    <w:rsid w:val="00EB021A"/>
    <w:rsid w:val="00EB0A64"/>
    <w:rsid w:val="00EC11DA"/>
    <w:rsid w:val="00EC27ED"/>
    <w:rsid w:val="00EC507F"/>
    <w:rsid w:val="00EC508F"/>
    <w:rsid w:val="00ED0A68"/>
    <w:rsid w:val="00ED320E"/>
    <w:rsid w:val="00EE3624"/>
    <w:rsid w:val="00EE445E"/>
    <w:rsid w:val="00F11350"/>
    <w:rsid w:val="00F34057"/>
    <w:rsid w:val="00F361E2"/>
    <w:rsid w:val="00F37F8E"/>
    <w:rsid w:val="00F4700F"/>
    <w:rsid w:val="00FA05F7"/>
    <w:rsid w:val="00FB564A"/>
    <w:rsid w:val="00FE3B2F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7569A"/>
    <w:rPr>
      <w:sz w:val="24"/>
      <w:szCs w:val="24"/>
    </w:rPr>
  </w:style>
  <w:style w:type="paragraph" w:styleId="Nadpis1">
    <w:name w:val="heading 1"/>
    <w:basedOn w:val="Normln"/>
    <w:next w:val="Normln"/>
    <w:qFormat/>
    <w:rsid w:val="00B7569A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qFormat/>
    <w:rsid w:val="00B756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75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B756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7569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B7569A"/>
    <w:pPr>
      <w:spacing w:after="120"/>
    </w:pPr>
  </w:style>
  <w:style w:type="paragraph" w:styleId="Zkladntextodsazen">
    <w:name w:val="Body Text Indent"/>
    <w:basedOn w:val="Normln"/>
    <w:rsid w:val="00B7569A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B7569A"/>
    <w:pPr>
      <w:jc w:val="center"/>
    </w:pPr>
    <w:rPr>
      <w:b/>
      <w:spacing w:val="-10"/>
    </w:rPr>
  </w:style>
  <w:style w:type="paragraph" w:styleId="Podtitul">
    <w:name w:val="Subtitle"/>
    <w:basedOn w:val="Normln"/>
    <w:qFormat/>
    <w:rsid w:val="00B7569A"/>
    <w:pPr>
      <w:jc w:val="center"/>
    </w:pPr>
    <w:rPr>
      <w:rFonts w:ascii="Arial" w:hAnsi="Arial"/>
      <w:b/>
    </w:rPr>
  </w:style>
  <w:style w:type="paragraph" w:styleId="Textbubliny">
    <w:name w:val="Balloon Text"/>
    <w:basedOn w:val="Normln"/>
    <w:semiHidden/>
    <w:rsid w:val="0061422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0734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07345"/>
    <w:rPr>
      <w:sz w:val="20"/>
      <w:szCs w:val="20"/>
    </w:rPr>
  </w:style>
  <w:style w:type="paragraph" w:customStyle="1" w:styleId="zklad">
    <w:name w:val="základ"/>
    <w:rsid w:val="00EC11DA"/>
    <w:pPr>
      <w:jc w:val="both"/>
    </w:pPr>
    <w:rPr>
      <w:sz w:val="24"/>
    </w:rPr>
  </w:style>
  <w:style w:type="character" w:styleId="Siln">
    <w:name w:val="Strong"/>
    <w:qFormat/>
    <w:rsid w:val="007A5B3D"/>
    <w:rPr>
      <w:b/>
      <w:bCs/>
    </w:rPr>
  </w:style>
  <w:style w:type="paragraph" w:styleId="Zpat">
    <w:name w:val="footer"/>
    <w:basedOn w:val="Normln"/>
    <w:link w:val="ZpatChar"/>
    <w:uiPriority w:val="99"/>
    <w:rsid w:val="0056296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0274"/>
  </w:style>
  <w:style w:type="character" w:customStyle="1" w:styleId="ZhlavChar">
    <w:name w:val="Záhlaví Char"/>
    <w:link w:val="Zhlav"/>
    <w:uiPriority w:val="99"/>
    <w:rsid w:val="00D14965"/>
    <w:rPr>
      <w:sz w:val="24"/>
      <w:szCs w:val="24"/>
    </w:rPr>
  </w:style>
  <w:style w:type="character" w:customStyle="1" w:styleId="NzevChar">
    <w:name w:val="Název Char"/>
    <w:link w:val="Nzev"/>
    <w:rsid w:val="00982312"/>
    <w:rPr>
      <w:b/>
      <w:spacing w:val="-1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98231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82312"/>
  </w:style>
  <w:style w:type="character" w:customStyle="1" w:styleId="PedmtkomenteChar">
    <w:name w:val="Předmět komentáře Char"/>
    <w:link w:val="Pedmtkomente"/>
    <w:rsid w:val="00982312"/>
    <w:rPr>
      <w:b/>
      <w:bCs/>
    </w:rPr>
  </w:style>
  <w:style w:type="character" w:customStyle="1" w:styleId="ZpatChar">
    <w:name w:val="Zápatí Char"/>
    <w:link w:val="Zpat"/>
    <w:uiPriority w:val="99"/>
    <w:rsid w:val="00B76A7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7569A"/>
    <w:rPr>
      <w:sz w:val="24"/>
      <w:szCs w:val="24"/>
    </w:rPr>
  </w:style>
  <w:style w:type="paragraph" w:styleId="Nadpis1">
    <w:name w:val="heading 1"/>
    <w:basedOn w:val="Normln"/>
    <w:next w:val="Normln"/>
    <w:qFormat/>
    <w:rsid w:val="00B7569A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qFormat/>
    <w:rsid w:val="00B756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75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B756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7569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B7569A"/>
    <w:pPr>
      <w:spacing w:after="120"/>
    </w:pPr>
  </w:style>
  <w:style w:type="paragraph" w:styleId="Zkladntextodsazen">
    <w:name w:val="Body Text Indent"/>
    <w:basedOn w:val="Normln"/>
    <w:rsid w:val="00B7569A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B7569A"/>
    <w:pPr>
      <w:jc w:val="center"/>
    </w:pPr>
    <w:rPr>
      <w:b/>
      <w:spacing w:val="-10"/>
    </w:rPr>
  </w:style>
  <w:style w:type="paragraph" w:styleId="Podtitul">
    <w:name w:val="Subtitle"/>
    <w:basedOn w:val="Normln"/>
    <w:qFormat/>
    <w:rsid w:val="00B7569A"/>
    <w:pPr>
      <w:jc w:val="center"/>
    </w:pPr>
    <w:rPr>
      <w:rFonts w:ascii="Arial" w:hAnsi="Arial"/>
      <w:b/>
    </w:rPr>
  </w:style>
  <w:style w:type="paragraph" w:styleId="Textbubliny">
    <w:name w:val="Balloon Text"/>
    <w:basedOn w:val="Normln"/>
    <w:semiHidden/>
    <w:rsid w:val="0061422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0734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07345"/>
    <w:rPr>
      <w:sz w:val="20"/>
      <w:szCs w:val="20"/>
    </w:rPr>
  </w:style>
  <w:style w:type="paragraph" w:customStyle="1" w:styleId="zklad">
    <w:name w:val="základ"/>
    <w:rsid w:val="00EC11DA"/>
    <w:pPr>
      <w:jc w:val="both"/>
    </w:pPr>
    <w:rPr>
      <w:sz w:val="24"/>
    </w:rPr>
  </w:style>
  <w:style w:type="character" w:styleId="Siln">
    <w:name w:val="Strong"/>
    <w:qFormat/>
    <w:rsid w:val="007A5B3D"/>
    <w:rPr>
      <w:b/>
      <w:bCs/>
    </w:rPr>
  </w:style>
  <w:style w:type="paragraph" w:styleId="Zpat">
    <w:name w:val="footer"/>
    <w:basedOn w:val="Normln"/>
    <w:link w:val="ZpatChar"/>
    <w:uiPriority w:val="99"/>
    <w:rsid w:val="0056296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0274"/>
  </w:style>
  <w:style w:type="character" w:customStyle="1" w:styleId="ZhlavChar">
    <w:name w:val="Záhlaví Char"/>
    <w:link w:val="Zhlav"/>
    <w:uiPriority w:val="99"/>
    <w:rsid w:val="00D14965"/>
    <w:rPr>
      <w:sz w:val="24"/>
      <w:szCs w:val="24"/>
    </w:rPr>
  </w:style>
  <w:style w:type="character" w:customStyle="1" w:styleId="NzevChar">
    <w:name w:val="Název Char"/>
    <w:link w:val="Nzev"/>
    <w:rsid w:val="00982312"/>
    <w:rPr>
      <w:b/>
      <w:spacing w:val="-1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98231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82312"/>
  </w:style>
  <w:style w:type="character" w:customStyle="1" w:styleId="PedmtkomenteChar">
    <w:name w:val="Předmět komentáře Char"/>
    <w:link w:val="Pedmtkomente"/>
    <w:rsid w:val="00982312"/>
    <w:rPr>
      <w:b/>
      <w:bCs/>
    </w:rPr>
  </w:style>
  <w:style w:type="character" w:customStyle="1" w:styleId="ZpatChar">
    <w:name w:val="Zápatí Char"/>
    <w:link w:val="Zpat"/>
    <w:uiPriority w:val="99"/>
    <w:rsid w:val="00B76A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edikt\Local%20Settings\Temporary%20Internet%20Files\OLKF7\Zrizovaci_listina_P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6A80C-61C8-4AF6-A79D-78E42909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Zrizovaci_listina_PO</Template>
  <TotalTime>1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LIBERECKÝ KRAJ</vt:lpstr>
    </vt:vector>
  </TitlesOfParts>
  <Company>KÚLK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LIBERECKÝ KRAJ</dc:title>
  <dc:creator>Benedikt Jiří Ing.</dc:creator>
  <cp:lastModifiedBy>Klimečková Andrea</cp:lastModifiedBy>
  <cp:revision>3</cp:revision>
  <cp:lastPrinted>2017-04-11T11:36:00Z</cp:lastPrinted>
  <dcterms:created xsi:type="dcterms:W3CDTF">2017-05-16T10:48:00Z</dcterms:created>
  <dcterms:modified xsi:type="dcterms:W3CDTF">2017-05-17T07:22:00Z</dcterms:modified>
</cp:coreProperties>
</file>