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84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PÍSEMNÁ </w:t>
      </w:r>
      <w:r w:rsidRPr="00FB6E6F">
        <w:rPr>
          <w:sz w:val="28"/>
        </w:rPr>
        <w:t>INFORMACE</w:t>
      </w:r>
      <w:r w:rsidR="00FD0B84">
        <w:t> </w:t>
      </w:r>
      <w:r w:rsidRPr="00FB6E6F">
        <w:rPr>
          <w:sz w:val="28"/>
        </w:rPr>
        <w:t>pro</w:t>
      </w:r>
      <w:r w:rsidR="00787CCC">
        <w:rPr>
          <w:sz w:val="28"/>
        </w:rPr>
        <w:t xml:space="preserve"> 5</w:t>
      </w:r>
      <w:r>
        <w:rPr>
          <w:sz w:val="28"/>
        </w:rPr>
        <w:t>.</w:t>
      </w:r>
      <w:r w:rsidRPr="00FB6E6F">
        <w:rPr>
          <w:sz w:val="28"/>
        </w:rPr>
        <w:t xml:space="preserve"> zasedání</w:t>
      </w:r>
      <w:r>
        <w:rPr>
          <w:sz w:val="28"/>
        </w:rPr>
        <w:t xml:space="preserve"> </w:t>
      </w:r>
    </w:p>
    <w:p w:rsidR="006A2792" w:rsidRDefault="006A2792" w:rsidP="006A2792">
      <w:pPr>
        <w:pStyle w:val="Nzev"/>
        <w:pBdr>
          <w:bottom w:val="single" w:sz="4" w:space="1" w:color="auto"/>
        </w:pBdr>
        <w:rPr>
          <w:sz w:val="28"/>
        </w:rPr>
      </w:pPr>
      <w:r>
        <w:rPr>
          <w:sz w:val="28"/>
        </w:rPr>
        <w:t xml:space="preserve">Zastupitelstva Libereckého kraje dne </w:t>
      </w:r>
      <w:r w:rsidR="00787CCC">
        <w:rPr>
          <w:sz w:val="28"/>
        </w:rPr>
        <w:t>30</w:t>
      </w:r>
      <w:r w:rsidR="00DA7266">
        <w:rPr>
          <w:sz w:val="28"/>
        </w:rPr>
        <w:t>. 0</w:t>
      </w:r>
      <w:r w:rsidR="00787CCC">
        <w:rPr>
          <w:sz w:val="28"/>
        </w:rPr>
        <w:t>5</w:t>
      </w:r>
      <w:r w:rsidR="00DA7266">
        <w:rPr>
          <w:sz w:val="28"/>
        </w:rPr>
        <w:t>. 201</w:t>
      </w:r>
      <w:r w:rsidR="009B4BB8">
        <w:rPr>
          <w:sz w:val="28"/>
        </w:rPr>
        <w:t>7</w:t>
      </w: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8B196C" w:rsidRDefault="008B196C" w:rsidP="006A2792">
      <w:pPr>
        <w:jc w:val="center"/>
        <w:rPr>
          <w:b/>
        </w:rPr>
      </w:pPr>
    </w:p>
    <w:p w:rsidR="008B196C" w:rsidRDefault="008B196C" w:rsidP="006A2792">
      <w:pPr>
        <w:jc w:val="center"/>
        <w:rPr>
          <w:b/>
        </w:rPr>
      </w:pPr>
    </w:p>
    <w:p w:rsidR="008B196C" w:rsidRDefault="008B196C" w:rsidP="006A2792">
      <w:pPr>
        <w:jc w:val="center"/>
        <w:rPr>
          <w:b/>
        </w:rPr>
      </w:pPr>
    </w:p>
    <w:p w:rsidR="008B196C" w:rsidRDefault="008B196C" w:rsidP="006A2792">
      <w:pPr>
        <w:jc w:val="center"/>
        <w:rPr>
          <w:b/>
        </w:rPr>
      </w:pPr>
    </w:p>
    <w:p w:rsidR="006A2792" w:rsidRDefault="006A2792" w:rsidP="006A2792">
      <w:pPr>
        <w:jc w:val="center"/>
        <w:rPr>
          <w:b/>
        </w:rPr>
      </w:pPr>
    </w:p>
    <w:p w:rsidR="006A2792" w:rsidRDefault="006A2792" w:rsidP="008B196C">
      <w:pPr>
        <w:rPr>
          <w:b/>
        </w:rPr>
      </w:pPr>
    </w:p>
    <w:p w:rsidR="006A2792" w:rsidRPr="001D1E37" w:rsidRDefault="001D1E37" w:rsidP="006A2792">
      <w:pPr>
        <w:jc w:val="center"/>
        <w:rPr>
          <w:b/>
          <w:sz w:val="28"/>
          <w:szCs w:val="28"/>
        </w:rPr>
      </w:pPr>
      <w:r w:rsidRPr="001D1E37">
        <w:rPr>
          <w:b/>
          <w:sz w:val="28"/>
          <w:szCs w:val="28"/>
        </w:rPr>
        <w:t>56 g)</w:t>
      </w:r>
    </w:p>
    <w:p w:rsidR="006A2792" w:rsidRPr="001D1E37" w:rsidRDefault="006A2792" w:rsidP="006A279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A2792" w:rsidRPr="001D1E37" w:rsidRDefault="009B4BB8" w:rsidP="006A2792">
      <w:pPr>
        <w:jc w:val="center"/>
        <w:rPr>
          <w:b/>
          <w:sz w:val="28"/>
          <w:szCs w:val="28"/>
        </w:rPr>
      </w:pPr>
      <w:r w:rsidRPr="001D1E37">
        <w:rPr>
          <w:b/>
          <w:sz w:val="28"/>
          <w:szCs w:val="28"/>
        </w:rPr>
        <w:t>Provozně výrobní plán běžné údržby silnic II. a III. třídy na rok 2017</w:t>
      </w:r>
    </w:p>
    <w:p w:rsidR="006A2792" w:rsidRPr="001D1E37" w:rsidRDefault="006A2792" w:rsidP="006A2792">
      <w:pPr>
        <w:jc w:val="center"/>
        <w:rPr>
          <w:b/>
          <w:sz w:val="28"/>
          <w:szCs w:val="28"/>
        </w:rPr>
      </w:pPr>
    </w:p>
    <w:p w:rsidR="006A2792" w:rsidRPr="001D1E37" w:rsidRDefault="006A2792" w:rsidP="006A2792">
      <w:pPr>
        <w:jc w:val="center"/>
        <w:rPr>
          <w:b/>
          <w:sz w:val="28"/>
          <w:szCs w:val="28"/>
        </w:rPr>
      </w:pPr>
    </w:p>
    <w:p w:rsidR="006A2792" w:rsidRDefault="006A2792" w:rsidP="006A2792">
      <w:pPr>
        <w:jc w:val="center"/>
        <w:rPr>
          <w:b/>
        </w:rPr>
      </w:pPr>
    </w:p>
    <w:p w:rsidR="006A2792" w:rsidRPr="00A84C9B" w:rsidRDefault="006A2792" w:rsidP="006A2792">
      <w:pPr>
        <w:jc w:val="center"/>
        <w:rPr>
          <w:b/>
          <w:sz w:val="28"/>
          <w:szCs w:val="28"/>
        </w:rPr>
      </w:pPr>
    </w:p>
    <w:p w:rsidR="006A2792" w:rsidRPr="004F30EA" w:rsidRDefault="006A2792" w:rsidP="006A2792">
      <w:pPr>
        <w:jc w:val="center"/>
        <w:rPr>
          <w:b/>
          <w:sz w:val="28"/>
          <w:szCs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jc w:val="center"/>
        <w:rPr>
          <w:b/>
          <w:sz w:val="28"/>
          <w:u w:val="single"/>
        </w:rPr>
      </w:pPr>
    </w:p>
    <w:p w:rsidR="006A2792" w:rsidRDefault="006A2792" w:rsidP="006A2792">
      <w:pPr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A2792" w:rsidTr="00C455BB">
        <w:tc>
          <w:tcPr>
            <w:tcW w:w="2050" w:type="dxa"/>
          </w:tcPr>
          <w:p w:rsidR="006A2792" w:rsidRDefault="00DA7266" w:rsidP="00C455BB">
            <w:r>
              <w:t>Zpracoval</w:t>
            </w:r>
            <w:r w:rsidR="006A2792">
              <w:t>:</w:t>
            </w:r>
          </w:p>
        </w:tc>
        <w:tc>
          <w:tcPr>
            <w:tcW w:w="7160" w:type="dxa"/>
          </w:tcPr>
          <w:p w:rsidR="006A2792" w:rsidRDefault="00E47A7F" w:rsidP="00420A32">
            <w:r>
              <w:t xml:space="preserve">Ing. </w:t>
            </w:r>
            <w:r w:rsidR="001610BB">
              <w:t xml:space="preserve">Petr </w:t>
            </w:r>
            <w:proofErr w:type="spellStart"/>
            <w:r w:rsidR="001610BB">
              <w:t>Šén</w:t>
            </w:r>
            <w:proofErr w:type="spellEnd"/>
            <w:r>
              <w:t xml:space="preserve"> </w:t>
            </w:r>
          </w:p>
          <w:p w:rsidR="00E47A7F" w:rsidRDefault="001610BB" w:rsidP="00420A32">
            <w:r>
              <w:t>předseda představenstva</w:t>
            </w:r>
            <w:r w:rsidR="00787CCC">
              <w:t xml:space="preserve"> SILNICE LK</w:t>
            </w:r>
            <w:r w:rsidR="001D1E37">
              <w:t xml:space="preserve"> a. s.</w:t>
            </w:r>
          </w:p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/>
        </w:tc>
        <w:tc>
          <w:tcPr>
            <w:tcW w:w="7160" w:type="dxa"/>
          </w:tcPr>
          <w:p w:rsidR="006A2792" w:rsidRDefault="006A2792" w:rsidP="00C455BB"/>
        </w:tc>
      </w:tr>
      <w:tr w:rsidR="006A2792" w:rsidTr="00C455BB">
        <w:tc>
          <w:tcPr>
            <w:tcW w:w="2050" w:type="dxa"/>
          </w:tcPr>
          <w:p w:rsidR="006A2792" w:rsidRDefault="006A2792" w:rsidP="00C455BB">
            <w:r>
              <w:t>Předkládá:</w:t>
            </w:r>
          </w:p>
        </w:tc>
        <w:tc>
          <w:tcPr>
            <w:tcW w:w="7160" w:type="dxa"/>
          </w:tcPr>
          <w:p w:rsidR="00B951C2" w:rsidRDefault="00B951C2" w:rsidP="00B951C2">
            <w:bookmarkStart w:id="1" w:name="Text19"/>
            <w:r>
              <w:t>Marek Pieter</w:t>
            </w:r>
          </w:p>
          <w:p w:rsidR="00B951C2" w:rsidRDefault="00B951C2" w:rsidP="00B951C2">
            <w:r>
              <w:t xml:space="preserve">náměstek hejtmana, řízení rezortu dopravy, investic a veřejných zakázek </w:t>
            </w:r>
            <w:bookmarkEnd w:id="1"/>
          </w:p>
          <w:p w:rsidR="006A2792" w:rsidRDefault="00B951C2" w:rsidP="00420A32">
            <w:r>
              <w:t xml:space="preserve"> </w:t>
            </w:r>
          </w:p>
        </w:tc>
      </w:tr>
    </w:tbl>
    <w:p w:rsidR="00047342" w:rsidRDefault="00047342" w:rsidP="00E53670">
      <w:pPr>
        <w:spacing w:before="120"/>
        <w:jc w:val="center"/>
      </w:pPr>
    </w:p>
    <w:p w:rsidR="00047342" w:rsidRDefault="00047342">
      <w:pPr>
        <w:spacing w:after="200" w:line="276" w:lineRule="auto"/>
      </w:pPr>
      <w:r>
        <w:br w:type="page"/>
      </w:r>
    </w:p>
    <w:p w:rsidR="00047342" w:rsidRPr="001D1E37" w:rsidRDefault="00047342" w:rsidP="00047342">
      <w:pPr>
        <w:pStyle w:val="Zkladntext3"/>
        <w:spacing w:before="120" w:after="0" w:line="276" w:lineRule="auto"/>
        <w:jc w:val="center"/>
        <w:rPr>
          <w:b/>
          <w:sz w:val="32"/>
          <w:szCs w:val="32"/>
        </w:rPr>
      </w:pPr>
      <w:bookmarkStart w:id="2" w:name="Text58"/>
      <w:r w:rsidRPr="001D1E37">
        <w:rPr>
          <w:b/>
          <w:sz w:val="32"/>
          <w:szCs w:val="32"/>
        </w:rPr>
        <w:lastRenderedPageBreak/>
        <w:t>Důvodová zpráva</w:t>
      </w:r>
    </w:p>
    <w:bookmarkEnd w:id="2"/>
    <w:p w:rsidR="00047342" w:rsidRDefault="00047342" w:rsidP="00047342">
      <w:pPr>
        <w:spacing w:line="276" w:lineRule="auto"/>
        <w:jc w:val="both"/>
      </w:pPr>
    </w:p>
    <w:p w:rsidR="00047342" w:rsidRDefault="00047342" w:rsidP="00047342">
      <w:pPr>
        <w:jc w:val="both"/>
      </w:pPr>
      <w:r>
        <w:t xml:space="preserve">Provozně výrobní plán běžné údržby silnic II. a III. třídy včetně harmonogramu vybraných činností na rok 2017 je předkládán ke schválení na základě povinnosti z příkazní smlouvy na zajištění údržby silnic II. a III. třídy. </w:t>
      </w:r>
    </w:p>
    <w:p w:rsidR="00047342" w:rsidRDefault="00047342" w:rsidP="00047342">
      <w:pPr>
        <w:jc w:val="both"/>
      </w:pPr>
    </w:p>
    <w:p w:rsidR="00047342" w:rsidRDefault="00047342" w:rsidP="00047342">
      <w:pPr>
        <w:jc w:val="both"/>
      </w:pPr>
      <w:r>
        <w:t xml:space="preserve">Rada Libereckého kraje na svém 1. zasedání dne 10. 1. 2017 schválila Dodatek č. 10 k příkazní smlouvě č. OLP/586/2013, uzavřené mezi Libereckým krajem, IČ: 70891508 a společností Silnice LK a.s., IČ: 28746503, kterým byl sjednán objem prací do výše 140 000 000 Kč na období roku 2017. </w:t>
      </w:r>
    </w:p>
    <w:p w:rsidR="00047342" w:rsidRDefault="00047342" w:rsidP="00047342">
      <w:pPr>
        <w:jc w:val="both"/>
      </w:pPr>
    </w:p>
    <w:p w:rsidR="00047342" w:rsidRDefault="00047342" w:rsidP="00047342">
      <w:pPr>
        <w:jc w:val="both"/>
      </w:pPr>
      <w:r>
        <w:t>Dle platného ustanovení bodu č. 4. 2. příkazní smlouvy:</w:t>
      </w:r>
    </w:p>
    <w:p w:rsidR="00047342" w:rsidRDefault="00047342" w:rsidP="00047342">
      <w:pPr>
        <w:jc w:val="both"/>
      </w:pPr>
    </w:p>
    <w:p w:rsidR="00047342" w:rsidRDefault="00047342" w:rsidP="00047342">
      <w:pPr>
        <w:jc w:val="both"/>
        <w:rPr>
          <w:i/>
        </w:rPr>
      </w:pPr>
      <w:r>
        <w:rPr>
          <w:i/>
        </w:rPr>
        <w:t xml:space="preserve">„Příkazník je povinen zpracovat Provozně výrobní plán dle písemných pokynů příkazce, předaných příkazníkovi nejpozději do 31. 3. aktuálního kalendářního roku, a předložit jej každoročně nejdéle do 15. 4. kalendářního roku příkazci ke schválení. </w:t>
      </w:r>
    </w:p>
    <w:p w:rsidR="00047342" w:rsidRDefault="00047342" w:rsidP="00047342">
      <w:pPr>
        <w:jc w:val="both"/>
        <w:rPr>
          <w:i/>
        </w:rPr>
      </w:pPr>
      <w:r>
        <w:rPr>
          <w:i/>
        </w:rPr>
        <w:t>U těchto činností:</w:t>
      </w:r>
    </w:p>
    <w:p w:rsidR="00047342" w:rsidRDefault="00047342" w:rsidP="00047342">
      <w:pPr>
        <w:numPr>
          <w:ilvl w:val="0"/>
          <w:numId w:val="11"/>
        </w:numPr>
        <w:spacing w:before="120"/>
        <w:ind w:left="1775" w:hanging="357"/>
        <w:jc w:val="both"/>
        <w:rPr>
          <w:i/>
        </w:rPr>
      </w:pPr>
      <w:r>
        <w:rPr>
          <w:i/>
        </w:rPr>
        <w:t>úklid po zimě (strojní zametání silnic),</w:t>
      </w:r>
    </w:p>
    <w:p w:rsidR="00047342" w:rsidRDefault="00047342" w:rsidP="00047342">
      <w:pPr>
        <w:numPr>
          <w:ilvl w:val="0"/>
          <w:numId w:val="11"/>
        </w:numPr>
        <w:jc w:val="both"/>
        <w:rPr>
          <w:i/>
        </w:rPr>
      </w:pPr>
      <w:r>
        <w:rPr>
          <w:i/>
        </w:rPr>
        <w:t xml:space="preserve">plánované zametání </w:t>
      </w:r>
      <w:proofErr w:type="spellStart"/>
      <w:r>
        <w:rPr>
          <w:i/>
        </w:rPr>
        <w:t>intravilánu</w:t>
      </w:r>
      <w:proofErr w:type="spellEnd"/>
      <w:r>
        <w:rPr>
          <w:i/>
        </w:rPr>
        <w:t xml:space="preserve"> v průběhu roku,</w:t>
      </w:r>
    </w:p>
    <w:p w:rsidR="00047342" w:rsidRDefault="00047342" w:rsidP="00047342">
      <w:pPr>
        <w:numPr>
          <w:ilvl w:val="0"/>
          <w:numId w:val="11"/>
        </w:numPr>
        <w:jc w:val="both"/>
        <w:rPr>
          <w:i/>
        </w:rPr>
      </w:pPr>
      <w:r>
        <w:rPr>
          <w:i/>
        </w:rPr>
        <w:t>strojní sekání trávy podél silnic II. a III. třídy,</w:t>
      </w:r>
    </w:p>
    <w:p w:rsidR="00047342" w:rsidRDefault="00047342" w:rsidP="00047342">
      <w:pPr>
        <w:numPr>
          <w:ilvl w:val="0"/>
          <w:numId w:val="11"/>
        </w:numPr>
        <w:jc w:val="both"/>
        <w:rPr>
          <w:i/>
        </w:rPr>
      </w:pPr>
      <w:r>
        <w:rPr>
          <w:i/>
        </w:rPr>
        <w:t>opravy komunikací (do upravených a neupravených obrazců),</w:t>
      </w:r>
    </w:p>
    <w:p w:rsidR="00047342" w:rsidRDefault="00047342" w:rsidP="00047342">
      <w:pPr>
        <w:numPr>
          <w:ilvl w:val="0"/>
          <w:numId w:val="11"/>
        </w:numPr>
        <w:jc w:val="both"/>
        <w:rPr>
          <w:i/>
        </w:rPr>
      </w:pPr>
      <w:r>
        <w:rPr>
          <w:i/>
        </w:rPr>
        <w:t>položky vodorovného dopravního značení</w:t>
      </w:r>
    </w:p>
    <w:p w:rsidR="00047342" w:rsidRDefault="00047342" w:rsidP="00047342">
      <w:pPr>
        <w:spacing w:before="120"/>
        <w:jc w:val="both"/>
        <w:rPr>
          <w:i/>
        </w:rPr>
      </w:pPr>
      <w:r>
        <w:rPr>
          <w:i/>
        </w:rPr>
        <w:t>zpracuje příkazník plánovaný týdenní rozpis obsahující lokalizaci a objem jednotlivých činností.</w:t>
      </w:r>
    </w:p>
    <w:p w:rsidR="00047342" w:rsidRDefault="00047342" w:rsidP="00047342">
      <w:pPr>
        <w:spacing w:before="120"/>
        <w:jc w:val="both"/>
        <w:rPr>
          <w:i/>
        </w:rPr>
      </w:pPr>
      <w:r>
        <w:rPr>
          <w:i/>
        </w:rPr>
        <w:t>V případě, že předložený Provozně výrobní plán a týdenní rozpis nebude schválen, je příkazník povinen bezodkladně upravit nebo přepracovat Provozně výrobní plán a týdenní rozpis dle připomínek příkazce a opětovně jej předložit ke schválení. Pokud v průběhu platnosti Provozně výrobního plánu vyvstane potřeba jeho změny, je příkazník povinen bez zbytečného odkladu poté, co k tomu bude ze strany příkazce vyzván, Provozně výrobní plán změnit dle pokynu příkazce a jeho změněnou verzi předložit příkazci ke schválení. Okamžikem schválení ze strany příkazce se změněný Provozně výrobní plán stává pro příkazníka závazný.</w:t>
      </w:r>
    </w:p>
    <w:p w:rsidR="00047342" w:rsidRDefault="00047342" w:rsidP="00047342">
      <w:pPr>
        <w:spacing w:before="120"/>
        <w:jc w:val="both"/>
        <w:rPr>
          <w:i/>
        </w:rPr>
      </w:pPr>
      <w:r>
        <w:rPr>
          <w:i/>
        </w:rPr>
        <w:t xml:space="preserve">Příkazník bude pravidelně vždy k poslednímu dni kalendářního měsíce aktualizovat plnění Provozně výrobní plán a týdenního rozpisu a předávat je Příkazci.“ </w:t>
      </w:r>
    </w:p>
    <w:p w:rsidR="00047342" w:rsidRDefault="00047342" w:rsidP="00047342">
      <w:pPr>
        <w:spacing w:before="120"/>
        <w:jc w:val="both"/>
      </w:pPr>
      <w:r>
        <w:t xml:space="preserve">Provozně výrobní plán (PVP) běžné údržby roku 2017 je předložen v rozsahu a objemu prací ve výši do 140 000 000 Kč včetně DPH, v souladu se upravenými jednotkovými cenami od </w:t>
      </w:r>
      <w:proofErr w:type="gramStart"/>
      <w:r>
        <w:t>1.4.2017</w:t>
      </w:r>
      <w:proofErr w:type="gramEnd"/>
      <w:r>
        <w:t xml:space="preserve"> (viz. bod č. 1) a rezervou ve výši 66 126 Kč. </w:t>
      </w:r>
    </w:p>
    <w:p w:rsidR="00047342" w:rsidRDefault="00047342" w:rsidP="00047342">
      <w:pPr>
        <w:spacing w:before="120"/>
        <w:jc w:val="both"/>
      </w:pPr>
      <w:r>
        <w:t>U jednotlivých činností specifikovaných příkazní smlouvou se předkládá návrh:</w:t>
      </w:r>
    </w:p>
    <w:p w:rsidR="00047342" w:rsidRDefault="00047342" w:rsidP="00047342">
      <w:pPr>
        <w:spacing w:before="120"/>
        <w:jc w:val="both"/>
      </w:pPr>
    </w:p>
    <w:p w:rsidR="00047342" w:rsidRDefault="00047342" w:rsidP="00047342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Plánu úklidů po zimě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(strojní zametání silnic) </w:t>
      </w:r>
      <w:r>
        <w:rPr>
          <w:rFonts w:ascii="Times New Roman" w:hAnsi="Times New Roman" w:cs="Times New Roman"/>
        </w:rPr>
        <w:t>– týdenní harmonogram v členění po okresech. Celkový objem výkonů a financí koresponduje s PVP pro rok 2017. Termín dokončení prací je plánován do 31. 5. 2017.</w:t>
      </w:r>
    </w:p>
    <w:p w:rsidR="00047342" w:rsidRDefault="00047342" w:rsidP="00047342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Plán výkonů kosení travních porostů podél silnic II. a III. třídy</w:t>
      </w:r>
      <w:r>
        <w:rPr>
          <w:rFonts w:ascii="Times New Roman" w:hAnsi="Times New Roman" w:cs="Times New Roman"/>
        </w:rPr>
        <w:t xml:space="preserve"> - týdenní harmonogram v členění po okresech a jednotlivých sečí. Celkový objem výkonů a financí koresponduje s PVP pro rok 2017. Termín dokončení prací 1. seče je plánován do 16. 7. 2017.</w:t>
      </w:r>
    </w:p>
    <w:p w:rsidR="00047342" w:rsidRDefault="00047342" w:rsidP="00047342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Plán oprav komunikací (do upravených a neupravených obrazců)</w:t>
      </w:r>
      <w:r>
        <w:rPr>
          <w:rFonts w:ascii="Times New Roman" w:hAnsi="Times New Roman" w:cs="Times New Roman"/>
        </w:rPr>
        <w:t xml:space="preserve"> - týdenní harmonogram v členění po okresech. Celkový objem výkonů a financí koresponduje s PVP pro rok 2017. Termín dokončení prací je plánován do 30. 9. 2017. </w:t>
      </w:r>
    </w:p>
    <w:p w:rsidR="00047342" w:rsidRDefault="00047342" w:rsidP="00047342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047342" w:rsidRDefault="00047342" w:rsidP="00047342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Plán výkonů zametání </w:t>
      </w:r>
      <w:proofErr w:type="spellStart"/>
      <w:r>
        <w:rPr>
          <w:rFonts w:ascii="Times New Roman" w:hAnsi="Times New Roman" w:cs="Times New Roman"/>
          <w:b/>
        </w:rPr>
        <w:t>intravilánu</w:t>
      </w:r>
      <w:proofErr w:type="spellEnd"/>
      <w:r>
        <w:rPr>
          <w:rFonts w:ascii="Times New Roman" w:hAnsi="Times New Roman" w:cs="Times New Roman"/>
          <w:b/>
        </w:rPr>
        <w:t xml:space="preserve"> 2017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 průběhu roku</w:t>
      </w:r>
      <w:r>
        <w:rPr>
          <w:rFonts w:ascii="Times New Roman" w:hAnsi="Times New Roman" w:cs="Times New Roman"/>
        </w:rPr>
        <w:t xml:space="preserve"> – předložen celkový objem v členění po okresech. Konkrétní rozsah bude upřesněn dle aktuálních potřeb. Celkový objem výkonů a financí koresponduje s PVP pro rok 2017. Termín dokončení prací je plánován do 31. 10. 2017. </w:t>
      </w:r>
    </w:p>
    <w:p w:rsidR="00047342" w:rsidRDefault="00047342" w:rsidP="00047342">
      <w:pPr>
        <w:pStyle w:val="Default"/>
        <w:jc w:val="both"/>
        <w:rPr>
          <w:rFonts w:ascii="Times New Roman" w:hAnsi="Times New Roman" w:cs="Times New Roman"/>
        </w:rPr>
      </w:pPr>
    </w:p>
    <w:p w:rsidR="00047342" w:rsidRDefault="00047342" w:rsidP="00047342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Plán obnovy vodorovného dopravního značení</w:t>
      </w:r>
      <w:r>
        <w:rPr>
          <w:rFonts w:ascii="Times New Roman" w:hAnsi="Times New Roman" w:cs="Times New Roman"/>
        </w:rPr>
        <w:t xml:space="preserve"> – celkový plán pro rok 2017, přesný harmonogram (realizace) bude upřesněn vzhledem ke klimatickým podmínkám. Předpoklad zahájení realizace je květen 2017 a termín dokončení plánovaných prací je </w:t>
      </w:r>
      <w:proofErr w:type="gramStart"/>
      <w:r>
        <w:rPr>
          <w:rFonts w:ascii="Times New Roman" w:hAnsi="Times New Roman" w:cs="Times New Roman"/>
        </w:rPr>
        <w:t>30.9.2017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047342" w:rsidRDefault="00047342" w:rsidP="00047342">
      <w:pPr>
        <w:pStyle w:val="Default"/>
        <w:jc w:val="both"/>
        <w:rPr>
          <w:rFonts w:ascii="Times New Roman" w:hAnsi="Times New Roman" w:cs="Times New Roman"/>
        </w:rPr>
      </w:pPr>
    </w:p>
    <w:p w:rsidR="00047342" w:rsidRDefault="00047342" w:rsidP="0004734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Mapy pro jednotlivé činnosti nebyly z důvodů nutnosti časté aktualizace termínů pro sezonu 2017 zpracovány. Plnění PVP bude pravidelně k poslednímu dni kalendářního měsíce aktualizováno. </w:t>
      </w:r>
    </w:p>
    <w:p w:rsidR="00047342" w:rsidRDefault="00047342" w:rsidP="00047342"/>
    <w:p w:rsidR="00047342" w:rsidRDefault="00047342" w:rsidP="00047342">
      <w:pPr>
        <w:jc w:val="both"/>
      </w:pPr>
      <w:r>
        <w:t xml:space="preserve">Provozně výrobní plán je zpracován na upravené jednotkové ceny účinné od 1. 4. 2017. Na základě provedené analýzy hospodářského výsledku společnosti a ve struktuře výkonů běžné údržby silnic v kalkulačním systému výkonů společnosti Silnice LK a.s. (manažerský systém GIST controlling). Úprava jednotkových cen vychází z předpokladu, že bude v dalším období zachován ze strany Libereckého kraje minimálně celkový objem prostředků určených na běžnou údržbu ve výši alespoň 140 mil. Kč. Ve srovnání cen roku 2016 a navržené úpravy jednotkových cen k </w:t>
      </w:r>
      <w:proofErr w:type="gramStart"/>
      <w:r>
        <w:t>1.4.2017</w:t>
      </w:r>
      <w:proofErr w:type="gramEnd"/>
      <w:r>
        <w:t xml:space="preserve"> a plánovaného množství výkonů v roce 2017 činí celková úspora 8,95 mil. Kč (6%). Úspor bylo dosaženo vyšší produktivitou, která souvisí s lepším plánováním jednotlivých činností, optimalizací vnitřních procesů společnosti, hmotnou zainteresovaností a motivací pracovníků, ale také s realizovanými investicemi do strojů a technologií. Poslední úprava jednotkových cen proběhla v roce 2015. Úpravu jednotkových cen schválila na svém zasedání dne </w:t>
      </w:r>
      <w:proofErr w:type="gramStart"/>
      <w:r>
        <w:t>18.4.2017</w:t>
      </w:r>
      <w:proofErr w:type="gramEnd"/>
      <w:r>
        <w:t xml:space="preserve"> dozorčí rada společnosti. </w:t>
      </w:r>
    </w:p>
    <w:p w:rsidR="00047342" w:rsidRDefault="00047342" w:rsidP="00047342"/>
    <w:p w:rsidR="00047342" w:rsidRDefault="00047342" w:rsidP="00047342">
      <w:r>
        <w:rPr>
          <w:b/>
        </w:rPr>
        <w:t xml:space="preserve">Shrnutí provozně výrobního plánu na rok 2017 </w:t>
      </w:r>
    </w:p>
    <w:p w:rsidR="00047342" w:rsidRDefault="00047342" w:rsidP="00047342"/>
    <w:tbl>
      <w:tblPr>
        <w:tblW w:w="82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061"/>
        <w:gridCol w:w="2061"/>
      </w:tblGrid>
      <w:tr w:rsidR="00047342" w:rsidRPr="001D1E37" w:rsidTr="00047342">
        <w:trPr>
          <w:trHeight w:val="750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center"/>
              <w:rPr>
                <w:b/>
                <w:bCs/>
              </w:rPr>
            </w:pPr>
            <w:r w:rsidRPr="001D1E37">
              <w:rPr>
                <w:b/>
                <w:bCs/>
              </w:rPr>
              <w:t>Název činnosti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7342" w:rsidRPr="001D1E37" w:rsidRDefault="00047342">
            <w:pPr>
              <w:jc w:val="center"/>
              <w:rPr>
                <w:b/>
                <w:bCs/>
              </w:rPr>
            </w:pPr>
            <w:r w:rsidRPr="001D1E37">
              <w:rPr>
                <w:b/>
                <w:bCs/>
              </w:rPr>
              <w:t>CENA</w:t>
            </w:r>
            <w:r w:rsidRPr="001D1E37">
              <w:rPr>
                <w:b/>
                <w:bCs/>
              </w:rPr>
              <w:br/>
              <w:t>[Kč bez DPH]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7342" w:rsidRPr="001D1E37" w:rsidRDefault="00047342">
            <w:pPr>
              <w:jc w:val="center"/>
              <w:rPr>
                <w:b/>
                <w:bCs/>
              </w:rPr>
            </w:pPr>
            <w:r w:rsidRPr="001D1E37">
              <w:rPr>
                <w:b/>
                <w:bCs/>
              </w:rPr>
              <w:t>CENA</w:t>
            </w:r>
            <w:r w:rsidRPr="001D1E37">
              <w:rPr>
                <w:b/>
                <w:bCs/>
              </w:rPr>
              <w:br/>
              <w:t>[Kč s DPH]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VOZOVKY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61 447 785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74 351 820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DOPRAVNÍ ZNAČENÍ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10 836 826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13 112 559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BEZPEČNOSTNÍ ZAŘÍZENÍ A VYBAVENÍ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5 519 107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6 678 120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SILNIČNÍ TĚLESO A ODVODNĚNÍ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10 457 154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12 653 156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MOSTY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1 665 416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2 015 153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OSTATNÍ SILNIČNÍ OBJEKTY A ZAŘÍZENÍ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587 085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710 372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SADOVNICTVÍ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23 372 682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28 280 945</w:t>
            </w:r>
          </w:p>
        </w:tc>
      </w:tr>
      <w:tr w:rsidR="00047342" w:rsidRPr="001D1E37" w:rsidTr="00047342">
        <w:trPr>
          <w:trHeight w:val="3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0"/>
            </w:pPr>
            <w:r w:rsidRPr="001D1E37">
              <w:t>OSTATNÍ POLOŽKY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1 761 775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2 131 748</w:t>
            </w:r>
          </w:p>
        </w:tc>
      </w:tr>
      <w:tr w:rsidR="00047342" w:rsidRPr="001D1E37" w:rsidTr="00047342">
        <w:trPr>
          <w:trHeight w:val="324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1"/>
              <w:rPr>
                <w:b/>
                <w:bCs/>
              </w:rPr>
            </w:pPr>
            <w:r w:rsidRPr="001D1E37">
              <w:rPr>
                <w:b/>
                <w:bCs/>
              </w:rPr>
              <w:t>Rezerva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54 650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66 126</w:t>
            </w:r>
          </w:p>
        </w:tc>
      </w:tr>
      <w:tr w:rsidR="00047342" w:rsidRPr="001D1E37" w:rsidTr="00047342">
        <w:trPr>
          <w:trHeight w:val="528"/>
        </w:trPr>
        <w:tc>
          <w:tcPr>
            <w:tcW w:w="414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 w:rsidP="001D1E37">
            <w:pPr>
              <w:ind w:firstLineChars="100" w:firstLine="241"/>
              <w:rPr>
                <w:b/>
                <w:bCs/>
              </w:rPr>
            </w:pPr>
            <w:r w:rsidRPr="001D1E37">
              <w:rPr>
                <w:b/>
                <w:bCs/>
              </w:rPr>
              <w:t>CELKEM</w:t>
            </w:r>
          </w:p>
        </w:tc>
        <w:tc>
          <w:tcPr>
            <w:tcW w:w="206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</w:pPr>
            <w:r w:rsidRPr="001D1E37">
              <w:t>115 702 479</w:t>
            </w:r>
          </w:p>
        </w:tc>
        <w:tc>
          <w:tcPr>
            <w:tcW w:w="20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47342" w:rsidRPr="001D1E37" w:rsidRDefault="00047342">
            <w:pPr>
              <w:jc w:val="right"/>
              <w:rPr>
                <w:b/>
              </w:rPr>
            </w:pPr>
            <w:r w:rsidRPr="001D1E37">
              <w:rPr>
                <w:b/>
              </w:rPr>
              <w:t>140 000 000</w:t>
            </w:r>
          </w:p>
        </w:tc>
      </w:tr>
    </w:tbl>
    <w:p w:rsidR="00047342" w:rsidRDefault="00047342" w:rsidP="00047342"/>
    <w:p w:rsidR="00047342" w:rsidRDefault="00047342" w:rsidP="00047342"/>
    <w:p w:rsidR="00047342" w:rsidRDefault="00047342" w:rsidP="00047342">
      <w:pPr>
        <w:jc w:val="both"/>
      </w:pPr>
    </w:p>
    <w:p w:rsidR="00047342" w:rsidRDefault="00047342" w:rsidP="00047342">
      <w:r>
        <w:rPr>
          <w:u w:val="single"/>
        </w:rPr>
        <w:t>Přílohy:</w:t>
      </w:r>
      <w:r>
        <w:t xml:space="preserve"> </w:t>
      </w:r>
    </w:p>
    <w:p w:rsidR="00047342" w:rsidRDefault="00047342" w:rsidP="00047342"/>
    <w:p w:rsidR="00047342" w:rsidRDefault="00047342" w:rsidP="00047342">
      <w:r>
        <w:t xml:space="preserve">Příloha č. 1 – Plán úklidu po zimě 2017 </w:t>
      </w:r>
    </w:p>
    <w:p w:rsidR="00047342" w:rsidRDefault="00047342" w:rsidP="00047342">
      <w:r>
        <w:t xml:space="preserve">Příloha č. 2 – Plán sekání 2017 </w:t>
      </w:r>
    </w:p>
    <w:p w:rsidR="00047342" w:rsidRDefault="00047342" w:rsidP="00047342">
      <w:r>
        <w:t>Příloha č. 3 – Plán oprav komunikací 2017</w:t>
      </w:r>
    </w:p>
    <w:p w:rsidR="00047342" w:rsidRDefault="00047342" w:rsidP="00047342">
      <w:r>
        <w:t xml:space="preserve">Příloha č. 4 – Plán úklidu zametání </w:t>
      </w:r>
      <w:proofErr w:type="spellStart"/>
      <w:r>
        <w:t>intravilán</w:t>
      </w:r>
      <w:proofErr w:type="spellEnd"/>
      <w:r>
        <w:t xml:space="preserve"> 2017</w:t>
      </w:r>
    </w:p>
    <w:p w:rsidR="00047342" w:rsidRDefault="00047342" w:rsidP="00047342">
      <w:r>
        <w:t>Příloha č. 5 – Plán obnovy VDZ (mapa)</w:t>
      </w:r>
    </w:p>
    <w:p w:rsidR="00047342" w:rsidRDefault="00047342" w:rsidP="00047342">
      <w:r>
        <w:t>Příloha č. 6 – Plán obnovy VDZ (přehled úseků)</w:t>
      </w:r>
    </w:p>
    <w:p w:rsidR="00047342" w:rsidRDefault="00047342" w:rsidP="00047342">
      <w:r>
        <w:t>Příloha č. 7 – PVP 2017</w:t>
      </w:r>
    </w:p>
    <w:p w:rsidR="00CE6CF8" w:rsidRDefault="00CE6CF8" w:rsidP="00E53670">
      <w:pPr>
        <w:spacing w:before="120"/>
        <w:jc w:val="center"/>
      </w:pPr>
    </w:p>
    <w:p w:rsidR="000056BE" w:rsidRDefault="000056BE" w:rsidP="00B951C2">
      <w:pPr>
        <w:spacing w:after="200" w:line="276" w:lineRule="auto"/>
      </w:pPr>
    </w:p>
    <w:sectPr w:rsidR="000056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B3" w:rsidRDefault="009737B3" w:rsidP="00E67AD3">
      <w:r>
        <w:separator/>
      </w:r>
    </w:p>
  </w:endnote>
  <w:endnote w:type="continuationSeparator" w:id="0">
    <w:p w:rsidR="009737B3" w:rsidRDefault="009737B3" w:rsidP="00E6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B3" w:rsidRDefault="009737B3" w:rsidP="00E67AD3">
      <w:r>
        <w:separator/>
      </w:r>
    </w:p>
  </w:footnote>
  <w:footnote w:type="continuationSeparator" w:id="0">
    <w:p w:rsidR="009737B3" w:rsidRDefault="009737B3" w:rsidP="00E6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D3" w:rsidRPr="00E67AD3" w:rsidRDefault="00E67AD3">
    <w:pPr>
      <w:pStyle w:val="Zhlav"/>
    </w:pPr>
    <w:r w:rsidRPr="00E67AD3">
      <w:rPr>
        <w:b/>
      </w:rPr>
      <w:tab/>
    </w:r>
    <w:r w:rsidRPr="00E67AD3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5A5"/>
    <w:multiLevelType w:val="hybridMultilevel"/>
    <w:tmpl w:val="48FE96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E6EF3"/>
    <w:multiLevelType w:val="hybridMultilevel"/>
    <w:tmpl w:val="99EA47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A2296"/>
    <w:multiLevelType w:val="hybridMultilevel"/>
    <w:tmpl w:val="619C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AC1"/>
    <w:multiLevelType w:val="hybridMultilevel"/>
    <w:tmpl w:val="705036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65E6E"/>
    <w:multiLevelType w:val="hybridMultilevel"/>
    <w:tmpl w:val="FEC8F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12143"/>
    <w:multiLevelType w:val="multilevel"/>
    <w:tmpl w:val="341C8F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>
    <w:nsid w:val="2AB3439B"/>
    <w:multiLevelType w:val="hybridMultilevel"/>
    <w:tmpl w:val="87EE1EB6"/>
    <w:lvl w:ilvl="0" w:tplc="D9F66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D73FB"/>
    <w:multiLevelType w:val="hybridMultilevel"/>
    <w:tmpl w:val="D6B8E7C8"/>
    <w:lvl w:ilvl="0" w:tplc="F1AAAC0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E05199"/>
    <w:multiLevelType w:val="hybridMultilevel"/>
    <w:tmpl w:val="171253A0"/>
    <w:lvl w:ilvl="0" w:tplc="E5B633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17045"/>
    <w:multiLevelType w:val="hybridMultilevel"/>
    <w:tmpl w:val="C46E5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24C8D"/>
    <w:multiLevelType w:val="hybridMultilevel"/>
    <w:tmpl w:val="16BA339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7C5175AA"/>
    <w:multiLevelType w:val="hybridMultilevel"/>
    <w:tmpl w:val="C2C0B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8C"/>
    <w:rsid w:val="000056BE"/>
    <w:rsid w:val="0001160F"/>
    <w:rsid w:val="00012E1F"/>
    <w:rsid w:val="000313ED"/>
    <w:rsid w:val="00047342"/>
    <w:rsid w:val="000B68C4"/>
    <w:rsid w:val="001610BB"/>
    <w:rsid w:val="001D1E37"/>
    <w:rsid w:val="00235FA1"/>
    <w:rsid w:val="0026548C"/>
    <w:rsid w:val="003D02EF"/>
    <w:rsid w:val="00420A32"/>
    <w:rsid w:val="004930C8"/>
    <w:rsid w:val="006A2792"/>
    <w:rsid w:val="00723900"/>
    <w:rsid w:val="0075414C"/>
    <w:rsid w:val="00787CCC"/>
    <w:rsid w:val="007942F5"/>
    <w:rsid w:val="007E284E"/>
    <w:rsid w:val="008B196C"/>
    <w:rsid w:val="00923E67"/>
    <w:rsid w:val="00934306"/>
    <w:rsid w:val="009737B3"/>
    <w:rsid w:val="00977273"/>
    <w:rsid w:val="009B4BB8"/>
    <w:rsid w:val="00AA6525"/>
    <w:rsid w:val="00B951C2"/>
    <w:rsid w:val="00CE6CF8"/>
    <w:rsid w:val="00DA7266"/>
    <w:rsid w:val="00E11A4A"/>
    <w:rsid w:val="00E47A7F"/>
    <w:rsid w:val="00E53670"/>
    <w:rsid w:val="00E67AD3"/>
    <w:rsid w:val="00E920CE"/>
    <w:rsid w:val="00F35041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0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name w:val="A"/>
    <w:basedOn w:val="Nadpis1"/>
    <w:next w:val="Normln"/>
    <w:rsid w:val="003D02EF"/>
    <w:pPr>
      <w:keepLines w:val="0"/>
      <w:numPr>
        <w:numId w:val="1"/>
      </w:numPr>
      <w:tabs>
        <w:tab w:val="clear" w:pos="720"/>
        <w:tab w:val="num" w:pos="360"/>
      </w:tabs>
      <w:spacing w:before="0" w:after="240"/>
      <w:ind w:left="0" w:firstLine="0"/>
    </w:pPr>
    <w:rPr>
      <w:rFonts w:ascii="Times New Roman" w:eastAsia="Times New Roman" w:hAnsi="Times New Roman" w:cs="Times New Roman"/>
      <w:smallCaps/>
      <w:color w:val="auto"/>
      <w:u w:val="single"/>
    </w:rPr>
  </w:style>
  <w:style w:type="character" w:styleId="Hypertextovodkaz">
    <w:name w:val="Hyperlink"/>
    <w:uiPriority w:val="99"/>
    <w:unhideWhenUsed/>
    <w:rsid w:val="003D02E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D0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96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723900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rsid w:val="007239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3900"/>
    <w:pPr>
      <w:spacing w:before="120" w:after="120" w:line="276" w:lineRule="auto"/>
      <w:ind w:left="720"/>
      <w:contextualSpacing/>
    </w:pPr>
    <w:rPr>
      <w:rFonts w:ascii="Calibri" w:hAnsi="Calibri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723900"/>
    <w:rPr>
      <w:rFonts w:ascii="Calibri" w:eastAsia="Times New Roman" w:hAnsi="Calibri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7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AD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CE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CE6CF8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semiHidden/>
    <w:unhideWhenUsed/>
    <w:rsid w:val="000473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47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047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0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A279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6A279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">
    <w:name w:val="A"/>
    <w:basedOn w:val="Nadpis1"/>
    <w:next w:val="Normln"/>
    <w:rsid w:val="003D02EF"/>
    <w:pPr>
      <w:keepLines w:val="0"/>
      <w:numPr>
        <w:numId w:val="1"/>
      </w:numPr>
      <w:tabs>
        <w:tab w:val="clear" w:pos="720"/>
        <w:tab w:val="num" w:pos="360"/>
      </w:tabs>
      <w:spacing w:before="0" w:after="240"/>
      <w:ind w:left="0" w:firstLine="0"/>
    </w:pPr>
    <w:rPr>
      <w:rFonts w:ascii="Times New Roman" w:eastAsia="Times New Roman" w:hAnsi="Times New Roman" w:cs="Times New Roman"/>
      <w:smallCaps/>
      <w:color w:val="auto"/>
      <w:u w:val="single"/>
    </w:rPr>
  </w:style>
  <w:style w:type="character" w:styleId="Hypertextovodkaz">
    <w:name w:val="Hyperlink"/>
    <w:uiPriority w:val="99"/>
    <w:unhideWhenUsed/>
    <w:rsid w:val="003D02E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D0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96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723900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rsid w:val="007239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3900"/>
    <w:pPr>
      <w:spacing w:before="120" w:after="120" w:line="276" w:lineRule="auto"/>
      <w:ind w:left="720"/>
      <w:contextualSpacing/>
    </w:pPr>
    <w:rPr>
      <w:rFonts w:ascii="Calibri" w:hAnsi="Calibri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723900"/>
    <w:rPr>
      <w:rFonts w:ascii="Calibri" w:eastAsia="Times New Roman" w:hAnsi="Calibri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7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AD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CE6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CE6CF8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semiHidden/>
    <w:unhideWhenUsed/>
    <w:rsid w:val="000473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4734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047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0F21-C338-4FCE-B0A9-56D3DE4C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Jezkova Zuzana</cp:lastModifiedBy>
  <cp:revision>7</cp:revision>
  <cp:lastPrinted>2016-09-07T06:54:00Z</cp:lastPrinted>
  <dcterms:created xsi:type="dcterms:W3CDTF">2017-04-12T13:16:00Z</dcterms:created>
  <dcterms:modified xsi:type="dcterms:W3CDTF">2017-05-17T11:22:00Z</dcterms:modified>
</cp:coreProperties>
</file>