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937FCD" w:rsidRDefault="00937FCD" w:rsidP="00937FCD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rozpočtu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334251">
        <w:rPr>
          <w:b/>
        </w:rPr>
        <w:t>2594</w:t>
      </w:r>
      <w:r>
        <w:rPr>
          <w:b/>
        </w:rPr>
        <w:t>/201</w:t>
      </w:r>
      <w:r w:rsidR="00937FCD">
        <w:rPr>
          <w:b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34251">
        <w:t>29. 8</w:t>
      </w:r>
      <w:r w:rsidR="00937FCD">
        <w:t>. 2017</w:t>
      </w:r>
      <w:r w:rsidRPr="00B141AC">
        <w:t xml:space="preserve"> usnesením č. </w:t>
      </w:r>
      <w:r w:rsidR="00334251">
        <w:t>…</w:t>
      </w:r>
      <w:proofErr w:type="gramStart"/>
      <w:r w:rsidR="00334251">
        <w:t>…..</w:t>
      </w:r>
      <w:r w:rsidRPr="00B141AC">
        <w:t>/</w:t>
      </w:r>
      <w:r>
        <w:t>1</w:t>
      </w:r>
      <w:r w:rsidR="00937FCD">
        <w:t>7</w:t>
      </w:r>
      <w:r w:rsidRPr="00B141AC">
        <w:t>/</w:t>
      </w:r>
      <w:r>
        <w:t>Z</w:t>
      </w:r>
      <w:r w:rsidRPr="00B141AC">
        <w:t>K</w:t>
      </w:r>
      <w:proofErr w:type="gramEnd"/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937FCD" w:rsidRPr="00B141AC" w:rsidRDefault="00937FCD" w:rsidP="00937FCD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937FCD" w:rsidRPr="0005491D" w:rsidRDefault="00937FCD" w:rsidP="00937FCD">
      <w:pPr>
        <w:ind w:left="2340" w:hanging="2340"/>
        <w:jc w:val="both"/>
      </w:pPr>
      <w:r w:rsidRPr="00B141AC">
        <w:t xml:space="preserve">                                       </w:t>
      </w:r>
      <w:r w:rsidRPr="0005491D">
        <w:t xml:space="preserve">na základě plné moci Markem </w:t>
      </w:r>
      <w:proofErr w:type="spellStart"/>
      <w:r w:rsidRPr="0005491D">
        <w:t>Pieterem</w:t>
      </w:r>
      <w:proofErr w:type="spellEnd"/>
      <w:r w:rsidRPr="0005491D">
        <w:t>, náměstkem hejtmana řízení resortu dopravy, investic a veřejných zakázek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</w:t>
      </w:r>
      <w:r w:rsidR="00334251">
        <w:t>0</w:t>
      </w:r>
      <w:r w:rsidRPr="006A3DB3">
        <w:t>02</w:t>
      </w:r>
      <w:r w:rsidR="00334251">
        <w:t>8</w:t>
      </w:r>
      <w:r w:rsidRPr="006A3DB3">
        <w:t>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1968D0" w:rsidRPr="00B141AC" w:rsidRDefault="00E0057A" w:rsidP="001968D0">
      <w:pPr>
        <w:jc w:val="both"/>
        <w:rPr>
          <w:b/>
        </w:rPr>
      </w:pPr>
      <w:r>
        <w:rPr>
          <w:b/>
        </w:rPr>
        <w:t>Dopravní podnik měst Liberce a Jablonce nad Nisou, a.s.</w:t>
      </w:r>
    </w:p>
    <w:p w:rsidR="001968D0" w:rsidRPr="00B141AC" w:rsidRDefault="001968D0" w:rsidP="001968D0">
      <w:pPr>
        <w:jc w:val="both"/>
      </w:pPr>
      <w:r w:rsidRPr="00B141AC">
        <w:t>se sídlem</w:t>
      </w:r>
      <w:r>
        <w:tab/>
      </w:r>
      <w:r>
        <w:tab/>
        <w:t xml:space="preserve">: </w:t>
      </w:r>
      <w:r w:rsidR="00E0057A">
        <w:t>Mrštíkova 3, 461 71 Liberec 3</w:t>
      </w:r>
    </w:p>
    <w:p w:rsidR="001968D0" w:rsidRDefault="001968D0" w:rsidP="001968D0">
      <w:pPr>
        <w:jc w:val="both"/>
      </w:pPr>
      <w:r>
        <w:t xml:space="preserve">zastoupená </w:t>
      </w:r>
      <w:r>
        <w:tab/>
      </w:r>
      <w:r>
        <w:tab/>
        <w:t xml:space="preserve">: </w:t>
      </w:r>
      <w:r w:rsidR="00E0057A">
        <w:t xml:space="preserve">Ing. Luboš </w:t>
      </w:r>
      <w:proofErr w:type="spellStart"/>
      <w:r w:rsidR="00E0057A">
        <w:t>Wejnar</w:t>
      </w:r>
      <w:proofErr w:type="spellEnd"/>
      <w:r w:rsidR="00E0057A">
        <w:t>, ředitel společnosti</w:t>
      </w:r>
    </w:p>
    <w:p w:rsidR="001968D0" w:rsidRDefault="001968D0" w:rsidP="001968D0">
      <w:pPr>
        <w:jc w:val="both"/>
      </w:pPr>
      <w:r>
        <w:t>IČ</w:t>
      </w:r>
      <w:r>
        <w:tab/>
      </w:r>
      <w:r>
        <w:tab/>
      </w:r>
      <w:r>
        <w:tab/>
        <w:t xml:space="preserve">: </w:t>
      </w:r>
      <w:r w:rsidR="00E0057A">
        <w:t>47311975</w:t>
      </w:r>
    </w:p>
    <w:p w:rsidR="001968D0" w:rsidRDefault="001968D0" w:rsidP="001968D0">
      <w:pPr>
        <w:jc w:val="both"/>
      </w:pPr>
      <w:r>
        <w:t>DIČ</w:t>
      </w:r>
      <w:r>
        <w:tab/>
      </w:r>
      <w:r>
        <w:tab/>
      </w:r>
      <w:r>
        <w:tab/>
        <w:t xml:space="preserve"> : CZ</w:t>
      </w:r>
      <w:r w:rsidR="00E0057A">
        <w:t>47311975</w:t>
      </w:r>
    </w:p>
    <w:p w:rsidR="001968D0" w:rsidRDefault="001968D0" w:rsidP="001968D0">
      <w:pPr>
        <w:jc w:val="both"/>
      </w:pPr>
      <w:r>
        <w:t>Bankovní spojení</w:t>
      </w:r>
      <w:r>
        <w:tab/>
        <w:t xml:space="preserve">: </w:t>
      </w:r>
      <w:r w:rsidR="00E0057A">
        <w:t>Komerční banka</w:t>
      </w:r>
      <w:r>
        <w:t>, a.s.</w:t>
      </w:r>
    </w:p>
    <w:p w:rsidR="001968D0" w:rsidRDefault="001968D0" w:rsidP="001968D0">
      <w:pPr>
        <w:jc w:val="both"/>
      </w:pPr>
      <w:r>
        <w:t>Číslo účtu</w:t>
      </w:r>
      <w:r>
        <w:tab/>
      </w:r>
      <w:r>
        <w:tab/>
        <w:t xml:space="preserve">: </w:t>
      </w:r>
      <w:r w:rsidR="00E0057A">
        <w:t>4306461/0100</w:t>
      </w:r>
    </w:p>
    <w:p w:rsidR="001968D0" w:rsidRDefault="001968D0" w:rsidP="001968D0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1968D0" w:rsidRDefault="001968D0" w:rsidP="001968D0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1968D0" w:rsidRDefault="001968D0" w:rsidP="001968D0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DB1E7D">
        <w:rPr>
          <w:b/>
        </w:rPr>
        <w:t>Dovybavení zastávky U Lomu v Liberci informačním elektronickým panelem pro cestující</w:t>
      </w:r>
      <w:r>
        <w:rPr>
          <w:b/>
        </w:rPr>
        <w:t>“,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</w:p>
    <w:p w:rsidR="004523BC" w:rsidRPr="000D530F" w:rsidRDefault="004523BC" w:rsidP="007B1CBC">
      <w:pPr>
        <w:spacing w:before="120"/>
        <w:ind w:left="360"/>
        <w:jc w:val="both"/>
      </w:pPr>
      <w:r w:rsidRPr="000D530F">
        <w:t xml:space="preserve">který byl schválen usnesením Zastupitelstva Libereckého kraje č. </w:t>
      </w:r>
      <w:proofErr w:type="gramStart"/>
      <w:r w:rsidR="00497F39">
        <w:t>….</w:t>
      </w:r>
      <w:r w:rsidRPr="000D530F">
        <w:t>/1</w:t>
      </w:r>
      <w:r w:rsidR="00F96621">
        <w:t>7</w:t>
      </w:r>
      <w:r w:rsidRPr="000D530F">
        <w:t>/ZK</w:t>
      </w:r>
      <w:proofErr w:type="gramEnd"/>
      <w:r w:rsidRPr="000D530F">
        <w:t xml:space="preserve"> ze dne </w:t>
      </w:r>
      <w:r w:rsidR="00497F39">
        <w:t>29. 8</w:t>
      </w:r>
      <w:r w:rsidR="004A1FA7">
        <w:t>. 2017</w:t>
      </w:r>
      <w:r w:rsidRPr="000D530F">
        <w:t>.</w:t>
      </w:r>
    </w:p>
    <w:p w:rsidR="004523BC" w:rsidRPr="004A1FA7" w:rsidRDefault="004523BC" w:rsidP="00497F39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lastRenderedPageBreak/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497F39">
        <w:t>dovybavení obou nástupišť zastávky U Lomu elektronickým informačním systémem pro cestující (nové staniční sloupky s pětiřádkovými infopanely) pro zobrazení informací o aktuálních odjezdech jednotlivých spojů.</w:t>
      </w:r>
      <w:r w:rsidR="004A1FA7" w:rsidRPr="00AF1DF2">
        <w:t xml:space="preserve"> </w:t>
      </w:r>
    </w:p>
    <w:p w:rsidR="004523BC" w:rsidRDefault="004523BC" w:rsidP="00497F39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B52905">
            <w:pPr>
              <w:ind w:firstLine="709"/>
              <w:jc w:val="center"/>
            </w:pP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B52905" w:rsidP="00B52905">
            <w:pPr>
              <w:ind w:firstLine="709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B52905" w:rsidP="008403DB">
            <w:r>
              <w:t>Informační panely</w:t>
            </w:r>
          </w:p>
        </w:tc>
        <w:tc>
          <w:tcPr>
            <w:tcW w:w="3071" w:type="dxa"/>
          </w:tcPr>
          <w:p w:rsidR="004523BC" w:rsidRPr="00620AFA" w:rsidRDefault="00EB2E05" w:rsidP="00B52905">
            <w:pPr>
              <w:ind w:firstLine="709"/>
              <w:jc w:val="center"/>
            </w:pPr>
            <w:r>
              <w:t>ks</w:t>
            </w:r>
          </w:p>
        </w:tc>
        <w:tc>
          <w:tcPr>
            <w:tcW w:w="3071" w:type="dxa"/>
          </w:tcPr>
          <w:p w:rsidR="004523BC" w:rsidRPr="00620AFA" w:rsidRDefault="00B52905" w:rsidP="00B52905">
            <w:pPr>
              <w:ind w:firstLine="709"/>
              <w:jc w:val="center"/>
            </w:pPr>
            <w:r>
              <w:t>2</w:t>
            </w:r>
          </w:p>
        </w:tc>
      </w:tr>
      <w:tr w:rsidR="00B52905" w:rsidRPr="00620AFA" w:rsidTr="008403DB">
        <w:tc>
          <w:tcPr>
            <w:tcW w:w="3070" w:type="dxa"/>
          </w:tcPr>
          <w:p w:rsidR="00B52905" w:rsidRDefault="00B52905" w:rsidP="008403DB">
            <w:r>
              <w:t>Staniční sloupky</w:t>
            </w:r>
          </w:p>
        </w:tc>
        <w:tc>
          <w:tcPr>
            <w:tcW w:w="3071" w:type="dxa"/>
          </w:tcPr>
          <w:p w:rsidR="00B52905" w:rsidRPr="00620AFA" w:rsidRDefault="00B52905" w:rsidP="00B52905">
            <w:pPr>
              <w:ind w:firstLine="709"/>
              <w:jc w:val="center"/>
            </w:pPr>
            <w:r>
              <w:t>ks</w:t>
            </w:r>
          </w:p>
        </w:tc>
        <w:tc>
          <w:tcPr>
            <w:tcW w:w="3071" w:type="dxa"/>
          </w:tcPr>
          <w:p w:rsidR="00B52905" w:rsidRPr="00620AFA" w:rsidRDefault="00B52905" w:rsidP="00B52905">
            <w:pPr>
              <w:ind w:firstLine="709"/>
              <w:jc w:val="center"/>
            </w:pPr>
            <w:r>
              <w:t>2</w:t>
            </w:r>
          </w:p>
        </w:tc>
      </w:tr>
    </w:tbl>
    <w:p w:rsidR="00C92297" w:rsidRPr="00FA6B96" w:rsidRDefault="00C92297" w:rsidP="00FA6B96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 w:rsidRPr="00C92297">
        <w:t>Finanční prostředky z rozpočtu poskytovatele mohou být použity v souladu s</w:t>
      </w:r>
      <w:r w:rsidR="002512A5">
        <w:t> </w:t>
      </w:r>
      <w:r w:rsidRPr="00C92297">
        <w:t>účelem</w:t>
      </w:r>
      <w:r w:rsidR="002512A5">
        <w:t xml:space="preserve"> </w:t>
      </w:r>
      <w:r w:rsidRPr="00C92297">
        <w:t xml:space="preserve">projektu </w:t>
      </w:r>
      <w:r w:rsidR="00282E22">
        <w:t xml:space="preserve">na </w:t>
      </w:r>
      <w:r w:rsidR="00282E22" w:rsidRPr="00282E22">
        <w:t>pořízení dlouhodobého hmotného majetku do vlastnictví příjemce na projekt uvedený v čl. I. odst. 1</w:t>
      </w:r>
      <w:r w:rsidR="00282E22">
        <w:t>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FA6B96">
        <w:t>70</w:t>
      </w:r>
      <w:r w:rsidR="00C92297">
        <w:t xml:space="preserve">.000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 w:rsidR="002512A5">
        <w:t>způsobilé výdaje projektu</w:t>
      </w:r>
      <w:r w:rsidRPr="00FB5E6F">
        <w:t xml:space="preserve">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FA6B96" w:rsidP="00C92297">
            <w:pPr>
              <w:jc w:val="center"/>
            </w:pPr>
            <w:r>
              <w:t>338.900</w:t>
            </w:r>
            <w:r w:rsidR="004523BC" w:rsidRPr="00B37221">
              <w:t>,-</w:t>
            </w:r>
          </w:p>
        </w:tc>
        <w:tc>
          <w:tcPr>
            <w:tcW w:w="2482" w:type="dxa"/>
          </w:tcPr>
          <w:p w:rsidR="004523BC" w:rsidRPr="00B37221" w:rsidRDefault="00C92297" w:rsidP="00C92297">
            <w:pPr>
              <w:ind w:firstLine="709"/>
              <w:jc w:val="both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FA6B96" w:rsidP="00C92297">
            <w:pPr>
              <w:jc w:val="center"/>
            </w:pPr>
            <w:r>
              <w:t>70.000</w:t>
            </w:r>
            <w:r w:rsidR="004523BC" w:rsidRPr="00B37221">
              <w:t>,-</w:t>
            </w:r>
          </w:p>
        </w:tc>
        <w:tc>
          <w:tcPr>
            <w:tcW w:w="2482" w:type="dxa"/>
          </w:tcPr>
          <w:p w:rsidR="004523BC" w:rsidRPr="00B37221" w:rsidRDefault="00FA6B96" w:rsidP="00643D53">
            <w:pPr>
              <w:ind w:firstLine="709"/>
              <w:jc w:val="both"/>
            </w:pPr>
            <w:r>
              <w:t>20,66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</w:tbl>
    <w:p w:rsidR="00C17AE0" w:rsidRPr="00AB4BED" w:rsidRDefault="00C17AE0" w:rsidP="00C17AE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B4BED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2 </w:t>
      </w:r>
      <w:proofErr w:type="gramStart"/>
      <w:r w:rsidRPr="00AB4BED">
        <w:rPr>
          <w:bCs/>
        </w:rPr>
        <w:t>této</w:t>
      </w:r>
      <w:proofErr w:type="gramEnd"/>
      <w:r w:rsidRPr="00AB4BED">
        <w:rPr>
          <w:bCs/>
        </w:rPr>
        <w:t xml:space="preserve"> smlouvy, bude výše dotace </w:t>
      </w:r>
      <w:r w:rsidR="002512A5">
        <w:rPr>
          <w:bCs/>
        </w:rPr>
        <w:t xml:space="preserve">krácena do výše celkových skutečných způsobilých výdajů. </w:t>
      </w:r>
    </w:p>
    <w:p w:rsidR="00C17AE0" w:rsidRDefault="00C17AE0" w:rsidP="00C17AE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B4BED">
        <w:t>V případě, že celkové skutečné způsobilé výdaje projektu budou vyšší než celkové</w:t>
      </w:r>
      <w:r>
        <w:t xml:space="preserve">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D64ED" w:rsidRPr="00C92297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92297">
        <w:t xml:space="preserve">Příjemci </w:t>
      </w:r>
      <w:r w:rsidR="002640A2" w:rsidRPr="00C92297">
        <w:t>budou f</w:t>
      </w:r>
      <w:r w:rsidR="00BD64ED" w:rsidRPr="00C92297">
        <w:t xml:space="preserve">inanční prostředky převedeny na účet příjemce do 30 dnů </w:t>
      </w:r>
      <w:r w:rsidR="00BD64ED" w:rsidRPr="00FA6B96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C92297" w:rsidRDefault="00C92297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</w:t>
      </w:r>
      <w:r w:rsidR="00B342FF">
        <w:lastRenderedPageBreak/>
        <w:t>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AB4BED">
        <w:t>1. 1. 2017</w:t>
      </w:r>
      <w:r w:rsidRPr="00634533">
        <w:t xml:space="preserve">. </w:t>
      </w:r>
      <w:r w:rsidRPr="00AB4BED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AB4BED">
        <w:t>charge</w:t>
      </w:r>
      <w:proofErr w:type="spellEnd"/>
      <w:r w:rsidRPr="00AB4BED">
        <w:t xml:space="preserve"> musí příjemce současně doložit i náležitosti uvedené v čl. III odst. </w:t>
      </w:r>
      <w:r w:rsidR="00496156" w:rsidRPr="00AB4BED">
        <w:t>9</w:t>
      </w:r>
      <w:r w:rsidRPr="00AB4BED">
        <w:t>.</w:t>
      </w:r>
      <w:r w:rsidR="002410C8" w:rsidRPr="00AB4BED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FA6B96">
        <w:rPr>
          <w:b/>
        </w:rPr>
        <w:t>1. 6.</w:t>
      </w:r>
      <w:r w:rsidR="00B31036">
        <w:rPr>
          <w:b/>
        </w:rPr>
        <w:t xml:space="preserve"> 2017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FA6B96">
        <w:rPr>
          <w:b/>
        </w:rPr>
        <w:t>30. 11</w:t>
      </w:r>
      <w:r w:rsidR="00B31036">
        <w:rPr>
          <w:b/>
        </w:rPr>
        <w:t>.</w:t>
      </w:r>
      <w:r w:rsidR="00FA6B96">
        <w:rPr>
          <w:b/>
        </w:rPr>
        <w:t xml:space="preserve"> </w:t>
      </w:r>
      <w:r w:rsidR="00B31036">
        <w:rPr>
          <w:b/>
        </w:rPr>
        <w:t>2017</w:t>
      </w:r>
      <w:r w:rsidR="00642543">
        <w:rPr>
          <w:b/>
        </w:rPr>
        <w:t>.</w:t>
      </w:r>
    </w:p>
    <w:p w:rsidR="00AB4BED" w:rsidRPr="00AB4BED" w:rsidRDefault="004523BC" w:rsidP="00AB4BED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  <w:color w:val="808080"/>
        </w:rPr>
      </w:pPr>
      <w:r w:rsidRPr="009F08C9">
        <w:rPr>
          <w:color w:val="808080"/>
        </w:rPr>
        <w:t xml:space="preserve"> </w:t>
      </w:r>
      <w:r w:rsidR="0004229B" w:rsidRPr="00AB4BED">
        <w:t>U</w:t>
      </w:r>
      <w:r w:rsidRPr="00AB4BED">
        <w:t>končení</w:t>
      </w:r>
      <w:r w:rsidR="008C0EFD" w:rsidRPr="00AB4BED">
        <w:t>m</w:t>
      </w:r>
      <w:r w:rsidRPr="00AB4BED">
        <w:t xml:space="preserve"> realizace projektu se rozumí </w:t>
      </w:r>
      <w:r w:rsidR="008C0EFD" w:rsidRPr="00AB4BED">
        <w:t>dokončení</w:t>
      </w:r>
      <w:r w:rsidRPr="00AB4BED">
        <w:t xml:space="preserve"> veškerých aktivit na projektu</w:t>
      </w:r>
      <w:r w:rsidR="00AB4BED">
        <w:rPr>
          <w:color w:val="808080"/>
        </w:rPr>
        <w:t>.</w:t>
      </w:r>
      <w:r w:rsidRPr="00AB4BED">
        <w:rPr>
          <w:color w:val="808080"/>
        </w:rPr>
        <w:t xml:space="preserve"> </w:t>
      </w: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FA6B96">
        <w:rPr>
          <w:b/>
        </w:rPr>
        <w:t>19. 1. 2018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AB4BED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B31036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B31036">
        <w:t xml:space="preserve">Pokud má být způsobilým výdajem i DPH dle čl. III. odst. </w:t>
      </w:r>
      <w:r w:rsidR="002852C0" w:rsidRPr="00B31036">
        <w:t>3</w:t>
      </w:r>
      <w:r w:rsidRPr="00B31036">
        <w:t xml:space="preserve">. a je uplatněn režim revers </w:t>
      </w:r>
      <w:proofErr w:type="spellStart"/>
      <w:r w:rsidRPr="00B31036">
        <w:t>charge</w:t>
      </w:r>
      <w:proofErr w:type="spellEnd"/>
      <w:r w:rsidRPr="00B31036">
        <w:t xml:space="preserve"> musí být příjemcem předloženy následující podklady: </w:t>
      </w:r>
    </w:p>
    <w:p w:rsidR="004523BC" w:rsidRPr="00B31036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B31036">
        <w:rPr>
          <w:b/>
          <w:bCs/>
        </w:rPr>
        <w:t>kopie daňového přiznání k DPH podle § 101 zákona o DPH,</w:t>
      </w:r>
    </w:p>
    <w:p w:rsidR="004523BC" w:rsidRPr="00B31036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B31036">
        <w:rPr>
          <w:b/>
          <w:bCs/>
        </w:rPr>
        <w:t>kopie evidence pro daňové účely podle § 100 zákona o DPH (s náležitostmi dle § 92a),</w:t>
      </w:r>
    </w:p>
    <w:p w:rsidR="004523BC" w:rsidRPr="00B31036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B31036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B31036" w:rsidRPr="00B31036" w:rsidRDefault="004523BC" w:rsidP="00B31036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B31036" w:rsidRDefault="00B31036" w:rsidP="00B31036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2C35F3">
        <w:t>smlouvu o dílo nebo objednávku</w:t>
      </w:r>
      <w:r>
        <w:rPr>
          <w:b/>
        </w:rPr>
        <w:t xml:space="preserve"> </w:t>
      </w:r>
      <w:r w:rsidRPr="005018A9">
        <w:t xml:space="preserve">k projektu uvedenému v čl. I. (minimálním obsahem smlouvy o dílo, objednávky, pracovní smlouvy nebo dohody o práci konané mimo pracovní poměr musí být předmět a </w:t>
      </w:r>
      <w:r>
        <w:t>cena prací a termín realizace),</w:t>
      </w:r>
    </w:p>
    <w:p w:rsidR="00B31036" w:rsidRDefault="00B31036" w:rsidP="00B31036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2C35F3">
        <w:t>věcný popis realizovan</w:t>
      </w:r>
      <w:r>
        <w:t>é</w:t>
      </w:r>
      <w:r w:rsidRPr="002C35F3">
        <w:t xml:space="preserve"> akc</w:t>
      </w:r>
      <w:r>
        <w:t xml:space="preserve">e včetně </w:t>
      </w:r>
      <w:r w:rsidRPr="00225062">
        <w:t>fotodokumentace z akc</w:t>
      </w:r>
      <w:r>
        <w:t>e při její realizaci</w:t>
      </w:r>
      <w:r w:rsidR="008851FE">
        <w:t>,</w:t>
      </w:r>
    </w:p>
    <w:p w:rsidR="008851FE" w:rsidRPr="00225062" w:rsidRDefault="008851FE" w:rsidP="00B31036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>
        <w:lastRenderedPageBreak/>
        <w:t>doklad o informování veřejnosti o skutečnosti, že projekt byl podpořen Libereckým krajem</w:t>
      </w:r>
      <w:r w:rsidR="0045634F">
        <w:t>,</w:t>
      </w:r>
      <w:r w:rsidR="0045634F" w:rsidRPr="0045634F">
        <w:t xml:space="preserve"> </w:t>
      </w:r>
      <w:r w:rsidR="0045634F">
        <w:t>doklady o naplnění čl. III, odst. 17.</w:t>
      </w:r>
      <w:bookmarkStart w:id="0" w:name="_GoBack"/>
      <w:bookmarkEnd w:id="0"/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19-79642</w:t>
      </w:r>
      <w:r w:rsidR="007E1750">
        <w:t>0</w:t>
      </w:r>
      <w:r w:rsidRPr="00612775">
        <w:t>02</w:t>
      </w:r>
      <w:r w:rsidR="007E1750">
        <w:t>8</w:t>
      </w:r>
      <w:r w:rsidRPr="00612775">
        <w:t xml:space="preserve">7/0100, </w:t>
      </w:r>
      <w:r w:rsidR="00DB5C73">
        <w:t>s</w:t>
      </w:r>
      <w:r w:rsidRPr="00612775">
        <w:t xml:space="preserve"> variabilním symbolem č. </w:t>
      </w:r>
      <w:r w:rsidR="007E1750">
        <w:t>2594</w:t>
      </w:r>
      <w:r w:rsidR="00B31036">
        <w:t xml:space="preserve">2017. </w:t>
      </w:r>
      <w:r w:rsidRPr="00612775">
        <w:t>Finanční prostředky, které musí být v souvislosti se snížením výše dotace dle čl. II. odst. 3 vráceny poskytovateli, musí příjemce zaslat nejpozději do 15 kalendářních dnů od doručení písemné výzvy poskytovatele na účet číslo 19-79642</w:t>
      </w:r>
      <w:r w:rsidR="007E1750">
        <w:t>0</w:t>
      </w:r>
      <w:r w:rsidRPr="00612775">
        <w:t>02</w:t>
      </w:r>
      <w:r w:rsidR="007E1750">
        <w:t>8</w:t>
      </w:r>
      <w:r w:rsidRPr="00612775">
        <w:t xml:space="preserve">7/0100, </w:t>
      </w:r>
      <w:r w:rsidR="00DB5C73">
        <w:t xml:space="preserve">s </w:t>
      </w:r>
      <w:r w:rsidRPr="00612775">
        <w:t xml:space="preserve">variabilním symbolem č. </w:t>
      </w:r>
      <w:r w:rsidR="007E1750">
        <w:t>2594</w:t>
      </w:r>
      <w:r w:rsidR="00B31036">
        <w:t>2017.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8851FE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8851FE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8851FE">
        <w:t>dopravy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8851FE">
        <w:t xml:space="preserve">(např. </w:t>
      </w:r>
      <w:proofErr w:type="spellStart"/>
      <w:r w:rsidR="00605C85" w:rsidRPr="008851FE">
        <w:t>print</w:t>
      </w:r>
      <w:proofErr w:type="spellEnd"/>
      <w:r w:rsidR="00605C85" w:rsidRPr="008851FE">
        <w:t xml:space="preserve"> </w:t>
      </w:r>
      <w:proofErr w:type="spellStart"/>
      <w:r w:rsidR="00605C85" w:rsidRPr="008851FE">
        <w:t>screen</w:t>
      </w:r>
      <w:proofErr w:type="spellEnd"/>
      <w:r w:rsidR="00605C85" w:rsidRPr="008851FE">
        <w:t xml:space="preserve"> webových stránek, využití loga LK, </w:t>
      </w:r>
      <w:r w:rsidR="00BE1102" w:rsidRPr="008851FE">
        <w:t xml:space="preserve">tisková zpráva, </w:t>
      </w:r>
      <w:r w:rsidR="00605C85" w:rsidRPr="008851FE">
        <w:t>ústní informace)</w:t>
      </w:r>
      <w:r w:rsidRPr="008851FE">
        <w:t xml:space="preserve"> </w:t>
      </w:r>
      <w:r w:rsidR="00BB7057" w:rsidRPr="008851FE">
        <w:t>Tat</w:t>
      </w:r>
      <w:r w:rsidR="00BB7057">
        <w:t>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lastRenderedPageBreak/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6E1845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lastRenderedPageBreak/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v čl. III. odst. 18 písm. a. – f. </w:t>
      </w:r>
      <w:proofErr w:type="gramStart"/>
      <w:r w:rsidRPr="000D530F">
        <w:t>se</w:t>
      </w:r>
      <w:proofErr w:type="gramEnd"/>
      <w:r w:rsidRPr="000D530F">
        <w:t xml:space="preserve"> uloží nižší odvod </w:t>
      </w:r>
      <w:r w:rsidR="005B1634" w:rsidRPr="000D530F">
        <w:t xml:space="preserve">dle sazeb uvedených v čl. IV odst. 3.1 -3.6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E06FF4">
        <w:t xml:space="preserve">. 19-7964200287/0100 </w:t>
      </w:r>
      <w:r w:rsidR="008C0EFD">
        <w:t xml:space="preserve"> s variabilním symb</w:t>
      </w:r>
      <w:r w:rsidR="00DB5C73">
        <w:t>olem č.</w:t>
      </w:r>
      <w:r w:rsidR="00E06FF4" w:rsidRPr="00E06FF4">
        <w:t xml:space="preserve"> </w:t>
      </w:r>
      <w:r w:rsidR="00E06FF4">
        <w:t xml:space="preserve">8852017.         </w:t>
      </w: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 xml:space="preserve">zřízeném jako informační systém veřejné správy </w:t>
      </w:r>
      <w:r w:rsidRPr="000D530F">
        <w:lastRenderedPageBreak/>
        <w:t>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7B13C3" w:rsidRPr="00934E2F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lang w:eastAsia="de-DE"/>
        </w:rPr>
      </w:pPr>
      <w:r w:rsidRPr="00934E2F">
        <w:rPr>
          <w:iCs/>
        </w:rPr>
        <w:t xml:space="preserve">Finanční prostředky poskytnuté dle této smlouvy mají charakter podpory de </w:t>
      </w:r>
      <w:proofErr w:type="spellStart"/>
      <w:r w:rsidRPr="00934E2F">
        <w:rPr>
          <w:iCs/>
        </w:rPr>
        <w:t>minimis</w:t>
      </w:r>
      <w:proofErr w:type="spellEnd"/>
      <w:r w:rsidRPr="00934E2F">
        <w:rPr>
          <w:iCs/>
        </w:rPr>
        <w:t xml:space="preserve"> podle nařízení Evropské komise č. 1407/2013 o použití článků 107 a 108 Smlouvy o fungování Evropské unie na podporu de </w:t>
      </w:r>
      <w:proofErr w:type="spellStart"/>
      <w:r w:rsidRPr="00934E2F">
        <w:rPr>
          <w:iCs/>
        </w:rPr>
        <w:t>minimis</w:t>
      </w:r>
      <w:proofErr w:type="spellEnd"/>
      <w:r w:rsidRPr="00934E2F">
        <w:rPr>
          <w:iCs/>
        </w:rPr>
        <w:t xml:space="preserve"> zveřejněného v Úředním věstníku Evropské unie dne 24.</w:t>
      </w:r>
      <w:r w:rsidR="00982A41" w:rsidRPr="00934E2F">
        <w:rPr>
          <w:iCs/>
        </w:rPr>
        <w:t xml:space="preserve"> </w:t>
      </w:r>
      <w:r w:rsidRPr="00934E2F">
        <w:rPr>
          <w:iCs/>
        </w:rPr>
        <w:t>12.</w:t>
      </w:r>
      <w:r w:rsidR="00982A41" w:rsidRPr="00934E2F">
        <w:rPr>
          <w:iCs/>
        </w:rPr>
        <w:t xml:space="preserve"> </w:t>
      </w:r>
      <w:r w:rsidRPr="00934E2F">
        <w:rPr>
          <w:iCs/>
        </w:rPr>
        <w:t xml:space="preserve">2013. Podpora „de </w:t>
      </w:r>
      <w:proofErr w:type="spellStart"/>
      <w:r w:rsidRPr="00934E2F">
        <w:rPr>
          <w:iCs/>
        </w:rPr>
        <w:t>minimis</w:t>
      </w:r>
      <w:proofErr w:type="spellEnd"/>
      <w:r w:rsidRPr="00934E2F">
        <w:rPr>
          <w:iCs/>
        </w:rPr>
        <w:t>“ poskytnutá jednomu subjektu nesmí za tři po sobě jdoucí jednoletá účetní období používaná příjemcem přesáhnout částku odpovídající 200.000,- EUR.</w:t>
      </w:r>
      <w:r w:rsidRPr="00934E2F">
        <w:rPr>
          <w:iCs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934E2F">
        <w:rPr>
          <w:iCs/>
          <w:lang w:eastAsia="de-DE"/>
        </w:rPr>
        <w:t>minimis</w:t>
      </w:r>
      <w:proofErr w:type="spellEnd"/>
      <w:r w:rsidRPr="00934E2F">
        <w:rPr>
          <w:iCs/>
          <w:lang w:eastAsia="de-DE"/>
        </w:rPr>
        <w:t xml:space="preserve"> do centrálního registru podpor de </w:t>
      </w:r>
      <w:proofErr w:type="spellStart"/>
      <w:r w:rsidRPr="00934E2F">
        <w:rPr>
          <w:iCs/>
          <w:lang w:eastAsia="de-DE"/>
        </w:rPr>
        <w:t>minimis</w:t>
      </w:r>
      <w:proofErr w:type="spellEnd"/>
      <w:r w:rsidRPr="00934E2F">
        <w:rPr>
          <w:iCs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934E2F">
        <w:rPr>
          <w:iCs/>
          <w:lang w:eastAsia="de-DE"/>
        </w:rPr>
        <w:t>minimis</w:t>
      </w:r>
      <w:proofErr w:type="spellEnd"/>
      <w:r w:rsidRPr="00934E2F">
        <w:rPr>
          <w:iCs/>
          <w:lang w:eastAsia="de-DE"/>
        </w:rPr>
        <w:t xml:space="preserve"> vyčerpán, příjemci zaniká nárok na poskytnutí dotace a tato smlouva se od počátku ruší. </w:t>
      </w:r>
    </w:p>
    <w:p w:rsidR="007B13C3" w:rsidRPr="00934E2F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lang w:eastAsia="de-DE"/>
        </w:rPr>
      </w:pPr>
      <w:r w:rsidRPr="00934E2F">
        <w:rPr>
          <w:iCs/>
          <w:lang w:eastAsia="de-DE"/>
        </w:rPr>
        <w:t xml:space="preserve">Příjemce prohlašuje, že mu nejsou známy překážky, které by bránily poskytnutí podpory de </w:t>
      </w:r>
      <w:proofErr w:type="spellStart"/>
      <w:r w:rsidRPr="00934E2F">
        <w:rPr>
          <w:iCs/>
          <w:lang w:eastAsia="de-DE"/>
        </w:rPr>
        <w:t>minimis</w:t>
      </w:r>
      <w:proofErr w:type="spellEnd"/>
      <w:r w:rsidRPr="00934E2F">
        <w:rPr>
          <w:iCs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7B13C3" w:rsidRPr="00934E2F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</w:rPr>
      </w:pPr>
      <w:r w:rsidRPr="00934E2F">
        <w:rPr>
          <w:iCs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934E2F">
        <w:rPr>
          <w:iCs/>
        </w:rPr>
        <w:t>minimis</w:t>
      </w:r>
      <w:proofErr w:type="spellEnd"/>
      <w:r w:rsidRPr="00934E2F">
        <w:rPr>
          <w:iCs/>
        </w:rPr>
        <w:t xml:space="preserve"> poskytnutou dle této smlouvy rozdělit v Centrálním registru podpor malého rozsahu.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projektu podpořeného z </w:t>
      </w:r>
      <w:r w:rsidR="002C5176">
        <w:rPr>
          <w:bCs/>
        </w:rPr>
        <w:t>rozpočtu</w:t>
      </w:r>
      <w:r w:rsidRPr="006E509E">
        <w:rPr>
          <w:bCs/>
        </w:rPr>
        <w:t xml:space="preserve">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</w:t>
      </w:r>
      <w:r w:rsidR="00934E2F">
        <w:t> </w:t>
      </w:r>
      <w:r w:rsidR="002F3482">
        <w:t>Liberci</w:t>
      </w:r>
      <w:r w:rsidR="00934E2F">
        <w:t xml:space="preserve"> </w:t>
      </w:r>
      <w:r>
        <w:t>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645E5B" w:rsidRDefault="004523BC" w:rsidP="00645E5B">
      <w:pPr>
        <w:jc w:val="right"/>
        <w:outlineLvl w:val="0"/>
        <w:rPr>
          <w:bCs/>
        </w:rPr>
      </w:pPr>
      <w:r>
        <w:lastRenderedPageBreak/>
        <w:br w:type="page"/>
      </w:r>
      <w:r w:rsidR="00645E5B">
        <w:rPr>
          <w:bCs/>
        </w:rPr>
        <w:lastRenderedPageBreak/>
        <w:t>Příloha č. 1</w:t>
      </w:r>
    </w:p>
    <w:p w:rsidR="00645E5B" w:rsidRPr="002A6D7A" w:rsidRDefault="00645E5B" w:rsidP="00645E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>
        <w:rPr>
          <w:b/>
          <w:bCs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 xml:space="preserve">rozpočtu </w:t>
      </w:r>
      <w:r w:rsidRPr="002A6D7A">
        <w:rPr>
          <w:b/>
          <w:bCs/>
          <w:sz w:val="28"/>
          <w:szCs w:val="28"/>
        </w:rPr>
        <w:t xml:space="preserve"> Libereckého</w:t>
      </w:r>
      <w:proofErr w:type="gramEnd"/>
      <w:r w:rsidRPr="002A6D7A">
        <w:rPr>
          <w:b/>
          <w:bCs/>
          <w:sz w:val="28"/>
          <w:szCs w:val="28"/>
        </w:rPr>
        <w:t xml:space="preserve">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645E5B" w:rsidRPr="002A6D7A" w:rsidTr="00B7493D">
        <w:trPr>
          <w:trHeight w:val="541"/>
        </w:trPr>
        <w:tc>
          <w:tcPr>
            <w:tcW w:w="1996" w:type="pct"/>
            <w:vAlign w:val="center"/>
          </w:tcPr>
          <w:p w:rsidR="00645E5B" w:rsidRPr="00E561F4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DOPRAVA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Název p</w:t>
            </w:r>
            <w:r w:rsidRPr="002A6D7A">
              <w:rPr>
                <w:b/>
                <w:bCs/>
              </w:rPr>
              <w:t>rogram</w:t>
            </w:r>
            <w:r>
              <w:rPr>
                <w:b/>
                <w:bCs/>
              </w:rPr>
              <w:t>u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INDIVIDUÁLNÍ ŽÁDOST O DOTACI V OBLASTI DOPRAVY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876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753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45E5B" w:rsidRPr="002A6D7A" w:rsidTr="00B7493D">
        <w:tc>
          <w:tcPr>
            <w:tcW w:w="115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45E5B" w:rsidRPr="002A6D7A" w:rsidTr="00B7493D">
        <w:tc>
          <w:tcPr>
            <w:tcW w:w="5650" w:type="dxa"/>
          </w:tcPr>
          <w:p w:rsidR="00645E5B" w:rsidRPr="002A6D7A" w:rsidRDefault="00645E5B" w:rsidP="00B7493D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  <w:jc w:val="both"/>
      </w:pPr>
      <w:r w:rsidRPr="002A6D7A">
        <w:t>Plátce DPH uvede částky bez DPH.</w:t>
      </w: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645E5B" w:rsidRPr="002A6D7A" w:rsidRDefault="00645E5B" w:rsidP="00645E5B">
      <w:pPr>
        <w:autoSpaceDE w:val="0"/>
        <w:autoSpaceDN w:val="0"/>
        <w:jc w:val="both"/>
        <w:rPr>
          <w:sz w:val="16"/>
          <w:szCs w:val="16"/>
        </w:rPr>
      </w:pPr>
    </w:p>
    <w:p w:rsidR="00645E5B" w:rsidRPr="002A6D7A" w:rsidRDefault="00645E5B" w:rsidP="00645E5B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645E5B" w:rsidRPr="002A6D7A" w:rsidRDefault="00645E5B" w:rsidP="00645E5B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645E5B" w:rsidRPr="002A6D7A" w:rsidRDefault="00645E5B" w:rsidP="00645E5B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645E5B" w:rsidRPr="002A6D7A" w:rsidRDefault="00645E5B" w:rsidP="00645E5B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645E5B" w:rsidRDefault="00645E5B" w:rsidP="00645E5B">
      <w:pPr>
        <w:autoSpaceDE w:val="0"/>
        <w:autoSpaceDN w:val="0"/>
        <w:rPr>
          <w:b/>
          <w:bCs/>
          <w:u w:val="single"/>
        </w:rPr>
      </w:pPr>
    </w:p>
    <w:p w:rsidR="00645E5B" w:rsidRPr="002A6D7A" w:rsidRDefault="00645E5B" w:rsidP="00645E5B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</w:pPr>
      <w:r w:rsidRPr="002A6D7A">
        <w:t>Účetní doklady jsou průkazné účetní záznamy, které musí obsahovat:</w:t>
      </w:r>
    </w:p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</w:pPr>
      <w:r w:rsidRPr="002A6D7A">
        <w:t>a) označení účetního dokladu,</w:t>
      </w:r>
    </w:p>
    <w:p w:rsidR="00645E5B" w:rsidRPr="002A6D7A" w:rsidRDefault="00645E5B" w:rsidP="00645E5B">
      <w:pPr>
        <w:autoSpaceDE w:val="0"/>
        <w:autoSpaceDN w:val="0"/>
      </w:pPr>
      <w:r w:rsidRPr="002A6D7A">
        <w:t>b) obsah účetního případu a jeho účastníky,</w:t>
      </w:r>
    </w:p>
    <w:p w:rsidR="00645E5B" w:rsidRPr="002A6D7A" w:rsidRDefault="00645E5B" w:rsidP="00645E5B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645E5B" w:rsidRPr="002A6D7A" w:rsidRDefault="00645E5B" w:rsidP="00645E5B">
      <w:pPr>
        <w:autoSpaceDE w:val="0"/>
        <w:autoSpaceDN w:val="0"/>
      </w:pPr>
      <w:r w:rsidRPr="002A6D7A">
        <w:t>d) okamžik vyhotovení účetního dokladu,</w:t>
      </w:r>
    </w:p>
    <w:p w:rsidR="00645E5B" w:rsidRPr="002A6D7A" w:rsidRDefault="00645E5B" w:rsidP="00645E5B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645E5B" w:rsidRPr="002A6D7A" w:rsidRDefault="00645E5B" w:rsidP="00645E5B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</w:p>
    <w:p w:rsidR="00645E5B" w:rsidRPr="002A6D7A" w:rsidRDefault="00645E5B" w:rsidP="00645E5B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e) evidenční číslo dokladu,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f) rozsah a předmět zdanitelného plnění,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g) datum vystavení dokladu,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h) datum uskutečnění zdanitelného plnění,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645E5B" w:rsidRPr="002A6D7A" w:rsidRDefault="00645E5B" w:rsidP="00645E5B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645E5B" w:rsidRPr="002A6D7A" w:rsidRDefault="00645E5B" w:rsidP="00645E5B">
      <w:pPr>
        <w:autoSpaceDE w:val="0"/>
        <w:autoSpaceDN w:val="0"/>
        <w:jc w:val="both"/>
      </w:pPr>
    </w:p>
    <w:p w:rsidR="00645E5B" w:rsidRPr="002A6D7A" w:rsidRDefault="00645E5B" w:rsidP="00645E5B">
      <w:pPr>
        <w:autoSpaceDE w:val="0"/>
        <w:autoSpaceDN w:val="0"/>
        <w:ind w:left="113"/>
        <w:jc w:val="both"/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645E5B" w:rsidRPr="00CA2567" w:rsidRDefault="00645E5B" w:rsidP="00645E5B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645E5B" w:rsidRPr="002A6D7A" w:rsidTr="00B7493D">
        <w:tc>
          <w:tcPr>
            <w:tcW w:w="3708" w:type="dxa"/>
            <w:vAlign w:val="center"/>
          </w:tcPr>
          <w:p w:rsidR="00645E5B" w:rsidRPr="00D22534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podpory:</w:t>
            </w:r>
          </w:p>
        </w:tc>
        <w:tc>
          <w:tcPr>
            <w:tcW w:w="5580" w:type="dxa"/>
            <w:gridSpan w:val="5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DOPRAVA</w:t>
            </w:r>
          </w:p>
        </w:tc>
      </w:tr>
      <w:tr w:rsidR="00645E5B" w:rsidRPr="002A6D7A" w:rsidTr="00B7493D">
        <w:tc>
          <w:tcPr>
            <w:tcW w:w="3708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Název p</w:t>
            </w:r>
            <w:r w:rsidRPr="002A6D7A">
              <w:rPr>
                <w:b/>
                <w:bCs/>
              </w:rPr>
              <w:t>rogram</w:t>
            </w:r>
            <w:r>
              <w:rPr>
                <w:b/>
                <w:bCs/>
              </w:rPr>
              <w:t>u:</w:t>
            </w:r>
          </w:p>
        </w:tc>
        <w:tc>
          <w:tcPr>
            <w:tcW w:w="5580" w:type="dxa"/>
            <w:gridSpan w:val="5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INDIVIDUÁLNÍ ŽÁDOST O DOTACI V OBLASTI DOPRAVY</w:t>
            </w:r>
          </w:p>
        </w:tc>
      </w:tr>
      <w:tr w:rsidR="00645E5B" w:rsidRPr="002A6D7A" w:rsidTr="00B7493D"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265"/>
        </w:trPr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645E5B" w:rsidRPr="002A6D7A" w:rsidTr="00B7493D">
        <w:trPr>
          <w:trHeight w:val="278"/>
        </w:trPr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645E5B" w:rsidRPr="002A6D7A" w:rsidTr="00B7493D">
        <w:trPr>
          <w:trHeight w:val="278"/>
        </w:trPr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645E5B" w:rsidRPr="002A6D7A" w:rsidTr="00B7493D">
        <w:trPr>
          <w:trHeight w:val="278"/>
        </w:trPr>
        <w:tc>
          <w:tcPr>
            <w:tcW w:w="3708" w:type="dxa"/>
            <w:vMerge w:val="restart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645E5B" w:rsidRPr="002A6D7A" w:rsidTr="00B7493D">
        <w:trPr>
          <w:trHeight w:val="277"/>
        </w:trPr>
        <w:tc>
          <w:tcPr>
            <w:tcW w:w="3706" w:type="dxa"/>
            <w:vMerge/>
            <w:vAlign w:val="center"/>
          </w:tcPr>
          <w:p w:rsidR="00645E5B" w:rsidRPr="002A6D7A" w:rsidRDefault="00645E5B" w:rsidP="00B7493D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277"/>
        </w:trPr>
        <w:tc>
          <w:tcPr>
            <w:tcW w:w="3708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645E5B" w:rsidRPr="002A6D7A" w:rsidTr="00B7493D">
        <w:trPr>
          <w:trHeight w:val="278"/>
        </w:trPr>
        <w:tc>
          <w:tcPr>
            <w:tcW w:w="3708" w:type="dxa"/>
            <w:vMerge w:val="restart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645E5B" w:rsidRPr="002A6D7A" w:rsidTr="00B7493D">
        <w:trPr>
          <w:trHeight w:val="277"/>
        </w:trPr>
        <w:tc>
          <w:tcPr>
            <w:tcW w:w="3706" w:type="dxa"/>
            <w:vMerge/>
            <w:vAlign w:val="center"/>
          </w:tcPr>
          <w:p w:rsidR="00645E5B" w:rsidRPr="002A6D7A" w:rsidRDefault="00645E5B" w:rsidP="00B7493D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645E5B" w:rsidRPr="002A6D7A" w:rsidRDefault="00645E5B" w:rsidP="00B7493D"/>
        </w:tc>
        <w:tc>
          <w:tcPr>
            <w:tcW w:w="900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645E5B" w:rsidRPr="002A6D7A" w:rsidTr="00B7493D">
        <w:trPr>
          <w:trHeight w:val="277"/>
        </w:trPr>
        <w:tc>
          <w:tcPr>
            <w:tcW w:w="3706" w:type="dxa"/>
            <w:vMerge/>
            <w:vAlign w:val="center"/>
          </w:tcPr>
          <w:p w:rsidR="00645E5B" w:rsidRPr="002A6D7A" w:rsidRDefault="00645E5B" w:rsidP="00B7493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45E5B" w:rsidRPr="002A6D7A" w:rsidTr="00B7493D">
        <w:trPr>
          <w:trHeight w:val="791"/>
        </w:trPr>
        <w:tc>
          <w:tcPr>
            <w:tcW w:w="921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645E5B" w:rsidRPr="002A6D7A" w:rsidTr="00B7493D">
        <w:trPr>
          <w:trHeight w:val="791"/>
        </w:trPr>
        <w:tc>
          <w:tcPr>
            <w:tcW w:w="921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645E5B" w:rsidRPr="002A6D7A" w:rsidTr="00B7493D">
        <w:trPr>
          <w:trHeight w:val="791"/>
        </w:trPr>
        <w:tc>
          <w:tcPr>
            <w:tcW w:w="921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645E5B" w:rsidRPr="002A6D7A" w:rsidTr="00B7493D">
        <w:trPr>
          <w:trHeight w:val="791"/>
        </w:trPr>
        <w:tc>
          <w:tcPr>
            <w:tcW w:w="9210" w:type="dxa"/>
          </w:tcPr>
          <w:p w:rsidR="00645E5B" w:rsidRPr="002A6D7A" w:rsidRDefault="00645E5B" w:rsidP="00B7493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645E5B" w:rsidRPr="002A6D7A" w:rsidRDefault="00645E5B" w:rsidP="00645E5B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645E5B" w:rsidRPr="002A6D7A" w:rsidRDefault="00645E5B" w:rsidP="00645E5B">
      <w:pPr>
        <w:autoSpaceDE w:val="0"/>
        <w:autoSpaceDN w:val="0"/>
        <w:rPr>
          <w:b/>
          <w:bCs/>
        </w:rPr>
      </w:pPr>
    </w:p>
    <w:p w:rsidR="00645E5B" w:rsidRPr="001763DF" w:rsidRDefault="00645E5B" w:rsidP="00645E5B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645E5B" w:rsidRPr="00577773" w:rsidRDefault="00645E5B" w:rsidP="00645E5B">
      <w:pPr>
        <w:outlineLvl w:val="0"/>
        <w:rPr>
          <w:bCs/>
        </w:rPr>
      </w:pPr>
    </w:p>
    <w:p w:rsidR="00645E5B" w:rsidRPr="00577773" w:rsidRDefault="00645E5B" w:rsidP="00645E5B">
      <w:pPr>
        <w:outlineLvl w:val="0"/>
        <w:rPr>
          <w:bCs/>
        </w:rPr>
      </w:pPr>
    </w:p>
    <w:p w:rsidR="004523BC" w:rsidRPr="00577773" w:rsidRDefault="004523BC" w:rsidP="00645E5B">
      <w:pPr>
        <w:jc w:val="right"/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29" w:rsidRDefault="008F3629">
      <w:r>
        <w:separator/>
      </w:r>
    </w:p>
  </w:endnote>
  <w:endnote w:type="continuationSeparator" w:id="0">
    <w:p w:rsidR="008F3629" w:rsidRDefault="008F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982B2A">
      <w:rPr>
        <w:noProof/>
        <w:sz w:val="20"/>
        <w:szCs w:val="20"/>
      </w:rPr>
      <w:t>4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29" w:rsidRDefault="008F3629">
      <w:r>
        <w:separator/>
      </w:r>
    </w:p>
  </w:footnote>
  <w:footnote w:type="continuationSeparator" w:id="0">
    <w:p w:rsidR="008F3629" w:rsidRDefault="008F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BA" w:rsidRDefault="004A0C62">
    <w:pPr>
      <w:pStyle w:val="Zhlav"/>
    </w:pPr>
    <w:r>
      <w:tab/>
    </w:r>
    <w:r>
      <w:tab/>
      <w:t>P05_smlouva</w:t>
    </w:r>
    <w:r w:rsidR="00036DBA">
      <w:tab/>
    </w:r>
    <w:r w:rsidR="00036DB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F18"/>
    <w:rsid w:val="000325A0"/>
    <w:rsid w:val="00032990"/>
    <w:rsid w:val="00033897"/>
    <w:rsid w:val="00035CEC"/>
    <w:rsid w:val="00036DBA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1EC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4F60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968D0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2A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2E22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176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3482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3425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634F"/>
    <w:rsid w:val="004632FF"/>
    <w:rsid w:val="00463C36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97F39"/>
    <w:rsid w:val="004A0642"/>
    <w:rsid w:val="004A0995"/>
    <w:rsid w:val="004A0C62"/>
    <w:rsid w:val="004A1FA7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2543"/>
    <w:rsid w:val="00643D53"/>
    <w:rsid w:val="00643DB9"/>
    <w:rsid w:val="00643F89"/>
    <w:rsid w:val="00645784"/>
    <w:rsid w:val="00645E5B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845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EA2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1750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2A53"/>
    <w:rsid w:val="0082570C"/>
    <w:rsid w:val="00825747"/>
    <w:rsid w:val="00825FCB"/>
    <w:rsid w:val="00826332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51FE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6670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3629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4E2F"/>
    <w:rsid w:val="00936D1F"/>
    <w:rsid w:val="00937FCD"/>
    <w:rsid w:val="009409BB"/>
    <w:rsid w:val="009415F0"/>
    <w:rsid w:val="00942D38"/>
    <w:rsid w:val="00943A9F"/>
    <w:rsid w:val="009440A2"/>
    <w:rsid w:val="00944F98"/>
    <w:rsid w:val="00946FEB"/>
    <w:rsid w:val="00947B28"/>
    <w:rsid w:val="009504BD"/>
    <w:rsid w:val="00951304"/>
    <w:rsid w:val="0096110C"/>
    <w:rsid w:val="009621D3"/>
    <w:rsid w:val="00963182"/>
    <w:rsid w:val="00964D99"/>
    <w:rsid w:val="00970B63"/>
    <w:rsid w:val="009716D3"/>
    <w:rsid w:val="0097751F"/>
    <w:rsid w:val="0098025C"/>
    <w:rsid w:val="00982A41"/>
    <w:rsid w:val="00982B2A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4BED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1036"/>
    <w:rsid w:val="00B342FF"/>
    <w:rsid w:val="00B35860"/>
    <w:rsid w:val="00B37221"/>
    <w:rsid w:val="00B52650"/>
    <w:rsid w:val="00B52905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7AE0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297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A7A45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713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B7A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1E7D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057A"/>
    <w:rsid w:val="00E03AE5"/>
    <w:rsid w:val="00E05DBD"/>
    <w:rsid w:val="00E06E2E"/>
    <w:rsid w:val="00E06FF4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2E05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621"/>
    <w:rsid w:val="00FA0351"/>
    <w:rsid w:val="00FA06C2"/>
    <w:rsid w:val="00FA144B"/>
    <w:rsid w:val="00FA3ACB"/>
    <w:rsid w:val="00FA3BAA"/>
    <w:rsid w:val="00FA5BD7"/>
    <w:rsid w:val="00FA6B96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2AA7-E03D-4DFF-871F-90DBF961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3728</Words>
  <Characters>21476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12</cp:revision>
  <cp:lastPrinted>2016-05-30T12:16:00Z</cp:lastPrinted>
  <dcterms:created xsi:type="dcterms:W3CDTF">2017-07-19T12:48:00Z</dcterms:created>
  <dcterms:modified xsi:type="dcterms:W3CDTF">2017-07-31T13:38:00Z</dcterms:modified>
</cp:coreProperties>
</file>