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C5" w:rsidRPr="008B7AAE" w:rsidRDefault="009E34C5" w:rsidP="00BF57CF">
      <w:pPr>
        <w:jc w:val="center"/>
        <w:rPr>
          <w:color w:val="FFFFFF"/>
          <w:sz w:val="16"/>
          <w:szCs w:val="28"/>
        </w:rPr>
      </w:pPr>
      <w:r w:rsidRPr="00280059">
        <w:rPr>
          <w:noProof/>
          <w:color w:val="FFFFFF"/>
          <w:sz w:val="16"/>
          <w:szCs w:val="28"/>
        </w:rPr>
        <w:t>Studenec1281</w:t>
      </w:r>
    </w:p>
    <w:p w:rsidR="009E34C5" w:rsidRDefault="009E34C5" w:rsidP="00BF57CF">
      <w:pPr>
        <w:jc w:val="center"/>
        <w:rPr>
          <w:b/>
          <w:sz w:val="28"/>
          <w:szCs w:val="28"/>
        </w:rPr>
      </w:pPr>
      <w:r w:rsidRPr="00B141AC">
        <w:rPr>
          <w:b/>
          <w:sz w:val="28"/>
          <w:szCs w:val="28"/>
        </w:rPr>
        <w:t xml:space="preserve">S m l o u v a   o   p o s k y t n u t í </w:t>
      </w:r>
    </w:p>
    <w:p w:rsidR="009E34C5" w:rsidRPr="00DD16F4" w:rsidRDefault="009E34C5" w:rsidP="00BF57CF">
      <w:pPr>
        <w:jc w:val="center"/>
        <w:rPr>
          <w:b/>
          <w:sz w:val="24"/>
          <w:szCs w:val="24"/>
        </w:rPr>
      </w:pPr>
      <w:r w:rsidRPr="00DD16F4">
        <w:rPr>
          <w:b/>
          <w:sz w:val="24"/>
          <w:szCs w:val="24"/>
        </w:rPr>
        <w:t>účelové dotace z Dotačního fondu Libereckého kraje</w:t>
      </w:r>
    </w:p>
    <w:p w:rsidR="009E34C5" w:rsidRPr="00DD16F4" w:rsidRDefault="009E34C5" w:rsidP="00BF57CF">
      <w:pPr>
        <w:jc w:val="center"/>
        <w:rPr>
          <w:b/>
          <w:sz w:val="24"/>
          <w:szCs w:val="24"/>
        </w:rPr>
      </w:pPr>
      <w:r w:rsidRPr="00DD16F4">
        <w:rPr>
          <w:b/>
          <w:sz w:val="24"/>
          <w:szCs w:val="24"/>
        </w:rPr>
        <w:t>oblast podpory: Požární ochrana</w:t>
      </w:r>
    </w:p>
    <w:p w:rsidR="009E34C5" w:rsidRPr="00DD16F4" w:rsidRDefault="009E34C5" w:rsidP="00BF57CF">
      <w:pPr>
        <w:jc w:val="center"/>
        <w:rPr>
          <w:b/>
          <w:sz w:val="24"/>
          <w:szCs w:val="24"/>
        </w:rPr>
      </w:pPr>
      <w:r w:rsidRPr="00DD16F4">
        <w:rPr>
          <w:b/>
          <w:sz w:val="24"/>
          <w:szCs w:val="24"/>
        </w:rPr>
        <w:t>program č.: 1.1 Podpora jednotek požární ochrany obcí Libereckého kraje</w:t>
      </w:r>
    </w:p>
    <w:p w:rsidR="009E34C5" w:rsidRPr="00DD16F4" w:rsidRDefault="009E34C5" w:rsidP="00BF57CF">
      <w:pPr>
        <w:jc w:val="center"/>
        <w:rPr>
          <w:b/>
          <w:sz w:val="24"/>
          <w:szCs w:val="24"/>
        </w:rPr>
      </w:pPr>
      <w:r w:rsidRPr="00DD16F4">
        <w:rPr>
          <w:b/>
          <w:sz w:val="24"/>
          <w:szCs w:val="24"/>
        </w:rPr>
        <w:t>č. OLP</w:t>
      </w:r>
      <w:r w:rsidRPr="0019230B">
        <w:rPr>
          <w:b/>
          <w:sz w:val="24"/>
          <w:szCs w:val="24"/>
        </w:rPr>
        <w:t>/</w:t>
      </w:r>
      <w:r w:rsidRPr="00280059">
        <w:rPr>
          <w:b/>
          <w:noProof/>
          <w:sz w:val="24"/>
          <w:szCs w:val="24"/>
        </w:rPr>
        <w:t>1281</w:t>
      </w:r>
      <w:r w:rsidRPr="00DD16F4">
        <w:rPr>
          <w:b/>
          <w:sz w:val="24"/>
          <w:szCs w:val="24"/>
        </w:rPr>
        <w:t>/201</w:t>
      </w:r>
      <w:r>
        <w:rPr>
          <w:b/>
          <w:sz w:val="24"/>
          <w:szCs w:val="24"/>
        </w:rPr>
        <w:t>7</w:t>
      </w:r>
    </w:p>
    <w:p w:rsidR="009E34C5" w:rsidRPr="00DD16F4" w:rsidRDefault="009E34C5" w:rsidP="00BF57CF">
      <w:pPr>
        <w:jc w:val="center"/>
        <w:rPr>
          <w:sz w:val="24"/>
          <w:szCs w:val="24"/>
        </w:rPr>
      </w:pPr>
      <w:r w:rsidRPr="00DD16F4">
        <w:rPr>
          <w:sz w:val="24"/>
          <w:szCs w:val="24"/>
        </w:rPr>
        <w:t xml:space="preserve">schválená Zastupitelstvem Libereckého kraje </w:t>
      </w:r>
      <w:r w:rsidRPr="0012126D">
        <w:rPr>
          <w:sz w:val="24"/>
          <w:szCs w:val="24"/>
        </w:rPr>
        <w:t>dne 30. 5.</w:t>
      </w:r>
      <w:r w:rsidRPr="00DD16F4">
        <w:rPr>
          <w:sz w:val="24"/>
          <w:szCs w:val="24"/>
        </w:rPr>
        <w:t xml:space="preserve"> 201</w:t>
      </w:r>
      <w:r>
        <w:rPr>
          <w:sz w:val="24"/>
          <w:szCs w:val="24"/>
        </w:rPr>
        <w:t>7</w:t>
      </w:r>
      <w:r w:rsidRPr="00DD16F4">
        <w:rPr>
          <w:sz w:val="24"/>
          <w:szCs w:val="24"/>
        </w:rPr>
        <w:t xml:space="preserve"> usnesením č. </w:t>
      </w:r>
      <w:r>
        <w:rPr>
          <w:sz w:val="24"/>
          <w:szCs w:val="24"/>
        </w:rPr>
        <w:t>185</w:t>
      </w:r>
      <w:r w:rsidRPr="00DD16F4">
        <w:rPr>
          <w:sz w:val="24"/>
          <w:szCs w:val="24"/>
        </w:rPr>
        <w:t>/1</w:t>
      </w:r>
      <w:r>
        <w:rPr>
          <w:sz w:val="24"/>
          <w:szCs w:val="24"/>
        </w:rPr>
        <w:t>7</w:t>
      </w:r>
      <w:r w:rsidRPr="00DD16F4">
        <w:rPr>
          <w:sz w:val="24"/>
          <w:szCs w:val="24"/>
        </w:rPr>
        <w:t>/ZK</w:t>
      </w:r>
    </w:p>
    <w:p w:rsidR="009E34C5" w:rsidRPr="00DD16F4" w:rsidRDefault="009E34C5" w:rsidP="00BF57CF">
      <w:pPr>
        <w:jc w:val="center"/>
        <w:rPr>
          <w:b/>
          <w:sz w:val="24"/>
          <w:szCs w:val="24"/>
        </w:rPr>
      </w:pPr>
    </w:p>
    <w:p w:rsidR="009E34C5" w:rsidRPr="00DD16F4" w:rsidRDefault="009E34C5" w:rsidP="00BF57CF">
      <w:pPr>
        <w:jc w:val="both"/>
        <w:rPr>
          <w:sz w:val="24"/>
          <w:szCs w:val="24"/>
        </w:rPr>
      </w:pPr>
      <w:r w:rsidRPr="00DD16F4">
        <w:rPr>
          <w:sz w:val="24"/>
          <w:szCs w:val="24"/>
        </w:rPr>
        <w:t>Smluvní strany:</w:t>
      </w:r>
    </w:p>
    <w:p w:rsidR="009E34C5" w:rsidRPr="00DD16F4" w:rsidRDefault="009E34C5" w:rsidP="00BF57CF">
      <w:pPr>
        <w:jc w:val="both"/>
        <w:rPr>
          <w:sz w:val="24"/>
          <w:szCs w:val="24"/>
        </w:rPr>
      </w:pPr>
    </w:p>
    <w:p w:rsidR="009E34C5" w:rsidRPr="00DD16F4" w:rsidRDefault="009E34C5" w:rsidP="00BF57CF">
      <w:pPr>
        <w:jc w:val="both"/>
        <w:outlineLvl w:val="0"/>
        <w:rPr>
          <w:b/>
          <w:sz w:val="24"/>
          <w:szCs w:val="24"/>
        </w:rPr>
      </w:pPr>
      <w:r w:rsidRPr="00DD16F4">
        <w:rPr>
          <w:b/>
          <w:sz w:val="24"/>
          <w:szCs w:val="24"/>
        </w:rPr>
        <w:t>Liberecký kraj</w:t>
      </w:r>
    </w:p>
    <w:p w:rsidR="009E34C5" w:rsidRPr="00DD16F4" w:rsidRDefault="009E34C5" w:rsidP="00BF57CF">
      <w:pPr>
        <w:jc w:val="both"/>
        <w:rPr>
          <w:sz w:val="24"/>
          <w:szCs w:val="24"/>
        </w:rPr>
      </w:pPr>
      <w:r w:rsidRPr="00DD16F4">
        <w:rPr>
          <w:sz w:val="24"/>
          <w:szCs w:val="24"/>
        </w:rPr>
        <w:t xml:space="preserve">se sídlem </w:t>
      </w:r>
      <w:r w:rsidRPr="00DD16F4">
        <w:rPr>
          <w:sz w:val="24"/>
          <w:szCs w:val="24"/>
        </w:rPr>
        <w:tab/>
      </w:r>
      <w:r w:rsidRPr="00DD16F4">
        <w:rPr>
          <w:sz w:val="24"/>
          <w:szCs w:val="24"/>
        </w:rPr>
        <w:tab/>
        <w:t xml:space="preserve"> : U Jezu 642/2a, 461 80 Liberec 2</w:t>
      </w:r>
    </w:p>
    <w:p w:rsidR="009E34C5" w:rsidRPr="00DD16F4" w:rsidRDefault="009E34C5" w:rsidP="00BF57CF">
      <w:pPr>
        <w:jc w:val="both"/>
        <w:rPr>
          <w:sz w:val="24"/>
          <w:szCs w:val="24"/>
        </w:rPr>
      </w:pPr>
      <w:r w:rsidRPr="00DD16F4">
        <w:rPr>
          <w:sz w:val="24"/>
          <w:szCs w:val="24"/>
        </w:rPr>
        <w:t xml:space="preserve">zastoupený </w:t>
      </w:r>
      <w:r w:rsidRPr="00DD16F4">
        <w:rPr>
          <w:sz w:val="24"/>
          <w:szCs w:val="24"/>
        </w:rPr>
        <w:tab/>
      </w:r>
      <w:r w:rsidRPr="00DD16F4">
        <w:rPr>
          <w:sz w:val="24"/>
          <w:szCs w:val="24"/>
        </w:rPr>
        <w:tab/>
        <w:t xml:space="preserve"> : Půtou Martinem, hejtmanem</w:t>
      </w:r>
    </w:p>
    <w:p w:rsidR="009E34C5" w:rsidRPr="00DD16F4" w:rsidRDefault="009E34C5" w:rsidP="00BF57CF">
      <w:pPr>
        <w:jc w:val="both"/>
        <w:rPr>
          <w:sz w:val="24"/>
          <w:szCs w:val="24"/>
        </w:rPr>
      </w:pPr>
      <w:r w:rsidRPr="00DD16F4">
        <w:rPr>
          <w:sz w:val="24"/>
          <w:szCs w:val="24"/>
        </w:rPr>
        <w:t xml:space="preserve">IČ </w:t>
      </w:r>
      <w:r w:rsidRPr="00DD16F4">
        <w:rPr>
          <w:sz w:val="24"/>
          <w:szCs w:val="24"/>
        </w:rPr>
        <w:tab/>
      </w:r>
      <w:r w:rsidRPr="00DD16F4">
        <w:rPr>
          <w:sz w:val="24"/>
          <w:szCs w:val="24"/>
        </w:rPr>
        <w:tab/>
      </w:r>
      <w:r w:rsidRPr="00DD16F4">
        <w:rPr>
          <w:sz w:val="24"/>
          <w:szCs w:val="24"/>
        </w:rPr>
        <w:tab/>
        <w:t xml:space="preserve"> : 70891508</w:t>
      </w:r>
    </w:p>
    <w:p w:rsidR="009E34C5" w:rsidRPr="00DD16F4" w:rsidRDefault="009E34C5"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 xml:space="preserve"> : CZ70891508</w:t>
      </w:r>
    </w:p>
    <w:p w:rsidR="009E34C5" w:rsidRPr="00DD16F4" w:rsidRDefault="009E34C5" w:rsidP="00BF57CF">
      <w:pPr>
        <w:jc w:val="both"/>
        <w:rPr>
          <w:sz w:val="24"/>
          <w:szCs w:val="24"/>
        </w:rPr>
      </w:pPr>
      <w:r w:rsidRPr="00DD16F4">
        <w:rPr>
          <w:sz w:val="24"/>
          <w:szCs w:val="24"/>
        </w:rPr>
        <w:t>Bankovní spojení</w:t>
      </w:r>
      <w:r w:rsidRPr="00DD16F4">
        <w:rPr>
          <w:sz w:val="24"/>
          <w:szCs w:val="24"/>
        </w:rPr>
        <w:tab/>
        <w:t xml:space="preserve"> : Komerční banka, a.s.</w:t>
      </w:r>
    </w:p>
    <w:p w:rsidR="009E34C5" w:rsidRPr="00DD16F4" w:rsidRDefault="009E34C5" w:rsidP="00BF57CF">
      <w:pPr>
        <w:jc w:val="both"/>
        <w:rPr>
          <w:sz w:val="24"/>
          <w:szCs w:val="24"/>
        </w:rPr>
      </w:pPr>
      <w:r w:rsidRPr="00DD16F4">
        <w:rPr>
          <w:sz w:val="24"/>
          <w:szCs w:val="24"/>
        </w:rPr>
        <w:t>Číslo účtu</w:t>
      </w:r>
      <w:r w:rsidRPr="00DD16F4">
        <w:rPr>
          <w:sz w:val="24"/>
          <w:szCs w:val="24"/>
        </w:rPr>
        <w:tab/>
        <w:t xml:space="preserve"> </w:t>
      </w:r>
      <w:r w:rsidRPr="00DD16F4">
        <w:rPr>
          <w:sz w:val="24"/>
          <w:szCs w:val="24"/>
        </w:rPr>
        <w:tab/>
        <w:t xml:space="preserve"> : 19-7964250217/0100</w:t>
      </w: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(dále jen „</w:t>
      </w:r>
      <w:r w:rsidRPr="00DD16F4">
        <w:rPr>
          <w:b/>
          <w:sz w:val="24"/>
          <w:szCs w:val="24"/>
        </w:rPr>
        <w:t>poskytovatel</w:t>
      </w:r>
      <w:r w:rsidRPr="00DD16F4">
        <w:rPr>
          <w:sz w:val="24"/>
          <w:szCs w:val="24"/>
        </w:rPr>
        <w:t>“)</w:t>
      </w:r>
    </w:p>
    <w:p w:rsidR="009E34C5" w:rsidRPr="00DD16F4" w:rsidRDefault="009E34C5" w:rsidP="00BF57CF">
      <w:pPr>
        <w:jc w:val="both"/>
        <w:rPr>
          <w:sz w:val="24"/>
          <w:szCs w:val="24"/>
        </w:rPr>
      </w:pPr>
      <w:r w:rsidRPr="00DD16F4">
        <w:rPr>
          <w:sz w:val="24"/>
          <w:szCs w:val="24"/>
        </w:rPr>
        <w:t>na straně jedné</w:t>
      </w: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a</w:t>
      </w:r>
    </w:p>
    <w:p w:rsidR="009E34C5" w:rsidRPr="00DD16F4" w:rsidRDefault="009E34C5" w:rsidP="00BF57CF">
      <w:pPr>
        <w:jc w:val="both"/>
        <w:rPr>
          <w:sz w:val="24"/>
          <w:szCs w:val="24"/>
        </w:rPr>
      </w:pPr>
    </w:p>
    <w:p w:rsidR="009E34C5" w:rsidRDefault="009E34C5" w:rsidP="00BF57CF">
      <w:pPr>
        <w:jc w:val="both"/>
        <w:rPr>
          <w:b/>
          <w:sz w:val="24"/>
          <w:szCs w:val="24"/>
        </w:rPr>
      </w:pPr>
      <w:r w:rsidRPr="00280059">
        <w:rPr>
          <w:b/>
          <w:noProof/>
          <w:sz w:val="24"/>
          <w:szCs w:val="24"/>
        </w:rPr>
        <w:t>Obec Studenec</w:t>
      </w:r>
    </w:p>
    <w:p w:rsidR="009E34C5" w:rsidRPr="00DD16F4" w:rsidRDefault="009E34C5" w:rsidP="00BF57CF">
      <w:pPr>
        <w:jc w:val="both"/>
        <w:rPr>
          <w:sz w:val="24"/>
          <w:szCs w:val="24"/>
        </w:rPr>
      </w:pPr>
      <w:r w:rsidRPr="00DD16F4">
        <w:rPr>
          <w:sz w:val="24"/>
          <w:szCs w:val="24"/>
        </w:rPr>
        <w:t>se sídlem</w:t>
      </w:r>
      <w:r w:rsidRPr="00DD16F4">
        <w:rPr>
          <w:sz w:val="24"/>
          <w:szCs w:val="24"/>
        </w:rPr>
        <w:tab/>
      </w:r>
      <w:r w:rsidRPr="00DD16F4">
        <w:rPr>
          <w:sz w:val="24"/>
          <w:szCs w:val="24"/>
        </w:rPr>
        <w:tab/>
        <w:t>:</w:t>
      </w:r>
      <w:r>
        <w:rPr>
          <w:sz w:val="24"/>
          <w:szCs w:val="24"/>
        </w:rPr>
        <w:t xml:space="preserve"> </w:t>
      </w:r>
      <w:r w:rsidR="00447365">
        <w:rPr>
          <w:noProof/>
          <w:sz w:val="24"/>
          <w:szCs w:val="24"/>
        </w:rPr>
        <w:t>Studenec</w:t>
      </w:r>
      <w:r w:rsidRPr="00280059">
        <w:rPr>
          <w:noProof/>
          <w:sz w:val="24"/>
          <w:szCs w:val="24"/>
        </w:rPr>
        <w:t xml:space="preserve"> 364</w:t>
      </w:r>
      <w:r>
        <w:rPr>
          <w:sz w:val="24"/>
          <w:szCs w:val="24"/>
        </w:rPr>
        <w:t xml:space="preserve">, </w:t>
      </w:r>
      <w:r w:rsidRPr="00280059">
        <w:rPr>
          <w:noProof/>
          <w:sz w:val="24"/>
          <w:szCs w:val="24"/>
        </w:rPr>
        <w:t>512</w:t>
      </w:r>
      <w:r w:rsidR="00447365">
        <w:rPr>
          <w:noProof/>
          <w:sz w:val="24"/>
          <w:szCs w:val="24"/>
        </w:rPr>
        <w:t xml:space="preserve"> </w:t>
      </w:r>
      <w:r w:rsidRPr="00280059">
        <w:rPr>
          <w:noProof/>
          <w:sz w:val="24"/>
          <w:szCs w:val="24"/>
        </w:rPr>
        <w:t>33</w:t>
      </w:r>
      <w:r>
        <w:rPr>
          <w:sz w:val="24"/>
          <w:szCs w:val="24"/>
        </w:rPr>
        <w:t xml:space="preserve"> </w:t>
      </w:r>
      <w:r w:rsidRPr="00280059">
        <w:rPr>
          <w:noProof/>
          <w:sz w:val="24"/>
          <w:szCs w:val="24"/>
        </w:rPr>
        <w:t>Studenec</w:t>
      </w:r>
    </w:p>
    <w:p w:rsidR="009E34C5" w:rsidRPr="00DD16F4" w:rsidRDefault="009E34C5" w:rsidP="00BF57CF">
      <w:pPr>
        <w:jc w:val="both"/>
        <w:rPr>
          <w:sz w:val="24"/>
          <w:szCs w:val="24"/>
        </w:rPr>
      </w:pPr>
      <w:r>
        <w:rPr>
          <w:sz w:val="24"/>
          <w:szCs w:val="24"/>
        </w:rPr>
        <w:t>osoba oprávněná podepsat smlouvu</w:t>
      </w:r>
      <w:r w:rsidRPr="00DD16F4">
        <w:rPr>
          <w:sz w:val="24"/>
          <w:szCs w:val="24"/>
        </w:rPr>
        <w:t>:</w:t>
      </w:r>
      <w:r>
        <w:rPr>
          <w:sz w:val="24"/>
          <w:szCs w:val="24"/>
        </w:rPr>
        <w:t xml:space="preserve"> </w:t>
      </w:r>
      <w:r w:rsidRPr="00280059">
        <w:rPr>
          <w:noProof/>
          <w:sz w:val="24"/>
          <w:szCs w:val="24"/>
        </w:rPr>
        <w:t>Ulvr Jiří</w:t>
      </w:r>
    </w:p>
    <w:p w:rsidR="009E34C5" w:rsidRPr="00DD16F4" w:rsidRDefault="009E34C5" w:rsidP="00BF57CF">
      <w:pPr>
        <w:jc w:val="both"/>
        <w:rPr>
          <w:sz w:val="24"/>
          <w:szCs w:val="24"/>
        </w:rPr>
      </w:pPr>
      <w:r w:rsidRPr="00DD16F4">
        <w:rPr>
          <w:sz w:val="24"/>
          <w:szCs w:val="24"/>
        </w:rPr>
        <w:t>IČ</w:t>
      </w:r>
      <w:r>
        <w:rPr>
          <w:sz w:val="24"/>
          <w:szCs w:val="24"/>
        </w:rPr>
        <w:t>O</w:t>
      </w:r>
      <w:r w:rsidRPr="00DD16F4">
        <w:rPr>
          <w:sz w:val="24"/>
          <w:szCs w:val="24"/>
        </w:rPr>
        <w:tab/>
      </w:r>
      <w:r w:rsidRPr="00DD16F4">
        <w:rPr>
          <w:sz w:val="24"/>
          <w:szCs w:val="24"/>
        </w:rPr>
        <w:tab/>
      </w:r>
      <w:r w:rsidRPr="00DD16F4">
        <w:rPr>
          <w:sz w:val="24"/>
          <w:szCs w:val="24"/>
        </w:rPr>
        <w:tab/>
        <w:t>:</w:t>
      </w:r>
      <w:r>
        <w:rPr>
          <w:sz w:val="24"/>
          <w:szCs w:val="24"/>
        </w:rPr>
        <w:t xml:space="preserve"> </w:t>
      </w:r>
      <w:r w:rsidRPr="00280059">
        <w:rPr>
          <w:noProof/>
          <w:sz w:val="24"/>
          <w:szCs w:val="24"/>
        </w:rPr>
        <w:t>00276162</w:t>
      </w:r>
      <w:bookmarkStart w:id="0" w:name="_GoBack"/>
      <w:bookmarkEnd w:id="0"/>
    </w:p>
    <w:p w:rsidR="009E34C5" w:rsidRPr="00DD16F4" w:rsidRDefault="009E34C5"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w:t>
      </w:r>
      <w:r>
        <w:rPr>
          <w:sz w:val="24"/>
          <w:szCs w:val="24"/>
        </w:rPr>
        <w:t xml:space="preserve"> </w:t>
      </w:r>
    </w:p>
    <w:p w:rsidR="009E34C5" w:rsidRPr="00DD16F4" w:rsidRDefault="009E34C5" w:rsidP="00BF57CF">
      <w:pPr>
        <w:jc w:val="both"/>
        <w:rPr>
          <w:sz w:val="24"/>
          <w:szCs w:val="24"/>
        </w:rPr>
      </w:pPr>
      <w:r w:rsidRPr="00DD16F4">
        <w:rPr>
          <w:sz w:val="24"/>
          <w:szCs w:val="24"/>
        </w:rPr>
        <w:t>Bankovní spojení</w:t>
      </w:r>
      <w:r w:rsidRPr="00DD16F4">
        <w:rPr>
          <w:sz w:val="24"/>
          <w:szCs w:val="24"/>
        </w:rPr>
        <w:tab/>
        <w:t>:</w:t>
      </w:r>
      <w:r>
        <w:rPr>
          <w:sz w:val="24"/>
          <w:szCs w:val="24"/>
        </w:rPr>
        <w:t xml:space="preserve"> </w:t>
      </w:r>
      <w:r w:rsidRPr="00280059">
        <w:rPr>
          <w:noProof/>
          <w:sz w:val="24"/>
          <w:szCs w:val="24"/>
        </w:rPr>
        <w:t>GE Money Bank, a.s.</w:t>
      </w:r>
    </w:p>
    <w:p w:rsidR="009E34C5" w:rsidRPr="00DD16F4" w:rsidRDefault="009E34C5" w:rsidP="00BF57CF">
      <w:pPr>
        <w:jc w:val="both"/>
        <w:rPr>
          <w:sz w:val="24"/>
          <w:szCs w:val="24"/>
        </w:rPr>
      </w:pPr>
      <w:r w:rsidRPr="00DD16F4">
        <w:rPr>
          <w:sz w:val="24"/>
          <w:szCs w:val="24"/>
        </w:rPr>
        <w:t>Číslo účtu</w:t>
      </w:r>
      <w:r w:rsidRPr="00DD16F4">
        <w:rPr>
          <w:sz w:val="24"/>
          <w:szCs w:val="24"/>
        </w:rPr>
        <w:tab/>
      </w:r>
      <w:r w:rsidRPr="00DD16F4">
        <w:rPr>
          <w:sz w:val="24"/>
          <w:szCs w:val="24"/>
        </w:rPr>
        <w:tab/>
        <w:t>:</w:t>
      </w:r>
      <w:r>
        <w:rPr>
          <w:sz w:val="24"/>
          <w:szCs w:val="24"/>
        </w:rPr>
        <w:t xml:space="preserve"> </w:t>
      </w:r>
      <w:r w:rsidRPr="00280059">
        <w:rPr>
          <w:noProof/>
          <w:sz w:val="24"/>
          <w:szCs w:val="24"/>
        </w:rPr>
        <w:t>261128774/0600</w:t>
      </w: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(dále jen „</w:t>
      </w:r>
      <w:r w:rsidRPr="00DD16F4">
        <w:rPr>
          <w:b/>
          <w:sz w:val="24"/>
          <w:szCs w:val="24"/>
        </w:rPr>
        <w:t>příjemce</w:t>
      </w:r>
      <w:r w:rsidRPr="00DD16F4">
        <w:rPr>
          <w:sz w:val="24"/>
          <w:szCs w:val="24"/>
        </w:rPr>
        <w:t>“)</w:t>
      </w:r>
    </w:p>
    <w:p w:rsidR="009E34C5" w:rsidRPr="00DD16F4" w:rsidRDefault="009E34C5" w:rsidP="00BF57CF">
      <w:pPr>
        <w:jc w:val="both"/>
        <w:rPr>
          <w:sz w:val="24"/>
          <w:szCs w:val="24"/>
        </w:rPr>
      </w:pPr>
      <w:r w:rsidRPr="00DD16F4">
        <w:rPr>
          <w:sz w:val="24"/>
          <w:szCs w:val="24"/>
        </w:rPr>
        <w:t>na straně druhé</w:t>
      </w: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9E34C5" w:rsidRPr="00DD16F4" w:rsidRDefault="009E34C5" w:rsidP="00BF57CF">
      <w:pPr>
        <w:jc w:val="both"/>
        <w:rPr>
          <w:sz w:val="24"/>
          <w:szCs w:val="24"/>
        </w:rPr>
      </w:pPr>
    </w:p>
    <w:p w:rsidR="009E34C5" w:rsidRPr="00DD16F4" w:rsidRDefault="009E34C5" w:rsidP="00BF57CF">
      <w:pPr>
        <w:jc w:val="center"/>
        <w:rPr>
          <w:b/>
          <w:sz w:val="24"/>
          <w:szCs w:val="24"/>
        </w:rPr>
      </w:pPr>
      <w:r w:rsidRPr="00DD16F4">
        <w:rPr>
          <w:b/>
          <w:sz w:val="24"/>
          <w:szCs w:val="24"/>
        </w:rPr>
        <w:t>veřejnoprávní smlouvu o poskytnutí účelové dotace z rozpočtu Libereckého kraje</w:t>
      </w:r>
    </w:p>
    <w:p w:rsidR="009E34C5" w:rsidRDefault="009E34C5" w:rsidP="00BF57CF">
      <w:pPr>
        <w:jc w:val="center"/>
        <w:rPr>
          <w:b/>
          <w:sz w:val="24"/>
          <w:szCs w:val="24"/>
        </w:rPr>
      </w:pPr>
    </w:p>
    <w:p w:rsidR="009E34C5" w:rsidRPr="00DD16F4" w:rsidRDefault="009E34C5" w:rsidP="00BF57CF">
      <w:pPr>
        <w:jc w:val="center"/>
        <w:rPr>
          <w:b/>
          <w:sz w:val="24"/>
          <w:szCs w:val="24"/>
        </w:rPr>
      </w:pPr>
    </w:p>
    <w:p w:rsidR="009E34C5" w:rsidRPr="00DD16F4" w:rsidRDefault="009E34C5" w:rsidP="00BF57CF">
      <w:pPr>
        <w:jc w:val="center"/>
        <w:rPr>
          <w:b/>
          <w:sz w:val="24"/>
          <w:szCs w:val="24"/>
        </w:rPr>
      </w:pPr>
      <w:r w:rsidRPr="00DD16F4">
        <w:rPr>
          <w:b/>
          <w:sz w:val="24"/>
          <w:szCs w:val="24"/>
        </w:rPr>
        <w:t>Článek I.</w:t>
      </w:r>
    </w:p>
    <w:p w:rsidR="009E34C5" w:rsidRPr="00DD16F4" w:rsidRDefault="009E34C5" w:rsidP="00BF57CF">
      <w:pPr>
        <w:jc w:val="center"/>
        <w:rPr>
          <w:b/>
          <w:sz w:val="24"/>
          <w:szCs w:val="24"/>
        </w:rPr>
      </w:pPr>
      <w:r w:rsidRPr="00DD16F4">
        <w:rPr>
          <w:b/>
          <w:sz w:val="24"/>
          <w:szCs w:val="24"/>
        </w:rPr>
        <w:t>Předmět a účel smlouvy</w:t>
      </w:r>
    </w:p>
    <w:p w:rsidR="009E34C5" w:rsidRPr="00DD16F4" w:rsidRDefault="009E34C5" w:rsidP="008F400A">
      <w:pPr>
        <w:numPr>
          <w:ilvl w:val="0"/>
          <w:numId w:val="14"/>
        </w:numPr>
        <w:tabs>
          <w:tab w:val="clear" w:pos="720"/>
          <w:tab w:val="num" w:pos="360"/>
        </w:tabs>
        <w:autoSpaceDE/>
        <w:autoSpaceDN/>
        <w:spacing w:before="120"/>
        <w:ind w:left="360"/>
        <w:jc w:val="both"/>
        <w:rPr>
          <w:sz w:val="24"/>
          <w:szCs w:val="24"/>
        </w:rPr>
      </w:pPr>
      <w:r w:rsidRPr="00DD16F4">
        <w:rPr>
          <w:sz w:val="24"/>
          <w:szCs w:val="24"/>
        </w:rPr>
        <w:t xml:space="preserve">Smluvní strany uzavírají smlouvu o poskytnutí účelové </w:t>
      </w:r>
      <w:r w:rsidRPr="00280059">
        <w:rPr>
          <w:noProof/>
          <w:sz w:val="24"/>
          <w:szCs w:val="24"/>
        </w:rPr>
        <w:t>investiční</w:t>
      </w:r>
      <w:r>
        <w:rPr>
          <w:sz w:val="24"/>
          <w:szCs w:val="24"/>
        </w:rPr>
        <w:t xml:space="preserve"> </w:t>
      </w:r>
      <w:r w:rsidRPr="00DD16F4">
        <w:rPr>
          <w:sz w:val="24"/>
          <w:szCs w:val="24"/>
        </w:rPr>
        <w:t>dotace na projekt s názvem:</w:t>
      </w:r>
    </w:p>
    <w:p w:rsidR="009E34C5" w:rsidRPr="00DD16F4" w:rsidRDefault="009E34C5" w:rsidP="00BF57CF">
      <w:pPr>
        <w:spacing w:before="120"/>
        <w:ind w:left="360"/>
        <w:jc w:val="center"/>
        <w:rPr>
          <w:b/>
          <w:sz w:val="24"/>
          <w:szCs w:val="24"/>
        </w:rPr>
      </w:pPr>
      <w:r w:rsidRPr="0019230B">
        <w:rPr>
          <w:b/>
          <w:sz w:val="24"/>
          <w:szCs w:val="24"/>
        </w:rPr>
        <w:t>„</w:t>
      </w:r>
      <w:r w:rsidRPr="00280059">
        <w:rPr>
          <w:b/>
          <w:noProof/>
          <w:sz w:val="24"/>
          <w:szCs w:val="24"/>
        </w:rPr>
        <w:t>Obec Studenec-Rekonstrukce CAS 32-T815</w:t>
      </w:r>
      <w:r w:rsidRPr="0019230B">
        <w:rPr>
          <w:b/>
          <w:sz w:val="24"/>
          <w:szCs w:val="24"/>
        </w:rPr>
        <w:t>“,</w:t>
      </w:r>
    </w:p>
    <w:p w:rsidR="009E34C5" w:rsidRPr="00DD16F4" w:rsidRDefault="009E34C5" w:rsidP="00BF57CF">
      <w:pPr>
        <w:spacing w:before="120"/>
        <w:ind w:left="360"/>
        <w:jc w:val="both"/>
        <w:rPr>
          <w:sz w:val="24"/>
          <w:szCs w:val="24"/>
        </w:rPr>
      </w:pPr>
      <w:r w:rsidRPr="00DD16F4">
        <w:rPr>
          <w:sz w:val="24"/>
          <w:szCs w:val="24"/>
        </w:rPr>
        <w:t xml:space="preserve">který byl schválen usnesením Zastupitelstva Libereckého kraje č. </w:t>
      </w:r>
      <w:r>
        <w:rPr>
          <w:sz w:val="24"/>
          <w:szCs w:val="24"/>
        </w:rPr>
        <w:t>185/</w:t>
      </w:r>
      <w:r w:rsidRPr="00DD16F4">
        <w:rPr>
          <w:sz w:val="24"/>
          <w:szCs w:val="24"/>
        </w:rPr>
        <w:t>1</w:t>
      </w:r>
      <w:r>
        <w:rPr>
          <w:sz w:val="24"/>
          <w:szCs w:val="24"/>
        </w:rPr>
        <w:t>7</w:t>
      </w:r>
      <w:r w:rsidRPr="00DD16F4">
        <w:rPr>
          <w:sz w:val="24"/>
          <w:szCs w:val="24"/>
        </w:rPr>
        <w:t xml:space="preserve">/ZK ze dne </w:t>
      </w:r>
      <w:r w:rsidRPr="0012126D">
        <w:rPr>
          <w:sz w:val="24"/>
          <w:szCs w:val="24"/>
        </w:rPr>
        <w:t>30. 5.</w:t>
      </w:r>
      <w:r>
        <w:rPr>
          <w:sz w:val="24"/>
          <w:szCs w:val="24"/>
        </w:rPr>
        <w:t> </w:t>
      </w:r>
      <w:r w:rsidRPr="00DD16F4">
        <w:rPr>
          <w:sz w:val="24"/>
          <w:szCs w:val="24"/>
        </w:rPr>
        <w:t>201</w:t>
      </w:r>
      <w:r>
        <w:rPr>
          <w:sz w:val="24"/>
          <w:szCs w:val="24"/>
        </w:rPr>
        <w:t>7</w:t>
      </w:r>
      <w:r w:rsidRPr="00DD16F4">
        <w:rPr>
          <w:sz w:val="24"/>
          <w:szCs w:val="24"/>
        </w:rPr>
        <w:t>.</w:t>
      </w:r>
    </w:p>
    <w:p w:rsidR="009E34C5" w:rsidRPr="00AF5E62" w:rsidRDefault="009E34C5" w:rsidP="008F400A">
      <w:pPr>
        <w:numPr>
          <w:ilvl w:val="0"/>
          <w:numId w:val="14"/>
        </w:numPr>
        <w:tabs>
          <w:tab w:val="clear" w:pos="720"/>
          <w:tab w:val="num" w:pos="360"/>
        </w:tabs>
        <w:autoSpaceDE/>
        <w:autoSpaceDN/>
        <w:spacing w:before="120"/>
        <w:ind w:left="426" w:hanging="426"/>
        <w:jc w:val="both"/>
        <w:rPr>
          <w:sz w:val="24"/>
          <w:szCs w:val="24"/>
          <w:shd w:val="clear" w:color="auto" w:fill="C0C0C1"/>
        </w:rPr>
      </w:pPr>
      <w:r w:rsidRPr="00AF5E62">
        <w:rPr>
          <w:sz w:val="24"/>
          <w:szCs w:val="24"/>
        </w:rPr>
        <w:lastRenderedPageBreak/>
        <w:t xml:space="preserve">Finanční prostředky z rozpočtu poskytovatele budou použity výhradně na způsobilé výdaje v souladu s dosažením účelu projektu, kterým je: </w:t>
      </w:r>
      <w:r w:rsidRPr="00280059">
        <w:rPr>
          <w:noProof/>
          <w:sz w:val="24"/>
          <w:szCs w:val="24"/>
        </w:rPr>
        <w:t>U2) Technické zhodnocení rekonstrukcí cisternové automobilové stříkačky CAS 32-T815 na provedení speciální redukované pro šest osob se státní dotací</w:t>
      </w:r>
      <w:r>
        <w:rPr>
          <w:sz w:val="24"/>
          <w:szCs w:val="24"/>
        </w:rPr>
        <w:t>.</w:t>
      </w:r>
    </w:p>
    <w:p w:rsidR="009E34C5" w:rsidRDefault="009E34C5" w:rsidP="005E4BFE">
      <w:pPr>
        <w:numPr>
          <w:ilvl w:val="0"/>
          <w:numId w:val="14"/>
        </w:numPr>
        <w:tabs>
          <w:tab w:val="clear" w:pos="720"/>
          <w:tab w:val="num" w:pos="360"/>
        </w:tabs>
        <w:autoSpaceDE/>
        <w:autoSpaceDN/>
        <w:spacing w:before="120"/>
        <w:ind w:left="426" w:hanging="426"/>
        <w:rPr>
          <w:sz w:val="24"/>
          <w:szCs w:val="24"/>
        </w:rPr>
      </w:pPr>
      <w:r w:rsidRPr="00DD16F4">
        <w:rPr>
          <w:sz w:val="24"/>
          <w:szCs w:val="24"/>
        </w:rPr>
        <w:t>Příjemce je povinen realizovat projekt minimálně v rozsahu a dle specifikace těchto závazných parametrů:</w:t>
      </w:r>
    </w:p>
    <w:p w:rsidR="009E34C5" w:rsidRDefault="009E34C5" w:rsidP="00BF57CF">
      <w:pPr>
        <w:spacing w:before="120"/>
        <w:ind w:left="357"/>
        <w:jc w:val="both"/>
        <w:rPr>
          <w:sz w:val="24"/>
          <w:szCs w:val="24"/>
        </w:rPr>
      </w:pPr>
      <w:r>
        <w:rPr>
          <w:sz w:val="24"/>
          <w:szCs w:val="24"/>
        </w:rPr>
        <w:t xml:space="preserve">- </w:t>
      </w:r>
      <w:r w:rsidRPr="00280059">
        <w:rPr>
          <w:noProof/>
          <w:sz w:val="24"/>
          <w:szCs w:val="24"/>
        </w:rPr>
        <w:t>Rekonstrukce CAS 32-T815 - 1 ks</w:t>
      </w:r>
      <w:r>
        <w:rPr>
          <w:sz w:val="24"/>
          <w:szCs w:val="24"/>
        </w:rPr>
        <w:t>.</w:t>
      </w:r>
    </w:p>
    <w:p w:rsidR="009E34C5" w:rsidRPr="00DD16F4" w:rsidRDefault="009E34C5" w:rsidP="00BF57CF">
      <w:pPr>
        <w:spacing w:before="120"/>
        <w:ind w:left="357"/>
        <w:jc w:val="both"/>
        <w:rPr>
          <w:sz w:val="24"/>
          <w:szCs w:val="24"/>
        </w:rPr>
      </w:pPr>
      <w:r w:rsidRPr="00DD16F4">
        <w:rPr>
          <w:sz w:val="24"/>
          <w:szCs w:val="24"/>
        </w:rPr>
        <w:t xml:space="preserve">Za naplnění závazného parametru je považováno naplnění nejméně 90 % hodnoty závazného parametru. </w:t>
      </w:r>
    </w:p>
    <w:p w:rsidR="009E34C5" w:rsidRPr="00AF5E62" w:rsidRDefault="009E34C5" w:rsidP="00AF5E62">
      <w:pPr>
        <w:numPr>
          <w:ilvl w:val="0"/>
          <w:numId w:val="14"/>
        </w:numPr>
        <w:tabs>
          <w:tab w:val="clear" w:pos="720"/>
          <w:tab w:val="num" w:pos="360"/>
        </w:tabs>
        <w:autoSpaceDE/>
        <w:autoSpaceDN/>
        <w:spacing w:before="120"/>
        <w:ind w:left="426" w:hanging="426"/>
        <w:jc w:val="both"/>
        <w:rPr>
          <w:sz w:val="24"/>
          <w:szCs w:val="24"/>
        </w:rPr>
      </w:pPr>
      <w:r w:rsidRPr="00DD16F4">
        <w:rPr>
          <w:sz w:val="24"/>
          <w:szCs w:val="24"/>
        </w:rPr>
        <w:t xml:space="preserve">Finanční prostředky z rozpočtu poskytovatele mohou být použity v souladu s účelem projektu </w:t>
      </w:r>
      <w:r w:rsidRPr="00AF5E62">
        <w:rPr>
          <w:sz w:val="24"/>
          <w:szCs w:val="24"/>
        </w:rPr>
        <w:t xml:space="preserve">na </w:t>
      </w:r>
      <w:r w:rsidRPr="00280059">
        <w:rPr>
          <w:noProof/>
          <w:sz w:val="24"/>
          <w:szCs w:val="24"/>
        </w:rPr>
        <w:t>nákup služeb vč. výdajů na opravu a údržbu dlouhodobého hmotného majetku a nákup materiálu na projekt uvedený v čl.I. odst.1</w:t>
      </w:r>
      <w:r w:rsidRPr="00AF5E62">
        <w:rPr>
          <w:sz w:val="24"/>
          <w:szCs w:val="24"/>
        </w:rPr>
        <w:t>.</w:t>
      </w:r>
    </w:p>
    <w:p w:rsidR="009E34C5" w:rsidRPr="00DD16F4" w:rsidRDefault="009E34C5" w:rsidP="00AF5E62">
      <w:pPr>
        <w:numPr>
          <w:ilvl w:val="0"/>
          <w:numId w:val="14"/>
        </w:numPr>
        <w:tabs>
          <w:tab w:val="clear" w:pos="720"/>
        </w:tabs>
        <w:autoSpaceDE/>
        <w:autoSpaceDN/>
        <w:spacing w:before="120"/>
        <w:ind w:left="426" w:hanging="426"/>
        <w:jc w:val="both"/>
        <w:outlineLvl w:val="0"/>
        <w:rPr>
          <w:sz w:val="24"/>
          <w:szCs w:val="24"/>
        </w:rPr>
      </w:pPr>
      <w:r w:rsidRPr="00DD16F4">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9E34C5" w:rsidRDefault="009E34C5" w:rsidP="00BF57CF">
      <w:pPr>
        <w:jc w:val="center"/>
        <w:outlineLvl w:val="0"/>
        <w:rPr>
          <w:b/>
          <w:sz w:val="24"/>
          <w:szCs w:val="24"/>
        </w:rPr>
      </w:pPr>
    </w:p>
    <w:p w:rsidR="009E34C5" w:rsidRPr="00DD16F4" w:rsidRDefault="009E34C5" w:rsidP="00BF57CF">
      <w:pPr>
        <w:jc w:val="center"/>
        <w:outlineLvl w:val="0"/>
        <w:rPr>
          <w:b/>
          <w:sz w:val="24"/>
          <w:szCs w:val="24"/>
        </w:rPr>
      </w:pPr>
    </w:p>
    <w:p w:rsidR="009E34C5" w:rsidRPr="00DD16F4" w:rsidRDefault="009E34C5" w:rsidP="00BF57CF">
      <w:pPr>
        <w:jc w:val="center"/>
        <w:outlineLvl w:val="0"/>
        <w:rPr>
          <w:b/>
          <w:sz w:val="24"/>
          <w:szCs w:val="24"/>
        </w:rPr>
      </w:pPr>
      <w:r w:rsidRPr="00DD16F4">
        <w:rPr>
          <w:b/>
          <w:sz w:val="24"/>
          <w:szCs w:val="24"/>
        </w:rPr>
        <w:t xml:space="preserve">Článek II. </w:t>
      </w:r>
    </w:p>
    <w:p w:rsidR="009E34C5" w:rsidRPr="00DD16F4" w:rsidRDefault="009E34C5" w:rsidP="00BF57CF">
      <w:pPr>
        <w:jc w:val="center"/>
        <w:rPr>
          <w:b/>
          <w:sz w:val="24"/>
          <w:szCs w:val="24"/>
        </w:rPr>
      </w:pPr>
      <w:r w:rsidRPr="00DD16F4">
        <w:rPr>
          <w:b/>
          <w:sz w:val="24"/>
          <w:szCs w:val="24"/>
        </w:rPr>
        <w:t>Výše dotace a její uvolnění</w:t>
      </w:r>
    </w:p>
    <w:p w:rsidR="009E34C5" w:rsidRPr="00DD16F4" w:rsidRDefault="009E34C5" w:rsidP="00AC2BC1">
      <w:pPr>
        <w:numPr>
          <w:ilvl w:val="0"/>
          <w:numId w:val="15"/>
        </w:numPr>
        <w:tabs>
          <w:tab w:val="clear" w:pos="720"/>
          <w:tab w:val="num" w:pos="360"/>
        </w:tabs>
        <w:autoSpaceDE/>
        <w:autoSpaceDN/>
        <w:spacing w:before="120"/>
        <w:ind w:left="360"/>
        <w:rPr>
          <w:sz w:val="24"/>
          <w:szCs w:val="24"/>
        </w:rPr>
      </w:pPr>
      <w:r w:rsidRPr="00DD16F4">
        <w:rPr>
          <w:sz w:val="24"/>
          <w:szCs w:val="24"/>
        </w:rPr>
        <w:t xml:space="preserve">Celková výše přiznané účelové dotace může činit maximálně </w:t>
      </w:r>
      <w:r w:rsidRPr="00280059">
        <w:rPr>
          <w:b/>
          <w:noProof/>
          <w:sz w:val="24"/>
          <w:szCs w:val="24"/>
        </w:rPr>
        <w:t>800 000,00</w:t>
      </w:r>
      <w:r w:rsidRPr="00AF5E62">
        <w:rPr>
          <w:sz w:val="24"/>
          <w:szCs w:val="24"/>
        </w:rPr>
        <w:t> </w:t>
      </w:r>
      <w:r>
        <w:rPr>
          <w:sz w:val="24"/>
          <w:szCs w:val="24"/>
        </w:rPr>
        <w:t xml:space="preserve">Kč (slovy: </w:t>
      </w:r>
      <w:r w:rsidRPr="00280059">
        <w:rPr>
          <w:noProof/>
          <w:sz w:val="24"/>
          <w:szCs w:val="24"/>
        </w:rPr>
        <w:t>Osmsettisíc</w:t>
      </w:r>
      <w:r>
        <w:rPr>
          <w:sz w:val="24"/>
          <w:szCs w:val="24"/>
        </w:rPr>
        <w:t>).</w:t>
      </w:r>
    </w:p>
    <w:p w:rsidR="009E34C5" w:rsidRPr="00DD16F4" w:rsidRDefault="009E34C5" w:rsidP="003B2B5F">
      <w:pPr>
        <w:numPr>
          <w:ilvl w:val="0"/>
          <w:numId w:val="15"/>
        </w:numPr>
        <w:tabs>
          <w:tab w:val="clear" w:pos="720"/>
          <w:tab w:val="num" w:pos="360"/>
        </w:tabs>
        <w:autoSpaceDE/>
        <w:autoSpaceDN/>
        <w:spacing w:before="120" w:after="120"/>
        <w:ind w:left="360"/>
        <w:jc w:val="both"/>
        <w:rPr>
          <w:sz w:val="24"/>
          <w:szCs w:val="24"/>
        </w:rPr>
      </w:pPr>
      <w:r w:rsidRPr="00DD16F4">
        <w:rPr>
          <w:sz w:val="24"/>
          <w:szCs w:val="24"/>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9E34C5" w:rsidRPr="00DD16F4" w:rsidTr="008F400A">
        <w:tc>
          <w:tcPr>
            <w:tcW w:w="4390" w:type="dxa"/>
          </w:tcPr>
          <w:p w:rsidR="009E34C5" w:rsidRPr="00DD16F4" w:rsidRDefault="009E34C5" w:rsidP="008F400A">
            <w:pPr>
              <w:ind w:firstLine="709"/>
              <w:jc w:val="center"/>
              <w:rPr>
                <w:b/>
                <w:sz w:val="24"/>
                <w:szCs w:val="24"/>
              </w:rPr>
            </w:pPr>
          </w:p>
        </w:tc>
        <w:tc>
          <w:tcPr>
            <w:tcW w:w="2340" w:type="dxa"/>
            <w:vAlign w:val="center"/>
          </w:tcPr>
          <w:p w:rsidR="009E34C5" w:rsidRPr="00DD16F4" w:rsidRDefault="009E34C5" w:rsidP="008F400A">
            <w:pPr>
              <w:rPr>
                <w:b/>
                <w:sz w:val="24"/>
                <w:szCs w:val="24"/>
              </w:rPr>
            </w:pPr>
            <w:r w:rsidRPr="00DD16F4">
              <w:rPr>
                <w:b/>
                <w:sz w:val="24"/>
                <w:szCs w:val="24"/>
              </w:rPr>
              <w:t xml:space="preserve">    Výše finančních </w:t>
            </w:r>
          </w:p>
          <w:p w:rsidR="009E34C5" w:rsidRPr="00DD16F4" w:rsidRDefault="009E34C5" w:rsidP="008F400A">
            <w:pPr>
              <w:rPr>
                <w:b/>
                <w:sz w:val="24"/>
                <w:szCs w:val="24"/>
              </w:rPr>
            </w:pPr>
            <w:r w:rsidRPr="00DD16F4">
              <w:rPr>
                <w:b/>
                <w:sz w:val="24"/>
                <w:szCs w:val="24"/>
              </w:rPr>
              <w:t xml:space="preserve">    prostředků v Kč</w:t>
            </w:r>
          </w:p>
        </w:tc>
        <w:tc>
          <w:tcPr>
            <w:tcW w:w="2482" w:type="dxa"/>
          </w:tcPr>
          <w:p w:rsidR="009E34C5" w:rsidRPr="00DD16F4" w:rsidRDefault="009E34C5" w:rsidP="008F400A">
            <w:pPr>
              <w:rPr>
                <w:b/>
                <w:sz w:val="24"/>
                <w:szCs w:val="24"/>
              </w:rPr>
            </w:pPr>
            <w:r w:rsidRPr="00DD16F4">
              <w:rPr>
                <w:b/>
                <w:sz w:val="24"/>
                <w:szCs w:val="24"/>
              </w:rPr>
              <w:t xml:space="preserve">  Podíl na celkových </w:t>
            </w:r>
          </w:p>
          <w:p w:rsidR="009E34C5" w:rsidRPr="00DD16F4" w:rsidRDefault="009E34C5" w:rsidP="008F400A">
            <w:pPr>
              <w:rPr>
                <w:b/>
                <w:sz w:val="24"/>
                <w:szCs w:val="24"/>
              </w:rPr>
            </w:pPr>
            <w:r w:rsidRPr="00DD16F4">
              <w:rPr>
                <w:b/>
                <w:sz w:val="24"/>
                <w:szCs w:val="24"/>
              </w:rPr>
              <w:t xml:space="preserve"> způsobilých výdajích</w:t>
            </w:r>
          </w:p>
        </w:tc>
      </w:tr>
      <w:tr w:rsidR="009E34C5" w:rsidRPr="00DD16F4" w:rsidTr="008F400A">
        <w:tc>
          <w:tcPr>
            <w:tcW w:w="4390" w:type="dxa"/>
          </w:tcPr>
          <w:p w:rsidR="009E34C5" w:rsidRPr="00DD16F4" w:rsidRDefault="009E34C5" w:rsidP="008F400A">
            <w:pPr>
              <w:rPr>
                <w:sz w:val="24"/>
                <w:szCs w:val="24"/>
              </w:rPr>
            </w:pPr>
            <w:r w:rsidRPr="00DD16F4">
              <w:rPr>
                <w:sz w:val="24"/>
                <w:szCs w:val="24"/>
              </w:rPr>
              <w:t>Celkové předpokládané způsobilé výdaje projektu</w:t>
            </w:r>
          </w:p>
        </w:tc>
        <w:tc>
          <w:tcPr>
            <w:tcW w:w="2340" w:type="dxa"/>
            <w:vAlign w:val="center"/>
          </w:tcPr>
          <w:p w:rsidR="009E34C5" w:rsidRPr="00AF5E62" w:rsidRDefault="009E34C5" w:rsidP="00BC6043">
            <w:pPr>
              <w:ind w:right="456"/>
              <w:jc w:val="right"/>
              <w:rPr>
                <w:sz w:val="24"/>
                <w:szCs w:val="24"/>
              </w:rPr>
            </w:pPr>
            <w:r w:rsidRPr="00280059">
              <w:rPr>
                <w:noProof/>
                <w:sz w:val="24"/>
                <w:szCs w:val="24"/>
              </w:rPr>
              <w:t>4 357 000,00</w:t>
            </w:r>
          </w:p>
        </w:tc>
        <w:tc>
          <w:tcPr>
            <w:tcW w:w="2482" w:type="dxa"/>
            <w:vAlign w:val="center"/>
          </w:tcPr>
          <w:p w:rsidR="009E34C5" w:rsidRPr="00AF5E62" w:rsidRDefault="009E34C5" w:rsidP="008B0FDA">
            <w:pPr>
              <w:ind w:right="529"/>
              <w:jc w:val="right"/>
              <w:rPr>
                <w:sz w:val="24"/>
                <w:szCs w:val="24"/>
              </w:rPr>
            </w:pPr>
            <w:r w:rsidRPr="00AF5E62">
              <w:rPr>
                <w:sz w:val="24"/>
                <w:szCs w:val="24"/>
              </w:rPr>
              <w:t>100</w:t>
            </w:r>
            <w:r>
              <w:rPr>
                <w:sz w:val="24"/>
                <w:szCs w:val="24"/>
              </w:rPr>
              <w:t>,00</w:t>
            </w:r>
            <w:r w:rsidRPr="00AF5E62">
              <w:rPr>
                <w:sz w:val="24"/>
                <w:szCs w:val="24"/>
              </w:rPr>
              <w:t xml:space="preserve"> %</w:t>
            </w:r>
          </w:p>
        </w:tc>
      </w:tr>
      <w:tr w:rsidR="009E34C5" w:rsidRPr="00DD16F4" w:rsidTr="008F400A">
        <w:tc>
          <w:tcPr>
            <w:tcW w:w="4390" w:type="dxa"/>
          </w:tcPr>
          <w:p w:rsidR="009E34C5" w:rsidRPr="00DD16F4" w:rsidRDefault="009E34C5" w:rsidP="008F400A">
            <w:pPr>
              <w:rPr>
                <w:sz w:val="24"/>
                <w:szCs w:val="24"/>
              </w:rPr>
            </w:pPr>
            <w:r w:rsidRPr="00DD16F4">
              <w:rPr>
                <w:sz w:val="24"/>
                <w:szCs w:val="24"/>
              </w:rPr>
              <w:t>Celková výše dotace z rozpočtu Libereckého kraje (max. podíl poskytovatele)</w:t>
            </w:r>
          </w:p>
        </w:tc>
        <w:tc>
          <w:tcPr>
            <w:tcW w:w="2340" w:type="dxa"/>
            <w:vAlign w:val="center"/>
          </w:tcPr>
          <w:p w:rsidR="009E34C5" w:rsidRPr="00AF5E62" w:rsidRDefault="009E34C5" w:rsidP="00BC6043">
            <w:pPr>
              <w:ind w:right="456"/>
              <w:jc w:val="right"/>
              <w:rPr>
                <w:sz w:val="24"/>
                <w:szCs w:val="24"/>
              </w:rPr>
            </w:pPr>
            <w:r w:rsidRPr="00280059">
              <w:rPr>
                <w:noProof/>
                <w:sz w:val="24"/>
                <w:szCs w:val="24"/>
              </w:rPr>
              <w:t>800 000,00</w:t>
            </w:r>
          </w:p>
        </w:tc>
        <w:tc>
          <w:tcPr>
            <w:tcW w:w="2482" w:type="dxa"/>
            <w:vAlign w:val="center"/>
          </w:tcPr>
          <w:p w:rsidR="009E34C5" w:rsidRPr="00AF5E62" w:rsidRDefault="009E34C5" w:rsidP="008B0FDA">
            <w:pPr>
              <w:ind w:right="529"/>
              <w:jc w:val="right"/>
              <w:rPr>
                <w:sz w:val="24"/>
                <w:szCs w:val="24"/>
              </w:rPr>
            </w:pPr>
            <w:r w:rsidRPr="00280059">
              <w:rPr>
                <w:noProof/>
                <w:sz w:val="24"/>
                <w:szCs w:val="24"/>
              </w:rPr>
              <w:t>18,36</w:t>
            </w:r>
            <w:r w:rsidRPr="00AF5E62">
              <w:rPr>
                <w:sz w:val="24"/>
                <w:szCs w:val="24"/>
              </w:rPr>
              <w:t xml:space="preserve"> %</w:t>
            </w:r>
          </w:p>
        </w:tc>
      </w:tr>
      <w:tr w:rsidR="009E34C5" w:rsidRPr="00DD16F4" w:rsidTr="008F400A">
        <w:tc>
          <w:tcPr>
            <w:tcW w:w="4390" w:type="dxa"/>
          </w:tcPr>
          <w:p w:rsidR="009E34C5" w:rsidRPr="00DD16F4" w:rsidRDefault="009E34C5" w:rsidP="008F400A">
            <w:pPr>
              <w:rPr>
                <w:sz w:val="24"/>
                <w:szCs w:val="24"/>
              </w:rPr>
            </w:pPr>
            <w:r w:rsidRPr="00DD16F4">
              <w:rPr>
                <w:sz w:val="24"/>
                <w:szCs w:val="24"/>
              </w:rPr>
              <w:t xml:space="preserve">Vlastní zdroje příjemce </w:t>
            </w:r>
            <w:r w:rsidRPr="00DD16F4">
              <w:rPr>
                <w:sz w:val="24"/>
                <w:szCs w:val="24"/>
                <w:vertAlign w:val="superscript"/>
              </w:rPr>
              <w:t>1)</w:t>
            </w:r>
          </w:p>
          <w:p w:rsidR="009E34C5" w:rsidRPr="00DD16F4" w:rsidRDefault="009E34C5" w:rsidP="008F400A">
            <w:pPr>
              <w:jc w:val="both"/>
              <w:rPr>
                <w:sz w:val="24"/>
                <w:szCs w:val="24"/>
              </w:rPr>
            </w:pPr>
            <w:r w:rsidRPr="00DD16F4">
              <w:rPr>
                <w:sz w:val="24"/>
                <w:szCs w:val="24"/>
              </w:rPr>
              <w:t>(min. podíl příjemce)</w:t>
            </w:r>
          </w:p>
        </w:tc>
        <w:tc>
          <w:tcPr>
            <w:tcW w:w="2340" w:type="dxa"/>
            <w:vAlign w:val="center"/>
          </w:tcPr>
          <w:p w:rsidR="009E34C5" w:rsidRPr="00AF5E62" w:rsidRDefault="009E34C5" w:rsidP="00BC6043">
            <w:pPr>
              <w:ind w:right="456"/>
              <w:jc w:val="right"/>
              <w:rPr>
                <w:sz w:val="24"/>
                <w:szCs w:val="24"/>
              </w:rPr>
            </w:pPr>
            <w:r w:rsidRPr="00280059">
              <w:rPr>
                <w:noProof/>
                <w:sz w:val="24"/>
                <w:szCs w:val="24"/>
              </w:rPr>
              <w:t>3 557 000,00</w:t>
            </w:r>
          </w:p>
        </w:tc>
        <w:tc>
          <w:tcPr>
            <w:tcW w:w="2482" w:type="dxa"/>
            <w:vAlign w:val="center"/>
          </w:tcPr>
          <w:p w:rsidR="009E34C5" w:rsidRPr="00AF5E62" w:rsidRDefault="009E34C5" w:rsidP="008B0FDA">
            <w:pPr>
              <w:ind w:right="529"/>
              <w:jc w:val="right"/>
              <w:rPr>
                <w:sz w:val="24"/>
                <w:szCs w:val="24"/>
              </w:rPr>
            </w:pPr>
            <w:r w:rsidRPr="00280059">
              <w:rPr>
                <w:noProof/>
                <w:sz w:val="24"/>
                <w:szCs w:val="24"/>
              </w:rPr>
              <w:t>81,64</w:t>
            </w:r>
            <w:r>
              <w:rPr>
                <w:sz w:val="24"/>
                <w:szCs w:val="24"/>
              </w:rPr>
              <w:t xml:space="preserve"> </w:t>
            </w:r>
            <w:r w:rsidRPr="00AF5E62">
              <w:rPr>
                <w:sz w:val="24"/>
                <w:szCs w:val="24"/>
              </w:rPr>
              <w:t>%</w:t>
            </w:r>
          </w:p>
        </w:tc>
      </w:tr>
    </w:tbl>
    <w:p w:rsidR="009E34C5" w:rsidRPr="00DD16F4" w:rsidRDefault="009E34C5" w:rsidP="003B2B5F">
      <w:pPr>
        <w:numPr>
          <w:ilvl w:val="0"/>
          <w:numId w:val="18"/>
        </w:numPr>
        <w:autoSpaceDE/>
        <w:autoSpaceDN/>
        <w:spacing w:after="120"/>
        <w:jc w:val="both"/>
        <w:rPr>
          <w:sz w:val="24"/>
          <w:szCs w:val="24"/>
        </w:rPr>
      </w:pPr>
      <w:r w:rsidRPr="00DD16F4">
        <w:rPr>
          <w:sz w:val="24"/>
          <w:szCs w:val="24"/>
          <w:vertAlign w:val="superscript"/>
        </w:rPr>
        <w:t>jedná se o jiné finanční prostředky než z rozpočtu kraje</w:t>
      </w:r>
    </w:p>
    <w:p w:rsidR="009E34C5" w:rsidRPr="00DD16F4" w:rsidRDefault="009E34C5" w:rsidP="008F400A">
      <w:pPr>
        <w:numPr>
          <w:ilvl w:val="0"/>
          <w:numId w:val="15"/>
        </w:numPr>
        <w:tabs>
          <w:tab w:val="clear" w:pos="720"/>
          <w:tab w:val="num" w:pos="360"/>
        </w:tabs>
        <w:autoSpaceDE/>
        <w:autoSpaceDN/>
        <w:spacing w:before="120"/>
        <w:ind w:left="360"/>
        <w:jc w:val="both"/>
        <w:rPr>
          <w:sz w:val="24"/>
          <w:szCs w:val="24"/>
        </w:rPr>
      </w:pPr>
      <w:r w:rsidRPr="00DD16F4">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9E34C5" w:rsidRPr="00DD16F4" w:rsidRDefault="009E34C5" w:rsidP="008F400A">
      <w:pPr>
        <w:numPr>
          <w:ilvl w:val="0"/>
          <w:numId w:val="15"/>
        </w:numPr>
        <w:tabs>
          <w:tab w:val="clear" w:pos="720"/>
          <w:tab w:val="num" w:pos="360"/>
        </w:tabs>
        <w:autoSpaceDE/>
        <w:autoSpaceDN/>
        <w:spacing w:before="120"/>
        <w:ind w:left="360"/>
        <w:jc w:val="both"/>
        <w:rPr>
          <w:sz w:val="24"/>
          <w:szCs w:val="24"/>
        </w:rPr>
      </w:pPr>
      <w:r w:rsidRPr="00DD16F4">
        <w:rPr>
          <w:sz w:val="24"/>
          <w:szCs w:val="24"/>
        </w:rPr>
        <w:t>V případě, že celkové skutečné způsobilé výdaje projektu budou vyšší než celkové předpokládané způsobilé výdaje na projekt dle čl. II. odst. 2 této smlouvy, hradí toto navýšení výdajů  příjemce dotace z vlastních zdrojů.</w:t>
      </w:r>
    </w:p>
    <w:p w:rsidR="009E34C5" w:rsidRPr="00C406BB" w:rsidRDefault="009E34C5" w:rsidP="008F400A">
      <w:pPr>
        <w:numPr>
          <w:ilvl w:val="0"/>
          <w:numId w:val="15"/>
        </w:numPr>
        <w:tabs>
          <w:tab w:val="clear" w:pos="720"/>
          <w:tab w:val="num" w:pos="360"/>
        </w:tabs>
        <w:autoSpaceDE/>
        <w:autoSpaceDN/>
        <w:spacing w:before="120"/>
        <w:ind w:left="360"/>
        <w:jc w:val="both"/>
        <w:rPr>
          <w:sz w:val="24"/>
          <w:szCs w:val="24"/>
        </w:rPr>
      </w:pPr>
      <w:r w:rsidRPr="00C406BB">
        <w:rPr>
          <w:snapToGrid w:val="0"/>
          <w:sz w:val="24"/>
          <w:szCs w:val="24"/>
        </w:rPr>
        <w:t xml:space="preserve">Pokud je výše účelové finanční dotace na projekt uvedený v článku I. této smlouvy větší než 100 000,00 Kč, poskytne poskytovatel příjemci zálohově 90 % z celkové přiznané dotace. Do 30 kalendářních dnů po uzavření této smlouvy budou převedeny na účet příjemce finanční prostředky ve výši </w:t>
      </w:r>
      <w:r w:rsidRPr="00280059">
        <w:rPr>
          <w:b/>
          <w:noProof/>
          <w:snapToGrid w:val="0"/>
          <w:sz w:val="24"/>
          <w:szCs w:val="24"/>
        </w:rPr>
        <w:t>720 000,00</w:t>
      </w:r>
      <w:r w:rsidRPr="00C406BB">
        <w:rPr>
          <w:snapToGrid w:val="0"/>
          <w:sz w:val="24"/>
          <w:szCs w:val="24"/>
        </w:rPr>
        <w:t> Kč.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9E34C5" w:rsidRPr="00DD16F4" w:rsidRDefault="009E34C5" w:rsidP="00BF57CF">
      <w:pPr>
        <w:jc w:val="center"/>
        <w:outlineLvl w:val="0"/>
        <w:rPr>
          <w:b/>
          <w:sz w:val="24"/>
          <w:szCs w:val="24"/>
        </w:rPr>
      </w:pPr>
      <w:r>
        <w:rPr>
          <w:b/>
          <w:sz w:val="24"/>
          <w:szCs w:val="24"/>
        </w:rPr>
        <w:br w:type="page"/>
      </w:r>
      <w:r w:rsidRPr="00DD16F4">
        <w:rPr>
          <w:b/>
          <w:sz w:val="24"/>
          <w:szCs w:val="24"/>
        </w:rPr>
        <w:lastRenderedPageBreak/>
        <w:t>Článek III.</w:t>
      </w:r>
    </w:p>
    <w:p w:rsidR="009E34C5" w:rsidRPr="00DD16F4" w:rsidRDefault="009E34C5" w:rsidP="00BF57CF">
      <w:pPr>
        <w:jc w:val="center"/>
        <w:rPr>
          <w:b/>
          <w:sz w:val="24"/>
          <w:szCs w:val="24"/>
        </w:rPr>
      </w:pPr>
      <w:r w:rsidRPr="00DD16F4">
        <w:rPr>
          <w:b/>
          <w:sz w:val="24"/>
          <w:szCs w:val="24"/>
        </w:rPr>
        <w:t>Povinnosti příjemce a podmínky čerpání dotace</w:t>
      </w:r>
    </w:p>
    <w:p w:rsidR="009E34C5" w:rsidRPr="00DD16F4" w:rsidRDefault="009E34C5"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Příjemce se zavazuje použít poskytnutou dotaci pouze k úhradě způsobilých výdajů projektu a v souladu s účelem projektu dle čl. I. této smlouvy.</w:t>
      </w:r>
    </w:p>
    <w:p w:rsidR="009E34C5" w:rsidRPr="00DD16F4" w:rsidRDefault="009E34C5"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O použití a využití poskytovatelem poskytnutých </w:t>
      </w:r>
      <w:r w:rsidRPr="00DD16F4">
        <w:rPr>
          <w:bCs/>
          <w:sz w:val="24"/>
          <w:szCs w:val="24"/>
        </w:rPr>
        <w:t>finanční</w:t>
      </w:r>
      <w:r w:rsidRPr="00DD16F4">
        <w:rPr>
          <w:sz w:val="24"/>
          <w:szCs w:val="24"/>
        </w:rPr>
        <w:t xml:space="preserve">ch prostředků povede příjemce samostatnou oddělenou průkaznou účetní evidenci. </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w:t>
      </w:r>
      <w:r w:rsidRPr="003B2B5F">
        <w:rPr>
          <w:sz w:val="24"/>
          <w:szCs w:val="24"/>
        </w:rPr>
        <w:t>1. 1. 2017</w:t>
      </w:r>
      <w:r w:rsidRPr="00DD16F4">
        <w:rPr>
          <w:sz w:val="24"/>
          <w:szCs w:val="24"/>
        </w:rPr>
        <w:t>. Daň z přidané hodnoty (dále také jen DPH) je považována za způsobilý výdaj dle věty první a v případě, kdy příjemce není plátcem DPH, resp. nemůže uplatnit v souvislosti s realizací projektu dle č. I. této smlouvy nárok na odpočet DPH na vstupu.</w:t>
      </w:r>
      <w:r w:rsidRPr="00DD16F4">
        <w:rPr>
          <w:color w:val="FF0000"/>
          <w:sz w:val="24"/>
          <w:szCs w:val="24"/>
        </w:rPr>
        <w:t xml:space="preserve"> </w:t>
      </w:r>
      <w:r w:rsidRPr="00DD16F4">
        <w:rPr>
          <w:sz w:val="24"/>
          <w:szCs w:val="24"/>
        </w:rPr>
        <w:t>Z dotace nelze hradit výdaje za alkohol a tabák a výrobky z nich.</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Termín zahájení realizace projektu je </w:t>
      </w:r>
      <w:r w:rsidRPr="00DD16F4">
        <w:rPr>
          <w:b/>
          <w:sz w:val="24"/>
          <w:szCs w:val="24"/>
        </w:rPr>
        <w:t>1. 1. 201</w:t>
      </w:r>
      <w:r>
        <w:rPr>
          <w:b/>
          <w:sz w:val="24"/>
          <w:szCs w:val="24"/>
        </w:rPr>
        <w:t>7</w:t>
      </w:r>
      <w:r w:rsidRPr="00DD16F4">
        <w:rPr>
          <w:sz w:val="24"/>
          <w:szCs w:val="24"/>
        </w:rPr>
        <w:t xml:space="preserve"> a termín ukončení realizace projektu je  nejpozději </w:t>
      </w:r>
      <w:r w:rsidRPr="00DD16F4">
        <w:rPr>
          <w:b/>
          <w:sz w:val="24"/>
          <w:szCs w:val="24"/>
        </w:rPr>
        <w:t xml:space="preserve"> 31.</w:t>
      </w:r>
      <w:r>
        <w:rPr>
          <w:b/>
          <w:sz w:val="24"/>
          <w:szCs w:val="24"/>
        </w:rPr>
        <w:t> </w:t>
      </w:r>
      <w:r w:rsidRPr="00DD16F4">
        <w:rPr>
          <w:b/>
          <w:sz w:val="24"/>
          <w:szCs w:val="24"/>
        </w:rPr>
        <w:t>12.</w:t>
      </w:r>
      <w:r>
        <w:rPr>
          <w:b/>
          <w:sz w:val="24"/>
          <w:szCs w:val="24"/>
        </w:rPr>
        <w:t> </w:t>
      </w:r>
      <w:r w:rsidRPr="00DD16F4">
        <w:rPr>
          <w:b/>
          <w:sz w:val="24"/>
          <w:szCs w:val="24"/>
        </w:rPr>
        <w:t>201</w:t>
      </w:r>
      <w:r>
        <w:rPr>
          <w:b/>
          <w:sz w:val="24"/>
          <w:szCs w:val="24"/>
        </w:rPr>
        <w:t>7</w:t>
      </w:r>
      <w:r w:rsidRPr="00DD16F4">
        <w:rPr>
          <w:b/>
          <w:sz w:val="24"/>
          <w:szCs w:val="24"/>
        </w:rPr>
        <w:t>.</w:t>
      </w:r>
    </w:p>
    <w:p w:rsidR="009E34C5" w:rsidRPr="00DD16F4" w:rsidRDefault="009E34C5" w:rsidP="008F400A">
      <w:pPr>
        <w:numPr>
          <w:ilvl w:val="0"/>
          <w:numId w:val="13"/>
        </w:numPr>
        <w:tabs>
          <w:tab w:val="num" w:pos="360"/>
        </w:tabs>
        <w:autoSpaceDE/>
        <w:autoSpaceDN/>
        <w:spacing w:before="120"/>
        <w:ind w:left="360"/>
        <w:jc w:val="both"/>
        <w:rPr>
          <w:snapToGrid w:val="0"/>
          <w:color w:val="808080"/>
          <w:sz w:val="24"/>
          <w:szCs w:val="24"/>
        </w:rPr>
      </w:pPr>
      <w:r w:rsidRPr="00DD16F4">
        <w:rPr>
          <w:color w:val="808080"/>
          <w:sz w:val="24"/>
          <w:szCs w:val="24"/>
        </w:rPr>
        <w:t xml:space="preserve"> </w:t>
      </w:r>
      <w:r w:rsidRPr="00DD16F4">
        <w:rPr>
          <w:sz w:val="24"/>
          <w:szCs w:val="24"/>
        </w:rPr>
        <w:t xml:space="preserve">Ukončením realizace projektu se rozumí dokončení veškerých aktivit na projektu a zároveň protokolární převzetí projektu mezi příjemcem a zhotovitelem projektu </w:t>
      </w:r>
      <w:r w:rsidRPr="003B2B5F">
        <w:rPr>
          <w:sz w:val="24"/>
          <w:szCs w:val="24"/>
        </w:rPr>
        <w:t>(především datum zaplacení poslední faktury nebo obdobného dokladu vztahujícího se k projektu, nebo datum předávacího protokolu vztahujícího se k projektu, např. mezi obcí a jednotkou požární ochrany obce</w:t>
      </w:r>
      <w:r w:rsidRPr="00DD16F4">
        <w:rPr>
          <w:sz w:val="24"/>
          <w:szCs w:val="24"/>
        </w:rPr>
        <w:t>).</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Finanční prostředky poskytovatele na projekt dle Článku I. jsou poskytnuty k využití do termínu pro předložení závěrečného vyúčtování stanoveného v čl. III. odst. 7.</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b/>
          <w:sz w:val="24"/>
          <w:szCs w:val="24"/>
        </w:rPr>
        <w:t>Projekt musí být vyúčtován do 50 kalendářních dnů po ukončení realizace</w:t>
      </w:r>
      <w:r w:rsidRPr="00DD16F4">
        <w:rPr>
          <w:sz w:val="24"/>
          <w:szCs w:val="24"/>
        </w:rPr>
        <w:t xml:space="preserve">, nejpozději </w:t>
      </w:r>
      <w:r w:rsidRPr="00DD16F4">
        <w:rPr>
          <w:b/>
          <w:sz w:val="24"/>
          <w:szCs w:val="24"/>
        </w:rPr>
        <w:t>do 19. 2. 201</w:t>
      </w:r>
      <w:r>
        <w:rPr>
          <w:b/>
          <w:sz w:val="24"/>
          <w:szCs w:val="24"/>
        </w:rPr>
        <w:t>8</w:t>
      </w:r>
      <w:r w:rsidRPr="00DD16F4">
        <w:rPr>
          <w:b/>
          <w:sz w:val="24"/>
          <w:szCs w:val="24"/>
        </w:rPr>
        <w:t>. Pokud příjemce realizoval projekt před nabytím účinnosti této smlouvy, musí provést vyúčtování nejpozději do 50 kalendářních dnů od nabytí účinnosti této smlouvy.</w:t>
      </w:r>
      <w:r w:rsidRPr="00DD16F4">
        <w:rPr>
          <w:sz w:val="24"/>
          <w:szCs w:val="24"/>
        </w:rPr>
        <w:t xml:space="preserve">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9E34C5" w:rsidRPr="00DD16F4" w:rsidRDefault="009E34C5"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K závěrečnému vyúčtování předloží příjemce dotace </w:t>
      </w:r>
      <w:r w:rsidRPr="00DD16F4">
        <w:rPr>
          <w:b/>
          <w:sz w:val="24"/>
          <w:szCs w:val="24"/>
        </w:rPr>
        <w:t>kopie účetních resp. prvotních daňových dokladů</w:t>
      </w:r>
      <w:r w:rsidRPr="00DD16F4">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D16F4">
        <w:rPr>
          <w:b/>
          <w:sz w:val="24"/>
          <w:szCs w:val="24"/>
        </w:rPr>
        <w:t xml:space="preserve"> </w:t>
      </w:r>
      <w:r w:rsidRPr="00DD16F4">
        <w:rPr>
          <w:sz w:val="24"/>
          <w:szCs w:val="24"/>
        </w:rPr>
        <w:t>výpisy z účtu prokazující úhradu jednotlivých účetních resp. prvotních daňových dokladů nebo zjednodušených daňových dokladů, ze kterých bude zřejmý účel a způsob využití poskytnutých finančních prostředků poskytovatele.</w:t>
      </w:r>
      <w:r w:rsidRPr="00DD16F4">
        <w:rPr>
          <w:color w:val="FF0000"/>
          <w:sz w:val="24"/>
          <w:szCs w:val="24"/>
        </w:rPr>
        <w:t xml:space="preserve"> </w:t>
      </w:r>
    </w:p>
    <w:p w:rsidR="009E34C5" w:rsidRPr="00DD16F4" w:rsidRDefault="009E34C5" w:rsidP="00BF57CF">
      <w:pPr>
        <w:spacing w:before="120"/>
        <w:ind w:left="360"/>
        <w:jc w:val="both"/>
        <w:rPr>
          <w:sz w:val="24"/>
          <w:szCs w:val="24"/>
        </w:rPr>
      </w:pPr>
      <w:r w:rsidRPr="00DD16F4">
        <w:rPr>
          <w:sz w:val="24"/>
          <w:szCs w:val="24"/>
        </w:rPr>
        <w:lastRenderedPageBreak/>
        <w:t>Zálohové faktury, směnky, úvěrové smlouvy a jim podobné doklady se nepovažují za podklad k závěrečnému vyúčtování a nejsou považovány za způsobilé výdaje.</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Příjemce dotace je povinen dále předložit k závěrečnému vyúčtování tyto přílohy:</w:t>
      </w:r>
    </w:p>
    <w:p w:rsidR="009E34C5" w:rsidRDefault="009E34C5" w:rsidP="003B2B5F">
      <w:pPr>
        <w:autoSpaceDE/>
        <w:autoSpaceDN/>
        <w:ind w:left="426"/>
        <w:jc w:val="both"/>
        <w:rPr>
          <w:sz w:val="24"/>
          <w:szCs w:val="24"/>
        </w:rPr>
      </w:pPr>
      <w:r>
        <w:rPr>
          <w:sz w:val="24"/>
          <w:szCs w:val="24"/>
        </w:rPr>
        <w:t xml:space="preserve">a) </w:t>
      </w:r>
      <w:r w:rsidRPr="00DD16F4">
        <w:rPr>
          <w:sz w:val="24"/>
          <w:szCs w:val="24"/>
        </w:rPr>
        <w:t>originál závěrečného vyúčtování projektu dle přílohy č. 1 této smlouvy</w:t>
      </w:r>
      <w:r>
        <w:rPr>
          <w:sz w:val="24"/>
          <w:szCs w:val="24"/>
        </w:rPr>
        <w:t>,</w:t>
      </w:r>
    </w:p>
    <w:p w:rsidR="009E34C5" w:rsidRDefault="009E34C5" w:rsidP="003B2B5F">
      <w:pPr>
        <w:autoSpaceDE/>
        <w:autoSpaceDN/>
        <w:ind w:left="426"/>
        <w:jc w:val="both"/>
        <w:rPr>
          <w:sz w:val="24"/>
          <w:szCs w:val="24"/>
        </w:rPr>
      </w:pPr>
      <w:r>
        <w:rPr>
          <w:sz w:val="24"/>
          <w:szCs w:val="24"/>
        </w:rPr>
        <w:t xml:space="preserve">b) </w:t>
      </w:r>
      <w:r w:rsidRPr="00DD16F4">
        <w:rPr>
          <w:sz w:val="24"/>
          <w:szCs w:val="24"/>
        </w:rPr>
        <w:t>originál závěrečné zprávy o realizaci projektu dle přílohy č. 2 této smlouvy</w:t>
      </w:r>
      <w:r>
        <w:rPr>
          <w:sz w:val="24"/>
          <w:szCs w:val="24"/>
        </w:rPr>
        <w:t>,</w:t>
      </w:r>
    </w:p>
    <w:p w:rsidR="009E34C5" w:rsidRPr="00DD16F4" w:rsidRDefault="009E34C5" w:rsidP="003B2B5F">
      <w:pPr>
        <w:autoSpaceDE/>
        <w:autoSpaceDN/>
        <w:ind w:left="426"/>
        <w:jc w:val="both"/>
        <w:rPr>
          <w:sz w:val="24"/>
          <w:szCs w:val="24"/>
        </w:rPr>
      </w:pPr>
      <w:r>
        <w:rPr>
          <w:sz w:val="24"/>
          <w:szCs w:val="24"/>
        </w:rPr>
        <w:t xml:space="preserve">c) doklad o splnění povinnosti informování veřejnosti ve smyslu bodu 17., čl. III. </w:t>
      </w:r>
      <w:r w:rsidRPr="00DD16F4">
        <w:rPr>
          <w:sz w:val="24"/>
          <w:szCs w:val="24"/>
        </w:rPr>
        <w:t>této smlouvy.</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19-7964250217/0100, s variabilním symbolem č. </w:t>
      </w:r>
      <w:r w:rsidRPr="00280059">
        <w:rPr>
          <w:b/>
          <w:noProof/>
          <w:sz w:val="24"/>
          <w:szCs w:val="24"/>
        </w:rPr>
        <w:t>1010641</w:t>
      </w:r>
      <w:r w:rsidRPr="00D4372D">
        <w:rPr>
          <w:sz w:val="24"/>
          <w:szCs w:val="24"/>
        </w:rPr>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s variabilním symbolem č. </w:t>
      </w:r>
      <w:r w:rsidRPr="00280059">
        <w:rPr>
          <w:noProof/>
          <w:sz w:val="24"/>
          <w:szCs w:val="24"/>
        </w:rPr>
        <w:t>1010641</w:t>
      </w:r>
      <w:r w:rsidRPr="00D4372D">
        <w:rPr>
          <w:sz w:val="24"/>
          <w:szCs w:val="24"/>
        </w:rPr>
        <w:t>. Rozhodným dnem pro vrácení finančních prostředků výše uvede</w:t>
      </w:r>
      <w:r w:rsidRPr="00D36F34">
        <w:rPr>
          <w:sz w:val="24"/>
          <w:szCs w:val="24"/>
        </w:rPr>
        <w:t>ných</w:t>
      </w:r>
      <w:r w:rsidRPr="00DD16F4">
        <w:rPr>
          <w:sz w:val="24"/>
          <w:szCs w:val="24"/>
        </w:rPr>
        <w:t xml:space="preserve"> je den, kdy je platba připsána na účet poskytovatele dotace. Pokud je příjemce příspěvkovou organizací obce či města, musí peněžní prostředky vrátit na účet poskytovatele prostřednictvím účtu svého zřizovatele.</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písemně informovat správce programu, Oddělení krizového řízení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informovat Oddělení krizového řízení Krajského úřadu Libereckého kraje o ostatních změnách, (např. změna celkových způsobilých výdajů, čísla bankovního účtu, změna adresy) nejpozději s předložením závěrečného vyúčtování.</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Změny  projektu, zejména účelu dotace, termínu realizace projektů a závazných parametrů projektu schvaluje na základě písemné žádosti příjemce Zastupitelstvo Libereckého kraje. </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Žádost o změnu projektu je možné podat nejdéle 30 dnů před ukončením realizace projektu uvedeného v čl. III. odst. 4. </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Správce programu, Oddělení krizového řízení Krajského úřadu Libereckého kraje posoudí, zda žádosti o změnu projektu podléhá schválení Zastupitelstva Libereckého kraje a vyžaduje uzavření dodatku.</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Příjemce je povinen informovat veřejnost o skutečnosti, že jím realizovaný projekt byl podpořen z rozpočtu Libereckého </w:t>
      </w:r>
      <w:r w:rsidRPr="00D36F34">
        <w:rPr>
          <w:sz w:val="24"/>
          <w:szCs w:val="24"/>
        </w:rPr>
        <w:t>kraje (Splnění této povinnosti doložit při odevzdání Závěrečné zprávy např. print screen webových stránek</w:t>
      </w:r>
      <w:r>
        <w:rPr>
          <w:sz w:val="24"/>
          <w:szCs w:val="24"/>
        </w:rPr>
        <w:t>, tisková zpráva</w:t>
      </w:r>
      <w:r w:rsidRPr="00DD16F4">
        <w:rPr>
          <w:sz w:val="24"/>
          <w:szCs w:val="24"/>
        </w:rPr>
        <w:t>). Tato povinnost se nevztahuje na projekty realizované před nabytím účinnosti smlouvy.</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 xml:space="preserve"> Porušení podmínek souvisejících s účelem, na který byly finanční prostředky poskytnuty, a které je považováno za méně závažné, a za jejichž nedodržení se uloží nižší odvod, je: </w:t>
      </w:r>
    </w:p>
    <w:p w:rsidR="009E34C5" w:rsidRPr="00DD16F4" w:rsidRDefault="009E34C5" w:rsidP="008F400A">
      <w:pPr>
        <w:numPr>
          <w:ilvl w:val="1"/>
          <w:numId w:val="21"/>
        </w:numPr>
        <w:autoSpaceDE/>
        <w:autoSpaceDN/>
        <w:spacing w:before="120"/>
        <w:ind w:left="709" w:hanging="283"/>
        <w:jc w:val="both"/>
        <w:rPr>
          <w:sz w:val="24"/>
          <w:szCs w:val="24"/>
        </w:rPr>
      </w:pPr>
      <w:r w:rsidRPr="00DD16F4">
        <w:rPr>
          <w:sz w:val="24"/>
          <w:szCs w:val="24"/>
        </w:rPr>
        <w:t xml:space="preserve">Nesplnění povinnosti dodat závěrečné vyúčtování dle čl. III. odst. 7 této smlouvy. </w:t>
      </w:r>
    </w:p>
    <w:p w:rsidR="009E34C5" w:rsidRPr="00DD16F4" w:rsidRDefault="009E34C5" w:rsidP="00667B5F">
      <w:pPr>
        <w:numPr>
          <w:ilvl w:val="1"/>
          <w:numId w:val="21"/>
        </w:numPr>
        <w:autoSpaceDE/>
        <w:autoSpaceDN/>
        <w:spacing w:before="60"/>
        <w:ind w:left="709" w:hanging="283"/>
        <w:jc w:val="both"/>
        <w:rPr>
          <w:sz w:val="24"/>
          <w:szCs w:val="24"/>
        </w:rPr>
      </w:pPr>
      <w:r w:rsidRPr="00DD16F4">
        <w:rPr>
          <w:sz w:val="24"/>
          <w:szCs w:val="24"/>
        </w:rPr>
        <w:t xml:space="preserve">Nesplnění povinnosti vrácení nevyčerpaných resp. neprofinancovaných poskytnutých finančních prostředků dle čl. III, odst. 11. </w:t>
      </w:r>
    </w:p>
    <w:p w:rsidR="009E34C5" w:rsidRPr="00DD16F4" w:rsidRDefault="009E34C5" w:rsidP="00667B5F">
      <w:pPr>
        <w:numPr>
          <w:ilvl w:val="1"/>
          <w:numId w:val="21"/>
        </w:numPr>
        <w:autoSpaceDE/>
        <w:autoSpaceDN/>
        <w:spacing w:before="60"/>
        <w:ind w:left="709" w:hanging="283"/>
        <w:jc w:val="both"/>
        <w:rPr>
          <w:b/>
          <w:sz w:val="24"/>
          <w:szCs w:val="24"/>
        </w:rPr>
      </w:pPr>
      <w:r w:rsidRPr="00DD16F4">
        <w:rPr>
          <w:sz w:val="24"/>
          <w:szCs w:val="24"/>
        </w:rPr>
        <w:t>Nesplnění povinnosti předložení úplného vyúčtování poskytnutých finančních prostředků dle čl. III, odst. 9 a odst. 10.</w:t>
      </w:r>
    </w:p>
    <w:p w:rsidR="009E34C5" w:rsidRPr="00DD16F4" w:rsidRDefault="009E34C5" w:rsidP="00667B5F">
      <w:pPr>
        <w:numPr>
          <w:ilvl w:val="1"/>
          <w:numId w:val="21"/>
        </w:numPr>
        <w:autoSpaceDE/>
        <w:autoSpaceDN/>
        <w:spacing w:before="60"/>
        <w:ind w:left="709" w:hanging="283"/>
        <w:jc w:val="both"/>
        <w:rPr>
          <w:b/>
          <w:sz w:val="24"/>
          <w:szCs w:val="24"/>
        </w:rPr>
      </w:pPr>
      <w:r w:rsidRPr="00DD16F4">
        <w:rPr>
          <w:sz w:val="24"/>
          <w:szCs w:val="24"/>
        </w:rPr>
        <w:t>Nesplnění povinnosti předložení průběžné zprávy o realizaci projektu dle čl. III. odst. 8</w:t>
      </w:r>
    </w:p>
    <w:p w:rsidR="009E34C5" w:rsidRPr="00DD16F4" w:rsidRDefault="009E34C5" w:rsidP="00667B5F">
      <w:pPr>
        <w:numPr>
          <w:ilvl w:val="1"/>
          <w:numId w:val="21"/>
        </w:numPr>
        <w:autoSpaceDE/>
        <w:autoSpaceDN/>
        <w:spacing w:before="60"/>
        <w:ind w:left="709" w:hanging="283"/>
        <w:jc w:val="both"/>
        <w:rPr>
          <w:sz w:val="24"/>
          <w:szCs w:val="24"/>
        </w:rPr>
      </w:pPr>
      <w:r w:rsidRPr="00DD16F4">
        <w:rPr>
          <w:sz w:val="24"/>
          <w:szCs w:val="24"/>
        </w:rPr>
        <w:t>Nesplnění povinnosti příjemce informovat o změnách dle čl. III. odst. 12. a odst. 13</w:t>
      </w:r>
    </w:p>
    <w:p w:rsidR="009E34C5" w:rsidRPr="00DD16F4" w:rsidRDefault="009E34C5" w:rsidP="00667B5F">
      <w:pPr>
        <w:numPr>
          <w:ilvl w:val="1"/>
          <w:numId w:val="21"/>
        </w:numPr>
        <w:autoSpaceDE/>
        <w:autoSpaceDN/>
        <w:spacing w:before="60"/>
        <w:ind w:left="709" w:hanging="283"/>
        <w:jc w:val="both"/>
        <w:rPr>
          <w:sz w:val="24"/>
          <w:szCs w:val="24"/>
        </w:rPr>
      </w:pPr>
      <w:r w:rsidRPr="00DD16F4">
        <w:rPr>
          <w:sz w:val="24"/>
          <w:szCs w:val="24"/>
        </w:rPr>
        <w:t>Nesplnění povinnosti vést samostatnou průkaznou oddělenou účetní evidenci dle čl. III. odst. 2.</w:t>
      </w:r>
    </w:p>
    <w:p w:rsidR="009E34C5" w:rsidRPr="00DD16F4" w:rsidRDefault="009E34C5" w:rsidP="00667B5F">
      <w:pPr>
        <w:numPr>
          <w:ilvl w:val="1"/>
          <w:numId w:val="21"/>
        </w:numPr>
        <w:autoSpaceDE/>
        <w:autoSpaceDN/>
        <w:spacing w:before="60"/>
        <w:ind w:left="709" w:hanging="283"/>
        <w:jc w:val="both"/>
        <w:rPr>
          <w:b/>
          <w:sz w:val="24"/>
          <w:szCs w:val="24"/>
        </w:rPr>
      </w:pPr>
      <w:r w:rsidRPr="00DD16F4">
        <w:rPr>
          <w:sz w:val="24"/>
          <w:szCs w:val="24"/>
        </w:rPr>
        <w:t>Nesplnění povinnosti informovat veřejnost o podpoře projektu Libereckým krajem dle čl. III. odst. 17.</w:t>
      </w:r>
    </w:p>
    <w:p w:rsidR="009E34C5" w:rsidRPr="00DD16F4" w:rsidRDefault="009E34C5" w:rsidP="00667B5F">
      <w:pPr>
        <w:numPr>
          <w:ilvl w:val="1"/>
          <w:numId w:val="21"/>
        </w:numPr>
        <w:autoSpaceDE/>
        <w:autoSpaceDN/>
        <w:spacing w:before="60"/>
        <w:ind w:left="709" w:hanging="283"/>
        <w:jc w:val="both"/>
        <w:rPr>
          <w:b/>
          <w:sz w:val="24"/>
          <w:szCs w:val="24"/>
        </w:rPr>
      </w:pPr>
      <w:r w:rsidRPr="00DD16F4">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Příjemce nesmí využít k realizaci projektu uvedeného v čl. I. této smlouvy jiné finanční prostředky poskytnuté z rozpočtu Libereckého kraje.</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Výdaje hrazené z dotace poskytnuté na základě této smlouvy nesmí příjemce uplatnit vůči plnění v rámci jiné dotace.</w:t>
      </w:r>
    </w:p>
    <w:p w:rsidR="009E34C5" w:rsidRPr="00DD16F4" w:rsidRDefault="009E34C5" w:rsidP="008F400A">
      <w:pPr>
        <w:numPr>
          <w:ilvl w:val="0"/>
          <w:numId w:val="13"/>
        </w:numPr>
        <w:tabs>
          <w:tab w:val="num" w:pos="360"/>
        </w:tabs>
        <w:autoSpaceDE/>
        <w:autoSpaceDN/>
        <w:spacing w:before="120"/>
        <w:ind w:left="360"/>
        <w:jc w:val="both"/>
        <w:rPr>
          <w:sz w:val="24"/>
          <w:szCs w:val="24"/>
        </w:rPr>
      </w:pPr>
      <w:r w:rsidRPr="00DD16F4">
        <w:rPr>
          <w:sz w:val="24"/>
          <w:szCs w:val="24"/>
        </w:rPr>
        <w:t>Změnu vlastnictví věcných prostředků požární ochrany investičního charakteru, které byly pořízeny nebo byly technicky zhodnoceny realizací projektu dle Článku I. této smlouvy je možné provést do 5 let od data uvolnění poslední části dotace pouze se souhlasem poskytovatele.</w:t>
      </w:r>
    </w:p>
    <w:p w:rsidR="009E34C5" w:rsidRPr="00DD16F4" w:rsidRDefault="009E34C5" w:rsidP="00BF57CF">
      <w:pPr>
        <w:jc w:val="center"/>
        <w:outlineLvl w:val="0"/>
        <w:rPr>
          <w:b/>
          <w:sz w:val="24"/>
          <w:szCs w:val="24"/>
        </w:rPr>
      </w:pPr>
    </w:p>
    <w:p w:rsidR="009E34C5" w:rsidRPr="00DD16F4" w:rsidRDefault="009E34C5" w:rsidP="00BF57CF">
      <w:pPr>
        <w:jc w:val="center"/>
        <w:outlineLvl w:val="0"/>
        <w:rPr>
          <w:b/>
          <w:sz w:val="24"/>
          <w:szCs w:val="24"/>
        </w:rPr>
      </w:pPr>
      <w:r w:rsidRPr="00DD16F4">
        <w:rPr>
          <w:b/>
          <w:sz w:val="24"/>
          <w:szCs w:val="24"/>
        </w:rPr>
        <w:t>Článek IV.</w:t>
      </w:r>
    </w:p>
    <w:p w:rsidR="009E34C5" w:rsidRPr="00DD16F4" w:rsidRDefault="009E34C5" w:rsidP="00BF57CF">
      <w:pPr>
        <w:jc w:val="center"/>
        <w:rPr>
          <w:b/>
          <w:sz w:val="24"/>
          <w:szCs w:val="24"/>
        </w:rPr>
      </w:pPr>
      <w:r w:rsidRPr="00DD16F4">
        <w:rPr>
          <w:b/>
          <w:sz w:val="24"/>
          <w:szCs w:val="24"/>
        </w:rPr>
        <w:t>Kontrola hospodaření a sankce za nedodržení účelu a podmínek smlouvy</w:t>
      </w:r>
    </w:p>
    <w:p w:rsidR="009E34C5" w:rsidRPr="00DD16F4" w:rsidRDefault="009E34C5" w:rsidP="008F400A">
      <w:pPr>
        <w:numPr>
          <w:ilvl w:val="0"/>
          <w:numId w:val="19"/>
        </w:numPr>
        <w:tabs>
          <w:tab w:val="num" w:pos="360"/>
        </w:tabs>
        <w:autoSpaceDE/>
        <w:autoSpaceDN/>
        <w:spacing w:before="120"/>
        <w:ind w:left="425" w:hanging="425"/>
        <w:jc w:val="both"/>
        <w:rPr>
          <w:sz w:val="24"/>
          <w:szCs w:val="24"/>
        </w:rPr>
      </w:pPr>
      <w:r w:rsidRPr="00DD16F4">
        <w:rPr>
          <w:sz w:val="24"/>
          <w:szCs w:val="24"/>
        </w:rPr>
        <w:t xml:space="preserve">Příslušné orgány poskytovatele jsou oprávněny zejména v souladu s § 9 odst. 2 zákona </w:t>
      </w:r>
      <w:r w:rsidRPr="00DD16F4">
        <w:rPr>
          <w:sz w:val="24"/>
          <w:szCs w:val="24"/>
        </w:rPr>
        <w:br/>
        <w:t xml:space="preserve">č. 320/2001 Sb., o finanční kontrole, ve znění pozdějších předpisů, provádět kontroly dodržení účelu a podmínek, za kterých byla účelová dotace poskytnuta a čerpána. </w:t>
      </w:r>
    </w:p>
    <w:p w:rsidR="009E34C5" w:rsidRPr="00DD16F4" w:rsidRDefault="009E34C5" w:rsidP="00D02D5B">
      <w:pPr>
        <w:numPr>
          <w:ilvl w:val="0"/>
          <w:numId w:val="19"/>
        </w:numPr>
        <w:tabs>
          <w:tab w:val="num" w:pos="360"/>
        </w:tabs>
        <w:autoSpaceDE/>
        <w:autoSpaceDN/>
        <w:spacing w:before="120"/>
        <w:ind w:left="425" w:hanging="425"/>
        <w:jc w:val="both"/>
        <w:rPr>
          <w:sz w:val="24"/>
          <w:szCs w:val="24"/>
        </w:rPr>
      </w:pPr>
      <w:r w:rsidRPr="00DD16F4">
        <w:rPr>
          <w:sz w:val="24"/>
          <w:szCs w:val="24"/>
        </w:rPr>
        <w:t>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w:t>
      </w:r>
      <w:r>
        <w:rPr>
          <w:sz w:val="24"/>
          <w:szCs w:val="24"/>
        </w:rPr>
        <w:t>-</w:t>
      </w:r>
      <w:r w:rsidRPr="00DD16F4">
        <w:rPr>
          <w:sz w:val="24"/>
          <w:szCs w:val="24"/>
        </w:rPr>
        <w:t xml:space="preserve">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9E34C5" w:rsidRPr="00DD16F4" w:rsidRDefault="009E34C5" w:rsidP="00D02D5B">
      <w:pPr>
        <w:pStyle w:val="Odstavecseseznamem"/>
        <w:numPr>
          <w:ilvl w:val="0"/>
          <w:numId w:val="19"/>
        </w:numPr>
        <w:tabs>
          <w:tab w:val="num" w:pos="426"/>
        </w:tabs>
        <w:autoSpaceDE/>
        <w:autoSpaceDN/>
        <w:spacing w:before="120"/>
        <w:ind w:left="426" w:hanging="426"/>
        <w:jc w:val="both"/>
        <w:rPr>
          <w:sz w:val="24"/>
          <w:szCs w:val="24"/>
        </w:rPr>
      </w:pPr>
      <w:r w:rsidRPr="00DD16F4">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9E34C5" w:rsidRPr="00DD16F4" w:rsidRDefault="009E34C5" w:rsidP="00BF57CF">
      <w:pPr>
        <w:spacing w:before="120"/>
        <w:ind w:left="851" w:hanging="454"/>
        <w:jc w:val="both"/>
        <w:rPr>
          <w:sz w:val="24"/>
          <w:szCs w:val="24"/>
        </w:rPr>
      </w:pPr>
      <w:r w:rsidRPr="00DD16F4">
        <w:rPr>
          <w:sz w:val="24"/>
          <w:szCs w:val="24"/>
        </w:rPr>
        <w:t xml:space="preserve">3. 1 Za opožděné dodání závěrečného vyúčtování dle čl. III. odst. 7 této smlouvy ve lhůtě uvedené níže v tabulce  </w:t>
      </w:r>
    </w:p>
    <w:p w:rsidR="009E34C5" w:rsidRPr="00DD16F4" w:rsidRDefault="009E34C5" w:rsidP="00BF57CF">
      <w:pPr>
        <w:spacing w:before="120"/>
        <w:ind w:left="851" w:right="227" w:hanging="454"/>
        <w:jc w:val="both"/>
        <w:rPr>
          <w:sz w:val="24"/>
          <w:szCs w:val="24"/>
        </w:rPr>
      </w:pPr>
      <w:r w:rsidRPr="00DD16F4">
        <w:rPr>
          <w:sz w:val="24"/>
          <w:szCs w:val="24"/>
        </w:rPr>
        <w:t xml:space="preserve">3.2 Za vrácení nevyčerpaných resp. neprofinancovaných poskytnutých finančních prostředků na účet poskytovatele dle čl. III, odst. 11 této smlouvy ve lhůtě uvedené níže v tabulce  </w:t>
      </w:r>
    </w:p>
    <w:p w:rsidR="009E34C5" w:rsidRPr="00DD16F4" w:rsidDel="00D60AB1" w:rsidRDefault="009E34C5" w:rsidP="00BF57CF">
      <w:pPr>
        <w:spacing w:before="120" w:after="120"/>
        <w:ind w:left="851" w:right="227" w:hanging="454"/>
        <w:jc w:val="both"/>
        <w:rPr>
          <w:sz w:val="24"/>
          <w:szCs w:val="24"/>
        </w:rPr>
      </w:pPr>
      <w:r w:rsidRPr="00DD16F4">
        <w:rPr>
          <w:sz w:val="24"/>
          <w:szCs w:val="24"/>
        </w:rPr>
        <w:t>3.3 Za předložení neúplného vyúčtování poskytnutých finančních prostředků dle čl. III. odst. 9. a 10. této smlouvy, kdy chybějící doklady příjemce předloží nejpozději ve lhůtě uvedené níže v tabulce, 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9E34C5" w:rsidRPr="00DD16F4" w:rsidTr="008F400A">
        <w:trPr>
          <w:jc w:val="center"/>
        </w:trPr>
        <w:tc>
          <w:tcPr>
            <w:tcW w:w="3268" w:type="dxa"/>
            <w:shd w:val="clear" w:color="auto" w:fill="auto"/>
            <w:vAlign w:val="center"/>
          </w:tcPr>
          <w:p w:rsidR="009E34C5" w:rsidRPr="00DD16F4" w:rsidRDefault="009E34C5" w:rsidP="008F400A">
            <w:pPr>
              <w:pStyle w:val="Odstavecseseznamem"/>
              <w:spacing w:before="60" w:after="60"/>
              <w:ind w:left="0" w:right="-34" w:hanging="5"/>
              <w:jc w:val="center"/>
              <w:rPr>
                <w:color w:val="000000"/>
                <w:sz w:val="24"/>
                <w:szCs w:val="24"/>
              </w:rPr>
            </w:pPr>
            <w:r w:rsidRPr="00DD16F4">
              <w:rPr>
                <w:color w:val="000000"/>
                <w:sz w:val="24"/>
                <w:szCs w:val="24"/>
              </w:rPr>
              <w:t>Lhůta</w:t>
            </w:r>
          </w:p>
        </w:tc>
        <w:tc>
          <w:tcPr>
            <w:tcW w:w="3402" w:type="dxa"/>
            <w:shd w:val="clear" w:color="auto" w:fill="auto"/>
            <w:vAlign w:val="center"/>
          </w:tcPr>
          <w:p w:rsidR="009E34C5" w:rsidRPr="00DD16F4" w:rsidRDefault="009E34C5"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Výše odvodu z poskytnuté dotace</w:t>
            </w:r>
          </w:p>
        </w:tc>
      </w:tr>
      <w:tr w:rsidR="009E34C5" w:rsidRPr="00DD16F4" w:rsidTr="008F400A">
        <w:trPr>
          <w:jc w:val="center"/>
        </w:trPr>
        <w:tc>
          <w:tcPr>
            <w:tcW w:w="3268" w:type="dxa"/>
            <w:shd w:val="clear" w:color="auto" w:fill="auto"/>
            <w:vAlign w:val="center"/>
          </w:tcPr>
          <w:p w:rsidR="009E34C5" w:rsidRPr="00DD16F4" w:rsidRDefault="009E34C5" w:rsidP="008F400A">
            <w:pPr>
              <w:pStyle w:val="Odstavecseseznamem"/>
              <w:spacing w:before="60" w:after="60"/>
              <w:ind w:left="0" w:right="-34" w:hanging="5"/>
              <w:jc w:val="center"/>
              <w:rPr>
                <w:color w:val="000000"/>
                <w:sz w:val="24"/>
                <w:szCs w:val="24"/>
              </w:rPr>
            </w:pPr>
            <w:r w:rsidRPr="00DD16F4">
              <w:rPr>
                <w:color w:val="000000"/>
                <w:sz w:val="24"/>
                <w:szCs w:val="24"/>
              </w:rPr>
              <w:t>Do 30 kalendářních dnů vč.</w:t>
            </w:r>
          </w:p>
        </w:tc>
        <w:tc>
          <w:tcPr>
            <w:tcW w:w="3402" w:type="dxa"/>
            <w:shd w:val="clear" w:color="auto" w:fill="auto"/>
            <w:vAlign w:val="center"/>
          </w:tcPr>
          <w:p w:rsidR="009E34C5" w:rsidRPr="00DD16F4" w:rsidRDefault="009E34C5"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2 %</w:t>
            </w:r>
          </w:p>
        </w:tc>
      </w:tr>
      <w:tr w:rsidR="009E34C5" w:rsidRPr="00DD16F4" w:rsidTr="008F400A">
        <w:trPr>
          <w:jc w:val="center"/>
        </w:trPr>
        <w:tc>
          <w:tcPr>
            <w:tcW w:w="3268" w:type="dxa"/>
            <w:shd w:val="clear" w:color="auto" w:fill="auto"/>
            <w:vAlign w:val="center"/>
          </w:tcPr>
          <w:p w:rsidR="009E34C5" w:rsidRPr="00DD16F4" w:rsidRDefault="009E34C5" w:rsidP="008F400A">
            <w:pPr>
              <w:pStyle w:val="Odstavecseseznamem"/>
              <w:spacing w:before="60" w:after="60"/>
              <w:ind w:left="0" w:right="-34" w:hanging="5"/>
              <w:jc w:val="center"/>
              <w:rPr>
                <w:color w:val="000000"/>
                <w:sz w:val="24"/>
                <w:szCs w:val="24"/>
              </w:rPr>
            </w:pPr>
            <w:r w:rsidRPr="00DD16F4">
              <w:rPr>
                <w:color w:val="000000"/>
                <w:sz w:val="24"/>
                <w:szCs w:val="24"/>
              </w:rPr>
              <w:t>Do 60 kalendářních dnů vč.</w:t>
            </w:r>
          </w:p>
        </w:tc>
        <w:tc>
          <w:tcPr>
            <w:tcW w:w="3402" w:type="dxa"/>
            <w:shd w:val="clear" w:color="auto" w:fill="auto"/>
            <w:vAlign w:val="center"/>
          </w:tcPr>
          <w:p w:rsidR="009E34C5" w:rsidRPr="00DD16F4" w:rsidRDefault="009E34C5"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4 %</w:t>
            </w:r>
          </w:p>
        </w:tc>
      </w:tr>
    </w:tbl>
    <w:p w:rsidR="009E34C5" w:rsidRPr="00DD16F4" w:rsidRDefault="009E34C5" w:rsidP="00BF57CF">
      <w:pPr>
        <w:spacing w:before="120"/>
        <w:ind w:left="851" w:right="227"/>
        <w:jc w:val="both"/>
        <w:rPr>
          <w:sz w:val="24"/>
          <w:szCs w:val="24"/>
        </w:rPr>
      </w:pPr>
      <w:r w:rsidRPr="00DD16F4">
        <w:rPr>
          <w:sz w:val="24"/>
          <w:szCs w:val="24"/>
        </w:rPr>
        <w:t>Počátek lhůty běží od následujícího dne od uplynutí náhradní 30 denní lhůty pro provedení opatření k nápravě.</w:t>
      </w:r>
    </w:p>
    <w:p w:rsidR="009E34C5" w:rsidRPr="00DD16F4" w:rsidRDefault="009E34C5" w:rsidP="00BF57CF">
      <w:pPr>
        <w:spacing w:before="120"/>
        <w:ind w:left="851" w:right="227" w:hanging="454"/>
        <w:jc w:val="both"/>
        <w:rPr>
          <w:sz w:val="24"/>
          <w:szCs w:val="24"/>
        </w:rPr>
      </w:pPr>
      <w:r w:rsidRPr="00DD16F4">
        <w:rPr>
          <w:sz w:val="24"/>
          <w:szCs w:val="24"/>
        </w:rPr>
        <w:t>3.4 Za nepředložení průběžné zprávy o realizaci projektu dle čl. III. odst. 8 nejpozději do 14 dnů od uplynutí náhradní lhůty pro provedení opatření k nápravě, bude uložen odvod 2 % z poskytnuté dotace.</w:t>
      </w:r>
    </w:p>
    <w:p w:rsidR="009E34C5" w:rsidRPr="00DD16F4" w:rsidRDefault="009E34C5" w:rsidP="00BF57CF">
      <w:pPr>
        <w:spacing w:before="120"/>
        <w:ind w:left="851" w:right="227" w:hanging="454"/>
        <w:jc w:val="both"/>
        <w:rPr>
          <w:sz w:val="24"/>
          <w:szCs w:val="24"/>
        </w:rPr>
      </w:pPr>
      <w:r w:rsidRPr="00DD16F4">
        <w:rPr>
          <w:sz w:val="24"/>
          <w:szCs w:val="24"/>
        </w:rPr>
        <w:t>3.5 Za nesplnění povinnosti informovat o změnách uvedených v čl. III. odst. 12., odst. 13, bude uložen odvod 2 % z poskytnuté dotace.</w:t>
      </w:r>
    </w:p>
    <w:p w:rsidR="009E34C5" w:rsidRPr="00DD16F4" w:rsidRDefault="009E34C5" w:rsidP="00BF57CF">
      <w:pPr>
        <w:spacing w:before="120"/>
        <w:ind w:left="851" w:right="227" w:hanging="454"/>
        <w:jc w:val="both"/>
        <w:rPr>
          <w:sz w:val="24"/>
          <w:szCs w:val="24"/>
        </w:rPr>
      </w:pPr>
      <w:r w:rsidRPr="00DD16F4">
        <w:rPr>
          <w:sz w:val="24"/>
          <w:szCs w:val="24"/>
        </w:rPr>
        <w:t>3.6 Za nesplnění povinnosti vést samostatnou průkaznou účetní evidenci dle čl. III. odst. 2 nejpozději do 14 dnů od uplynutí náhradní lhůty pro provedení opatření k nápravě, bude uložen odvod 5 % z poskytnuté dotace.</w:t>
      </w:r>
    </w:p>
    <w:p w:rsidR="009E34C5" w:rsidRPr="00DD16F4" w:rsidRDefault="009E34C5" w:rsidP="00BF57CF">
      <w:pPr>
        <w:spacing w:before="120"/>
        <w:ind w:left="851" w:right="227" w:hanging="454"/>
        <w:jc w:val="both"/>
        <w:rPr>
          <w:sz w:val="24"/>
          <w:szCs w:val="24"/>
        </w:rPr>
      </w:pPr>
      <w:r w:rsidRPr="00DD16F4">
        <w:rPr>
          <w:sz w:val="24"/>
          <w:szCs w:val="24"/>
        </w:rPr>
        <w:t>3.7 Za nesplnění povinnosti informovat veřejnost o podpoře projektu Libereckým krajem dle čl. III. odst. 17 nejpozději do 14 dnů od uplynutí náhradní lhůty pro provedení opatření k nápravě, bude uložen odvod 1% z poskytnuté dotace.</w:t>
      </w:r>
    </w:p>
    <w:p w:rsidR="009E34C5" w:rsidRPr="00DD16F4" w:rsidRDefault="009E34C5" w:rsidP="00BF57CF">
      <w:pPr>
        <w:spacing w:before="120"/>
        <w:ind w:left="851" w:right="227" w:hanging="454"/>
        <w:jc w:val="both"/>
        <w:rPr>
          <w:sz w:val="24"/>
          <w:szCs w:val="24"/>
        </w:rPr>
      </w:pPr>
      <w:r w:rsidRPr="00DD16F4">
        <w:rPr>
          <w:sz w:val="24"/>
          <w:szCs w:val="24"/>
        </w:rPr>
        <w:t xml:space="preserve">3.8 Za nenaplnění závazných parametrů projektu uvedeného v článku I. odst. 3 smlouvy o více než 10 %, nejvýše však o 25 %, bude uložen odvod 10 % z poskytnuté dotace. </w:t>
      </w:r>
    </w:p>
    <w:p w:rsidR="009E34C5" w:rsidRPr="00DD16F4" w:rsidRDefault="009E34C5" w:rsidP="00BF57CF">
      <w:pPr>
        <w:spacing w:before="120"/>
        <w:ind w:left="851" w:right="227" w:hanging="454"/>
        <w:jc w:val="both"/>
        <w:rPr>
          <w:sz w:val="24"/>
          <w:szCs w:val="24"/>
        </w:rPr>
      </w:pPr>
      <w:r w:rsidRPr="00DD16F4">
        <w:rPr>
          <w:sz w:val="24"/>
          <w:szCs w:val="24"/>
        </w:rPr>
        <w:t>3.9 Za nenaplnění závazných parametrů projektu uvedeného v článku I. odst. 3 smlouvy o více než 25 %, nejvýše však o 50 %, bude uložen odvod 20 % z poskytnuté dotace.</w:t>
      </w:r>
    </w:p>
    <w:p w:rsidR="009E34C5" w:rsidRPr="00DD16F4" w:rsidRDefault="009E34C5" w:rsidP="00BF57CF">
      <w:pPr>
        <w:pStyle w:val="Odstavecseseznamem"/>
        <w:spacing w:before="120"/>
        <w:ind w:left="851" w:right="227" w:hanging="454"/>
        <w:jc w:val="both"/>
        <w:rPr>
          <w:sz w:val="24"/>
          <w:szCs w:val="24"/>
        </w:rPr>
      </w:pPr>
      <w:r w:rsidRPr="00DD16F4">
        <w:rPr>
          <w:sz w:val="24"/>
          <w:szCs w:val="24"/>
        </w:rPr>
        <w:t>3.10 Pokud příjemce nedodrží specifikaci závazných parametrů dle čl. I. odst. 3 a neovlivní tím naplnění účelu dotace, bude mu uložen odvod ve výši 10% z poskytnuté dotace</w:t>
      </w:r>
    </w:p>
    <w:p w:rsidR="009E34C5" w:rsidRPr="00DD16F4" w:rsidRDefault="009E34C5" w:rsidP="008F400A">
      <w:pPr>
        <w:numPr>
          <w:ilvl w:val="0"/>
          <w:numId w:val="19"/>
        </w:numPr>
        <w:tabs>
          <w:tab w:val="num" w:pos="360"/>
        </w:tabs>
        <w:autoSpaceDE/>
        <w:autoSpaceDN/>
        <w:spacing w:before="120"/>
        <w:ind w:left="360"/>
        <w:jc w:val="both"/>
        <w:rPr>
          <w:sz w:val="24"/>
          <w:szCs w:val="24"/>
        </w:rPr>
      </w:pPr>
      <w:r w:rsidRPr="00DD16F4">
        <w:rPr>
          <w:sz w:val="24"/>
          <w:szCs w:val="24"/>
        </w:rPr>
        <w:t>Pokud příjemce dotace provede opatření k nápravě ve lhůtě stanovené k provedení opatření k nápravě, nedošlo k porušení rozpočtové kázně.</w:t>
      </w:r>
    </w:p>
    <w:p w:rsidR="009E34C5" w:rsidRPr="00DD16F4" w:rsidRDefault="009E34C5"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 případě proplácení dotace ex-post bude za pochybení uvedená v  čl. III. odst. 18 dotace krácena ve výši sazeb snížených odvodů uvedených v čl. IV. Odst. 3. </w:t>
      </w:r>
    </w:p>
    <w:p w:rsidR="009E34C5" w:rsidRPr="00DD16F4" w:rsidRDefault="009E34C5"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Veškeré platby jako důsledky porušení závazků provede příjemce formou bezhotovostního převodu na účet poskytovatele číslo 19-7964250217/0100, s variabilním </w:t>
      </w:r>
      <w:r w:rsidRPr="00D4372D">
        <w:rPr>
          <w:sz w:val="24"/>
          <w:szCs w:val="24"/>
        </w:rPr>
        <w:t xml:space="preserve">symbolem č. </w:t>
      </w:r>
      <w:r w:rsidRPr="00280059">
        <w:rPr>
          <w:noProof/>
          <w:sz w:val="24"/>
          <w:szCs w:val="24"/>
        </w:rPr>
        <w:t>1010641</w:t>
      </w:r>
      <w:r w:rsidRPr="00D4372D">
        <w:rPr>
          <w:sz w:val="24"/>
          <w:szCs w:val="24"/>
        </w:rPr>
        <w:t>.</w:t>
      </w:r>
    </w:p>
    <w:p w:rsidR="009E34C5" w:rsidRPr="00DD16F4" w:rsidRDefault="009E34C5" w:rsidP="00BF57CF">
      <w:pPr>
        <w:jc w:val="center"/>
        <w:outlineLvl w:val="0"/>
        <w:rPr>
          <w:b/>
          <w:sz w:val="24"/>
          <w:szCs w:val="24"/>
        </w:rPr>
      </w:pPr>
      <w:r>
        <w:rPr>
          <w:b/>
          <w:sz w:val="24"/>
          <w:szCs w:val="24"/>
        </w:rPr>
        <w:br w:type="page"/>
      </w:r>
      <w:r w:rsidRPr="00DD16F4">
        <w:rPr>
          <w:b/>
          <w:sz w:val="24"/>
          <w:szCs w:val="24"/>
        </w:rPr>
        <w:t>Článek V.</w:t>
      </w:r>
    </w:p>
    <w:p w:rsidR="009E34C5" w:rsidRPr="00DD16F4" w:rsidRDefault="009E34C5" w:rsidP="00BF57CF">
      <w:pPr>
        <w:jc w:val="center"/>
        <w:rPr>
          <w:b/>
          <w:sz w:val="24"/>
          <w:szCs w:val="24"/>
        </w:rPr>
      </w:pPr>
      <w:r w:rsidRPr="00DD16F4">
        <w:rPr>
          <w:b/>
          <w:sz w:val="24"/>
          <w:szCs w:val="24"/>
        </w:rPr>
        <w:t>Závěrečná ustanovení</w:t>
      </w:r>
    </w:p>
    <w:p w:rsidR="009E34C5" w:rsidRDefault="009E34C5"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 </w:t>
      </w:r>
    </w:p>
    <w:p w:rsidR="009E34C5" w:rsidRPr="009F6A5B" w:rsidRDefault="009E34C5"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prohlašuje, že skutečnosti uvedené v této smlouvě nepovažuje za obchodní tajemství a uděluje svolení k jejich užití a zveřejnění bez stanovení jakýchkoliv dalších podmínek. </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Poskytnutá dotace je veřejnou finanční podporou ve smyslu zákona č. 320/2001 Sb., o finanční kontrole, ve znění pozdějších předpisů.</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Veškeré změny a doplňky k této smlouvě lze činit pouze formou písemných, očíslovaných dodatků.</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r w:rsidRPr="00DD16F4">
        <w:rPr>
          <w:sz w:val="24"/>
          <w:szCs w:val="24"/>
        </w:rPr>
        <w:t>.</w:t>
      </w:r>
    </w:p>
    <w:p w:rsidR="009E34C5" w:rsidRPr="00DD16F4" w:rsidRDefault="009E34C5"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9E34C5" w:rsidRPr="00DD16F4" w:rsidRDefault="009E34C5"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Tato smlouva je vyhotovena ve třech stejnopisech, z nichž dvě vyhotovení si ponechá poskytovatel a jedno vyhotovení obdrží příjemce.</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Smluvní strany prohlašují, že se s obsahem smlouvy seznámily, porozuměly jí a smlouva plně vyjadřuje jejich svobodnou a vážnou vůli.</w:t>
      </w:r>
    </w:p>
    <w:p w:rsidR="009E34C5" w:rsidRPr="00DD16F4" w:rsidRDefault="009E34C5"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 xml:space="preserve">Příjemce prohlašuje, že smlouva byla schválena příslušným orgánem obce na základě zákona č. 128/2000 Sb., o obcích (obecní zřízení). </w:t>
      </w:r>
    </w:p>
    <w:p w:rsidR="009E34C5" w:rsidRPr="00DD16F4" w:rsidRDefault="009E34C5" w:rsidP="008F400A">
      <w:pPr>
        <w:numPr>
          <w:ilvl w:val="0"/>
          <w:numId w:val="16"/>
        </w:numPr>
        <w:tabs>
          <w:tab w:val="clear" w:pos="720"/>
        </w:tabs>
        <w:autoSpaceDE/>
        <w:autoSpaceDN/>
        <w:spacing w:before="120"/>
        <w:ind w:left="426" w:hanging="426"/>
        <w:jc w:val="both"/>
        <w:rPr>
          <w:sz w:val="24"/>
          <w:szCs w:val="24"/>
        </w:rPr>
      </w:pPr>
      <w:r w:rsidRPr="00DD16F4">
        <w:rPr>
          <w:sz w:val="24"/>
          <w:szCs w:val="24"/>
        </w:rPr>
        <w:t>Nedílnou součástí smlouvy jsou tyto přílohy:</w:t>
      </w:r>
    </w:p>
    <w:p w:rsidR="009E34C5" w:rsidRPr="00DD16F4" w:rsidRDefault="009E34C5" w:rsidP="00BF57CF">
      <w:pPr>
        <w:ind w:left="567" w:hanging="141"/>
        <w:jc w:val="both"/>
        <w:rPr>
          <w:bCs/>
          <w:sz w:val="24"/>
          <w:szCs w:val="24"/>
        </w:rPr>
      </w:pPr>
      <w:r w:rsidRPr="00DD16F4">
        <w:rPr>
          <w:sz w:val="24"/>
          <w:szCs w:val="24"/>
        </w:rPr>
        <w:t xml:space="preserve">- příloha č. 1 </w:t>
      </w:r>
      <w:r w:rsidRPr="00DD16F4">
        <w:rPr>
          <w:bCs/>
          <w:sz w:val="24"/>
          <w:szCs w:val="24"/>
        </w:rPr>
        <w:t xml:space="preserve">Závěrečné vyúčtování / vypořádání projektu podpořeného z Dotačního fondu Libereckého kraje </w:t>
      </w:r>
    </w:p>
    <w:p w:rsidR="009E34C5" w:rsidRPr="00DD16F4" w:rsidRDefault="009E34C5" w:rsidP="00BF57CF">
      <w:pPr>
        <w:ind w:left="851" w:hanging="425"/>
        <w:jc w:val="both"/>
        <w:rPr>
          <w:b/>
          <w:bCs/>
          <w:sz w:val="24"/>
          <w:szCs w:val="24"/>
        </w:rPr>
      </w:pPr>
      <w:r w:rsidRPr="00DD16F4">
        <w:rPr>
          <w:sz w:val="24"/>
          <w:szCs w:val="24"/>
        </w:rPr>
        <w:t xml:space="preserve">- příloha č. 2 </w:t>
      </w:r>
      <w:r w:rsidRPr="00DD16F4">
        <w:rPr>
          <w:bCs/>
          <w:sz w:val="24"/>
          <w:szCs w:val="24"/>
        </w:rPr>
        <w:t>Průběžná / závěrečná</w:t>
      </w:r>
      <w:r w:rsidRPr="00DD16F4">
        <w:rPr>
          <w:bCs/>
          <w:sz w:val="24"/>
          <w:szCs w:val="24"/>
          <w:vertAlign w:val="superscript"/>
        </w:rPr>
        <w:t xml:space="preserve"> </w:t>
      </w:r>
      <w:r w:rsidRPr="00DD16F4">
        <w:rPr>
          <w:bCs/>
          <w:sz w:val="24"/>
          <w:szCs w:val="24"/>
        </w:rPr>
        <w:t>zpráva o realizaci projektu</w:t>
      </w:r>
      <w:r w:rsidRPr="00DD16F4">
        <w:rPr>
          <w:b/>
          <w:bCs/>
          <w:sz w:val="24"/>
          <w:szCs w:val="24"/>
        </w:rPr>
        <w:t xml:space="preserve"> </w:t>
      </w:r>
    </w:p>
    <w:p w:rsidR="009E34C5"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V Liberci dne: …………….</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V Liberci dne: ………….</w:t>
      </w: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Poskytovatel:</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Příjemce:</w:t>
      </w:r>
    </w:p>
    <w:p w:rsidR="009E34C5" w:rsidRPr="00DD16F4" w:rsidRDefault="009E34C5" w:rsidP="00BF57CF">
      <w:pPr>
        <w:jc w:val="both"/>
        <w:rPr>
          <w:sz w:val="24"/>
          <w:szCs w:val="24"/>
        </w:rPr>
      </w:pPr>
    </w:p>
    <w:p w:rsidR="009E34C5" w:rsidRPr="00DD16F4" w:rsidRDefault="009E34C5" w:rsidP="00BF57CF">
      <w:pPr>
        <w:jc w:val="both"/>
        <w:rPr>
          <w:sz w:val="24"/>
          <w:szCs w:val="24"/>
        </w:rPr>
      </w:pPr>
    </w:p>
    <w:p w:rsidR="009E34C5" w:rsidRPr="00DD16F4" w:rsidRDefault="009E34C5" w:rsidP="00BF57CF">
      <w:pPr>
        <w:jc w:val="both"/>
        <w:rPr>
          <w:sz w:val="24"/>
          <w:szCs w:val="24"/>
        </w:rPr>
      </w:pPr>
    </w:p>
    <w:p w:rsidR="009E34C5" w:rsidRPr="00DD16F4" w:rsidRDefault="009E34C5" w:rsidP="00BF57CF">
      <w:pPr>
        <w:jc w:val="both"/>
        <w:rPr>
          <w:sz w:val="24"/>
          <w:szCs w:val="24"/>
        </w:rPr>
      </w:pPr>
      <w:r w:rsidRPr="00DD16F4">
        <w:rPr>
          <w:sz w:val="24"/>
          <w:szCs w:val="24"/>
        </w:rPr>
        <w:t>……………………………….</w:t>
      </w:r>
      <w:r w:rsidRPr="00DD16F4">
        <w:rPr>
          <w:sz w:val="24"/>
          <w:szCs w:val="24"/>
        </w:rPr>
        <w:tab/>
      </w:r>
      <w:r w:rsidRPr="00DD16F4">
        <w:rPr>
          <w:sz w:val="24"/>
          <w:szCs w:val="24"/>
        </w:rPr>
        <w:tab/>
      </w:r>
      <w:r w:rsidRPr="00DD16F4">
        <w:rPr>
          <w:sz w:val="24"/>
          <w:szCs w:val="24"/>
        </w:rPr>
        <w:tab/>
      </w:r>
      <w:r w:rsidRPr="00DD16F4">
        <w:rPr>
          <w:sz w:val="24"/>
          <w:szCs w:val="24"/>
        </w:rPr>
        <w:tab/>
        <w:t>……………………………….</w:t>
      </w:r>
    </w:p>
    <w:p w:rsidR="009E34C5" w:rsidRPr="00DD16F4" w:rsidRDefault="009E34C5" w:rsidP="00BF57CF">
      <w:pPr>
        <w:jc w:val="both"/>
        <w:rPr>
          <w:bCs/>
          <w:i/>
          <w:sz w:val="24"/>
          <w:szCs w:val="24"/>
        </w:rPr>
      </w:pPr>
      <w:r w:rsidRPr="00DD16F4">
        <w:rPr>
          <w:sz w:val="24"/>
          <w:szCs w:val="24"/>
        </w:rPr>
        <w:t>Půt</w:t>
      </w:r>
      <w:r>
        <w:rPr>
          <w:sz w:val="24"/>
          <w:szCs w:val="24"/>
        </w:rPr>
        <w:t>a</w:t>
      </w:r>
      <w:r w:rsidRPr="00DD16F4">
        <w:rPr>
          <w:sz w:val="24"/>
          <w:szCs w:val="24"/>
        </w:rPr>
        <w:t xml:space="preserve"> Martin, hejtman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280059">
        <w:rPr>
          <w:noProof/>
          <w:sz w:val="24"/>
          <w:szCs w:val="24"/>
        </w:rPr>
        <w:t>Ulvr Jiří</w:t>
      </w:r>
      <w:r w:rsidRPr="00D4372D">
        <w:rPr>
          <w:sz w:val="24"/>
          <w:szCs w:val="24"/>
        </w:rPr>
        <w:t xml:space="preserve">, </w:t>
      </w:r>
      <w:r w:rsidRPr="00280059">
        <w:rPr>
          <w:noProof/>
          <w:sz w:val="24"/>
          <w:szCs w:val="24"/>
        </w:rPr>
        <w:t>starosta</w:t>
      </w:r>
    </w:p>
    <w:p w:rsidR="009E34C5" w:rsidRDefault="009E34C5" w:rsidP="001865DA">
      <w:pPr>
        <w:spacing w:after="180"/>
        <w:outlineLvl w:val="0"/>
        <w:rPr>
          <w:bCs/>
        </w:rPr>
      </w:pPr>
      <w:r>
        <w:rPr>
          <w:bCs/>
        </w:rPr>
        <w:br w:type="page"/>
        <w:t xml:space="preserve">Příloha č. 1 </w:t>
      </w:r>
    </w:p>
    <w:p w:rsidR="009E34C5" w:rsidRPr="002A6D7A" w:rsidRDefault="009E34C5" w:rsidP="00BF57CF">
      <w:pPr>
        <w:jc w:val="center"/>
        <w:rPr>
          <w:b/>
          <w:bCs/>
          <w:sz w:val="28"/>
          <w:szCs w:val="28"/>
        </w:rPr>
      </w:pPr>
      <w:r w:rsidRPr="002A6D7A">
        <w:rPr>
          <w:b/>
          <w:bCs/>
          <w:sz w:val="28"/>
          <w:szCs w:val="28"/>
        </w:rPr>
        <w:t>Závěrečné vyúčtování</w:t>
      </w:r>
      <w:r>
        <w:rPr>
          <w:b/>
          <w:bCs/>
          <w:sz w:val="28"/>
          <w:szCs w:val="28"/>
        </w:rPr>
        <w:t xml:space="preserve"> / 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9E34C5" w:rsidRPr="00DD16F4" w:rsidTr="008F400A">
        <w:trPr>
          <w:trHeight w:val="541"/>
        </w:trPr>
        <w:tc>
          <w:tcPr>
            <w:tcW w:w="1996" w:type="pct"/>
            <w:vAlign w:val="center"/>
          </w:tcPr>
          <w:p w:rsidR="009E34C5" w:rsidRPr="00DD16F4" w:rsidRDefault="009E34C5" w:rsidP="008F400A">
            <w:pPr>
              <w:rPr>
                <w:b/>
                <w:bCs/>
                <w:sz w:val="24"/>
                <w:szCs w:val="24"/>
              </w:rPr>
            </w:pPr>
            <w:r w:rsidRPr="00DD16F4">
              <w:rPr>
                <w:b/>
                <w:bCs/>
                <w:sz w:val="24"/>
                <w:szCs w:val="24"/>
              </w:rPr>
              <w:t xml:space="preserve"> Oblast podpory</w:t>
            </w:r>
          </w:p>
          <w:p w:rsidR="009E34C5" w:rsidRPr="00DD16F4" w:rsidRDefault="009E34C5" w:rsidP="008F400A">
            <w:pPr>
              <w:rPr>
                <w:sz w:val="24"/>
                <w:szCs w:val="24"/>
              </w:rPr>
            </w:pPr>
            <w:r w:rsidRPr="00DD16F4">
              <w:rPr>
                <w:b/>
                <w:bCs/>
                <w:sz w:val="24"/>
                <w:szCs w:val="24"/>
              </w:rPr>
              <w:t>(název a číslo):</w:t>
            </w:r>
          </w:p>
        </w:tc>
        <w:tc>
          <w:tcPr>
            <w:tcW w:w="3004" w:type="pct"/>
            <w:vAlign w:val="center"/>
          </w:tcPr>
          <w:p w:rsidR="009E34C5" w:rsidRPr="00DD16F4" w:rsidRDefault="009E34C5" w:rsidP="008F400A">
            <w:pPr>
              <w:rPr>
                <w:sz w:val="24"/>
                <w:szCs w:val="24"/>
              </w:rPr>
            </w:pPr>
          </w:p>
        </w:tc>
      </w:tr>
      <w:tr w:rsidR="009E34C5" w:rsidRPr="00DD16F4" w:rsidTr="008F400A">
        <w:tc>
          <w:tcPr>
            <w:tcW w:w="1996" w:type="pct"/>
            <w:vAlign w:val="center"/>
          </w:tcPr>
          <w:p w:rsidR="009E34C5" w:rsidRPr="00DD16F4" w:rsidRDefault="009E34C5" w:rsidP="008F400A">
            <w:pPr>
              <w:rPr>
                <w:b/>
                <w:bCs/>
                <w:sz w:val="24"/>
                <w:szCs w:val="24"/>
              </w:rPr>
            </w:pPr>
            <w:r w:rsidRPr="00DD16F4">
              <w:rPr>
                <w:b/>
                <w:bCs/>
                <w:sz w:val="24"/>
                <w:szCs w:val="24"/>
              </w:rPr>
              <w:t xml:space="preserve"> Program Dotačního fondu</w:t>
            </w:r>
          </w:p>
          <w:p w:rsidR="009E34C5" w:rsidRPr="00DD16F4" w:rsidRDefault="009E34C5" w:rsidP="008F400A">
            <w:pPr>
              <w:rPr>
                <w:b/>
                <w:bCs/>
                <w:sz w:val="24"/>
                <w:szCs w:val="24"/>
              </w:rPr>
            </w:pPr>
            <w:r w:rsidRPr="00DD16F4">
              <w:rPr>
                <w:b/>
                <w:bCs/>
                <w:sz w:val="24"/>
                <w:szCs w:val="24"/>
              </w:rPr>
              <w:t>(název a číslo)</w:t>
            </w:r>
          </w:p>
        </w:tc>
        <w:tc>
          <w:tcPr>
            <w:tcW w:w="3004" w:type="pct"/>
            <w:vAlign w:val="center"/>
          </w:tcPr>
          <w:p w:rsidR="009E34C5" w:rsidRPr="00DD16F4" w:rsidRDefault="009E34C5" w:rsidP="008F400A">
            <w:pPr>
              <w:rPr>
                <w:sz w:val="24"/>
                <w:szCs w:val="24"/>
              </w:rPr>
            </w:pPr>
          </w:p>
        </w:tc>
      </w:tr>
      <w:tr w:rsidR="009E34C5" w:rsidRPr="00DD16F4" w:rsidTr="008F400A">
        <w:tc>
          <w:tcPr>
            <w:tcW w:w="1996" w:type="pct"/>
            <w:vAlign w:val="center"/>
          </w:tcPr>
          <w:p w:rsidR="009E34C5" w:rsidRPr="00DD16F4" w:rsidRDefault="009E34C5" w:rsidP="008F400A">
            <w:pPr>
              <w:spacing w:line="360" w:lineRule="auto"/>
              <w:rPr>
                <w:sz w:val="24"/>
                <w:szCs w:val="24"/>
              </w:rPr>
            </w:pPr>
            <w:r w:rsidRPr="00DD16F4">
              <w:rPr>
                <w:b/>
                <w:bCs/>
                <w:sz w:val="24"/>
                <w:szCs w:val="24"/>
              </w:rPr>
              <w:t>Název projektu:</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spacing w:line="360" w:lineRule="auto"/>
              <w:rPr>
                <w:sz w:val="24"/>
                <w:szCs w:val="24"/>
              </w:rPr>
            </w:pPr>
            <w:r w:rsidRPr="00DD16F4">
              <w:rPr>
                <w:b/>
                <w:bCs/>
                <w:sz w:val="24"/>
                <w:szCs w:val="24"/>
              </w:rPr>
              <w:t>Název příjemce</w:t>
            </w:r>
            <w:r>
              <w:rPr>
                <w:b/>
                <w:bCs/>
                <w:sz w:val="24"/>
                <w:szCs w:val="24"/>
              </w:rPr>
              <w:t xml:space="preserve"> </w:t>
            </w:r>
            <w:r w:rsidRPr="00DD16F4">
              <w:rPr>
                <w:b/>
                <w:bCs/>
                <w:sz w:val="24"/>
                <w:szCs w:val="24"/>
              </w:rPr>
              <w:t>/</w:t>
            </w:r>
            <w:r>
              <w:rPr>
                <w:b/>
                <w:bCs/>
                <w:sz w:val="24"/>
                <w:szCs w:val="24"/>
              </w:rPr>
              <w:t xml:space="preserve"> </w:t>
            </w:r>
            <w:r w:rsidRPr="00DD16F4">
              <w:rPr>
                <w:b/>
                <w:bCs/>
                <w:sz w:val="24"/>
                <w:szCs w:val="24"/>
              </w:rPr>
              <w:t>IČ</w:t>
            </w:r>
            <w:r>
              <w:rPr>
                <w:b/>
                <w:bCs/>
                <w:sz w:val="24"/>
                <w:szCs w:val="24"/>
              </w:rPr>
              <w:t>O</w:t>
            </w:r>
            <w:r w:rsidRPr="00DD16F4">
              <w:rPr>
                <w:b/>
                <w:bCs/>
                <w:sz w:val="24"/>
                <w:szCs w:val="24"/>
              </w:rPr>
              <w:t xml:space="preserve">: </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spacing w:line="360" w:lineRule="auto"/>
              <w:rPr>
                <w:sz w:val="24"/>
                <w:szCs w:val="24"/>
              </w:rPr>
            </w:pPr>
            <w:r w:rsidRPr="00DD16F4">
              <w:rPr>
                <w:b/>
                <w:bCs/>
                <w:sz w:val="24"/>
                <w:szCs w:val="24"/>
              </w:rPr>
              <w:t xml:space="preserve">Smlouva číslo: </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spacing w:line="360" w:lineRule="auto"/>
              <w:rPr>
                <w:b/>
                <w:bCs/>
                <w:sz w:val="24"/>
                <w:szCs w:val="24"/>
              </w:rPr>
            </w:pPr>
            <w:r w:rsidRPr="00DD16F4">
              <w:rPr>
                <w:b/>
                <w:bCs/>
                <w:sz w:val="24"/>
                <w:szCs w:val="24"/>
              </w:rPr>
              <w:t>Bankovní spojení příjemce:</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spacing w:line="360" w:lineRule="auto"/>
              <w:rPr>
                <w:b/>
                <w:bCs/>
                <w:sz w:val="24"/>
                <w:szCs w:val="24"/>
              </w:rPr>
            </w:pPr>
            <w:r w:rsidRPr="00DD16F4">
              <w:rPr>
                <w:b/>
                <w:bCs/>
                <w:sz w:val="24"/>
                <w:szCs w:val="24"/>
              </w:rPr>
              <w:t>Termín realizace projektu:</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spacing w:line="360" w:lineRule="auto"/>
              <w:rPr>
                <w:b/>
                <w:bCs/>
                <w:sz w:val="24"/>
                <w:szCs w:val="24"/>
              </w:rPr>
            </w:pPr>
            <w:r w:rsidRPr="00DD16F4">
              <w:rPr>
                <w:b/>
                <w:bCs/>
                <w:sz w:val="24"/>
                <w:szCs w:val="24"/>
              </w:rPr>
              <w:t>Schválená výše dotace (v Kč):</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rPr>
          <w:trHeight w:val="876"/>
        </w:trPr>
        <w:tc>
          <w:tcPr>
            <w:tcW w:w="1996" w:type="pct"/>
            <w:vAlign w:val="center"/>
          </w:tcPr>
          <w:p w:rsidR="009E34C5" w:rsidRPr="00DD16F4" w:rsidRDefault="009E34C5" w:rsidP="008F400A">
            <w:pPr>
              <w:rPr>
                <w:b/>
                <w:bCs/>
                <w:sz w:val="24"/>
                <w:szCs w:val="24"/>
              </w:rPr>
            </w:pPr>
            <w:r w:rsidRPr="00DD16F4">
              <w:rPr>
                <w:b/>
                <w:bCs/>
                <w:sz w:val="24"/>
                <w:szCs w:val="24"/>
              </w:rPr>
              <w:t>Finanční prostředky z rozpočtu poskytovatele doposud příjemci poskytnuté (v Kč):</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rPr>
          <w:trHeight w:val="753"/>
        </w:trPr>
        <w:tc>
          <w:tcPr>
            <w:tcW w:w="1996" w:type="pct"/>
            <w:vAlign w:val="center"/>
          </w:tcPr>
          <w:p w:rsidR="009E34C5" w:rsidRPr="00DD16F4" w:rsidRDefault="009E34C5" w:rsidP="008F400A">
            <w:pPr>
              <w:rPr>
                <w:b/>
                <w:bCs/>
                <w:sz w:val="24"/>
                <w:szCs w:val="24"/>
              </w:rPr>
            </w:pPr>
            <w:r w:rsidRPr="00DD16F4">
              <w:rPr>
                <w:b/>
                <w:bCs/>
                <w:sz w:val="24"/>
                <w:szCs w:val="24"/>
              </w:rPr>
              <w:t>Celková výše způsobilých výdajů vynaložená příjemcem na projekt (v Kč):</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rPr>
                <w:b/>
                <w:bCs/>
                <w:sz w:val="24"/>
                <w:szCs w:val="24"/>
              </w:rPr>
            </w:pPr>
            <w:r w:rsidRPr="00DD16F4">
              <w:rPr>
                <w:b/>
                <w:bCs/>
                <w:sz w:val="24"/>
                <w:szCs w:val="24"/>
              </w:rPr>
              <w:t>Do rozpočtu poskytovatele bude vráceno (v Kč):</w:t>
            </w:r>
          </w:p>
        </w:tc>
        <w:tc>
          <w:tcPr>
            <w:tcW w:w="3004" w:type="pct"/>
            <w:vAlign w:val="center"/>
          </w:tcPr>
          <w:p w:rsidR="009E34C5" w:rsidRPr="00DD16F4" w:rsidRDefault="009E34C5" w:rsidP="008F400A">
            <w:pPr>
              <w:spacing w:line="360" w:lineRule="auto"/>
              <w:rPr>
                <w:sz w:val="24"/>
                <w:szCs w:val="24"/>
              </w:rPr>
            </w:pPr>
          </w:p>
        </w:tc>
      </w:tr>
      <w:tr w:rsidR="009E34C5" w:rsidRPr="00DD16F4" w:rsidTr="008F400A">
        <w:tc>
          <w:tcPr>
            <w:tcW w:w="1996" w:type="pct"/>
            <w:vAlign w:val="center"/>
          </w:tcPr>
          <w:p w:rsidR="009E34C5" w:rsidRPr="00DD16F4" w:rsidRDefault="009E34C5" w:rsidP="008F400A">
            <w:pPr>
              <w:rPr>
                <w:b/>
                <w:bCs/>
                <w:sz w:val="24"/>
                <w:szCs w:val="24"/>
              </w:rPr>
            </w:pPr>
            <w:r w:rsidRPr="00DD16F4">
              <w:rPr>
                <w:b/>
                <w:bCs/>
                <w:sz w:val="24"/>
                <w:szCs w:val="24"/>
              </w:rPr>
              <w:t>Jméno, adresa a telefon osoby zodpovědné za vyúčtování projektu:</w:t>
            </w:r>
          </w:p>
        </w:tc>
        <w:tc>
          <w:tcPr>
            <w:tcW w:w="3004" w:type="pct"/>
            <w:vAlign w:val="center"/>
          </w:tcPr>
          <w:p w:rsidR="009E34C5" w:rsidRPr="00DD16F4" w:rsidRDefault="009E34C5" w:rsidP="008F400A">
            <w:pPr>
              <w:spacing w:line="360" w:lineRule="auto"/>
              <w:rPr>
                <w:sz w:val="24"/>
                <w:szCs w:val="24"/>
              </w:rPr>
            </w:pPr>
          </w:p>
        </w:tc>
      </w:tr>
    </w:tbl>
    <w:p w:rsidR="009E34C5" w:rsidRPr="00DD16F4" w:rsidRDefault="009E34C5" w:rsidP="00BF57CF">
      <w:pPr>
        <w:rPr>
          <w:sz w:val="24"/>
          <w:szCs w:val="24"/>
        </w:rPr>
      </w:pPr>
    </w:p>
    <w:p w:rsidR="009E34C5" w:rsidRPr="00DD16F4" w:rsidRDefault="009E34C5" w:rsidP="00BF57CF">
      <w:pPr>
        <w:outlineLvl w:val="0"/>
        <w:rPr>
          <w:b/>
          <w:bCs/>
          <w:sz w:val="24"/>
          <w:szCs w:val="24"/>
        </w:rPr>
      </w:pPr>
      <w:r w:rsidRPr="00DD16F4">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E34C5" w:rsidRPr="00DD16F4" w:rsidTr="008F400A">
        <w:tc>
          <w:tcPr>
            <w:tcW w:w="1150" w:type="dxa"/>
            <w:vAlign w:val="center"/>
          </w:tcPr>
          <w:p w:rsidR="009E34C5" w:rsidRPr="00DD16F4" w:rsidRDefault="009E34C5" w:rsidP="008F400A">
            <w:pPr>
              <w:jc w:val="center"/>
              <w:rPr>
                <w:sz w:val="24"/>
                <w:szCs w:val="24"/>
              </w:rPr>
            </w:pPr>
            <w:r w:rsidRPr="00DD16F4">
              <w:rPr>
                <w:sz w:val="24"/>
                <w:szCs w:val="24"/>
              </w:rPr>
              <w:t>pořad. č.</w:t>
            </w:r>
          </w:p>
        </w:tc>
        <w:tc>
          <w:tcPr>
            <w:tcW w:w="1080" w:type="dxa"/>
            <w:vAlign w:val="center"/>
          </w:tcPr>
          <w:p w:rsidR="009E34C5" w:rsidRPr="00DD16F4" w:rsidRDefault="009E34C5" w:rsidP="008F400A">
            <w:pPr>
              <w:jc w:val="center"/>
              <w:rPr>
                <w:sz w:val="24"/>
                <w:szCs w:val="24"/>
              </w:rPr>
            </w:pPr>
            <w:r w:rsidRPr="00DD16F4">
              <w:rPr>
                <w:sz w:val="24"/>
                <w:szCs w:val="24"/>
              </w:rPr>
              <w:t>číslo daňového příp. účetního dokladu</w:t>
            </w:r>
          </w:p>
        </w:tc>
        <w:tc>
          <w:tcPr>
            <w:tcW w:w="1080" w:type="dxa"/>
            <w:vAlign w:val="center"/>
          </w:tcPr>
          <w:p w:rsidR="009E34C5" w:rsidRPr="00DD16F4" w:rsidRDefault="009E34C5" w:rsidP="008F400A">
            <w:pPr>
              <w:jc w:val="center"/>
              <w:rPr>
                <w:sz w:val="24"/>
                <w:szCs w:val="24"/>
              </w:rPr>
            </w:pPr>
            <w:r w:rsidRPr="00DD16F4">
              <w:rPr>
                <w:sz w:val="24"/>
                <w:szCs w:val="24"/>
              </w:rPr>
              <w:t>datum</w:t>
            </w:r>
            <w:r w:rsidRPr="00DD16F4">
              <w:rPr>
                <w:strike/>
                <w:sz w:val="24"/>
                <w:szCs w:val="24"/>
              </w:rPr>
              <w:t xml:space="preserve"> </w:t>
            </w:r>
            <w:r w:rsidRPr="00DD16F4">
              <w:rPr>
                <w:sz w:val="24"/>
                <w:szCs w:val="24"/>
              </w:rPr>
              <w:t>úhrady daného výdaje</w:t>
            </w:r>
          </w:p>
        </w:tc>
        <w:tc>
          <w:tcPr>
            <w:tcW w:w="2340" w:type="dxa"/>
            <w:vAlign w:val="center"/>
          </w:tcPr>
          <w:p w:rsidR="009E34C5" w:rsidRPr="00DD16F4" w:rsidRDefault="009E34C5" w:rsidP="008F400A">
            <w:pPr>
              <w:jc w:val="center"/>
              <w:rPr>
                <w:sz w:val="24"/>
                <w:szCs w:val="24"/>
              </w:rPr>
            </w:pPr>
            <w:r w:rsidRPr="00DD16F4">
              <w:rPr>
                <w:sz w:val="24"/>
                <w:szCs w:val="24"/>
              </w:rPr>
              <w:t>účel výdaje</w:t>
            </w:r>
          </w:p>
        </w:tc>
        <w:tc>
          <w:tcPr>
            <w:tcW w:w="1080" w:type="dxa"/>
            <w:vAlign w:val="center"/>
          </w:tcPr>
          <w:p w:rsidR="009E34C5" w:rsidRPr="00DD16F4" w:rsidRDefault="009E34C5" w:rsidP="008F400A">
            <w:pPr>
              <w:jc w:val="center"/>
              <w:rPr>
                <w:sz w:val="24"/>
                <w:szCs w:val="24"/>
              </w:rPr>
            </w:pPr>
            <w:r w:rsidRPr="00DD16F4">
              <w:rPr>
                <w:sz w:val="24"/>
                <w:szCs w:val="24"/>
              </w:rPr>
              <w:t>částka</w:t>
            </w:r>
          </w:p>
        </w:tc>
        <w:tc>
          <w:tcPr>
            <w:tcW w:w="1260" w:type="dxa"/>
            <w:vAlign w:val="center"/>
          </w:tcPr>
          <w:p w:rsidR="009E34C5" w:rsidRPr="00DD16F4" w:rsidRDefault="009E34C5" w:rsidP="008F400A">
            <w:pPr>
              <w:jc w:val="center"/>
              <w:rPr>
                <w:sz w:val="24"/>
                <w:szCs w:val="24"/>
              </w:rPr>
            </w:pPr>
            <w:r w:rsidRPr="00DD16F4">
              <w:rPr>
                <w:sz w:val="24"/>
                <w:szCs w:val="24"/>
              </w:rPr>
              <w:t>hrazeno z dotace</w:t>
            </w:r>
          </w:p>
        </w:tc>
        <w:tc>
          <w:tcPr>
            <w:tcW w:w="1260" w:type="dxa"/>
            <w:vAlign w:val="center"/>
          </w:tcPr>
          <w:p w:rsidR="009E34C5" w:rsidRPr="00DD16F4" w:rsidRDefault="009E34C5" w:rsidP="008F400A">
            <w:pPr>
              <w:jc w:val="center"/>
              <w:rPr>
                <w:sz w:val="24"/>
                <w:szCs w:val="24"/>
              </w:rPr>
            </w:pPr>
            <w:r w:rsidRPr="00DD16F4">
              <w:rPr>
                <w:sz w:val="24"/>
                <w:szCs w:val="24"/>
              </w:rPr>
              <w:t>hrazeno z jiných zdrojů</w:t>
            </w:r>
          </w:p>
        </w:tc>
      </w:tr>
      <w:tr w:rsidR="009E34C5" w:rsidRPr="00DD16F4" w:rsidTr="008F400A">
        <w:tc>
          <w:tcPr>
            <w:tcW w:w="115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234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r>
      <w:tr w:rsidR="009E34C5" w:rsidRPr="00DD16F4" w:rsidTr="008F400A">
        <w:tc>
          <w:tcPr>
            <w:tcW w:w="115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234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r>
      <w:tr w:rsidR="009E34C5" w:rsidRPr="00DD16F4" w:rsidTr="008F400A">
        <w:tc>
          <w:tcPr>
            <w:tcW w:w="115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2340" w:type="dxa"/>
          </w:tcPr>
          <w:p w:rsidR="009E34C5" w:rsidRPr="00DD16F4" w:rsidRDefault="009E34C5" w:rsidP="008F400A">
            <w:pPr>
              <w:rPr>
                <w:sz w:val="24"/>
                <w:szCs w:val="24"/>
              </w:rPr>
            </w:pPr>
          </w:p>
        </w:tc>
        <w:tc>
          <w:tcPr>
            <w:tcW w:w="108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r>
    </w:tbl>
    <w:p w:rsidR="009E34C5" w:rsidRPr="00DD16F4" w:rsidRDefault="009E34C5" w:rsidP="00BF57CF">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E34C5" w:rsidRPr="00DD16F4" w:rsidTr="008F400A">
        <w:tc>
          <w:tcPr>
            <w:tcW w:w="5650" w:type="dxa"/>
          </w:tcPr>
          <w:p w:rsidR="009E34C5" w:rsidRPr="00DD16F4" w:rsidRDefault="009E34C5" w:rsidP="008F400A">
            <w:pPr>
              <w:rPr>
                <w:sz w:val="24"/>
                <w:szCs w:val="24"/>
              </w:rPr>
            </w:pPr>
            <w:r w:rsidRPr="00DD16F4">
              <w:rPr>
                <w:b/>
                <w:bCs/>
                <w:sz w:val="24"/>
                <w:szCs w:val="24"/>
              </w:rPr>
              <w:t>CELKEM:</w:t>
            </w:r>
          </w:p>
        </w:tc>
        <w:tc>
          <w:tcPr>
            <w:tcW w:w="1080" w:type="dxa"/>
          </w:tcPr>
          <w:p w:rsidR="009E34C5" w:rsidRPr="00DD16F4" w:rsidRDefault="009E34C5" w:rsidP="008F400A">
            <w:pPr>
              <w:rPr>
                <w:sz w:val="24"/>
                <w:szCs w:val="24"/>
              </w:rPr>
            </w:pPr>
          </w:p>
        </w:tc>
        <w:tc>
          <w:tcPr>
            <w:tcW w:w="1260" w:type="dxa"/>
          </w:tcPr>
          <w:p w:rsidR="009E34C5" w:rsidRPr="00DD16F4" w:rsidRDefault="009E34C5" w:rsidP="008F400A">
            <w:pPr>
              <w:rPr>
                <w:sz w:val="24"/>
                <w:szCs w:val="24"/>
              </w:rPr>
            </w:pPr>
          </w:p>
        </w:tc>
        <w:tc>
          <w:tcPr>
            <w:tcW w:w="1223" w:type="dxa"/>
          </w:tcPr>
          <w:p w:rsidR="009E34C5" w:rsidRPr="00DD16F4" w:rsidRDefault="009E34C5" w:rsidP="008F400A">
            <w:pPr>
              <w:rPr>
                <w:sz w:val="24"/>
                <w:szCs w:val="24"/>
              </w:rPr>
            </w:pPr>
          </w:p>
        </w:tc>
      </w:tr>
    </w:tbl>
    <w:p w:rsidR="009E34C5" w:rsidRPr="00417C7D" w:rsidRDefault="009E34C5" w:rsidP="00BF57CF">
      <w:pPr>
        <w:jc w:val="both"/>
        <w:rPr>
          <w:sz w:val="22"/>
        </w:rPr>
      </w:pPr>
      <w:r w:rsidRPr="00417C7D">
        <w:rPr>
          <w:sz w:val="22"/>
        </w:rPr>
        <w:t>Plátce DPH uvede částky bez DPH.</w:t>
      </w:r>
    </w:p>
    <w:p w:rsidR="009E34C5" w:rsidRPr="00417C7D" w:rsidRDefault="009E34C5" w:rsidP="00BF57CF">
      <w:pPr>
        <w:rPr>
          <w:sz w:val="22"/>
        </w:rPr>
      </w:pPr>
      <w:r w:rsidRPr="00417C7D">
        <w:rPr>
          <w:sz w:val="22"/>
        </w:rPr>
        <w:t>(pro tyto účely je za plátce DPH považována osoba, která uplatňuje nárok odpočtu DPH na vstupu)</w:t>
      </w:r>
    </w:p>
    <w:p w:rsidR="009E34C5" w:rsidRPr="00417C7D" w:rsidRDefault="009E34C5" w:rsidP="00BF57CF">
      <w:pPr>
        <w:jc w:val="both"/>
        <w:rPr>
          <w:sz w:val="18"/>
          <w:szCs w:val="16"/>
        </w:rPr>
      </w:pPr>
    </w:p>
    <w:p w:rsidR="009E34C5" w:rsidRPr="0068013A" w:rsidRDefault="009E34C5" w:rsidP="00BF57CF">
      <w:pPr>
        <w:jc w:val="both"/>
        <w:rPr>
          <w:strike/>
        </w:rPr>
      </w:pPr>
      <w:r w:rsidRPr="0068013A">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9E34C5" w:rsidRPr="0068013A" w:rsidRDefault="009E34C5" w:rsidP="00BF57CF">
      <w:pPr>
        <w:jc w:val="both"/>
      </w:pPr>
      <w:r w:rsidRPr="0068013A">
        <w:t xml:space="preserve">Všechny doklady musí být označeny pořadovými čísly uvedenými v prvním sloupci soupisu účetních dokladů. Doklady o zaplacení pak pořadovými čísly dokladů, ke kterým se platba vztahuje. </w:t>
      </w:r>
    </w:p>
    <w:p w:rsidR="009E34C5" w:rsidRPr="00417C7D" w:rsidRDefault="009E34C5" w:rsidP="00BF57CF">
      <w:pPr>
        <w:jc w:val="both"/>
        <w:outlineLvl w:val="0"/>
        <w:rPr>
          <w:sz w:val="22"/>
        </w:rPr>
      </w:pPr>
    </w:p>
    <w:p w:rsidR="009E34C5" w:rsidRPr="00DD16F4" w:rsidRDefault="009E34C5" w:rsidP="00BF57CF">
      <w:pPr>
        <w:jc w:val="both"/>
        <w:outlineLvl w:val="0"/>
        <w:rPr>
          <w:sz w:val="24"/>
          <w:szCs w:val="24"/>
        </w:rPr>
      </w:pPr>
      <w:r w:rsidRPr="00DD16F4">
        <w:rPr>
          <w:sz w:val="24"/>
          <w:szCs w:val="24"/>
        </w:rPr>
        <w:t>V .................  dne ……………...….</w:t>
      </w:r>
    </w:p>
    <w:p w:rsidR="009E34C5" w:rsidRPr="00DD16F4" w:rsidRDefault="009E34C5" w:rsidP="0068013A">
      <w:pPr>
        <w:spacing w:before="120"/>
        <w:jc w:val="both"/>
        <w:outlineLvl w:val="0"/>
        <w:rPr>
          <w:sz w:val="24"/>
          <w:szCs w:val="24"/>
        </w:rPr>
      </w:pPr>
      <w:r w:rsidRPr="00DD16F4">
        <w:rPr>
          <w:sz w:val="24"/>
          <w:szCs w:val="24"/>
        </w:rPr>
        <w:t>Podpis osoby zodpovědné za vyúčtování dotace a popř. razítko organizace................................</w:t>
      </w:r>
    </w:p>
    <w:p w:rsidR="009E34C5" w:rsidRPr="00417C7D" w:rsidRDefault="009E34C5" w:rsidP="00BF57CF">
      <w:pPr>
        <w:rPr>
          <w:b/>
          <w:bCs/>
          <w:sz w:val="22"/>
          <w:u w:val="single"/>
        </w:rPr>
      </w:pPr>
    </w:p>
    <w:p w:rsidR="009E34C5" w:rsidRDefault="009E34C5" w:rsidP="00BF57CF">
      <w:pPr>
        <w:rPr>
          <w:b/>
          <w:bCs/>
          <w:sz w:val="22"/>
          <w:u w:val="single"/>
        </w:rPr>
      </w:pPr>
    </w:p>
    <w:p w:rsidR="009E34C5" w:rsidRPr="00B63EFA" w:rsidRDefault="009E34C5" w:rsidP="00BF57CF">
      <w:pPr>
        <w:rPr>
          <w:b/>
          <w:bCs/>
          <w:sz w:val="24"/>
          <w:u w:val="single"/>
        </w:rPr>
      </w:pPr>
      <w:r w:rsidRPr="00B63EFA">
        <w:rPr>
          <w:b/>
          <w:bCs/>
          <w:sz w:val="24"/>
          <w:u w:val="single"/>
        </w:rPr>
        <w:t>Účetní doklady</w:t>
      </w:r>
    </w:p>
    <w:p w:rsidR="009E34C5" w:rsidRPr="00B63EFA" w:rsidRDefault="009E34C5" w:rsidP="00BF57CF">
      <w:pPr>
        <w:rPr>
          <w:sz w:val="24"/>
        </w:rPr>
      </w:pPr>
    </w:p>
    <w:p w:rsidR="009E34C5" w:rsidRPr="00B63EFA" w:rsidRDefault="009E34C5" w:rsidP="00BF57CF">
      <w:pPr>
        <w:rPr>
          <w:sz w:val="24"/>
        </w:rPr>
      </w:pPr>
      <w:r w:rsidRPr="00B63EFA">
        <w:rPr>
          <w:sz w:val="24"/>
        </w:rPr>
        <w:t>Účetní doklady jsou průkazné účetní záznamy, které musí obsahovat:</w:t>
      </w:r>
    </w:p>
    <w:p w:rsidR="009E34C5" w:rsidRPr="00B63EFA" w:rsidRDefault="009E34C5" w:rsidP="00BF57CF">
      <w:pPr>
        <w:rPr>
          <w:sz w:val="24"/>
        </w:rPr>
      </w:pPr>
    </w:p>
    <w:p w:rsidR="009E34C5" w:rsidRPr="00B63EFA" w:rsidRDefault="009E34C5" w:rsidP="00BF57CF">
      <w:pPr>
        <w:rPr>
          <w:sz w:val="24"/>
        </w:rPr>
      </w:pPr>
      <w:r w:rsidRPr="00B63EFA">
        <w:rPr>
          <w:sz w:val="24"/>
        </w:rPr>
        <w:t>a) označení účetního dokladu,</w:t>
      </w:r>
    </w:p>
    <w:p w:rsidR="009E34C5" w:rsidRPr="00B63EFA" w:rsidRDefault="009E34C5" w:rsidP="00BF57CF">
      <w:pPr>
        <w:rPr>
          <w:sz w:val="24"/>
        </w:rPr>
      </w:pPr>
      <w:r w:rsidRPr="00B63EFA">
        <w:rPr>
          <w:sz w:val="24"/>
        </w:rPr>
        <w:t>b) obsah účetního případu a jeho účastníky,</w:t>
      </w:r>
    </w:p>
    <w:p w:rsidR="009E34C5" w:rsidRPr="00B63EFA" w:rsidRDefault="009E34C5" w:rsidP="00BF57CF">
      <w:pPr>
        <w:rPr>
          <w:sz w:val="24"/>
        </w:rPr>
      </w:pPr>
      <w:r w:rsidRPr="00B63EFA">
        <w:rPr>
          <w:sz w:val="24"/>
        </w:rPr>
        <w:t>c) peněžní částku nebo informaci o ceně za měrnou jednotku a vyjádření množství,</w:t>
      </w:r>
    </w:p>
    <w:p w:rsidR="009E34C5" w:rsidRPr="00B63EFA" w:rsidRDefault="009E34C5" w:rsidP="00BF57CF">
      <w:pPr>
        <w:rPr>
          <w:sz w:val="24"/>
        </w:rPr>
      </w:pPr>
      <w:r w:rsidRPr="00B63EFA">
        <w:rPr>
          <w:sz w:val="24"/>
        </w:rPr>
        <w:t>d) okamžik vyhotovení účetního dokladu,</w:t>
      </w:r>
    </w:p>
    <w:p w:rsidR="009E34C5" w:rsidRPr="00B63EFA" w:rsidRDefault="009E34C5" w:rsidP="00BF57CF">
      <w:pPr>
        <w:rPr>
          <w:sz w:val="24"/>
        </w:rPr>
      </w:pPr>
      <w:r w:rsidRPr="00B63EFA">
        <w:rPr>
          <w:sz w:val="24"/>
        </w:rPr>
        <w:t>e) okamžik uskutečnění účetního případu, není-li shodný s okamžikem podle písmene d)</w:t>
      </w:r>
    </w:p>
    <w:p w:rsidR="009E34C5" w:rsidRPr="00B63EFA" w:rsidRDefault="009E34C5" w:rsidP="00BF57CF">
      <w:pPr>
        <w:rPr>
          <w:sz w:val="24"/>
        </w:rPr>
      </w:pPr>
      <w:r w:rsidRPr="00B63EFA">
        <w:rPr>
          <w:sz w:val="24"/>
        </w:rPr>
        <w:t>f) podpisový záznam podle § 33a  odst. 4 osoby odpovědné za účetní případ a podpisový záznam osoby odpovědné za jeho zaúčtování.</w:t>
      </w:r>
    </w:p>
    <w:p w:rsidR="009E34C5" w:rsidRPr="00B63EFA" w:rsidRDefault="009E34C5" w:rsidP="00BF57CF">
      <w:pPr>
        <w:rPr>
          <w:sz w:val="24"/>
        </w:rPr>
      </w:pPr>
    </w:p>
    <w:p w:rsidR="009E34C5" w:rsidRPr="00B63EFA" w:rsidRDefault="009E34C5" w:rsidP="00BF57CF">
      <w:pPr>
        <w:rPr>
          <w:sz w:val="24"/>
        </w:rPr>
      </w:pPr>
    </w:p>
    <w:p w:rsidR="009E34C5" w:rsidRPr="00B63EFA" w:rsidRDefault="009E34C5" w:rsidP="00BF57CF">
      <w:pPr>
        <w:rPr>
          <w:b/>
          <w:bCs/>
          <w:sz w:val="24"/>
          <w:u w:val="single"/>
        </w:rPr>
      </w:pPr>
      <w:r w:rsidRPr="00B63EFA">
        <w:rPr>
          <w:b/>
          <w:bCs/>
          <w:sz w:val="24"/>
          <w:u w:val="single"/>
        </w:rPr>
        <w:t>Běžný daňový doklad musí obsahovat</w:t>
      </w:r>
    </w:p>
    <w:p w:rsidR="009E34C5" w:rsidRPr="00B63EFA" w:rsidRDefault="009E34C5" w:rsidP="00BF57CF">
      <w:pPr>
        <w:rPr>
          <w:sz w:val="24"/>
        </w:rPr>
      </w:pPr>
    </w:p>
    <w:p w:rsidR="009E34C5" w:rsidRPr="00B63EFA" w:rsidRDefault="009E34C5" w:rsidP="00BF57CF">
      <w:pPr>
        <w:jc w:val="both"/>
        <w:rPr>
          <w:sz w:val="24"/>
        </w:rPr>
      </w:pPr>
      <w:r w:rsidRPr="00B63EFA">
        <w:rPr>
          <w:sz w:val="24"/>
        </w:rPr>
        <w:t>a) obchodní firmu nebo jméno a příjmení, případně název, dodatek jména a příjmení nebo názvu, sídlo nebo místo podnikání, popřípadě  trvalý  pobyt nebo místo podnikání plátce, který uskutečňuje zdanitelné plnění,</w:t>
      </w:r>
    </w:p>
    <w:p w:rsidR="009E34C5" w:rsidRPr="00B63EFA" w:rsidRDefault="009E34C5" w:rsidP="00BF57CF">
      <w:pPr>
        <w:jc w:val="both"/>
        <w:rPr>
          <w:sz w:val="24"/>
        </w:rPr>
      </w:pPr>
      <w:r w:rsidRPr="00B63EFA">
        <w:rPr>
          <w:sz w:val="24"/>
        </w:rPr>
        <w:t>b) daňové identifikační číslo plátce, který uskutečňuje zdanitelné plnění,</w:t>
      </w:r>
    </w:p>
    <w:p w:rsidR="009E34C5" w:rsidRPr="00B63EFA" w:rsidRDefault="009E34C5" w:rsidP="00BF57CF">
      <w:pPr>
        <w:jc w:val="both"/>
        <w:rPr>
          <w:sz w:val="24"/>
        </w:rPr>
      </w:pPr>
      <w:r w:rsidRPr="00B63EFA">
        <w:rPr>
          <w:sz w:val="24"/>
        </w:rPr>
        <w:t>c) obchodní firmu nebo jméno a příjmení, případně název, dodatek jména a příjmení nebo názvu, sídlo nebo místo podnikání, popřípadě trvalý pobyt nebo místo podnikání plátce, pro něhož se uskutečňuje zdanitelné plnění,</w:t>
      </w:r>
    </w:p>
    <w:p w:rsidR="009E34C5" w:rsidRPr="00B63EFA" w:rsidRDefault="009E34C5" w:rsidP="00BF57CF">
      <w:pPr>
        <w:jc w:val="both"/>
        <w:rPr>
          <w:sz w:val="24"/>
        </w:rPr>
      </w:pPr>
      <w:r w:rsidRPr="00B63EFA">
        <w:rPr>
          <w:sz w:val="24"/>
        </w:rPr>
        <w:t>d) daňové identifikační číslo plátce, pro něhož se uskutečňuje zdanitelné plnění,</w:t>
      </w:r>
    </w:p>
    <w:p w:rsidR="009E34C5" w:rsidRPr="00B63EFA" w:rsidRDefault="009E34C5" w:rsidP="00BF57CF">
      <w:pPr>
        <w:jc w:val="both"/>
        <w:rPr>
          <w:sz w:val="24"/>
        </w:rPr>
      </w:pPr>
      <w:r w:rsidRPr="00B63EFA">
        <w:rPr>
          <w:sz w:val="24"/>
        </w:rPr>
        <w:t>e) evidenční číslo dokladu,</w:t>
      </w:r>
    </w:p>
    <w:p w:rsidR="009E34C5" w:rsidRPr="00B63EFA" w:rsidRDefault="009E34C5" w:rsidP="00BF57CF">
      <w:pPr>
        <w:jc w:val="both"/>
        <w:rPr>
          <w:sz w:val="24"/>
        </w:rPr>
      </w:pPr>
      <w:r w:rsidRPr="00B63EFA">
        <w:rPr>
          <w:sz w:val="24"/>
        </w:rPr>
        <w:t>f) rozsah a předmět zdanitelného plnění,</w:t>
      </w:r>
    </w:p>
    <w:p w:rsidR="009E34C5" w:rsidRPr="00B63EFA" w:rsidRDefault="009E34C5" w:rsidP="00BF57CF">
      <w:pPr>
        <w:jc w:val="both"/>
        <w:rPr>
          <w:sz w:val="24"/>
        </w:rPr>
      </w:pPr>
      <w:r w:rsidRPr="00B63EFA">
        <w:rPr>
          <w:sz w:val="24"/>
        </w:rPr>
        <w:t>g) datum vystavení dokladu,</w:t>
      </w:r>
    </w:p>
    <w:p w:rsidR="009E34C5" w:rsidRPr="00B63EFA" w:rsidRDefault="009E34C5" w:rsidP="00BF57CF">
      <w:pPr>
        <w:jc w:val="both"/>
        <w:rPr>
          <w:sz w:val="24"/>
        </w:rPr>
      </w:pPr>
      <w:r w:rsidRPr="00B63EFA">
        <w:rPr>
          <w:sz w:val="24"/>
        </w:rPr>
        <w:t>h) datum uskutečnění zdanitelného plnění,</w:t>
      </w:r>
    </w:p>
    <w:p w:rsidR="009E34C5" w:rsidRPr="00B63EFA" w:rsidRDefault="009E34C5" w:rsidP="00BF57CF">
      <w:pPr>
        <w:jc w:val="both"/>
        <w:rPr>
          <w:sz w:val="24"/>
        </w:rPr>
      </w:pPr>
      <w:r w:rsidRPr="00B63EFA">
        <w:rPr>
          <w:sz w:val="24"/>
        </w:rPr>
        <w:t>i) výši ceny bez daně z přidané hodnoty celkem,</w:t>
      </w:r>
    </w:p>
    <w:p w:rsidR="009E34C5" w:rsidRPr="00B63EFA" w:rsidRDefault="009E34C5" w:rsidP="00BF57CF">
      <w:pPr>
        <w:jc w:val="both"/>
        <w:rPr>
          <w:sz w:val="24"/>
        </w:rPr>
      </w:pPr>
      <w:r w:rsidRPr="00B63EFA">
        <w:rPr>
          <w:sz w:val="24"/>
        </w:rPr>
        <w:t>j) základní nebo sníženou sazbu daně, případně sdělení, že se jedná o zdanitelné plnění osvobozené od povinnosti uplatnit daň na výstupu podle § 46 nebo § 47,</w:t>
      </w:r>
    </w:p>
    <w:p w:rsidR="009E34C5" w:rsidRPr="00B63EFA" w:rsidRDefault="009E34C5" w:rsidP="00BF57CF">
      <w:pPr>
        <w:jc w:val="both"/>
        <w:rPr>
          <w:sz w:val="24"/>
        </w:rPr>
      </w:pPr>
      <w:r w:rsidRPr="00B63EFA">
        <w:rPr>
          <w:sz w:val="24"/>
        </w:rPr>
        <w:t>k) výši daně celkem zaokrouhlenou na desetihaléře nahoru, popřípadě uvedenou i v haléřích.</w:t>
      </w:r>
    </w:p>
    <w:p w:rsidR="009E34C5" w:rsidRPr="00B63EFA" w:rsidRDefault="009E34C5" w:rsidP="00BF57CF">
      <w:pPr>
        <w:jc w:val="both"/>
        <w:rPr>
          <w:sz w:val="24"/>
        </w:rPr>
      </w:pPr>
    </w:p>
    <w:p w:rsidR="009E34C5" w:rsidRPr="00417C7D" w:rsidRDefault="009E34C5" w:rsidP="00BF57CF">
      <w:pPr>
        <w:ind w:left="113"/>
        <w:jc w:val="both"/>
        <w:rPr>
          <w:sz w:val="22"/>
        </w:rPr>
      </w:pPr>
    </w:p>
    <w:p w:rsidR="009E34C5" w:rsidRDefault="009E34C5" w:rsidP="00BF57CF">
      <w:pPr>
        <w:pStyle w:val="Zhlav"/>
        <w:tabs>
          <w:tab w:val="clear" w:pos="4536"/>
          <w:tab w:val="clear" w:pos="9072"/>
        </w:tabs>
        <w:spacing w:line="480" w:lineRule="auto"/>
      </w:pPr>
    </w:p>
    <w:p w:rsidR="009E34C5" w:rsidRDefault="009E34C5" w:rsidP="00BF57CF">
      <w:pPr>
        <w:pStyle w:val="Zhlav"/>
        <w:tabs>
          <w:tab w:val="clear" w:pos="4536"/>
          <w:tab w:val="clear" w:pos="9072"/>
        </w:tabs>
        <w:spacing w:line="480" w:lineRule="auto"/>
      </w:pPr>
    </w:p>
    <w:p w:rsidR="009E34C5" w:rsidRDefault="009E34C5" w:rsidP="00BF57CF">
      <w:pPr>
        <w:pStyle w:val="Zhlav"/>
        <w:tabs>
          <w:tab w:val="clear" w:pos="4536"/>
          <w:tab w:val="clear" w:pos="9072"/>
        </w:tabs>
        <w:spacing w:line="480" w:lineRule="auto"/>
        <w:jc w:val="right"/>
        <w:sectPr w:rsidR="009E34C5" w:rsidSect="009E34C5">
          <w:footerReference w:type="even" r:id="rId9"/>
          <w:footerReference w:type="default" r:id="rId10"/>
          <w:pgSz w:w="11906" w:h="16838"/>
          <w:pgMar w:top="1191" w:right="1418" w:bottom="1191" w:left="1418" w:header="709" w:footer="709" w:gutter="0"/>
          <w:pgNumType w:start="1"/>
          <w:cols w:space="708"/>
          <w:docGrid w:linePitch="360"/>
        </w:sectPr>
      </w:pPr>
    </w:p>
    <w:p w:rsidR="009E34C5" w:rsidRDefault="009E34C5" w:rsidP="00B83AC9">
      <w:pPr>
        <w:outlineLvl w:val="0"/>
        <w:rPr>
          <w:bCs/>
        </w:rPr>
      </w:pPr>
      <w:r>
        <w:rPr>
          <w:bCs/>
        </w:rPr>
        <w:t xml:space="preserve">Příloha č. 2 </w:t>
      </w:r>
    </w:p>
    <w:p w:rsidR="009E34C5" w:rsidRDefault="009E34C5" w:rsidP="00B83AC9">
      <w:pPr>
        <w:outlineLvl w:val="0"/>
        <w:rPr>
          <w:bCs/>
        </w:rPr>
      </w:pPr>
    </w:p>
    <w:p w:rsidR="009E34C5" w:rsidRPr="002A6D7A" w:rsidRDefault="009E34C5" w:rsidP="00BF57CF">
      <w:pPr>
        <w:tabs>
          <w:tab w:val="left" w:pos="708"/>
          <w:tab w:val="center" w:pos="4536"/>
          <w:tab w:val="right" w:pos="9072"/>
        </w:tabs>
        <w:spacing w:line="480" w:lineRule="auto"/>
        <w:jc w:val="center"/>
        <w:rPr>
          <w:b/>
          <w:bCs/>
          <w:sz w:val="28"/>
          <w:szCs w:val="28"/>
        </w:rPr>
      </w:pPr>
      <w:r w:rsidRPr="002A6D7A">
        <w:rPr>
          <w:b/>
          <w:bCs/>
          <w:sz w:val="28"/>
          <w:szCs w:val="28"/>
        </w:rPr>
        <w:t>Průběžná</w:t>
      </w:r>
      <w:r>
        <w:rPr>
          <w:b/>
          <w:bCs/>
          <w:sz w:val="28"/>
          <w:szCs w:val="28"/>
        </w:rPr>
        <w:t xml:space="preserve"> </w:t>
      </w:r>
      <w:r w:rsidRPr="002A6D7A">
        <w:rPr>
          <w:b/>
          <w:bCs/>
          <w:sz w:val="28"/>
          <w:szCs w:val="28"/>
        </w:rPr>
        <w:t>/</w:t>
      </w:r>
      <w:r>
        <w:rPr>
          <w:b/>
          <w:bCs/>
          <w:sz w:val="28"/>
          <w:szCs w:val="28"/>
        </w:rPr>
        <w:t xml:space="preserve"> </w:t>
      </w:r>
      <w:r w:rsidRPr="002A6D7A">
        <w:rPr>
          <w:b/>
          <w:bCs/>
          <w:sz w:val="28"/>
          <w:szCs w:val="28"/>
        </w:rPr>
        <w:t>závěrečná</w:t>
      </w:r>
      <w:r w:rsidRPr="002A6D7A">
        <w:rPr>
          <w:b/>
          <w:bCs/>
          <w:sz w:val="28"/>
          <w:szCs w:val="28"/>
          <w:vertAlign w:val="superscript"/>
        </w:rPr>
        <w:t>*</w:t>
      </w:r>
      <w:r>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9E34C5" w:rsidRPr="00417C7D" w:rsidTr="008F400A">
        <w:tc>
          <w:tcPr>
            <w:tcW w:w="3708" w:type="dxa"/>
            <w:vAlign w:val="center"/>
          </w:tcPr>
          <w:p w:rsidR="009E34C5" w:rsidRPr="00417C7D" w:rsidRDefault="009E34C5" w:rsidP="008F400A">
            <w:pPr>
              <w:rPr>
                <w:b/>
                <w:bCs/>
                <w:sz w:val="22"/>
              </w:rPr>
            </w:pPr>
            <w:r w:rsidRPr="00417C7D">
              <w:rPr>
                <w:b/>
                <w:bCs/>
                <w:sz w:val="22"/>
              </w:rPr>
              <w:t xml:space="preserve"> Oblast podpory</w:t>
            </w:r>
          </w:p>
          <w:p w:rsidR="009E34C5" w:rsidRPr="00417C7D" w:rsidRDefault="009E34C5" w:rsidP="008F400A">
            <w:pPr>
              <w:tabs>
                <w:tab w:val="left" w:pos="708"/>
                <w:tab w:val="center" w:pos="4536"/>
                <w:tab w:val="right" w:pos="9072"/>
              </w:tabs>
              <w:rPr>
                <w:sz w:val="22"/>
              </w:rPr>
            </w:pPr>
            <w:r w:rsidRPr="00417C7D">
              <w:rPr>
                <w:b/>
                <w:bCs/>
                <w:sz w:val="22"/>
              </w:rPr>
              <w:t>(název a číslo):</w:t>
            </w:r>
          </w:p>
        </w:tc>
        <w:tc>
          <w:tcPr>
            <w:tcW w:w="5580" w:type="dxa"/>
            <w:gridSpan w:val="5"/>
          </w:tcPr>
          <w:p w:rsidR="009E34C5" w:rsidRPr="00417C7D" w:rsidRDefault="009E34C5" w:rsidP="008F400A">
            <w:pPr>
              <w:tabs>
                <w:tab w:val="left" w:pos="708"/>
                <w:tab w:val="center" w:pos="4536"/>
                <w:tab w:val="right" w:pos="9072"/>
              </w:tabs>
              <w:rPr>
                <w:sz w:val="22"/>
              </w:rPr>
            </w:pPr>
          </w:p>
        </w:tc>
      </w:tr>
      <w:tr w:rsidR="009E34C5" w:rsidRPr="00417C7D" w:rsidTr="008F400A">
        <w:tc>
          <w:tcPr>
            <w:tcW w:w="3708" w:type="dxa"/>
            <w:vAlign w:val="center"/>
          </w:tcPr>
          <w:p w:rsidR="009E34C5" w:rsidRPr="00417C7D" w:rsidRDefault="009E34C5" w:rsidP="008F400A">
            <w:pPr>
              <w:rPr>
                <w:b/>
                <w:bCs/>
                <w:sz w:val="22"/>
              </w:rPr>
            </w:pPr>
            <w:r w:rsidRPr="00417C7D">
              <w:rPr>
                <w:b/>
                <w:bCs/>
                <w:sz w:val="22"/>
              </w:rPr>
              <w:t xml:space="preserve"> Program </w:t>
            </w:r>
          </w:p>
          <w:p w:rsidR="009E34C5" w:rsidRPr="00417C7D" w:rsidRDefault="009E34C5" w:rsidP="008F400A">
            <w:pPr>
              <w:tabs>
                <w:tab w:val="left" w:pos="708"/>
                <w:tab w:val="center" w:pos="4536"/>
                <w:tab w:val="right" w:pos="9072"/>
              </w:tabs>
              <w:rPr>
                <w:b/>
                <w:bCs/>
                <w:sz w:val="22"/>
              </w:rPr>
            </w:pPr>
            <w:r w:rsidRPr="00417C7D">
              <w:rPr>
                <w:b/>
                <w:bCs/>
                <w:sz w:val="22"/>
              </w:rPr>
              <w:t>(název a číslo)</w:t>
            </w:r>
          </w:p>
        </w:tc>
        <w:tc>
          <w:tcPr>
            <w:tcW w:w="5580" w:type="dxa"/>
            <w:gridSpan w:val="5"/>
          </w:tcPr>
          <w:p w:rsidR="009E34C5" w:rsidRPr="00417C7D" w:rsidRDefault="009E34C5" w:rsidP="008F400A">
            <w:pPr>
              <w:tabs>
                <w:tab w:val="left" w:pos="708"/>
                <w:tab w:val="center" w:pos="4536"/>
                <w:tab w:val="right" w:pos="9072"/>
              </w:tabs>
              <w:rPr>
                <w:sz w:val="22"/>
              </w:rPr>
            </w:pPr>
          </w:p>
        </w:tc>
      </w:tr>
      <w:tr w:rsidR="009E34C5" w:rsidRPr="00417C7D" w:rsidTr="008F400A">
        <w:tc>
          <w:tcPr>
            <w:tcW w:w="3708" w:type="dxa"/>
            <w:vAlign w:val="center"/>
          </w:tcPr>
          <w:p w:rsidR="009E34C5" w:rsidRPr="00417C7D" w:rsidRDefault="009E34C5" w:rsidP="008F400A">
            <w:pPr>
              <w:tabs>
                <w:tab w:val="left" w:pos="708"/>
                <w:tab w:val="center" w:pos="4536"/>
                <w:tab w:val="right" w:pos="9072"/>
              </w:tabs>
              <w:spacing w:line="360" w:lineRule="auto"/>
              <w:rPr>
                <w:sz w:val="22"/>
              </w:rPr>
            </w:pPr>
            <w:r w:rsidRPr="00417C7D">
              <w:rPr>
                <w:b/>
                <w:bCs/>
                <w:sz w:val="22"/>
              </w:rPr>
              <w:t>Název projektu:</w:t>
            </w:r>
          </w:p>
        </w:tc>
        <w:tc>
          <w:tcPr>
            <w:tcW w:w="5580" w:type="dxa"/>
            <w:gridSpan w:val="5"/>
          </w:tcPr>
          <w:p w:rsidR="009E34C5" w:rsidRPr="00417C7D" w:rsidRDefault="009E34C5" w:rsidP="008F400A">
            <w:pPr>
              <w:tabs>
                <w:tab w:val="left" w:pos="708"/>
                <w:tab w:val="center" w:pos="4536"/>
                <w:tab w:val="right" w:pos="9072"/>
              </w:tabs>
              <w:spacing w:line="360" w:lineRule="auto"/>
              <w:rPr>
                <w:sz w:val="22"/>
              </w:rPr>
            </w:pPr>
          </w:p>
        </w:tc>
      </w:tr>
      <w:tr w:rsidR="009E34C5" w:rsidRPr="00417C7D" w:rsidTr="008F400A">
        <w:tc>
          <w:tcPr>
            <w:tcW w:w="3708" w:type="dxa"/>
            <w:vAlign w:val="center"/>
          </w:tcPr>
          <w:p w:rsidR="009E34C5" w:rsidRPr="00417C7D" w:rsidRDefault="009E34C5" w:rsidP="008F400A">
            <w:pPr>
              <w:tabs>
                <w:tab w:val="left" w:pos="708"/>
                <w:tab w:val="center" w:pos="4536"/>
                <w:tab w:val="right" w:pos="9072"/>
              </w:tabs>
              <w:spacing w:line="360" w:lineRule="auto"/>
              <w:rPr>
                <w:sz w:val="22"/>
              </w:rPr>
            </w:pPr>
            <w:r w:rsidRPr="00417C7D">
              <w:rPr>
                <w:b/>
                <w:bCs/>
                <w:sz w:val="22"/>
              </w:rPr>
              <w:t>Název příjemce</w:t>
            </w:r>
            <w:r>
              <w:rPr>
                <w:b/>
                <w:bCs/>
                <w:sz w:val="22"/>
              </w:rPr>
              <w:t xml:space="preserve"> a IČO</w:t>
            </w:r>
            <w:r w:rsidRPr="00417C7D">
              <w:rPr>
                <w:b/>
                <w:bCs/>
                <w:sz w:val="22"/>
              </w:rPr>
              <w:t xml:space="preserve">: </w:t>
            </w:r>
          </w:p>
        </w:tc>
        <w:tc>
          <w:tcPr>
            <w:tcW w:w="5580" w:type="dxa"/>
            <w:gridSpan w:val="5"/>
          </w:tcPr>
          <w:p w:rsidR="009E34C5" w:rsidRPr="00417C7D" w:rsidRDefault="009E34C5" w:rsidP="008F400A">
            <w:pPr>
              <w:tabs>
                <w:tab w:val="left" w:pos="708"/>
                <w:tab w:val="center" w:pos="4536"/>
                <w:tab w:val="right" w:pos="9072"/>
              </w:tabs>
              <w:spacing w:line="360" w:lineRule="auto"/>
              <w:rPr>
                <w:sz w:val="22"/>
              </w:rPr>
            </w:pPr>
          </w:p>
        </w:tc>
      </w:tr>
      <w:tr w:rsidR="009E34C5" w:rsidRPr="00417C7D" w:rsidTr="008F400A">
        <w:tc>
          <w:tcPr>
            <w:tcW w:w="3708" w:type="dxa"/>
            <w:vAlign w:val="center"/>
          </w:tcPr>
          <w:p w:rsidR="009E34C5" w:rsidRPr="00417C7D" w:rsidRDefault="009E34C5" w:rsidP="008F400A">
            <w:pPr>
              <w:tabs>
                <w:tab w:val="left" w:pos="708"/>
                <w:tab w:val="center" w:pos="4536"/>
                <w:tab w:val="right" w:pos="9072"/>
              </w:tabs>
              <w:spacing w:line="360" w:lineRule="auto"/>
              <w:rPr>
                <w:sz w:val="22"/>
              </w:rPr>
            </w:pPr>
            <w:r w:rsidRPr="00417C7D">
              <w:rPr>
                <w:b/>
                <w:bCs/>
                <w:sz w:val="22"/>
              </w:rPr>
              <w:t xml:space="preserve">Smlouva číslo: </w:t>
            </w:r>
          </w:p>
        </w:tc>
        <w:tc>
          <w:tcPr>
            <w:tcW w:w="5580" w:type="dxa"/>
            <w:gridSpan w:val="5"/>
          </w:tcPr>
          <w:p w:rsidR="009E34C5" w:rsidRPr="00417C7D" w:rsidRDefault="009E34C5" w:rsidP="008F400A">
            <w:pPr>
              <w:tabs>
                <w:tab w:val="left" w:pos="708"/>
                <w:tab w:val="center" w:pos="4536"/>
                <w:tab w:val="right" w:pos="9072"/>
              </w:tabs>
              <w:spacing w:line="360" w:lineRule="auto"/>
              <w:rPr>
                <w:sz w:val="22"/>
              </w:rPr>
            </w:pPr>
          </w:p>
        </w:tc>
      </w:tr>
      <w:tr w:rsidR="009E34C5" w:rsidRPr="00417C7D" w:rsidTr="008F400A">
        <w:trPr>
          <w:trHeight w:val="265"/>
        </w:trPr>
        <w:tc>
          <w:tcPr>
            <w:tcW w:w="3708" w:type="dxa"/>
            <w:vAlign w:val="center"/>
          </w:tcPr>
          <w:p w:rsidR="009E34C5" w:rsidRPr="00417C7D" w:rsidRDefault="009E34C5" w:rsidP="008F400A">
            <w:pPr>
              <w:tabs>
                <w:tab w:val="left" w:pos="708"/>
                <w:tab w:val="center" w:pos="4536"/>
                <w:tab w:val="right" w:pos="9072"/>
              </w:tabs>
              <w:spacing w:line="360" w:lineRule="auto"/>
              <w:rPr>
                <w:b/>
                <w:bCs/>
                <w:sz w:val="22"/>
              </w:rPr>
            </w:pPr>
            <w:r w:rsidRPr="00417C7D">
              <w:rPr>
                <w:b/>
                <w:bCs/>
                <w:sz w:val="22"/>
              </w:rPr>
              <w:t>Forma dotace*</w:t>
            </w:r>
          </w:p>
        </w:tc>
        <w:tc>
          <w:tcPr>
            <w:tcW w:w="2880" w:type="dxa"/>
            <w:gridSpan w:val="2"/>
          </w:tcPr>
          <w:p w:rsidR="009E34C5" w:rsidRPr="00417C7D" w:rsidRDefault="009E34C5" w:rsidP="008F400A">
            <w:pPr>
              <w:tabs>
                <w:tab w:val="left" w:pos="708"/>
                <w:tab w:val="center" w:pos="4536"/>
                <w:tab w:val="right" w:pos="9072"/>
              </w:tabs>
              <w:jc w:val="center"/>
              <w:rPr>
                <w:sz w:val="22"/>
              </w:rPr>
            </w:pPr>
            <w:r w:rsidRPr="00417C7D">
              <w:rPr>
                <w:sz w:val="22"/>
              </w:rPr>
              <w:t>účelová investiční dotace</w:t>
            </w:r>
          </w:p>
        </w:tc>
        <w:tc>
          <w:tcPr>
            <w:tcW w:w="2700" w:type="dxa"/>
            <w:gridSpan w:val="3"/>
          </w:tcPr>
          <w:p w:rsidR="009E34C5" w:rsidRPr="00417C7D" w:rsidRDefault="009E34C5" w:rsidP="008F400A">
            <w:pPr>
              <w:tabs>
                <w:tab w:val="left" w:pos="708"/>
                <w:tab w:val="center" w:pos="4536"/>
                <w:tab w:val="right" w:pos="9072"/>
              </w:tabs>
              <w:jc w:val="center"/>
              <w:rPr>
                <w:sz w:val="22"/>
              </w:rPr>
            </w:pPr>
            <w:r w:rsidRPr="00417C7D">
              <w:rPr>
                <w:sz w:val="22"/>
              </w:rPr>
              <w:t>účelová neinvestiční dotace</w:t>
            </w:r>
          </w:p>
        </w:tc>
      </w:tr>
      <w:tr w:rsidR="009E34C5" w:rsidRPr="00417C7D" w:rsidTr="008F400A">
        <w:trPr>
          <w:trHeight w:val="278"/>
        </w:trPr>
        <w:tc>
          <w:tcPr>
            <w:tcW w:w="3708" w:type="dxa"/>
            <w:vAlign w:val="center"/>
          </w:tcPr>
          <w:p w:rsidR="009E34C5" w:rsidRPr="00417C7D" w:rsidRDefault="009E34C5" w:rsidP="008F400A">
            <w:pPr>
              <w:tabs>
                <w:tab w:val="left" w:pos="708"/>
                <w:tab w:val="center" w:pos="4536"/>
                <w:tab w:val="right" w:pos="9072"/>
              </w:tabs>
              <w:rPr>
                <w:b/>
                <w:bCs/>
                <w:sz w:val="22"/>
              </w:rPr>
            </w:pPr>
            <w:r w:rsidRPr="00417C7D">
              <w:rPr>
                <w:b/>
                <w:bCs/>
                <w:sz w:val="22"/>
              </w:rPr>
              <w:t>Celkové skutečně vynaložené náklady na projekt</w:t>
            </w:r>
          </w:p>
        </w:tc>
        <w:tc>
          <w:tcPr>
            <w:tcW w:w="5580" w:type="dxa"/>
            <w:gridSpan w:val="5"/>
            <w:vAlign w:val="center"/>
          </w:tcPr>
          <w:p w:rsidR="009E34C5" w:rsidRPr="00417C7D" w:rsidRDefault="009E34C5" w:rsidP="008F400A">
            <w:pPr>
              <w:tabs>
                <w:tab w:val="left" w:pos="708"/>
                <w:tab w:val="center" w:pos="4536"/>
                <w:tab w:val="right" w:pos="9072"/>
              </w:tabs>
              <w:rPr>
                <w:sz w:val="22"/>
              </w:rPr>
            </w:pPr>
            <w:r w:rsidRPr="00417C7D">
              <w:rPr>
                <w:sz w:val="22"/>
              </w:rPr>
              <w:t>…………………………….Kč</w:t>
            </w:r>
          </w:p>
        </w:tc>
      </w:tr>
      <w:tr w:rsidR="009E34C5" w:rsidRPr="00417C7D" w:rsidTr="008F400A">
        <w:trPr>
          <w:trHeight w:val="278"/>
        </w:trPr>
        <w:tc>
          <w:tcPr>
            <w:tcW w:w="3708" w:type="dxa"/>
            <w:vAlign w:val="center"/>
          </w:tcPr>
          <w:p w:rsidR="009E34C5" w:rsidRPr="00417C7D" w:rsidRDefault="009E34C5" w:rsidP="008F400A">
            <w:pPr>
              <w:tabs>
                <w:tab w:val="left" w:pos="708"/>
                <w:tab w:val="center" w:pos="4536"/>
                <w:tab w:val="right" w:pos="9072"/>
              </w:tabs>
              <w:rPr>
                <w:b/>
                <w:bCs/>
                <w:sz w:val="22"/>
              </w:rPr>
            </w:pPr>
            <w:r w:rsidRPr="00417C7D">
              <w:rPr>
                <w:b/>
                <w:bCs/>
                <w:sz w:val="22"/>
              </w:rPr>
              <w:t xml:space="preserve">Celková výše dotace poskytnutá z programu </w:t>
            </w:r>
          </w:p>
        </w:tc>
        <w:tc>
          <w:tcPr>
            <w:tcW w:w="5580" w:type="dxa"/>
            <w:gridSpan w:val="5"/>
            <w:vAlign w:val="center"/>
          </w:tcPr>
          <w:p w:rsidR="009E34C5" w:rsidRPr="00417C7D" w:rsidRDefault="009E34C5" w:rsidP="008F400A">
            <w:pPr>
              <w:tabs>
                <w:tab w:val="left" w:pos="708"/>
                <w:tab w:val="center" w:pos="4536"/>
                <w:tab w:val="right" w:pos="9072"/>
              </w:tabs>
              <w:rPr>
                <w:sz w:val="22"/>
              </w:rPr>
            </w:pPr>
            <w:r w:rsidRPr="00417C7D">
              <w:rPr>
                <w:sz w:val="22"/>
              </w:rPr>
              <w:t xml:space="preserve">……….Kč, tj……………% na celkových skutečných </w:t>
            </w:r>
          </w:p>
          <w:p w:rsidR="009E34C5" w:rsidRPr="00417C7D" w:rsidRDefault="009E34C5" w:rsidP="008F400A">
            <w:pPr>
              <w:tabs>
                <w:tab w:val="left" w:pos="708"/>
                <w:tab w:val="center" w:pos="4536"/>
                <w:tab w:val="right" w:pos="9072"/>
              </w:tabs>
              <w:rPr>
                <w:sz w:val="22"/>
              </w:rPr>
            </w:pPr>
            <w:r w:rsidRPr="00417C7D">
              <w:rPr>
                <w:sz w:val="22"/>
              </w:rPr>
              <w:t xml:space="preserve">                                              nákladech projektu</w:t>
            </w:r>
          </w:p>
        </w:tc>
      </w:tr>
      <w:tr w:rsidR="009E34C5" w:rsidRPr="00417C7D" w:rsidTr="008F400A">
        <w:trPr>
          <w:trHeight w:val="278"/>
        </w:trPr>
        <w:tc>
          <w:tcPr>
            <w:tcW w:w="3708" w:type="dxa"/>
            <w:vMerge w:val="restart"/>
            <w:vAlign w:val="center"/>
          </w:tcPr>
          <w:p w:rsidR="009E34C5" w:rsidRPr="00417C7D" w:rsidRDefault="009E34C5" w:rsidP="008F400A">
            <w:pPr>
              <w:tabs>
                <w:tab w:val="left" w:pos="708"/>
                <w:tab w:val="center" w:pos="4536"/>
                <w:tab w:val="right" w:pos="9072"/>
              </w:tabs>
              <w:rPr>
                <w:b/>
                <w:bCs/>
                <w:sz w:val="22"/>
              </w:rPr>
            </w:pPr>
            <w:r w:rsidRPr="00417C7D">
              <w:rPr>
                <w:b/>
                <w:bCs/>
                <w:sz w:val="22"/>
              </w:rPr>
              <w:t>Harmonogram projektu – zahájení a ukončení:</w:t>
            </w:r>
          </w:p>
        </w:tc>
        <w:tc>
          <w:tcPr>
            <w:tcW w:w="2880" w:type="dxa"/>
            <w:gridSpan w:val="2"/>
          </w:tcPr>
          <w:p w:rsidR="009E34C5" w:rsidRPr="00417C7D" w:rsidRDefault="009E34C5" w:rsidP="008F400A">
            <w:pPr>
              <w:tabs>
                <w:tab w:val="left" w:pos="708"/>
                <w:tab w:val="center" w:pos="4536"/>
                <w:tab w:val="right" w:pos="9072"/>
              </w:tabs>
              <w:jc w:val="center"/>
              <w:rPr>
                <w:sz w:val="22"/>
              </w:rPr>
            </w:pPr>
            <w:r w:rsidRPr="00417C7D">
              <w:rPr>
                <w:sz w:val="22"/>
              </w:rPr>
              <w:t>zahájení</w:t>
            </w:r>
          </w:p>
        </w:tc>
        <w:tc>
          <w:tcPr>
            <w:tcW w:w="2700" w:type="dxa"/>
            <w:gridSpan w:val="3"/>
          </w:tcPr>
          <w:p w:rsidR="009E34C5" w:rsidRPr="00417C7D" w:rsidRDefault="009E34C5" w:rsidP="008F400A">
            <w:pPr>
              <w:tabs>
                <w:tab w:val="left" w:pos="708"/>
                <w:tab w:val="center" w:pos="4536"/>
                <w:tab w:val="right" w:pos="9072"/>
              </w:tabs>
              <w:jc w:val="center"/>
              <w:rPr>
                <w:sz w:val="22"/>
              </w:rPr>
            </w:pPr>
            <w:r w:rsidRPr="00417C7D">
              <w:rPr>
                <w:sz w:val="22"/>
              </w:rPr>
              <w:t>ukončení</w:t>
            </w:r>
          </w:p>
        </w:tc>
      </w:tr>
      <w:tr w:rsidR="009E34C5" w:rsidRPr="00417C7D" w:rsidTr="008F400A">
        <w:trPr>
          <w:trHeight w:val="277"/>
        </w:trPr>
        <w:tc>
          <w:tcPr>
            <w:tcW w:w="3706" w:type="dxa"/>
            <w:vMerge/>
            <w:vAlign w:val="center"/>
          </w:tcPr>
          <w:p w:rsidR="009E34C5" w:rsidRPr="00417C7D" w:rsidRDefault="009E34C5" w:rsidP="008F400A">
            <w:pPr>
              <w:rPr>
                <w:b/>
                <w:bCs/>
                <w:sz w:val="22"/>
              </w:rPr>
            </w:pPr>
          </w:p>
        </w:tc>
        <w:tc>
          <w:tcPr>
            <w:tcW w:w="2880" w:type="dxa"/>
            <w:gridSpan w:val="2"/>
          </w:tcPr>
          <w:p w:rsidR="009E34C5" w:rsidRPr="00417C7D" w:rsidRDefault="009E34C5" w:rsidP="008F400A">
            <w:pPr>
              <w:tabs>
                <w:tab w:val="left" w:pos="708"/>
                <w:tab w:val="center" w:pos="4536"/>
                <w:tab w:val="right" w:pos="9072"/>
              </w:tabs>
              <w:spacing w:line="360" w:lineRule="auto"/>
              <w:rPr>
                <w:sz w:val="22"/>
              </w:rPr>
            </w:pPr>
          </w:p>
        </w:tc>
        <w:tc>
          <w:tcPr>
            <w:tcW w:w="2700" w:type="dxa"/>
            <w:gridSpan w:val="3"/>
          </w:tcPr>
          <w:p w:rsidR="009E34C5" w:rsidRPr="00417C7D" w:rsidRDefault="009E34C5" w:rsidP="008F400A">
            <w:pPr>
              <w:tabs>
                <w:tab w:val="left" w:pos="708"/>
                <w:tab w:val="center" w:pos="4536"/>
                <w:tab w:val="right" w:pos="9072"/>
              </w:tabs>
              <w:spacing w:line="360" w:lineRule="auto"/>
              <w:rPr>
                <w:sz w:val="22"/>
              </w:rPr>
            </w:pPr>
          </w:p>
        </w:tc>
      </w:tr>
      <w:tr w:rsidR="009E34C5" w:rsidRPr="00417C7D" w:rsidTr="008F400A">
        <w:trPr>
          <w:trHeight w:val="277"/>
        </w:trPr>
        <w:tc>
          <w:tcPr>
            <w:tcW w:w="3708" w:type="dxa"/>
            <w:vAlign w:val="center"/>
          </w:tcPr>
          <w:p w:rsidR="009E34C5" w:rsidRPr="00417C7D" w:rsidRDefault="009E34C5" w:rsidP="008F400A">
            <w:pPr>
              <w:tabs>
                <w:tab w:val="left" w:pos="708"/>
                <w:tab w:val="center" w:pos="4536"/>
                <w:tab w:val="right" w:pos="9072"/>
              </w:tabs>
              <w:rPr>
                <w:b/>
                <w:bCs/>
                <w:sz w:val="22"/>
              </w:rPr>
            </w:pPr>
            <w:r w:rsidRPr="00417C7D">
              <w:rPr>
                <w:b/>
                <w:bCs/>
                <w:sz w:val="22"/>
              </w:rPr>
              <w:t>Čerpáno k</w:t>
            </w:r>
          </w:p>
        </w:tc>
        <w:tc>
          <w:tcPr>
            <w:tcW w:w="5580" w:type="dxa"/>
            <w:gridSpan w:val="5"/>
          </w:tcPr>
          <w:p w:rsidR="009E34C5" w:rsidRPr="00417C7D" w:rsidRDefault="009E34C5" w:rsidP="008F400A">
            <w:pPr>
              <w:tabs>
                <w:tab w:val="left" w:pos="708"/>
                <w:tab w:val="center" w:pos="4536"/>
                <w:tab w:val="right" w:pos="9072"/>
              </w:tabs>
              <w:spacing w:line="360" w:lineRule="auto"/>
              <w:rPr>
                <w:sz w:val="22"/>
              </w:rPr>
            </w:pPr>
            <w:r w:rsidRPr="00417C7D">
              <w:rPr>
                <w:b/>
                <w:bCs/>
                <w:sz w:val="22"/>
              </w:rPr>
              <w:t>částka</w:t>
            </w:r>
          </w:p>
        </w:tc>
      </w:tr>
      <w:tr w:rsidR="009E34C5" w:rsidRPr="00417C7D" w:rsidTr="008F400A">
        <w:trPr>
          <w:trHeight w:val="278"/>
        </w:trPr>
        <w:tc>
          <w:tcPr>
            <w:tcW w:w="3708" w:type="dxa"/>
            <w:vMerge w:val="restart"/>
            <w:vAlign w:val="center"/>
          </w:tcPr>
          <w:p w:rsidR="009E34C5" w:rsidRPr="00417C7D" w:rsidRDefault="009E34C5" w:rsidP="008F400A">
            <w:pPr>
              <w:tabs>
                <w:tab w:val="left" w:pos="708"/>
                <w:tab w:val="center" w:pos="4536"/>
                <w:tab w:val="right" w:pos="9072"/>
              </w:tabs>
              <w:rPr>
                <w:b/>
                <w:bCs/>
                <w:sz w:val="22"/>
              </w:rPr>
            </w:pPr>
            <w:r w:rsidRPr="00417C7D">
              <w:rPr>
                <w:b/>
                <w:bCs/>
                <w:sz w:val="22"/>
              </w:rPr>
              <w:t xml:space="preserve">Skutečná výše dotace poskytnutá z programu </w:t>
            </w:r>
          </w:p>
          <w:p w:rsidR="009E34C5" w:rsidRPr="00417C7D" w:rsidRDefault="009E34C5" w:rsidP="008F400A">
            <w:pPr>
              <w:tabs>
                <w:tab w:val="left" w:pos="708"/>
                <w:tab w:val="center" w:pos="4536"/>
                <w:tab w:val="right" w:pos="9072"/>
              </w:tabs>
              <w:rPr>
                <w:b/>
                <w:bCs/>
                <w:sz w:val="22"/>
              </w:rPr>
            </w:pPr>
          </w:p>
        </w:tc>
        <w:tc>
          <w:tcPr>
            <w:tcW w:w="1980" w:type="dxa"/>
            <w:vMerge w:val="restart"/>
          </w:tcPr>
          <w:p w:rsidR="009E34C5" w:rsidRPr="00417C7D" w:rsidRDefault="009E34C5" w:rsidP="008F400A">
            <w:pPr>
              <w:tabs>
                <w:tab w:val="left" w:pos="708"/>
                <w:tab w:val="center" w:pos="4536"/>
                <w:tab w:val="right" w:pos="9072"/>
              </w:tabs>
              <w:jc w:val="center"/>
              <w:rPr>
                <w:sz w:val="22"/>
              </w:rPr>
            </w:pPr>
            <w:r w:rsidRPr="00417C7D">
              <w:rPr>
                <w:sz w:val="22"/>
              </w:rPr>
              <w:t>absolutní výše dotace v Kč</w:t>
            </w:r>
          </w:p>
        </w:tc>
        <w:tc>
          <w:tcPr>
            <w:tcW w:w="3600" w:type="dxa"/>
            <w:gridSpan w:val="4"/>
          </w:tcPr>
          <w:p w:rsidR="009E34C5" w:rsidRPr="00417C7D" w:rsidRDefault="009E34C5" w:rsidP="008F400A">
            <w:pPr>
              <w:tabs>
                <w:tab w:val="left" w:pos="708"/>
                <w:tab w:val="center" w:pos="4536"/>
                <w:tab w:val="right" w:pos="9072"/>
              </w:tabs>
              <w:jc w:val="center"/>
              <w:rPr>
                <w:sz w:val="22"/>
              </w:rPr>
            </w:pPr>
            <w:r w:rsidRPr="00417C7D">
              <w:rPr>
                <w:sz w:val="22"/>
              </w:rPr>
              <w:t>výše dotace v jednotlivých letech</w:t>
            </w:r>
          </w:p>
        </w:tc>
      </w:tr>
      <w:tr w:rsidR="009E34C5" w:rsidRPr="00417C7D" w:rsidTr="008F400A">
        <w:trPr>
          <w:trHeight w:val="277"/>
        </w:trPr>
        <w:tc>
          <w:tcPr>
            <w:tcW w:w="3706" w:type="dxa"/>
            <w:vMerge/>
            <w:vAlign w:val="center"/>
          </w:tcPr>
          <w:p w:rsidR="009E34C5" w:rsidRPr="00417C7D" w:rsidRDefault="009E34C5" w:rsidP="008F400A">
            <w:pPr>
              <w:rPr>
                <w:b/>
                <w:bCs/>
                <w:sz w:val="22"/>
              </w:rPr>
            </w:pPr>
          </w:p>
        </w:tc>
        <w:tc>
          <w:tcPr>
            <w:tcW w:w="1979" w:type="dxa"/>
            <w:vMerge/>
            <w:vAlign w:val="center"/>
          </w:tcPr>
          <w:p w:rsidR="009E34C5" w:rsidRPr="00417C7D" w:rsidRDefault="009E34C5" w:rsidP="008F400A">
            <w:pPr>
              <w:rPr>
                <w:sz w:val="22"/>
              </w:rPr>
            </w:pPr>
          </w:p>
        </w:tc>
        <w:tc>
          <w:tcPr>
            <w:tcW w:w="900" w:type="dxa"/>
            <w:vAlign w:val="center"/>
          </w:tcPr>
          <w:p w:rsidR="009E34C5" w:rsidRPr="00417C7D" w:rsidRDefault="009E34C5" w:rsidP="008F400A">
            <w:pPr>
              <w:tabs>
                <w:tab w:val="left" w:pos="708"/>
                <w:tab w:val="center" w:pos="4536"/>
                <w:tab w:val="right" w:pos="9072"/>
              </w:tabs>
              <w:ind w:right="-468" w:hanging="108"/>
              <w:rPr>
                <w:sz w:val="22"/>
              </w:rPr>
            </w:pPr>
            <w:r w:rsidRPr="00417C7D">
              <w:rPr>
                <w:sz w:val="22"/>
              </w:rPr>
              <w:t xml:space="preserve">  </w:t>
            </w:r>
          </w:p>
        </w:tc>
        <w:tc>
          <w:tcPr>
            <w:tcW w:w="900" w:type="dxa"/>
            <w:vAlign w:val="center"/>
          </w:tcPr>
          <w:p w:rsidR="009E34C5" w:rsidRPr="00417C7D" w:rsidRDefault="009E34C5" w:rsidP="008F400A">
            <w:pPr>
              <w:tabs>
                <w:tab w:val="left" w:pos="708"/>
                <w:tab w:val="center" w:pos="4536"/>
                <w:tab w:val="right" w:pos="9072"/>
              </w:tabs>
              <w:jc w:val="center"/>
              <w:rPr>
                <w:sz w:val="22"/>
              </w:rPr>
            </w:pPr>
          </w:p>
        </w:tc>
        <w:tc>
          <w:tcPr>
            <w:tcW w:w="900" w:type="dxa"/>
            <w:vAlign w:val="center"/>
          </w:tcPr>
          <w:p w:rsidR="009E34C5" w:rsidRPr="00417C7D" w:rsidRDefault="009E34C5" w:rsidP="008F400A">
            <w:pPr>
              <w:tabs>
                <w:tab w:val="left" w:pos="708"/>
                <w:tab w:val="center" w:pos="4536"/>
                <w:tab w:val="right" w:pos="9072"/>
              </w:tabs>
              <w:jc w:val="center"/>
              <w:rPr>
                <w:sz w:val="22"/>
              </w:rPr>
            </w:pPr>
          </w:p>
        </w:tc>
        <w:tc>
          <w:tcPr>
            <w:tcW w:w="900" w:type="dxa"/>
            <w:vAlign w:val="center"/>
          </w:tcPr>
          <w:p w:rsidR="009E34C5" w:rsidRPr="00417C7D" w:rsidRDefault="009E34C5" w:rsidP="008F400A">
            <w:pPr>
              <w:tabs>
                <w:tab w:val="left" w:pos="708"/>
                <w:tab w:val="center" w:pos="4536"/>
                <w:tab w:val="right" w:pos="9072"/>
              </w:tabs>
              <w:jc w:val="center"/>
              <w:rPr>
                <w:sz w:val="22"/>
              </w:rPr>
            </w:pPr>
          </w:p>
        </w:tc>
      </w:tr>
      <w:tr w:rsidR="009E34C5" w:rsidRPr="00417C7D" w:rsidTr="008F400A">
        <w:trPr>
          <w:trHeight w:val="277"/>
        </w:trPr>
        <w:tc>
          <w:tcPr>
            <w:tcW w:w="3706" w:type="dxa"/>
            <w:vMerge/>
            <w:vAlign w:val="center"/>
          </w:tcPr>
          <w:p w:rsidR="009E34C5" w:rsidRPr="00417C7D" w:rsidRDefault="009E34C5" w:rsidP="008F400A">
            <w:pPr>
              <w:rPr>
                <w:b/>
                <w:bCs/>
                <w:sz w:val="22"/>
              </w:rPr>
            </w:pPr>
          </w:p>
        </w:tc>
        <w:tc>
          <w:tcPr>
            <w:tcW w:w="1980" w:type="dxa"/>
          </w:tcPr>
          <w:p w:rsidR="009E34C5" w:rsidRPr="00417C7D" w:rsidRDefault="009E34C5" w:rsidP="008F400A">
            <w:pPr>
              <w:tabs>
                <w:tab w:val="left" w:pos="708"/>
                <w:tab w:val="center" w:pos="4536"/>
                <w:tab w:val="right" w:pos="9072"/>
              </w:tabs>
              <w:spacing w:line="360" w:lineRule="auto"/>
              <w:rPr>
                <w:sz w:val="22"/>
              </w:rPr>
            </w:pPr>
          </w:p>
        </w:tc>
        <w:tc>
          <w:tcPr>
            <w:tcW w:w="900" w:type="dxa"/>
          </w:tcPr>
          <w:p w:rsidR="009E34C5" w:rsidRPr="00417C7D" w:rsidRDefault="009E34C5" w:rsidP="008F400A">
            <w:pPr>
              <w:tabs>
                <w:tab w:val="left" w:pos="708"/>
                <w:tab w:val="center" w:pos="4536"/>
                <w:tab w:val="right" w:pos="9072"/>
              </w:tabs>
              <w:spacing w:line="360" w:lineRule="auto"/>
              <w:rPr>
                <w:sz w:val="22"/>
              </w:rPr>
            </w:pPr>
          </w:p>
        </w:tc>
        <w:tc>
          <w:tcPr>
            <w:tcW w:w="900" w:type="dxa"/>
          </w:tcPr>
          <w:p w:rsidR="009E34C5" w:rsidRPr="00417C7D" w:rsidRDefault="009E34C5" w:rsidP="008F400A">
            <w:pPr>
              <w:tabs>
                <w:tab w:val="left" w:pos="708"/>
                <w:tab w:val="center" w:pos="4536"/>
                <w:tab w:val="right" w:pos="9072"/>
              </w:tabs>
              <w:spacing w:line="360" w:lineRule="auto"/>
              <w:rPr>
                <w:sz w:val="22"/>
              </w:rPr>
            </w:pPr>
          </w:p>
        </w:tc>
        <w:tc>
          <w:tcPr>
            <w:tcW w:w="900" w:type="dxa"/>
          </w:tcPr>
          <w:p w:rsidR="009E34C5" w:rsidRPr="00417C7D" w:rsidRDefault="009E34C5" w:rsidP="008F400A">
            <w:pPr>
              <w:tabs>
                <w:tab w:val="left" w:pos="708"/>
                <w:tab w:val="center" w:pos="4536"/>
                <w:tab w:val="right" w:pos="9072"/>
              </w:tabs>
              <w:spacing w:line="360" w:lineRule="auto"/>
              <w:rPr>
                <w:sz w:val="22"/>
              </w:rPr>
            </w:pPr>
          </w:p>
        </w:tc>
        <w:tc>
          <w:tcPr>
            <w:tcW w:w="900" w:type="dxa"/>
          </w:tcPr>
          <w:p w:rsidR="009E34C5" w:rsidRPr="00417C7D" w:rsidRDefault="009E34C5" w:rsidP="008F400A">
            <w:pPr>
              <w:tabs>
                <w:tab w:val="left" w:pos="708"/>
                <w:tab w:val="center" w:pos="4536"/>
                <w:tab w:val="right" w:pos="9072"/>
              </w:tabs>
              <w:spacing w:line="360" w:lineRule="auto"/>
              <w:rPr>
                <w:sz w:val="22"/>
              </w:rPr>
            </w:pPr>
          </w:p>
        </w:tc>
      </w:tr>
    </w:tbl>
    <w:p w:rsidR="009E34C5" w:rsidRPr="00417C7D" w:rsidRDefault="009E34C5" w:rsidP="00BF57CF">
      <w:pPr>
        <w:tabs>
          <w:tab w:val="left" w:pos="708"/>
          <w:tab w:val="center" w:pos="4536"/>
          <w:tab w:val="right" w:pos="9072"/>
        </w:tabs>
        <w:rPr>
          <w:i/>
          <w:iCs/>
          <w:sz w:val="22"/>
        </w:rPr>
      </w:pPr>
      <w:r w:rsidRPr="00417C7D">
        <w:rPr>
          <w:i/>
          <w:iCs/>
          <w:sz w:val="22"/>
        </w:rPr>
        <w:t>* nehodící se škrtněte</w:t>
      </w:r>
    </w:p>
    <w:p w:rsidR="009E34C5" w:rsidRPr="00417C7D" w:rsidRDefault="009E34C5" w:rsidP="00BF57CF">
      <w:pPr>
        <w:tabs>
          <w:tab w:val="left" w:pos="708"/>
          <w:tab w:val="center" w:pos="4536"/>
          <w:tab w:val="right" w:pos="9072"/>
        </w:tabs>
        <w:rPr>
          <w:i/>
          <w:iCs/>
          <w:sz w:val="22"/>
        </w:rPr>
      </w:pPr>
    </w:p>
    <w:p w:rsidR="009E34C5" w:rsidRPr="00417C7D" w:rsidRDefault="009E34C5" w:rsidP="00BF57CF">
      <w:pPr>
        <w:tabs>
          <w:tab w:val="left" w:pos="708"/>
          <w:tab w:val="center" w:pos="4536"/>
          <w:tab w:val="right" w:pos="9072"/>
        </w:tabs>
        <w:rPr>
          <w:b/>
          <w:bCs/>
          <w:sz w:val="22"/>
        </w:rPr>
      </w:pPr>
      <w:r w:rsidRPr="00417C7D">
        <w:rPr>
          <w:b/>
          <w:bCs/>
          <w:sz w:val="22"/>
        </w:rPr>
        <w:t>Popis realizace projektu:</w:t>
      </w:r>
    </w:p>
    <w:p w:rsidR="009E34C5" w:rsidRPr="00417C7D" w:rsidRDefault="009E34C5" w:rsidP="00BF57CF">
      <w:pPr>
        <w:tabs>
          <w:tab w:val="left" w:pos="708"/>
          <w:tab w:val="center" w:pos="4536"/>
          <w:tab w:val="right" w:pos="9072"/>
        </w:tabs>
        <w:rPr>
          <w:i/>
          <w:iCs/>
          <w:sz w:val="22"/>
        </w:rPr>
      </w:pPr>
      <w:r w:rsidRPr="00417C7D">
        <w:rPr>
          <w:i/>
          <w:iCs/>
          <w:sz w:val="22"/>
        </w:rPr>
        <w:t>(popište činnosti v rámci projektu realizované k termínu průběžné zprávy a jak byl projekt zrealizován)</w:t>
      </w:r>
    </w:p>
    <w:p w:rsidR="009E34C5" w:rsidRPr="00417C7D" w:rsidRDefault="009E34C5" w:rsidP="00BF57CF">
      <w:pPr>
        <w:tabs>
          <w:tab w:val="left" w:pos="708"/>
          <w:tab w:val="center" w:pos="4536"/>
          <w:tab w:val="right" w:pos="9072"/>
        </w:tabs>
        <w:rPr>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E34C5" w:rsidRPr="00417C7D" w:rsidTr="008F400A">
        <w:trPr>
          <w:trHeight w:val="791"/>
        </w:trPr>
        <w:tc>
          <w:tcPr>
            <w:tcW w:w="9210" w:type="dxa"/>
          </w:tcPr>
          <w:p w:rsidR="009E34C5" w:rsidRPr="00417C7D" w:rsidRDefault="009E34C5" w:rsidP="008F400A">
            <w:pPr>
              <w:tabs>
                <w:tab w:val="left" w:pos="708"/>
                <w:tab w:val="center" w:pos="4536"/>
                <w:tab w:val="right" w:pos="9072"/>
              </w:tabs>
              <w:rPr>
                <w:sz w:val="22"/>
              </w:rPr>
            </w:pPr>
          </w:p>
          <w:p w:rsidR="009E34C5" w:rsidRPr="00417C7D" w:rsidRDefault="009E34C5" w:rsidP="008F400A">
            <w:pPr>
              <w:tabs>
                <w:tab w:val="left" w:pos="708"/>
                <w:tab w:val="center" w:pos="4536"/>
                <w:tab w:val="right" w:pos="9072"/>
              </w:tabs>
              <w:rPr>
                <w:sz w:val="22"/>
              </w:rPr>
            </w:pPr>
          </w:p>
          <w:p w:rsidR="009E34C5" w:rsidRPr="00417C7D" w:rsidRDefault="009E34C5" w:rsidP="008F400A">
            <w:pPr>
              <w:tabs>
                <w:tab w:val="left" w:pos="708"/>
                <w:tab w:val="center" w:pos="4536"/>
                <w:tab w:val="right" w:pos="9072"/>
              </w:tabs>
              <w:rPr>
                <w:sz w:val="22"/>
              </w:rPr>
            </w:pPr>
          </w:p>
          <w:p w:rsidR="009E34C5" w:rsidRPr="00417C7D" w:rsidRDefault="009E34C5" w:rsidP="008F400A">
            <w:pPr>
              <w:tabs>
                <w:tab w:val="left" w:pos="708"/>
                <w:tab w:val="center" w:pos="4536"/>
                <w:tab w:val="right" w:pos="9072"/>
              </w:tabs>
              <w:rPr>
                <w:sz w:val="22"/>
              </w:rPr>
            </w:pPr>
          </w:p>
          <w:p w:rsidR="009E34C5" w:rsidRPr="00417C7D" w:rsidRDefault="009E34C5" w:rsidP="008F400A">
            <w:pPr>
              <w:tabs>
                <w:tab w:val="left" w:pos="708"/>
                <w:tab w:val="center" w:pos="4536"/>
                <w:tab w:val="right" w:pos="9072"/>
              </w:tabs>
              <w:rPr>
                <w:sz w:val="22"/>
              </w:rPr>
            </w:pPr>
          </w:p>
          <w:p w:rsidR="009E34C5" w:rsidRPr="00417C7D" w:rsidRDefault="009E34C5" w:rsidP="008F400A">
            <w:pPr>
              <w:tabs>
                <w:tab w:val="left" w:pos="708"/>
                <w:tab w:val="center" w:pos="4536"/>
                <w:tab w:val="right" w:pos="9072"/>
              </w:tabs>
              <w:rPr>
                <w:sz w:val="22"/>
              </w:rPr>
            </w:pPr>
          </w:p>
        </w:tc>
      </w:tr>
      <w:tr w:rsidR="009E34C5" w:rsidRPr="00417C7D" w:rsidTr="008F400A">
        <w:trPr>
          <w:trHeight w:val="791"/>
        </w:trPr>
        <w:tc>
          <w:tcPr>
            <w:tcW w:w="9210" w:type="dxa"/>
          </w:tcPr>
          <w:p w:rsidR="009E34C5" w:rsidRPr="00417C7D" w:rsidRDefault="009E34C5" w:rsidP="008F400A">
            <w:pPr>
              <w:tabs>
                <w:tab w:val="left" w:pos="708"/>
                <w:tab w:val="center" w:pos="4536"/>
                <w:tab w:val="right" w:pos="9072"/>
              </w:tabs>
              <w:rPr>
                <w:sz w:val="22"/>
              </w:rPr>
            </w:pPr>
            <w:r w:rsidRPr="00417C7D">
              <w:rPr>
                <w:sz w:val="22"/>
              </w:rPr>
              <w:t>Zpracoval:</w:t>
            </w:r>
          </w:p>
          <w:p w:rsidR="009E34C5" w:rsidRPr="00417C7D" w:rsidRDefault="009E34C5" w:rsidP="008F400A">
            <w:pPr>
              <w:tabs>
                <w:tab w:val="left" w:pos="708"/>
                <w:tab w:val="center" w:pos="4536"/>
                <w:tab w:val="right" w:pos="9072"/>
              </w:tabs>
              <w:rPr>
                <w:sz w:val="22"/>
              </w:rPr>
            </w:pPr>
          </w:p>
        </w:tc>
      </w:tr>
      <w:tr w:rsidR="009E34C5" w:rsidRPr="00417C7D" w:rsidTr="008F400A">
        <w:trPr>
          <w:trHeight w:val="791"/>
        </w:trPr>
        <w:tc>
          <w:tcPr>
            <w:tcW w:w="9210" w:type="dxa"/>
          </w:tcPr>
          <w:p w:rsidR="009E34C5" w:rsidRPr="00417C7D" w:rsidRDefault="009E34C5" w:rsidP="008F400A">
            <w:pPr>
              <w:tabs>
                <w:tab w:val="left" w:pos="708"/>
                <w:tab w:val="center" w:pos="4536"/>
                <w:tab w:val="right" w:pos="9072"/>
              </w:tabs>
              <w:rPr>
                <w:sz w:val="22"/>
              </w:rPr>
            </w:pPr>
            <w:r w:rsidRPr="00417C7D">
              <w:rPr>
                <w:sz w:val="22"/>
              </w:rPr>
              <w:t>Schválil (statutární zástupce příjemce):</w:t>
            </w:r>
          </w:p>
        </w:tc>
      </w:tr>
      <w:tr w:rsidR="009E34C5" w:rsidRPr="00417C7D" w:rsidTr="008F400A">
        <w:trPr>
          <w:trHeight w:val="791"/>
        </w:trPr>
        <w:tc>
          <w:tcPr>
            <w:tcW w:w="9210" w:type="dxa"/>
          </w:tcPr>
          <w:p w:rsidR="009E34C5" w:rsidRPr="00417C7D" w:rsidRDefault="009E34C5" w:rsidP="008F400A">
            <w:pPr>
              <w:tabs>
                <w:tab w:val="left" w:pos="708"/>
                <w:tab w:val="center" w:pos="4536"/>
                <w:tab w:val="right" w:pos="9072"/>
              </w:tabs>
              <w:rPr>
                <w:sz w:val="22"/>
              </w:rPr>
            </w:pPr>
            <w:r w:rsidRPr="00417C7D">
              <w:rPr>
                <w:sz w:val="22"/>
              </w:rPr>
              <w:t>Datum</w:t>
            </w:r>
          </w:p>
        </w:tc>
      </w:tr>
    </w:tbl>
    <w:p w:rsidR="009E34C5" w:rsidRPr="00417C7D" w:rsidRDefault="009E34C5" w:rsidP="00BF57CF">
      <w:pPr>
        <w:tabs>
          <w:tab w:val="left" w:pos="708"/>
          <w:tab w:val="center" w:pos="4536"/>
          <w:tab w:val="right" w:pos="9072"/>
        </w:tabs>
        <w:rPr>
          <w:szCs w:val="18"/>
        </w:rPr>
      </w:pPr>
      <w:r w:rsidRPr="00417C7D">
        <w:rPr>
          <w:szCs w:val="18"/>
        </w:rPr>
        <w:t>plátce DPH uvede celkové náklady bez DPH ((pro tyto účely je za plátce DPH považována osoba, která uplatňuje nárok odpočtu DPH na vstupu)</w:t>
      </w:r>
    </w:p>
    <w:p w:rsidR="009E34C5" w:rsidRPr="00417C7D" w:rsidRDefault="009E34C5" w:rsidP="00BF57CF">
      <w:pPr>
        <w:rPr>
          <w:b/>
          <w:bCs/>
          <w:sz w:val="22"/>
        </w:rPr>
      </w:pPr>
    </w:p>
    <w:p w:rsidR="009E34C5" w:rsidRPr="00417C7D" w:rsidRDefault="009E34C5" w:rsidP="00BF57CF">
      <w:pPr>
        <w:rPr>
          <w:b/>
          <w:sz w:val="22"/>
        </w:rPr>
      </w:pPr>
      <w:r w:rsidRPr="00417C7D">
        <w:rPr>
          <w:b/>
          <w:bCs/>
          <w:sz w:val="22"/>
        </w:rPr>
        <w:t>Doplňující informace (fotodokumentace projektu, články, publikace, CD a další):</w:t>
      </w:r>
    </w:p>
    <w:p w:rsidR="009E34C5" w:rsidRPr="00577773" w:rsidRDefault="009E34C5" w:rsidP="00BF57CF">
      <w:pPr>
        <w:outlineLvl w:val="0"/>
        <w:rPr>
          <w:bCs/>
        </w:rPr>
      </w:pPr>
    </w:p>
    <w:p w:rsidR="009E34C5" w:rsidRDefault="009E34C5" w:rsidP="00363DEB">
      <w:pPr>
        <w:jc w:val="center"/>
        <w:sectPr w:rsidR="009E34C5" w:rsidSect="0036696D">
          <w:pgSz w:w="11906" w:h="16838"/>
          <w:pgMar w:top="1418" w:right="1418" w:bottom="1418" w:left="1418" w:header="709" w:footer="709" w:gutter="0"/>
          <w:cols w:space="708"/>
          <w:docGrid w:linePitch="360"/>
        </w:sectPr>
      </w:pPr>
    </w:p>
    <w:p w:rsidR="009E34C5" w:rsidRDefault="009E34C5" w:rsidP="00363DEB">
      <w:pPr>
        <w:jc w:val="center"/>
      </w:pPr>
    </w:p>
    <w:sectPr w:rsidR="009E34C5" w:rsidSect="009E34C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C5" w:rsidRDefault="009E34C5">
      <w:r>
        <w:separator/>
      </w:r>
    </w:p>
  </w:endnote>
  <w:endnote w:type="continuationSeparator" w:id="0">
    <w:p w:rsidR="009E34C5" w:rsidRDefault="009E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C5" w:rsidRDefault="009E34C5" w:rsidP="008F400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E34C5" w:rsidRDefault="009E34C5" w:rsidP="008F400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C5" w:rsidRDefault="009E34C5">
    <w:pPr>
      <w:pStyle w:val="Zpat"/>
      <w:jc w:val="center"/>
    </w:pPr>
    <w:r>
      <w:fldChar w:fldCharType="begin"/>
    </w:r>
    <w:r>
      <w:instrText>PAGE   \* MERGEFORMAT</w:instrText>
    </w:r>
    <w:r>
      <w:fldChar w:fldCharType="separate"/>
    </w:r>
    <w:r w:rsidR="00447365">
      <w:rPr>
        <w:noProof/>
      </w:rPr>
      <w:t>1</w:t>
    </w:r>
    <w:r>
      <w:fldChar w:fldCharType="end"/>
    </w:r>
  </w:p>
  <w:p w:rsidR="009E34C5" w:rsidRPr="00CF49A3" w:rsidRDefault="009E34C5" w:rsidP="008F400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C5" w:rsidRDefault="009E34C5">
      <w:r>
        <w:separator/>
      </w:r>
    </w:p>
  </w:footnote>
  <w:footnote w:type="continuationSeparator" w:id="0">
    <w:p w:rsidR="009E34C5" w:rsidRDefault="009E3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D4D"/>
    <w:multiLevelType w:val="multilevel"/>
    <w:tmpl w:val="92705C0E"/>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2FC39D4"/>
    <w:multiLevelType w:val="hybridMultilevel"/>
    <w:tmpl w:val="057EF7CA"/>
    <w:lvl w:ilvl="0" w:tplc="C2BC220A">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1DA1A02"/>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42C5C29"/>
    <w:multiLevelType w:val="hybridMultilevel"/>
    <w:tmpl w:val="D13CA358"/>
    <w:lvl w:ilvl="0" w:tplc="FFBEAD8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AE5E81"/>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7B675F0"/>
    <w:multiLevelType w:val="hybridMultilevel"/>
    <w:tmpl w:val="397EF1A0"/>
    <w:lvl w:ilvl="0" w:tplc="0405000B">
      <w:start w:val="1"/>
      <w:numFmt w:val="bullet"/>
      <w:lvlText w:val=""/>
      <w:lvlJc w:val="left"/>
      <w:pPr>
        <w:tabs>
          <w:tab w:val="num" w:pos="360"/>
        </w:tabs>
        <w:ind w:left="360" w:hanging="360"/>
      </w:pPr>
      <w:rPr>
        <w:rFonts w:ascii="Wingdings" w:hAnsi="Wingdings" w:hint="default"/>
      </w:rPr>
    </w:lvl>
    <w:lvl w:ilvl="1" w:tplc="04050017">
      <w:start w:val="1"/>
      <w:numFmt w:val="lowerLetter"/>
      <w:lvlText w:val="%2)"/>
      <w:lvlJc w:val="left"/>
      <w:pPr>
        <w:tabs>
          <w:tab w:val="num" w:pos="720"/>
        </w:tabs>
        <w:ind w:left="720" w:hanging="360"/>
      </w:pPr>
      <w:rPr>
        <w:rFonts w:cs="Times New Roman" w:hint="default"/>
      </w:rPr>
    </w:lvl>
    <w:lvl w:ilvl="2" w:tplc="3D6CACCA">
      <w:start w:val="1"/>
      <w:numFmt w:val="lowerLetter"/>
      <w:lvlText w:val="%3)"/>
      <w:lvlJc w:val="left"/>
      <w:pPr>
        <w:tabs>
          <w:tab w:val="num" w:pos="643"/>
        </w:tabs>
        <w:ind w:left="643" w:hanging="360"/>
      </w:pPr>
      <w:rPr>
        <w:rFonts w:cs="Times New Roman" w:hint="default"/>
        <w:sz w:val="22"/>
        <w:szCs w:val="22"/>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434C7062"/>
    <w:multiLevelType w:val="hybridMultilevel"/>
    <w:tmpl w:val="9490BC14"/>
    <w:lvl w:ilvl="0" w:tplc="C188129E">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48675CCA"/>
    <w:multiLevelType w:val="hybridMultilevel"/>
    <w:tmpl w:val="F2A8A68E"/>
    <w:lvl w:ilvl="0" w:tplc="0405000F">
      <w:start w:val="1"/>
      <w:numFmt w:val="decimal"/>
      <w:lvlText w:val="%1."/>
      <w:lvlJc w:val="left"/>
      <w:pPr>
        <w:ind w:left="360" w:hanging="360"/>
      </w:pPr>
      <w:rPr>
        <w:rFonts w:cs="Times New Roman" w:hint="default"/>
      </w:rPr>
    </w:lvl>
    <w:lvl w:ilvl="1" w:tplc="E34088C0">
      <w:start w:val="1"/>
      <w:numFmt w:val="decimal"/>
      <w:lvlText w:val="%2)"/>
      <w:lvlJc w:val="left"/>
      <w:pPr>
        <w:ind w:left="1080" w:hanging="360"/>
      </w:pPr>
      <w:rPr>
        <w:rFonts w:cs="Times New Roman" w:hint="default"/>
        <w:b w:val="0"/>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17F30E1"/>
    <w:multiLevelType w:val="hybridMultilevel"/>
    <w:tmpl w:val="13B2F44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73C6929"/>
    <w:multiLevelType w:val="hybridMultilevel"/>
    <w:tmpl w:val="31AAC4B6"/>
    <w:lvl w:ilvl="0" w:tplc="E0826C12">
      <w:numFmt w:val="bullet"/>
      <w:lvlText w:val="-"/>
      <w:lvlJc w:val="left"/>
      <w:pPr>
        <w:ind w:left="720" w:hanging="360"/>
      </w:pPr>
      <w:rPr>
        <w:rFonts w:ascii="Times New Roman" w:eastAsia="Times New Roman" w:hAnsi="Times New Roman" w:hint="default"/>
      </w:rPr>
    </w:lvl>
    <w:lvl w:ilvl="1" w:tplc="D5A60322">
      <w:numFmt w:val="bullet"/>
      <w:lvlText w:val="-"/>
      <w:lvlJc w:val="left"/>
      <w:pPr>
        <w:tabs>
          <w:tab w:val="num" w:pos="1440"/>
        </w:tabs>
        <w:ind w:left="1440" w:hanging="360"/>
      </w:pPr>
      <w:rPr>
        <w:rFonts w:ascii="Times New Roman" w:eastAsia="Times New Roman" w:hAnsi="Times New Roman" w:cs="Times New Roman"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8">
    <w:nsid w:val="5B41164A"/>
    <w:multiLevelType w:val="hybridMultilevel"/>
    <w:tmpl w:val="4A5C12A4"/>
    <w:lvl w:ilvl="0" w:tplc="5F0A9854">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68C6546A"/>
    <w:multiLevelType w:val="hybridMultilevel"/>
    <w:tmpl w:val="8F36B518"/>
    <w:lvl w:ilvl="0" w:tplc="2F261F00">
      <w:start w:val="1"/>
      <w:numFmt w:val="lowerLetter"/>
      <w:lvlText w:val="%1)"/>
      <w:lvlJc w:val="left"/>
      <w:pPr>
        <w:ind w:left="589" w:hanging="360"/>
      </w:pPr>
      <w:rPr>
        <w:rFonts w:hint="default"/>
        <w:i w:val="0"/>
        <w:color w:val="auto"/>
      </w:rPr>
    </w:lvl>
    <w:lvl w:ilvl="1" w:tplc="04050019" w:tentative="1">
      <w:start w:val="1"/>
      <w:numFmt w:val="lowerLetter"/>
      <w:lvlText w:val="%2."/>
      <w:lvlJc w:val="left"/>
      <w:pPr>
        <w:ind w:left="1309" w:hanging="360"/>
      </w:pPr>
    </w:lvl>
    <w:lvl w:ilvl="2" w:tplc="0405001B" w:tentative="1">
      <w:start w:val="1"/>
      <w:numFmt w:val="lowerRoman"/>
      <w:lvlText w:val="%3."/>
      <w:lvlJc w:val="right"/>
      <w:pPr>
        <w:ind w:left="2029" w:hanging="180"/>
      </w:pPr>
    </w:lvl>
    <w:lvl w:ilvl="3" w:tplc="0405000F" w:tentative="1">
      <w:start w:val="1"/>
      <w:numFmt w:val="decimal"/>
      <w:lvlText w:val="%4."/>
      <w:lvlJc w:val="left"/>
      <w:pPr>
        <w:ind w:left="2749" w:hanging="360"/>
      </w:pPr>
    </w:lvl>
    <w:lvl w:ilvl="4" w:tplc="04050019" w:tentative="1">
      <w:start w:val="1"/>
      <w:numFmt w:val="lowerLetter"/>
      <w:lvlText w:val="%5."/>
      <w:lvlJc w:val="left"/>
      <w:pPr>
        <w:ind w:left="3469" w:hanging="360"/>
      </w:pPr>
    </w:lvl>
    <w:lvl w:ilvl="5" w:tplc="0405001B" w:tentative="1">
      <w:start w:val="1"/>
      <w:numFmt w:val="lowerRoman"/>
      <w:lvlText w:val="%6."/>
      <w:lvlJc w:val="right"/>
      <w:pPr>
        <w:ind w:left="4189" w:hanging="180"/>
      </w:pPr>
    </w:lvl>
    <w:lvl w:ilvl="6" w:tplc="0405000F" w:tentative="1">
      <w:start w:val="1"/>
      <w:numFmt w:val="decimal"/>
      <w:lvlText w:val="%7."/>
      <w:lvlJc w:val="left"/>
      <w:pPr>
        <w:ind w:left="4909" w:hanging="360"/>
      </w:pPr>
    </w:lvl>
    <w:lvl w:ilvl="7" w:tplc="04050019" w:tentative="1">
      <w:start w:val="1"/>
      <w:numFmt w:val="lowerLetter"/>
      <w:lvlText w:val="%8."/>
      <w:lvlJc w:val="left"/>
      <w:pPr>
        <w:ind w:left="5629" w:hanging="360"/>
      </w:pPr>
    </w:lvl>
    <w:lvl w:ilvl="8" w:tplc="0405001B" w:tentative="1">
      <w:start w:val="1"/>
      <w:numFmt w:val="lowerRoman"/>
      <w:lvlText w:val="%9."/>
      <w:lvlJc w:val="right"/>
      <w:pPr>
        <w:ind w:left="6349" w:hanging="180"/>
      </w:pPr>
    </w:lvl>
  </w:abstractNum>
  <w:abstractNum w:abstractNumId="21">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731824D2"/>
    <w:multiLevelType w:val="hybridMultilevel"/>
    <w:tmpl w:val="A5A63C7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60900C2"/>
    <w:multiLevelType w:val="hybridMultilevel"/>
    <w:tmpl w:val="E3A6F0B6"/>
    <w:lvl w:ilvl="0" w:tplc="11CE516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num>
  <w:num w:numId="2">
    <w:abstractNumId w:val="4"/>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0"/>
  </w:num>
  <w:num w:numId="8">
    <w:abstractNumId w:val="13"/>
  </w:num>
  <w:num w:numId="9">
    <w:abstractNumId w:val="16"/>
  </w:num>
  <w:num w:numId="10">
    <w:abstractNumId w:val="11"/>
  </w:num>
  <w:num w:numId="11">
    <w:abstractNumId w:val="1"/>
  </w:num>
  <w:num w:numId="12">
    <w:abstractNumId w:val="15"/>
  </w:num>
  <w:num w:numId="13">
    <w:abstractNumId w:val="21"/>
  </w:num>
  <w:num w:numId="14">
    <w:abstractNumId w:val="6"/>
  </w:num>
  <w:num w:numId="15">
    <w:abstractNumId w:val="14"/>
  </w:num>
  <w:num w:numId="16">
    <w:abstractNumId w:val="2"/>
  </w:num>
  <w:num w:numId="17">
    <w:abstractNumId w:val="19"/>
  </w:num>
  <w:num w:numId="18">
    <w:abstractNumId w:val="5"/>
  </w:num>
  <w:num w:numId="19">
    <w:abstractNumId w:val="17"/>
  </w:num>
  <w:num w:numId="20">
    <w:abstractNumId w:val="7"/>
  </w:num>
  <w:num w:numId="21">
    <w:abstractNumId w:val="22"/>
  </w:num>
  <w:num w:numId="22">
    <w:abstractNumId w:val="18"/>
  </w:num>
  <w:num w:numId="23">
    <w:abstractNumId w:val="20"/>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DC8"/>
    <w:rsid w:val="00001A71"/>
    <w:rsid w:val="000026E0"/>
    <w:rsid w:val="0000423A"/>
    <w:rsid w:val="0001162C"/>
    <w:rsid w:val="0002578E"/>
    <w:rsid w:val="000272AA"/>
    <w:rsid w:val="000308AC"/>
    <w:rsid w:val="00036B70"/>
    <w:rsid w:val="00037677"/>
    <w:rsid w:val="00037C9F"/>
    <w:rsid w:val="00041AA4"/>
    <w:rsid w:val="00046296"/>
    <w:rsid w:val="00047F81"/>
    <w:rsid w:val="00052787"/>
    <w:rsid w:val="00052A33"/>
    <w:rsid w:val="00053889"/>
    <w:rsid w:val="00053DDD"/>
    <w:rsid w:val="00054D95"/>
    <w:rsid w:val="0006322F"/>
    <w:rsid w:val="0006453B"/>
    <w:rsid w:val="0007171E"/>
    <w:rsid w:val="0007242E"/>
    <w:rsid w:val="00075836"/>
    <w:rsid w:val="00096A81"/>
    <w:rsid w:val="000A4E2C"/>
    <w:rsid w:val="000A517A"/>
    <w:rsid w:val="000A5236"/>
    <w:rsid w:val="000A55C6"/>
    <w:rsid w:val="000B1A84"/>
    <w:rsid w:val="000B2D5B"/>
    <w:rsid w:val="000B3CB4"/>
    <w:rsid w:val="000B66DF"/>
    <w:rsid w:val="000C76B8"/>
    <w:rsid w:val="000E5D3B"/>
    <w:rsid w:val="000E7B95"/>
    <w:rsid w:val="000E7C75"/>
    <w:rsid w:val="000F1C97"/>
    <w:rsid w:val="00100970"/>
    <w:rsid w:val="001074AD"/>
    <w:rsid w:val="00111AD7"/>
    <w:rsid w:val="00112B37"/>
    <w:rsid w:val="0012126D"/>
    <w:rsid w:val="00126146"/>
    <w:rsid w:val="0012648B"/>
    <w:rsid w:val="001264EB"/>
    <w:rsid w:val="00133F2F"/>
    <w:rsid w:val="00134563"/>
    <w:rsid w:val="001347D8"/>
    <w:rsid w:val="00134EDC"/>
    <w:rsid w:val="00136AF0"/>
    <w:rsid w:val="001414F2"/>
    <w:rsid w:val="0014222C"/>
    <w:rsid w:val="00143F52"/>
    <w:rsid w:val="00145B7F"/>
    <w:rsid w:val="00147AE6"/>
    <w:rsid w:val="00147D8B"/>
    <w:rsid w:val="00152804"/>
    <w:rsid w:val="00152EE7"/>
    <w:rsid w:val="0015775C"/>
    <w:rsid w:val="00160C59"/>
    <w:rsid w:val="00161736"/>
    <w:rsid w:val="00161D0D"/>
    <w:rsid w:val="00176393"/>
    <w:rsid w:val="001772C8"/>
    <w:rsid w:val="00177D4F"/>
    <w:rsid w:val="00181E62"/>
    <w:rsid w:val="001822E8"/>
    <w:rsid w:val="001849A2"/>
    <w:rsid w:val="00186197"/>
    <w:rsid w:val="001865DA"/>
    <w:rsid w:val="00190891"/>
    <w:rsid w:val="00190C0E"/>
    <w:rsid w:val="0019230B"/>
    <w:rsid w:val="00193B3A"/>
    <w:rsid w:val="00193FAB"/>
    <w:rsid w:val="001A3692"/>
    <w:rsid w:val="001A7FE3"/>
    <w:rsid w:val="001B0EC7"/>
    <w:rsid w:val="001B482D"/>
    <w:rsid w:val="001C2191"/>
    <w:rsid w:val="001C28B1"/>
    <w:rsid w:val="001C2F73"/>
    <w:rsid w:val="001C7917"/>
    <w:rsid w:val="001C7B6A"/>
    <w:rsid w:val="001D14D0"/>
    <w:rsid w:val="001D1B6E"/>
    <w:rsid w:val="001E1659"/>
    <w:rsid w:val="001E1D96"/>
    <w:rsid w:val="001E3BE1"/>
    <w:rsid w:val="001E577E"/>
    <w:rsid w:val="001F05CF"/>
    <w:rsid w:val="0020256C"/>
    <w:rsid w:val="00210A8D"/>
    <w:rsid w:val="00221329"/>
    <w:rsid w:val="00222B92"/>
    <w:rsid w:val="00223C3A"/>
    <w:rsid w:val="002359AA"/>
    <w:rsid w:val="00235CF3"/>
    <w:rsid w:val="00240551"/>
    <w:rsid w:val="00243A62"/>
    <w:rsid w:val="00244312"/>
    <w:rsid w:val="00250E9C"/>
    <w:rsid w:val="00260B3A"/>
    <w:rsid w:val="00262EB4"/>
    <w:rsid w:val="00265FE6"/>
    <w:rsid w:val="00270A5B"/>
    <w:rsid w:val="00272A63"/>
    <w:rsid w:val="00284354"/>
    <w:rsid w:val="00286768"/>
    <w:rsid w:val="00293AB6"/>
    <w:rsid w:val="002954D4"/>
    <w:rsid w:val="00295A35"/>
    <w:rsid w:val="0029748B"/>
    <w:rsid w:val="002A0BBD"/>
    <w:rsid w:val="002A0C13"/>
    <w:rsid w:val="002A5011"/>
    <w:rsid w:val="002A5F00"/>
    <w:rsid w:val="002A7370"/>
    <w:rsid w:val="002B536B"/>
    <w:rsid w:val="002B6ECA"/>
    <w:rsid w:val="002C05B7"/>
    <w:rsid w:val="002C4867"/>
    <w:rsid w:val="002C4A9F"/>
    <w:rsid w:val="002D2DC5"/>
    <w:rsid w:val="002D637D"/>
    <w:rsid w:val="002D78EE"/>
    <w:rsid w:val="002E1F52"/>
    <w:rsid w:val="002F41D0"/>
    <w:rsid w:val="002F6D37"/>
    <w:rsid w:val="00301608"/>
    <w:rsid w:val="00302CEF"/>
    <w:rsid w:val="00315C40"/>
    <w:rsid w:val="00333D63"/>
    <w:rsid w:val="003360A1"/>
    <w:rsid w:val="00357208"/>
    <w:rsid w:val="00361E2E"/>
    <w:rsid w:val="00363DEB"/>
    <w:rsid w:val="0036696D"/>
    <w:rsid w:val="00374D7C"/>
    <w:rsid w:val="00377E0D"/>
    <w:rsid w:val="00384B62"/>
    <w:rsid w:val="00392599"/>
    <w:rsid w:val="0039329D"/>
    <w:rsid w:val="00396885"/>
    <w:rsid w:val="003A11BE"/>
    <w:rsid w:val="003A1FFD"/>
    <w:rsid w:val="003A2F6F"/>
    <w:rsid w:val="003A3849"/>
    <w:rsid w:val="003B12D6"/>
    <w:rsid w:val="003B2B5F"/>
    <w:rsid w:val="003B2B7A"/>
    <w:rsid w:val="003B462E"/>
    <w:rsid w:val="003C0393"/>
    <w:rsid w:val="003C3480"/>
    <w:rsid w:val="003C7E62"/>
    <w:rsid w:val="003D6DE4"/>
    <w:rsid w:val="003D7982"/>
    <w:rsid w:val="003E0463"/>
    <w:rsid w:val="003E3A39"/>
    <w:rsid w:val="003E4222"/>
    <w:rsid w:val="003F2C2B"/>
    <w:rsid w:val="003F6597"/>
    <w:rsid w:val="00402B18"/>
    <w:rsid w:val="00405311"/>
    <w:rsid w:val="0041031D"/>
    <w:rsid w:val="00410624"/>
    <w:rsid w:val="004126F0"/>
    <w:rsid w:val="00417C7D"/>
    <w:rsid w:val="004212A6"/>
    <w:rsid w:val="004225C7"/>
    <w:rsid w:val="00426A46"/>
    <w:rsid w:val="00431110"/>
    <w:rsid w:val="00433804"/>
    <w:rsid w:val="0043396E"/>
    <w:rsid w:val="004339E7"/>
    <w:rsid w:val="00435F73"/>
    <w:rsid w:val="00437900"/>
    <w:rsid w:val="004462F1"/>
    <w:rsid w:val="00447365"/>
    <w:rsid w:val="004476D8"/>
    <w:rsid w:val="004558AB"/>
    <w:rsid w:val="00461013"/>
    <w:rsid w:val="00470591"/>
    <w:rsid w:val="00470A99"/>
    <w:rsid w:val="00471B67"/>
    <w:rsid w:val="004748E5"/>
    <w:rsid w:val="004759B2"/>
    <w:rsid w:val="00482B10"/>
    <w:rsid w:val="004840C4"/>
    <w:rsid w:val="004851C6"/>
    <w:rsid w:val="00485864"/>
    <w:rsid w:val="00493B3E"/>
    <w:rsid w:val="00493EC0"/>
    <w:rsid w:val="00494674"/>
    <w:rsid w:val="004A000B"/>
    <w:rsid w:val="004A0523"/>
    <w:rsid w:val="004A1881"/>
    <w:rsid w:val="004A41FB"/>
    <w:rsid w:val="004A7975"/>
    <w:rsid w:val="004B1B6E"/>
    <w:rsid w:val="004B2409"/>
    <w:rsid w:val="004B24A2"/>
    <w:rsid w:val="004B5CD8"/>
    <w:rsid w:val="004B5E91"/>
    <w:rsid w:val="004C1F33"/>
    <w:rsid w:val="004C218F"/>
    <w:rsid w:val="004C2949"/>
    <w:rsid w:val="004C405F"/>
    <w:rsid w:val="004C625E"/>
    <w:rsid w:val="004D0F99"/>
    <w:rsid w:val="004D5860"/>
    <w:rsid w:val="004E2F70"/>
    <w:rsid w:val="004E6BCA"/>
    <w:rsid w:val="004F469D"/>
    <w:rsid w:val="004F59B1"/>
    <w:rsid w:val="004F7835"/>
    <w:rsid w:val="004F7F2A"/>
    <w:rsid w:val="00506FEA"/>
    <w:rsid w:val="00507C83"/>
    <w:rsid w:val="00512CBF"/>
    <w:rsid w:val="00512E07"/>
    <w:rsid w:val="005261C3"/>
    <w:rsid w:val="005318ED"/>
    <w:rsid w:val="00533DC7"/>
    <w:rsid w:val="005437B0"/>
    <w:rsid w:val="005472B8"/>
    <w:rsid w:val="0054743B"/>
    <w:rsid w:val="00553F04"/>
    <w:rsid w:val="00554582"/>
    <w:rsid w:val="00554971"/>
    <w:rsid w:val="00571B7B"/>
    <w:rsid w:val="00576760"/>
    <w:rsid w:val="00581FAE"/>
    <w:rsid w:val="005A50EE"/>
    <w:rsid w:val="005B1920"/>
    <w:rsid w:val="005B5C91"/>
    <w:rsid w:val="005C488B"/>
    <w:rsid w:val="005C588D"/>
    <w:rsid w:val="005D0891"/>
    <w:rsid w:val="005D1C2B"/>
    <w:rsid w:val="005D3D85"/>
    <w:rsid w:val="005D579E"/>
    <w:rsid w:val="005D630E"/>
    <w:rsid w:val="005D6DC8"/>
    <w:rsid w:val="005E2A63"/>
    <w:rsid w:val="005E4379"/>
    <w:rsid w:val="005E4BFE"/>
    <w:rsid w:val="005E50C8"/>
    <w:rsid w:val="005F1E24"/>
    <w:rsid w:val="005F24E3"/>
    <w:rsid w:val="005F5A1E"/>
    <w:rsid w:val="00602E84"/>
    <w:rsid w:val="00607BCE"/>
    <w:rsid w:val="0062058B"/>
    <w:rsid w:val="00627D16"/>
    <w:rsid w:val="006352FD"/>
    <w:rsid w:val="00637CD3"/>
    <w:rsid w:val="006433AE"/>
    <w:rsid w:val="0064384C"/>
    <w:rsid w:val="00646338"/>
    <w:rsid w:val="006479E1"/>
    <w:rsid w:val="00652056"/>
    <w:rsid w:val="00655392"/>
    <w:rsid w:val="006561CA"/>
    <w:rsid w:val="00660652"/>
    <w:rsid w:val="006654BA"/>
    <w:rsid w:val="006656F2"/>
    <w:rsid w:val="00665773"/>
    <w:rsid w:val="00667B5F"/>
    <w:rsid w:val="0067205A"/>
    <w:rsid w:val="0068013A"/>
    <w:rsid w:val="0068018B"/>
    <w:rsid w:val="00682D0D"/>
    <w:rsid w:val="00683CDE"/>
    <w:rsid w:val="0068612E"/>
    <w:rsid w:val="006865EF"/>
    <w:rsid w:val="00686FB8"/>
    <w:rsid w:val="0069109E"/>
    <w:rsid w:val="0069405B"/>
    <w:rsid w:val="006943B0"/>
    <w:rsid w:val="006A3226"/>
    <w:rsid w:val="006A38EC"/>
    <w:rsid w:val="006A3C51"/>
    <w:rsid w:val="006A3D90"/>
    <w:rsid w:val="006A609A"/>
    <w:rsid w:val="006B29A7"/>
    <w:rsid w:val="006B4E30"/>
    <w:rsid w:val="006B5045"/>
    <w:rsid w:val="006B6164"/>
    <w:rsid w:val="006B76C5"/>
    <w:rsid w:val="006C65F8"/>
    <w:rsid w:val="006E1020"/>
    <w:rsid w:val="006E1272"/>
    <w:rsid w:val="006E3C80"/>
    <w:rsid w:val="006F2570"/>
    <w:rsid w:val="006F473D"/>
    <w:rsid w:val="00705CA0"/>
    <w:rsid w:val="007060BD"/>
    <w:rsid w:val="00711792"/>
    <w:rsid w:val="0071518B"/>
    <w:rsid w:val="0071660F"/>
    <w:rsid w:val="0071696C"/>
    <w:rsid w:val="007208DB"/>
    <w:rsid w:val="0072225D"/>
    <w:rsid w:val="00724E79"/>
    <w:rsid w:val="00726A6A"/>
    <w:rsid w:val="00731526"/>
    <w:rsid w:val="00731B93"/>
    <w:rsid w:val="00733638"/>
    <w:rsid w:val="00733D1D"/>
    <w:rsid w:val="0073780E"/>
    <w:rsid w:val="00740BCF"/>
    <w:rsid w:val="0074236C"/>
    <w:rsid w:val="00747A85"/>
    <w:rsid w:val="00760C66"/>
    <w:rsid w:val="00767D44"/>
    <w:rsid w:val="00782E83"/>
    <w:rsid w:val="00786179"/>
    <w:rsid w:val="00792F1F"/>
    <w:rsid w:val="00793213"/>
    <w:rsid w:val="00795920"/>
    <w:rsid w:val="007A1522"/>
    <w:rsid w:val="007A5A78"/>
    <w:rsid w:val="007B3C8E"/>
    <w:rsid w:val="007B3FE8"/>
    <w:rsid w:val="007B4A5E"/>
    <w:rsid w:val="007B56A8"/>
    <w:rsid w:val="007B77D9"/>
    <w:rsid w:val="007C0A2F"/>
    <w:rsid w:val="007D3467"/>
    <w:rsid w:val="007E2537"/>
    <w:rsid w:val="007F55FC"/>
    <w:rsid w:val="007F7179"/>
    <w:rsid w:val="008008F9"/>
    <w:rsid w:val="0080401C"/>
    <w:rsid w:val="00806828"/>
    <w:rsid w:val="008107D7"/>
    <w:rsid w:val="00814038"/>
    <w:rsid w:val="00814787"/>
    <w:rsid w:val="00822DDE"/>
    <w:rsid w:val="00826AB3"/>
    <w:rsid w:val="008320FF"/>
    <w:rsid w:val="00832786"/>
    <w:rsid w:val="008373CE"/>
    <w:rsid w:val="0084388C"/>
    <w:rsid w:val="00843FBE"/>
    <w:rsid w:val="008446B2"/>
    <w:rsid w:val="0084661F"/>
    <w:rsid w:val="008557CD"/>
    <w:rsid w:val="008570AD"/>
    <w:rsid w:val="008604F8"/>
    <w:rsid w:val="00861598"/>
    <w:rsid w:val="00862A03"/>
    <w:rsid w:val="00865E37"/>
    <w:rsid w:val="00871237"/>
    <w:rsid w:val="0087758D"/>
    <w:rsid w:val="00877E38"/>
    <w:rsid w:val="0088644A"/>
    <w:rsid w:val="00887668"/>
    <w:rsid w:val="0089679F"/>
    <w:rsid w:val="008A0CA4"/>
    <w:rsid w:val="008A17D4"/>
    <w:rsid w:val="008A2EED"/>
    <w:rsid w:val="008B03E6"/>
    <w:rsid w:val="008B0FDA"/>
    <w:rsid w:val="008B1CF0"/>
    <w:rsid w:val="008B7548"/>
    <w:rsid w:val="008B7AAE"/>
    <w:rsid w:val="008C0202"/>
    <w:rsid w:val="008D06B2"/>
    <w:rsid w:val="008D3644"/>
    <w:rsid w:val="008D39C6"/>
    <w:rsid w:val="008E1F93"/>
    <w:rsid w:val="008E2907"/>
    <w:rsid w:val="008E410A"/>
    <w:rsid w:val="008E625C"/>
    <w:rsid w:val="008E74F3"/>
    <w:rsid w:val="008F2533"/>
    <w:rsid w:val="008F25A7"/>
    <w:rsid w:val="008F400A"/>
    <w:rsid w:val="008F45AD"/>
    <w:rsid w:val="008F46A7"/>
    <w:rsid w:val="008F4E97"/>
    <w:rsid w:val="00901AA5"/>
    <w:rsid w:val="00911AFC"/>
    <w:rsid w:val="00911B44"/>
    <w:rsid w:val="0091777A"/>
    <w:rsid w:val="00921886"/>
    <w:rsid w:val="009247BA"/>
    <w:rsid w:val="00924F34"/>
    <w:rsid w:val="00934CD2"/>
    <w:rsid w:val="00935EAC"/>
    <w:rsid w:val="00941846"/>
    <w:rsid w:val="009527DB"/>
    <w:rsid w:val="00952DBD"/>
    <w:rsid w:val="00965544"/>
    <w:rsid w:val="0096715F"/>
    <w:rsid w:val="0096752B"/>
    <w:rsid w:val="00973DEB"/>
    <w:rsid w:val="00974A17"/>
    <w:rsid w:val="00974D4C"/>
    <w:rsid w:val="00977617"/>
    <w:rsid w:val="00987A30"/>
    <w:rsid w:val="009A021E"/>
    <w:rsid w:val="009A1FF5"/>
    <w:rsid w:val="009A4149"/>
    <w:rsid w:val="009B5A08"/>
    <w:rsid w:val="009B5FAB"/>
    <w:rsid w:val="009B6789"/>
    <w:rsid w:val="009D177F"/>
    <w:rsid w:val="009D35C6"/>
    <w:rsid w:val="009D47F1"/>
    <w:rsid w:val="009D50B8"/>
    <w:rsid w:val="009E222E"/>
    <w:rsid w:val="009E3436"/>
    <w:rsid w:val="009E34C5"/>
    <w:rsid w:val="009F3EF8"/>
    <w:rsid w:val="009F6A5B"/>
    <w:rsid w:val="00A010E3"/>
    <w:rsid w:val="00A02356"/>
    <w:rsid w:val="00A05241"/>
    <w:rsid w:val="00A07817"/>
    <w:rsid w:val="00A1196B"/>
    <w:rsid w:val="00A12FAC"/>
    <w:rsid w:val="00A13925"/>
    <w:rsid w:val="00A22889"/>
    <w:rsid w:val="00A23464"/>
    <w:rsid w:val="00A24E0C"/>
    <w:rsid w:val="00A30FE6"/>
    <w:rsid w:val="00A324E5"/>
    <w:rsid w:val="00A32A2C"/>
    <w:rsid w:val="00A36229"/>
    <w:rsid w:val="00A4545D"/>
    <w:rsid w:val="00A472F9"/>
    <w:rsid w:val="00A507FA"/>
    <w:rsid w:val="00A54EC1"/>
    <w:rsid w:val="00A64570"/>
    <w:rsid w:val="00A711A2"/>
    <w:rsid w:val="00A765AA"/>
    <w:rsid w:val="00A822BA"/>
    <w:rsid w:val="00A8639B"/>
    <w:rsid w:val="00A87105"/>
    <w:rsid w:val="00A91FFD"/>
    <w:rsid w:val="00A93460"/>
    <w:rsid w:val="00A95372"/>
    <w:rsid w:val="00A97FA7"/>
    <w:rsid w:val="00AA742F"/>
    <w:rsid w:val="00AB01AF"/>
    <w:rsid w:val="00AB7A90"/>
    <w:rsid w:val="00AC2BC1"/>
    <w:rsid w:val="00AC659D"/>
    <w:rsid w:val="00AC680D"/>
    <w:rsid w:val="00AD4828"/>
    <w:rsid w:val="00AE3413"/>
    <w:rsid w:val="00AF167B"/>
    <w:rsid w:val="00AF2982"/>
    <w:rsid w:val="00AF4EA6"/>
    <w:rsid w:val="00AF59A9"/>
    <w:rsid w:val="00AF5E62"/>
    <w:rsid w:val="00B020D0"/>
    <w:rsid w:val="00B05FAF"/>
    <w:rsid w:val="00B168AE"/>
    <w:rsid w:val="00B23481"/>
    <w:rsid w:val="00B24203"/>
    <w:rsid w:val="00B2512E"/>
    <w:rsid w:val="00B26C25"/>
    <w:rsid w:val="00B3308D"/>
    <w:rsid w:val="00B36081"/>
    <w:rsid w:val="00B379C4"/>
    <w:rsid w:val="00B40930"/>
    <w:rsid w:val="00B4284F"/>
    <w:rsid w:val="00B42B9F"/>
    <w:rsid w:val="00B45DCC"/>
    <w:rsid w:val="00B53B55"/>
    <w:rsid w:val="00B55C3D"/>
    <w:rsid w:val="00B63EFA"/>
    <w:rsid w:val="00B64C3C"/>
    <w:rsid w:val="00B64DC3"/>
    <w:rsid w:val="00B674FC"/>
    <w:rsid w:val="00B703D2"/>
    <w:rsid w:val="00B70EB3"/>
    <w:rsid w:val="00B75AB9"/>
    <w:rsid w:val="00B77199"/>
    <w:rsid w:val="00B82A86"/>
    <w:rsid w:val="00B83585"/>
    <w:rsid w:val="00B83AC9"/>
    <w:rsid w:val="00B86B2B"/>
    <w:rsid w:val="00B9677D"/>
    <w:rsid w:val="00B96B3C"/>
    <w:rsid w:val="00BB0B42"/>
    <w:rsid w:val="00BB137A"/>
    <w:rsid w:val="00BB2605"/>
    <w:rsid w:val="00BB2631"/>
    <w:rsid w:val="00BB3DF6"/>
    <w:rsid w:val="00BB606B"/>
    <w:rsid w:val="00BC063E"/>
    <w:rsid w:val="00BC586E"/>
    <w:rsid w:val="00BC6043"/>
    <w:rsid w:val="00BD1569"/>
    <w:rsid w:val="00BD24FE"/>
    <w:rsid w:val="00BD2985"/>
    <w:rsid w:val="00BD709B"/>
    <w:rsid w:val="00BD71CC"/>
    <w:rsid w:val="00BE0154"/>
    <w:rsid w:val="00BE088E"/>
    <w:rsid w:val="00BE0C73"/>
    <w:rsid w:val="00BE4925"/>
    <w:rsid w:val="00BE69F4"/>
    <w:rsid w:val="00BF071E"/>
    <w:rsid w:val="00BF57CF"/>
    <w:rsid w:val="00C013B0"/>
    <w:rsid w:val="00C02368"/>
    <w:rsid w:val="00C031DA"/>
    <w:rsid w:val="00C053D5"/>
    <w:rsid w:val="00C056A7"/>
    <w:rsid w:val="00C077B7"/>
    <w:rsid w:val="00C12837"/>
    <w:rsid w:val="00C12D30"/>
    <w:rsid w:val="00C178ED"/>
    <w:rsid w:val="00C24B9D"/>
    <w:rsid w:val="00C24E20"/>
    <w:rsid w:val="00C310BD"/>
    <w:rsid w:val="00C34BCC"/>
    <w:rsid w:val="00C3512B"/>
    <w:rsid w:val="00C406BB"/>
    <w:rsid w:val="00C4159D"/>
    <w:rsid w:val="00C50709"/>
    <w:rsid w:val="00C5230D"/>
    <w:rsid w:val="00C5302B"/>
    <w:rsid w:val="00C56E6E"/>
    <w:rsid w:val="00C60306"/>
    <w:rsid w:val="00C625C9"/>
    <w:rsid w:val="00C67403"/>
    <w:rsid w:val="00C7029D"/>
    <w:rsid w:val="00C744D0"/>
    <w:rsid w:val="00C76E57"/>
    <w:rsid w:val="00C80FA0"/>
    <w:rsid w:val="00C835F3"/>
    <w:rsid w:val="00C836C3"/>
    <w:rsid w:val="00C84FFD"/>
    <w:rsid w:val="00C87B39"/>
    <w:rsid w:val="00C92127"/>
    <w:rsid w:val="00C9360E"/>
    <w:rsid w:val="00CB6C58"/>
    <w:rsid w:val="00CC2637"/>
    <w:rsid w:val="00CC3047"/>
    <w:rsid w:val="00CE32CD"/>
    <w:rsid w:val="00CE6792"/>
    <w:rsid w:val="00CF0529"/>
    <w:rsid w:val="00CF068F"/>
    <w:rsid w:val="00CF6388"/>
    <w:rsid w:val="00D02D5B"/>
    <w:rsid w:val="00D03454"/>
    <w:rsid w:val="00D05E91"/>
    <w:rsid w:val="00D07A6C"/>
    <w:rsid w:val="00D121AD"/>
    <w:rsid w:val="00D12C22"/>
    <w:rsid w:val="00D2291C"/>
    <w:rsid w:val="00D24DDC"/>
    <w:rsid w:val="00D31523"/>
    <w:rsid w:val="00D36F34"/>
    <w:rsid w:val="00D37FBC"/>
    <w:rsid w:val="00D4048E"/>
    <w:rsid w:val="00D40F32"/>
    <w:rsid w:val="00D431BA"/>
    <w:rsid w:val="00D4372D"/>
    <w:rsid w:val="00D446DD"/>
    <w:rsid w:val="00D521C4"/>
    <w:rsid w:val="00D53F32"/>
    <w:rsid w:val="00D579F6"/>
    <w:rsid w:val="00D62769"/>
    <w:rsid w:val="00D63855"/>
    <w:rsid w:val="00D705EC"/>
    <w:rsid w:val="00D707BA"/>
    <w:rsid w:val="00D72E1E"/>
    <w:rsid w:val="00D752B2"/>
    <w:rsid w:val="00D92CEC"/>
    <w:rsid w:val="00DB5DB5"/>
    <w:rsid w:val="00DC635D"/>
    <w:rsid w:val="00DD071B"/>
    <w:rsid w:val="00DD0B06"/>
    <w:rsid w:val="00DD16F4"/>
    <w:rsid w:val="00DD7454"/>
    <w:rsid w:val="00DF2340"/>
    <w:rsid w:val="00DF2C73"/>
    <w:rsid w:val="00E0091C"/>
    <w:rsid w:val="00E04103"/>
    <w:rsid w:val="00E06F24"/>
    <w:rsid w:val="00E10F7C"/>
    <w:rsid w:val="00E24015"/>
    <w:rsid w:val="00E269D0"/>
    <w:rsid w:val="00E275F8"/>
    <w:rsid w:val="00E30FE8"/>
    <w:rsid w:val="00E32478"/>
    <w:rsid w:val="00E35E19"/>
    <w:rsid w:val="00E3749F"/>
    <w:rsid w:val="00E40001"/>
    <w:rsid w:val="00E40CDF"/>
    <w:rsid w:val="00E44DEB"/>
    <w:rsid w:val="00E517E8"/>
    <w:rsid w:val="00E60D54"/>
    <w:rsid w:val="00E60FE9"/>
    <w:rsid w:val="00E61A78"/>
    <w:rsid w:val="00E65B0B"/>
    <w:rsid w:val="00E71C39"/>
    <w:rsid w:val="00E7200C"/>
    <w:rsid w:val="00E72ADF"/>
    <w:rsid w:val="00E732E4"/>
    <w:rsid w:val="00E73FFD"/>
    <w:rsid w:val="00E75325"/>
    <w:rsid w:val="00E873FE"/>
    <w:rsid w:val="00E9724E"/>
    <w:rsid w:val="00E973B1"/>
    <w:rsid w:val="00EA12B2"/>
    <w:rsid w:val="00EA1F25"/>
    <w:rsid w:val="00EB00DB"/>
    <w:rsid w:val="00EB47D5"/>
    <w:rsid w:val="00EC1AE2"/>
    <w:rsid w:val="00ED0196"/>
    <w:rsid w:val="00EE05A5"/>
    <w:rsid w:val="00EE2912"/>
    <w:rsid w:val="00EE31E3"/>
    <w:rsid w:val="00EF1889"/>
    <w:rsid w:val="00EF3410"/>
    <w:rsid w:val="00EF4ADD"/>
    <w:rsid w:val="00EF4E37"/>
    <w:rsid w:val="00F02F39"/>
    <w:rsid w:val="00F04A81"/>
    <w:rsid w:val="00F05508"/>
    <w:rsid w:val="00F139F6"/>
    <w:rsid w:val="00F242B2"/>
    <w:rsid w:val="00F31DED"/>
    <w:rsid w:val="00F31E9C"/>
    <w:rsid w:val="00F400EB"/>
    <w:rsid w:val="00F41E05"/>
    <w:rsid w:val="00F43456"/>
    <w:rsid w:val="00F434CF"/>
    <w:rsid w:val="00F43DC3"/>
    <w:rsid w:val="00F47E70"/>
    <w:rsid w:val="00F5022D"/>
    <w:rsid w:val="00F53EEE"/>
    <w:rsid w:val="00F64FB4"/>
    <w:rsid w:val="00F65B6D"/>
    <w:rsid w:val="00F6619C"/>
    <w:rsid w:val="00F70F5D"/>
    <w:rsid w:val="00F76834"/>
    <w:rsid w:val="00F82D55"/>
    <w:rsid w:val="00F90FA9"/>
    <w:rsid w:val="00FA1500"/>
    <w:rsid w:val="00FA758F"/>
    <w:rsid w:val="00FB062C"/>
    <w:rsid w:val="00FB1281"/>
    <w:rsid w:val="00FB138D"/>
    <w:rsid w:val="00FB757C"/>
    <w:rsid w:val="00FC6389"/>
    <w:rsid w:val="00FD1280"/>
    <w:rsid w:val="00FD3B24"/>
    <w:rsid w:val="00FD406B"/>
    <w:rsid w:val="00FD4A54"/>
    <w:rsid w:val="00FD4B43"/>
    <w:rsid w:val="00FE0053"/>
    <w:rsid w:val="00FE6255"/>
    <w:rsid w:val="00FE6BE5"/>
    <w:rsid w:val="00FF2A6D"/>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qFormat/>
    <w:rsid w:val="00826AB3"/>
    <w:pPr>
      <w:keepNext/>
      <w:autoSpaceDE/>
      <w:autoSpaceDN/>
      <w:jc w:val="both"/>
      <w:outlineLvl w:val="0"/>
    </w:pPr>
    <w:rPr>
      <w:b/>
      <w:bCs/>
      <w:sz w:val="24"/>
      <w:szCs w:val="24"/>
    </w:rPr>
  </w:style>
  <w:style w:type="paragraph" w:styleId="Nadpis2">
    <w:name w:val="heading 2"/>
    <w:basedOn w:val="Normln"/>
    <w:next w:val="Normln"/>
    <w:link w:val="Nadpis2Char"/>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ascii="Cambria" w:hAnsi="Cambria"/>
      <w:b/>
      <w:kern w:val="32"/>
      <w:sz w:val="32"/>
    </w:rPr>
  </w:style>
  <w:style w:type="character" w:customStyle="1" w:styleId="Nadpis2Char">
    <w:name w:val="Nadpis 2 Char"/>
    <w:link w:val="Nadpis2"/>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9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C12D30"/>
    <w:pPr>
      <w:tabs>
        <w:tab w:val="center" w:pos="4536"/>
        <w:tab w:val="right" w:pos="9072"/>
      </w:tabs>
    </w:pPr>
  </w:style>
  <w:style w:type="character" w:customStyle="1" w:styleId="ZhlavChar">
    <w:name w:val="Záhlaví Char"/>
    <w:link w:val="Zhlav"/>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qFormat/>
    <w:rsid w:val="00826AB3"/>
    <w:pPr>
      <w:jc w:val="center"/>
    </w:pPr>
    <w:rPr>
      <w:sz w:val="52"/>
      <w:szCs w:val="52"/>
    </w:rPr>
  </w:style>
  <w:style w:type="character" w:customStyle="1" w:styleId="NzevChar">
    <w:name w:val="Název Char"/>
    <w:link w:val="Nzev"/>
    <w:locked/>
    <w:rPr>
      <w:rFonts w:ascii="Cambria" w:hAnsi="Cambria"/>
      <w:b/>
      <w:kern w:val="28"/>
      <w:sz w:val="32"/>
    </w:rPr>
  </w:style>
  <w:style w:type="paragraph" w:styleId="Zkladntext2">
    <w:name w:val="Body Text 2"/>
    <w:basedOn w:val="Normln"/>
    <w:link w:val="Zkladntext2Char"/>
    <w:rsid w:val="00826AB3"/>
    <w:pPr>
      <w:spacing w:after="120" w:line="480" w:lineRule="auto"/>
    </w:pPr>
  </w:style>
  <w:style w:type="character" w:customStyle="1" w:styleId="Zkladntext2Char">
    <w:name w:val="Základní text 2 Char"/>
    <w:link w:val="Zkladntext2"/>
    <w:locked/>
    <w:rPr>
      <w:sz w:val="20"/>
    </w:rPr>
  </w:style>
  <w:style w:type="paragraph" w:styleId="Zkladntext">
    <w:name w:val="Body Text"/>
    <w:basedOn w:val="Normln"/>
    <w:link w:val="ZkladntextChar"/>
    <w:rsid w:val="00426A46"/>
    <w:pPr>
      <w:spacing w:after="120"/>
    </w:pPr>
  </w:style>
  <w:style w:type="character" w:customStyle="1" w:styleId="ZkladntextChar">
    <w:name w:val="Základní text Char"/>
    <w:link w:val="Zkladntext"/>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506FEA"/>
    <w:pPr>
      <w:ind w:left="720"/>
      <w:contextualSpacing/>
    </w:pPr>
  </w:style>
  <w:style w:type="paragraph" w:styleId="Odstavecseseznamem">
    <w:name w:val="List Paragraph"/>
    <w:basedOn w:val="Normln"/>
    <w:uiPriority w:val="34"/>
    <w:qFormat/>
    <w:rsid w:val="00222B92"/>
    <w:pPr>
      <w:ind w:left="720"/>
      <w:contextualSpacing/>
    </w:pPr>
  </w:style>
  <w:style w:type="paragraph" w:styleId="Normlnweb">
    <w:name w:val="Normal (Web)"/>
    <w:basedOn w:val="Normln"/>
    <w:uiPriority w:val="99"/>
    <w:unhideWhenUsed/>
    <w:rsid w:val="0068612E"/>
    <w:pPr>
      <w:autoSpaceDE/>
      <w:autoSpaceDN/>
      <w:spacing w:before="100" w:beforeAutospacing="1" w:after="100" w:afterAutospacing="1"/>
    </w:pPr>
    <w:rPr>
      <w:sz w:val="24"/>
      <w:szCs w:val="24"/>
    </w:rPr>
  </w:style>
  <w:style w:type="paragraph" w:customStyle="1" w:styleId="Odstavecseseznamem10">
    <w:name w:val="Odstavec se seznamem1"/>
    <w:basedOn w:val="Normln"/>
    <w:rsid w:val="0068612E"/>
    <w:pPr>
      <w:suppressAutoHyphens/>
      <w:autoSpaceDE/>
      <w:autoSpaceDN/>
      <w:spacing w:after="200" w:line="276" w:lineRule="auto"/>
      <w:ind w:left="720"/>
    </w:pPr>
    <w:rPr>
      <w:rFonts w:ascii="Calibri" w:hAnsi="Calibri"/>
      <w:sz w:val="22"/>
      <w:szCs w:val="22"/>
      <w:lang w:eastAsia="ar-SA"/>
    </w:rPr>
  </w:style>
  <w:style w:type="paragraph" w:styleId="Revize">
    <w:name w:val="Revision"/>
    <w:hidden/>
    <w:uiPriority w:val="99"/>
    <w:semiHidden/>
    <w:rsid w:val="00747A85"/>
  </w:style>
  <w:style w:type="paragraph" w:customStyle="1" w:styleId="Default">
    <w:name w:val="Default"/>
    <w:rsid w:val="00C67403"/>
    <w:pPr>
      <w:autoSpaceDE w:val="0"/>
      <w:autoSpaceDN w:val="0"/>
      <w:adjustRightInd w:val="0"/>
    </w:pPr>
    <w:rPr>
      <w:color w:val="000000"/>
      <w:sz w:val="24"/>
      <w:szCs w:val="24"/>
      <w:lang w:bidi="hi-IN"/>
    </w:rPr>
  </w:style>
  <w:style w:type="character" w:styleId="Sledovanodkaz">
    <w:name w:val="FollowedHyperlink"/>
    <w:uiPriority w:val="99"/>
    <w:semiHidden/>
    <w:unhideWhenUsed/>
    <w:rsid w:val="00493E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633">
      <w:bodyDiv w:val="1"/>
      <w:marLeft w:val="0"/>
      <w:marRight w:val="0"/>
      <w:marTop w:val="0"/>
      <w:marBottom w:val="0"/>
      <w:divBdr>
        <w:top w:val="none" w:sz="0" w:space="0" w:color="auto"/>
        <w:left w:val="none" w:sz="0" w:space="0" w:color="auto"/>
        <w:bottom w:val="none" w:sz="0" w:space="0" w:color="auto"/>
        <w:right w:val="none" w:sz="0" w:space="0" w:color="auto"/>
      </w:divBdr>
    </w:div>
    <w:div w:id="1372150984">
      <w:bodyDiv w:val="1"/>
      <w:marLeft w:val="0"/>
      <w:marRight w:val="0"/>
      <w:marTop w:val="0"/>
      <w:marBottom w:val="0"/>
      <w:divBdr>
        <w:top w:val="none" w:sz="0" w:space="0" w:color="auto"/>
        <w:left w:val="none" w:sz="0" w:space="0" w:color="auto"/>
        <w:bottom w:val="none" w:sz="0" w:space="0" w:color="auto"/>
        <w:right w:val="none" w:sz="0" w:space="0" w:color="auto"/>
      </w:divBdr>
    </w:div>
    <w:div w:id="1527870473">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5C62-C191-4CA5-BCB0-AF22CA92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3496</Words>
  <Characters>20627</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Zásady pro přidělení dotací z Grantového fondu Libereckého kraje</vt:lpstr>
    </vt:vector>
  </TitlesOfParts>
  <Company>kulb</Company>
  <LinksUpToDate>false</LinksUpToDate>
  <CharactersWithSpaces>24075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Svárovský Arnošt</dc:creator>
  <cp:lastModifiedBy>Svarovsky Arnost</cp:lastModifiedBy>
  <cp:revision>2</cp:revision>
  <cp:lastPrinted>2017-04-21T11:40:00Z</cp:lastPrinted>
  <dcterms:created xsi:type="dcterms:W3CDTF">2017-06-02T08:03:00Z</dcterms:created>
  <dcterms:modified xsi:type="dcterms:W3CDTF">2017-08-21T09:37:00Z</dcterms:modified>
</cp:coreProperties>
</file>