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418" w:rsidRDefault="00CE1418" w:rsidP="00CE1418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CE1418" w:rsidRDefault="00CE1418" w:rsidP="00CE1418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</w:p>
    <w:p w:rsidR="00CE1418" w:rsidRPr="00CE7FB1" w:rsidRDefault="00CE1418" w:rsidP="00CE1418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CE1418" w:rsidRPr="00CE7FB1" w:rsidRDefault="00CE1418" w:rsidP="00CE141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4.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24. 04. 2018</w:t>
      </w:r>
    </w:p>
    <w:p w:rsidR="00CE1418" w:rsidRDefault="00CE1418" w:rsidP="00CE1418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33042" wp14:editId="1E5F26ED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13970" t="6985" r="5080" b="9525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taOMgIAAEIEAAAOAAAAZHJzL2Uyb0RvYy54bWysU82O0zAQviPxDpbvbX5ISxs1XaGm5bJA&#10;pV24u7bTGBzbsr1NK8SDcOQBeIoV78XY/aELF4TIwRl7Zj5/M/N5drPvJNpx64RWFc6GKUZcUc2E&#10;2lb4/f1qMMHIeaIYkVrxCh+4wzfz589mvSl5rlstGbcIQJQre1Ph1ntTJomjLe+IG2rDFTgbbTvi&#10;YWu3CbOkB/ROJnmajpNeW2asptw5OK2PTjyP+E3DqX/XNI57JCsM3HxcbVw3YU3mM1JuLTGtoCca&#10;5B9YdEQouPQCVRNP0IMVf0B1glrtdOOHVHeJbhpBeawBqsnS36q5a4nhsRZojjOXNrn/B0vf7tYW&#10;CVbhHCNFOhjR+sfXx+/d4zfkjP6ogB/KQ5t640qIXqi1DYXSvbozt5p+ckjpRUvUlke69wcDGFnI&#10;SJ6khI0zcNmmf6MZxJAHr2PP9o3tUCOF+RASAzj0Be3jkA6XIfG9RxQOR8VkXKQwSwq+fFTEGSak&#10;DCgh11jnX3PdoWBUWAoVWkhKsrt1PrD6FRKOlV4JKaMMpEJ9haejfBQTnJaCBWcIc3a7WUiLdiQI&#10;KX6xRPBch1n9oFgEazlhy5PtiZBHGy6XKuBBNUDnZB2V8nmaTpeT5aQYFPl4OSjSuh68Wi2KwXiV&#10;vRzVL+rFos6+BGpZUbaCMa4Cu7Nqs+LvVHF6P0e9XXR7aUPyFD32C8ie/5F0HGyY5VEVG80Oa3se&#10;OAg1Bp8eVXgJ13uwr5/+/CcAAAD//wMAUEsDBBQABgAIAAAAIQBcHl5m2wAAAAYBAAAPAAAAZHJz&#10;L2Rvd25yZXYueG1sTI9BT8MwDIXvSPsPkSdxY8k2mFhpOk0TcEFCYhTOaWPaisSpmqwr/x5zYif7&#10;6VnP38t3k3dixCF2gTQsFwoEUh1sR42G8v3p5h5ETIascYFQww9G2BWzq9xkNpzpDcdjagSHUMyM&#10;hjalPpMy1i16ExehR2LvKwzeJJZDI+1gzhzunVwptZHedMQfWtPjocX6+3jyGvafL4/r17Hywdlt&#10;U35YX6rnldbX82n/ACLhlP6P4Q+f0aFgpiqcyEbhNKw3XCVpuOPB9lYpXirWtyCLXF7iF78AAAD/&#10;/wMAUEsBAi0AFAAGAAgAAAAhALaDOJL+AAAA4QEAABMAAAAAAAAAAAAAAAAAAAAAAFtDb250ZW50&#10;X1R5cGVzXS54bWxQSwECLQAUAAYACAAAACEAOP0h/9YAAACUAQAACwAAAAAAAAAAAAAAAAAvAQAA&#10;X3JlbHMvLnJlbHNQSwECLQAUAAYACAAAACEAmsrWjjICAABCBAAADgAAAAAAAAAAAAAAAAAuAgAA&#10;ZHJzL2Uyb0RvYy54bWxQSwECLQAUAAYACAAAACEAXB5eZtsAAAAGAQAADwAAAAAAAAAAAAAAAACM&#10;BAAAZHJzL2Rvd25yZXYueG1sUEsFBgAAAAAEAAQA8wAAAJQ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5087F" wp14:editId="1603C509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13970" t="6985" r="5080" b="12065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JIIQIAAC8EAAAOAAAAZHJzL2Uyb0RvYy54bWysU8GO2yAQvVfqPyDuie3ESRMrzqqyk162&#10;baTdfgABHNNiQEDiRFU/pMf9gH7Fqv9VwHaUbS9VVR/wMMw83sw8VnfnhoMT1YZJkcNkHENABZaE&#10;iUMOPz1uRwsIjEWCIC4FzeGFGni3fv1q1aqMTmQtOaEaOBBhslblsLZWZVFkcE0bZMZSUeEOK6kb&#10;ZN1WHyKiUevQGx5N4ngetVITpSWmxjhv2R3CdcCvKortx6oy1AKeQ8fNhlWHde/XaL1C2UEjVTPc&#10;00D/wKJBTLhLr1AlsggcNfsDqmFYSyMrO8ayiWRVMUxDDa6aJP6tmocaKRpqcc0x6tom8/9g8YfT&#10;TgNGcjiFQKDGjWj38/vzj+b5CRglPwvHD0x9m1plMhddiJ32heKzeFD3En8xQMiiRuJAA93Hi3IY&#10;ic+IXqT4jVHusn37XhIXg45Whp6dK914SNcNcA6juVxHQ88W4M6JB2+EsiFFaWPfUdkAb+SQM+H7&#10;hTJ0ujfWU0DZEOLdQm4Z52HmXIA2h8vZZBYSjOSM+EMfZvRhX3ANTsirJnyhHndyG6blUZAAVlNE&#10;Nr1tEeOd7S7nwuO5Ihyd3upk8XUZLzeLzSIdpZP5ZpTGZTl6uy3S0XybvJmV07IoyuSbp5akWc0I&#10;ocKzGySapH8ngf6xdOK6ivTahugleuiXIzv8A+kwRT+4TgJ7SS47PUzXqTIE9y/Iy/527+zbd77+&#10;BQAA//8DAFBLAwQUAAYACAAAACEA4a+nwNgAAAAFAQAADwAAAGRycy9kb3ducmV2LnhtbEyPwU7D&#10;MAyG70h7h8iTuEwsYQgEpemEgN64MEBcvcZrqzVO12Rb4ekxu8DJ+vRbvz/ny9F36kBDbANbuJwb&#10;UMRVcC3XFt7fyotbUDEhO+wCk4UvirAsJmc5Zi4c+ZUOq1QrKeGYoYUmpT7TOlYNeYzz0BNLtgmD&#10;xyQ41NoNeJRy3+mFMTfaY8tyocGeHhuqtqu9txDLD9qV37NqZj6v6kCL3dPLM1p7Ph0f7kElGtPf&#10;MvzqizoU4rQOe3ZRdRbujLySLFzLkPiE6xPqItf/7YsfAAAA//8DAFBLAQItABQABgAIAAAAIQC2&#10;gziS/gAAAOEBAAATAAAAAAAAAAAAAAAAAAAAAABbQ29udGVudF9UeXBlc10ueG1sUEsBAi0AFAAG&#10;AAgAAAAhADj9If/WAAAAlAEAAAsAAAAAAAAAAAAAAAAALwEAAF9yZWxzLy5yZWxzUEsBAi0AFAAG&#10;AAgAAAAhAE+8wkghAgAALwQAAA4AAAAAAAAAAAAAAAAALgIAAGRycy9lMm9Eb2MueG1sUEsBAi0A&#10;FAAGAAgAAAAhAOGvp8DYAAAABQEAAA8AAAAAAAAAAAAAAAAAewQAAGRycy9kb3ducmV2LnhtbFBL&#10;BQYAAAAABAAEAPMAAACABQAAAAA=&#10;"/>
            </w:pict>
          </mc:Fallback>
        </mc:AlternateContent>
      </w:r>
      <w:r>
        <w:rPr>
          <w:b/>
        </w:rPr>
        <w:t xml:space="preserve">              </w:t>
      </w:r>
    </w:p>
    <w:p w:rsidR="00CE1418" w:rsidRDefault="00CE1418" w:rsidP="00CE1418">
      <w:pPr>
        <w:jc w:val="center"/>
        <w:rPr>
          <w:b/>
        </w:rPr>
      </w:pPr>
    </w:p>
    <w:p w:rsidR="00CE1418" w:rsidRDefault="00CE1418" w:rsidP="00CE1418">
      <w:pPr>
        <w:jc w:val="center"/>
        <w:rPr>
          <w:b/>
        </w:rPr>
      </w:pPr>
    </w:p>
    <w:p w:rsidR="00CE1418" w:rsidRDefault="00CE1418" w:rsidP="00CE1418">
      <w:pPr>
        <w:jc w:val="center"/>
        <w:rPr>
          <w:b/>
        </w:rPr>
      </w:pPr>
    </w:p>
    <w:p w:rsidR="00CE1418" w:rsidRDefault="00CE1418" w:rsidP="00CE1418">
      <w:pPr>
        <w:jc w:val="center"/>
        <w:rPr>
          <w:b/>
        </w:rPr>
      </w:pPr>
    </w:p>
    <w:p w:rsidR="00CE1418" w:rsidRDefault="00CE1418" w:rsidP="00CE1418">
      <w:pPr>
        <w:jc w:val="center"/>
        <w:rPr>
          <w:b/>
        </w:rPr>
      </w:pPr>
    </w:p>
    <w:p w:rsidR="00CE1418" w:rsidRDefault="00CE1418" w:rsidP="00CE1418">
      <w:pPr>
        <w:jc w:val="center"/>
        <w:rPr>
          <w:b/>
        </w:rPr>
      </w:pPr>
    </w:p>
    <w:p w:rsidR="00CE1418" w:rsidRDefault="00CE1418" w:rsidP="00CE1418">
      <w:pPr>
        <w:jc w:val="center"/>
      </w:pPr>
    </w:p>
    <w:p w:rsidR="00CE1418" w:rsidRPr="00295FD9" w:rsidRDefault="00295FD9" w:rsidP="00CE1418">
      <w:pPr>
        <w:jc w:val="center"/>
        <w:rPr>
          <w:b/>
          <w:sz w:val="28"/>
          <w:szCs w:val="28"/>
        </w:rPr>
      </w:pPr>
      <w:r w:rsidRPr="00295FD9">
        <w:rPr>
          <w:b/>
          <w:sz w:val="28"/>
          <w:szCs w:val="28"/>
        </w:rPr>
        <w:t>47 b)</w:t>
      </w:r>
    </w:p>
    <w:p w:rsidR="00CE1418" w:rsidRDefault="00CE1418" w:rsidP="00CE1418">
      <w:pPr>
        <w:jc w:val="center"/>
        <w:rPr>
          <w:b/>
        </w:rPr>
      </w:pPr>
    </w:p>
    <w:p w:rsidR="00CE1418" w:rsidRDefault="00CE1418" w:rsidP="00CE1418">
      <w:pPr>
        <w:jc w:val="center"/>
        <w:rPr>
          <w:b/>
        </w:rPr>
      </w:pPr>
    </w:p>
    <w:p w:rsidR="00CE1418" w:rsidRDefault="00CE1418" w:rsidP="00CE1418">
      <w:pPr>
        <w:jc w:val="center"/>
        <w:rPr>
          <w:b/>
        </w:rPr>
      </w:pPr>
      <w:r>
        <w:rPr>
          <w:b/>
        </w:rPr>
        <w:t xml:space="preserve"> </w:t>
      </w:r>
    </w:p>
    <w:p w:rsidR="00CE1418" w:rsidRDefault="00CE1418" w:rsidP="00CE1418">
      <w:pPr>
        <w:jc w:val="center"/>
        <w:rPr>
          <w:b/>
        </w:rPr>
      </w:pPr>
    </w:p>
    <w:p w:rsidR="00CE1418" w:rsidRDefault="00CE1418" w:rsidP="00CE1418">
      <w:pPr>
        <w:jc w:val="center"/>
        <w:rPr>
          <w:b/>
        </w:rPr>
      </w:pPr>
    </w:p>
    <w:p w:rsidR="00CE1418" w:rsidRDefault="00CE1418" w:rsidP="00CE1418">
      <w:pPr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  <w:r>
        <w:rPr>
          <w:b/>
          <w:sz w:val="28"/>
          <w:szCs w:val="28"/>
        </w:rPr>
        <w:t>Plnění rozpočtu kraje za období leden až březen 2018</w:t>
      </w: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p w:rsidR="00CE1418" w:rsidRDefault="00CE1418" w:rsidP="00CE1418">
      <w:pPr>
        <w:jc w:val="center"/>
        <w:rPr>
          <w:b/>
          <w:sz w:val="28"/>
          <w:u w:val="single"/>
        </w:rPr>
      </w:pPr>
    </w:p>
    <w:tbl>
      <w:tblPr>
        <w:tblpPr w:leftFromText="141" w:rightFromText="141" w:vertAnchor="text" w:tblpY="19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CE1418" w:rsidTr="00F25F5E">
        <w:tc>
          <w:tcPr>
            <w:tcW w:w="2050" w:type="dxa"/>
          </w:tcPr>
          <w:p w:rsidR="00CE1418" w:rsidRDefault="00CE1418" w:rsidP="00F25F5E">
            <w:r>
              <w:t>Důvod předložení:</w:t>
            </w:r>
          </w:p>
        </w:tc>
        <w:tc>
          <w:tcPr>
            <w:tcW w:w="7160" w:type="dxa"/>
          </w:tcPr>
          <w:p w:rsidR="00CE1418" w:rsidRDefault="00CE1418" w:rsidP="00F25F5E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CE1418" w:rsidTr="00F25F5E">
        <w:tc>
          <w:tcPr>
            <w:tcW w:w="2050" w:type="dxa"/>
          </w:tcPr>
          <w:p w:rsidR="00CE1418" w:rsidRDefault="00CE1418" w:rsidP="00F25F5E"/>
        </w:tc>
        <w:tc>
          <w:tcPr>
            <w:tcW w:w="7160" w:type="dxa"/>
          </w:tcPr>
          <w:p w:rsidR="00CE1418" w:rsidRDefault="00CE1418" w:rsidP="00F25F5E"/>
        </w:tc>
      </w:tr>
      <w:tr w:rsidR="00CE1418" w:rsidTr="00F25F5E">
        <w:tc>
          <w:tcPr>
            <w:tcW w:w="2050" w:type="dxa"/>
          </w:tcPr>
          <w:p w:rsidR="00CE1418" w:rsidRDefault="00CE1418" w:rsidP="00F25F5E">
            <w:r>
              <w:t>Zpracovala:</w:t>
            </w:r>
          </w:p>
        </w:tc>
        <w:tc>
          <w:tcPr>
            <w:tcW w:w="7160" w:type="dxa"/>
          </w:tcPr>
          <w:p w:rsidR="00CE1418" w:rsidRDefault="00CE1418" w:rsidP="00F25F5E">
            <w:r>
              <w:t>Ing. Anna Matoušková</w:t>
            </w:r>
          </w:p>
        </w:tc>
      </w:tr>
      <w:tr w:rsidR="00CE1418" w:rsidTr="00F25F5E">
        <w:tc>
          <w:tcPr>
            <w:tcW w:w="2050" w:type="dxa"/>
          </w:tcPr>
          <w:p w:rsidR="00CE1418" w:rsidRDefault="00CE1418" w:rsidP="00F25F5E"/>
        </w:tc>
        <w:tc>
          <w:tcPr>
            <w:tcW w:w="7160" w:type="dxa"/>
          </w:tcPr>
          <w:p w:rsidR="00CE1418" w:rsidRDefault="00CE1418" w:rsidP="00F25F5E">
            <w:r>
              <w:t>vedoucí oddělení rozpočtu a financování</w:t>
            </w:r>
          </w:p>
        </w:tc>
      </w:tr>
      <w:tr w:rsidR="00CE1418" w:rsidTr="00F25F5E">
        <w:tc>
          <w:tcPr>
            <w:tcW w:w="2050" w:type="dxa"/>
          </w:tcPr>
          <w:p w:rsidR="00CE1418" w:rsidRDefault="00CE1418" w:rsidP="00F25F5E"/>
        </w:tc>
        <w:tc>
          <w:tcPr>
            <w:tcW w:w="7160" w:type="dxa"/>
          </w:tcPr>
          <w:p w:rsidR="00CE1418" w:rsidRDefault="00CE1418" w:rsidP="00F25F5E"/>
        </w:tc>
      </w:tr>
      <w:tr w:rsidR="00CE1418" w:rsidTr="00F25F5E">
        <w:tc>
          <w:tcPr>
            <w:tcW w:w="2050" w:type="dxa"/>
          </w:tcPr>
          <w:p w:rsidR="00CE1418" w:rsidRPr="00C04E17" w:rsidRDefault="00CE1418" w:rsidP="00F25F5E">
            <w:r w:rsidRPr="00C04E17">
              <w:t>Předkládá:</w:t>
            </w:r>
          </w:p>
        </w:tc>
        <w:tc>
          <w:tcPr>
            <w:tcW w:w="7160" w:type="dxa"/>
          </w:tcPr>
          <w:p w:rsidR="00CE1418" w:rsidRDefault="00CE1418" w:rsidP="00F25F5E">
            <w:pPr>
              <w:jc w:val="both"/>
            </w:pPr>
            <w:r>
              <w:t>Ing. Jitka Volfová</w:t>
            </w:r>
          </w:p>
          <w:p w:rsidR="00CE1418" w:rsidRDefault="00CE1418" w:rsidP="00F25F5E">
            <w:pPr>
              <w:jc w:val="both"/>
            </w:pPr>
            <w:r>
              <w:t xml:space="preserve">statutární náměstkyně hejtmana, řízení resortu ekonomiky, </w:t>
            </w:r>
          </w:p>
          <w:p w:rsidR="00CE1418" w:rsidRDefault="00CE1418" w:rsidP="00F25F5E">
            <w:pPr>
              <w:jc w:val="both"/>
            </w:pPr>
            <w:r>
              <w:t xml:space="preserve">správy majetku a informatiky </w:t>
            </w:r>
          </w:p>
          <w:p w:rsidR="00CE1418" w:rsidRPr="00C04E17" w:rsidRDefault="00CE1418" w:rsidP="00F25F5E"/>
        </w:tc>
      </w:tr>
    </w:tbl>
    <w:p w:rsidR="00CE1418" w:rsidRDefault="00CE1418" w:rsidP="00CE1418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CE1418" w:rsidRDefault="00CE1418" w:rsidP="000C31D4">
      <w:pPr>
        <w:pStyle w:val="Nzev"/>
        <w:spacing w:after="120"/>
        <w:rPr>
          <w:spacing w:val="8"/>
          <w:sz w:val="26"/>
          <w:szCs w:val="26"/>
        </w:rPr>
      </w:pPr>
    </w:p>
    <w:p w:rsidR="00CE1418" w:rsidRDefault="00CE1418" w:rsidP="000C31D4">
      <w:pPr>
        <w:pStyle w:val="Nzev"/>
        <w:spacing w:after="120"/>
        <w:rPr>
          <w:spacing w:val="8"/>
          <w:sz w:val="26"/>
          <w:szCs w:val="26"/>
        </w:rPr>
      </w:pPr>
    </w:p>
    <w:p w:rsidR="00CE1418" w:rsidRDefault="00CE1418" w:rsidP="000C31D4">
      <w:pPr>
        <w:pStyle w:val="Nzev"/>
        <w:spacing w:after="120"/>
        <w:rPr>
          <w:spacing w:val="8"/>
          <w:sz w:val="26"/>
          <w:szCs w:val="26"/>
        </w:rPr>
      </w:pPr>
    </w:p>
    <w:p w:rsidR="00CE1418" w:rsidRDefault="00CE1418" w:rsidP="000C31D4">
      <w:pPr>
        <w:pStyle w:val="Nzev"/>
        <w:spacing w:after="120"/>
        <w:rPr>
          <w:spacing w:val="8"/>
          <w:sz w:val="26"/>
          <w:szCs w:val="26"/>
        </w:rPr>
      </w:pPr>
    </w:p>
    <w:p w:rsidR="00CE1418" w:rsidRDefault="00CE1418" w:rsidP="000C31D4">
      <w:pPr>
        <w:pStyle w:val="Nzev"/>
        <w:spacing w:after="120"/>
        <w:rPr>
          <w:spacing w:val="8"/>
          <w:sz w:val="26"/>
          <w:szCs w:val="26"/>
        </w:rPr>
      </w:pPr>
    </w:p>
    <w:p w:rsidR="00CE1418" w:rsidRDefault="00CE1418" w:rsidP="000C31D4">
      <w:pPr>
        <w:pStyle w:val="Nzev"/>
        <w:spacing w:after="120"/>
        <w:rPr>
          <w:spacing w:val="8"/>
          <w:sz w:val="26"/>
          <w:szCs w:val="26"/>
        </w:rPr>
      </w:pPr>
    </w:p>
    <w:p w:rsidR="00CE1418" w:rsidRDefault="00CE1418" w:rsidP="000C31D4">
      <w:pPr>
        <w:pStyle w:val="Nzev"/>
        <w:spacing w:after="120"/>
        <w:rPr>
          <w:spacing w:val="8"/>
          <w:sz w:val="26"/>
          <w:szCs w:val="26"/>
        </w:rPr>
      </w:pPr>
    </w:p>
    <w:p w:rsidR="00295FD9" w:rsidRDefault="00295FD9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bookmarkStart w:id="0" w:name="_GoBack"/>
      <w:bookmarkEnd w:id="0"/>
      <w:r w:rsidRPr="00F436C7">
        <w:rPr>
          <w:spacing w:val="8"/>
          <w:sz w:val="26"/>
          <w:szCs w:val="26"/>
        </w:rPr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537BCF">
        <w:rPr>
          <w:spacing w:val="8"/>
          <w:sz w:val="26"/>
          <w:szCs w:val="26"/>
        </w:rPr>
        <w:t>březen</w:t>
      </w:r>
      <w:r w:rsidR="00A21FD3">
        <w:rPr>
          <w:spacing w:val="8"/>
          <w:sz w:val="26"/>
          <w:szCs w:val="26"/>
        </w:rPr>
        <w:t xml:space="preserve"> 2018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A21FD3">
        <w:t>et Libereckého kraje na rok 2018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A21FD3">
        <w:t>28</w:t>
      </w:r>
      <w:r w:rsidR="00AC5317" w:rsidRPr="00D01287">
        <w:t xml:space="preserve">. </w:t>
      </w:r>
      <w:r w:rsidR="00A21FD3">
        <w:t>listopadu 2017 usnesením č. 472/17/ZK</w:t>
      </w:r>
      <w:r w:rsidRPr="00D01287">
        <w:t xml:space="preserve">. </w:t>
      </w:r>
      <w:r w:rsidR="00304243" w:rsidRPr="00D01287">
        <w:t>Podrobn</w:t>
      </w:r>
      <w:r w:rsidR="00A21FD3">
        <w:t>ý rozpis rozpočtu na rok 2018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A21FD3">
        <w:t>ne 9</w:t>
      </w:r>
      <w:r w:rsidR="00304243" w:rsidRPr="00D01287">
        <w:t>.</w:t>
      </w:r>
      <w:r w:rsidR="00567C8A" w:rsidRPr="00D01287">
        <w:t xml:space="preserve"> </w:t>
      </w:r>
      <w:r w:rsidR="00A21FD3">
        <w:t>ledna  2018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A21FD3">
        <w:t xml:space="preserve">. 14/18/RK (viz. </w:t>
      </w:r>
      <w:proofErr w:type="gramStart"/>
      <w:r w:rsidR="00A21FD3">
        <w:t>sloupec</w:t>
      </w:r>
      <w:proofErr w:type="gramEnd"/>
      <w:r w:rsidR="00A21FD3">
        <w:t xml:space="preserve"> SR 2018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537BCF">
        <w:t>31. března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A21FD3">
        <w:t>8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537BCF">
        <w:t>107</w:t>
      </w:r>
      <w:r w:rsidR="00A21FD3">
        <w:t>/18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A21FD3">
        <w:t>2018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537BCF">
        <w:t>7.162.275,02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537BCF">
        <w:t>01–03</w:t>
      </w:r>
      <w:r w:rsidR="00A21FD3">
        <w:t>/18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A21FD3">
        <w:br/>
      </w:r>
      <w:r w:rsidR="00537BCF">
        <w:t>31. března</w:t>
      </w:r>
      <w:r w:rsidR="00A21FD3">
        <w:t xml:space="preserve"> 2018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537BCF">
        <w:rPr>
          <w:b/>
          <w:bCs/>
        </w:rPr>
        <w:t>březen</w:t>
      </w:r>
      <w:r w:rsidR="00A21FD3">
        <w:rPr>
          <w:b/>
          <w:bCs/>
        </w:rPr>
        <w:t xml:space="preserve"> 2018</w:t>
      </w:r>
    </w:p>
    <w:p w:rsidR="00537BCF" w:rsidRDefault="00537BCF" w:rsidP="0020248E">
      <w:pPr>
        <w:spacing w:before="240"/>
        <w:ind w:firstLine="567"/>
        <w:jc w:val="center"/>
        <w:rPr>
          <w:b/>
          <w:bCs/>
        </w:rPr>
      </w:pPr>
    </w:p>
    <w:tbl>
      <w:tblPr>
        <w:tblW w:w="977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453"/>
        <w:gridCol w:w="1477"/>
        <w:gridCol w:w="1406"/>
        <w:gridCol w:w="1369"/>
        <w:gridCol w:w="691"/>
      </w:tblGrid>
      <w:tr w:rsidR="00537BCF" w:rsidTr="00537BCF">
        <w:trPr>
          <w:trHeight w:val="270"/>
          <w:jc w:val="center"/>
        </w:trPr>
        <w:tc>
          <w:tcPr>
            <w:tcW w:w="9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537BCF" w:rsidTr="00537BCF">
        <w:trPr>
          <w:trHeight w:val="240"/>
          <w:jc w:val="center"/>
        </w:trPr>
        <w:tc>
          <w:tcPr>
            <w:tcW w:w="4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69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CF" w:rsidRDefault="00537B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537BCF" w:rsidTr="00537BCF">
        <w:trPr>
          <w:trHeight w:val="255"/>
          <w:jc w:val="center"/>
        </w:trPr>
        <w:tc>
          <w:tcPr>
            <w:tcW w:w="4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01 - 03/18</w:t>
            </w:r>
          </w:p>
        </w:tc>
        <w:tc>
          <w:tcPr>
            <w:tcW w:w="69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7BCF" w:rsidTr="00537BCF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3 035 564,53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3 038 207,06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844 878,59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27,81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7BCF" w:rsidRDefault="00537BCF" w:rsidP="0053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3 035 564,53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3 038 207,06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843 900,31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27,78</w:t>
            </w:r>
          </w:p>
        </w:tc>
      </w:tr>
      <w:tr w:rsidR="00537BCF" w:rsidTr="00537BCF">
        <w:trPr>
          <w:trHeight w:val="315"/>
          <w:jc w:val="center"/>
        </w:trPr>
        <w:tc>
          <w:tcPr>
            <w:tcW w:w="38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BCF" w:rsidRDefault="00537BCF">
            <w:pPr>
              <w:rPr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978,28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537BCF" w:rsidTr="00537BCF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97 125,97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5 331 081,52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1 999 296,02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37,50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7BCF" w:rsidRDefault="0053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97 125,97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5 331 081,52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1 997 282,49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37,46</w:t>
            </w:r>
          </w:p>
        </w:tc>
      </w:tr>
      <w:tr w:rsidR="00537BCF" w:rsidTr="00537BCF">
        <w:trPr>
          <w:trHeight w:val="315"/>
          <w:jc w:val="center"/>
        </w:trPr>
        <w:tc>
          <w:tcPr>
            <w:tcW w:w="38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BCF" w:rsidRDefault="00537BCF">
            <w:pPr>
              <w:rPr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2 013,53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8 369 288,58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2 844 174,61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33,98</w:t>
            </w:r>
          </w:p>
        </w:tc>
      </w:tr>
      <w:tr w:rsidR="00537BCF" w:rsidTr="00537BCF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1 925 676,94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382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37BCF" w:rsidRDefault="00537B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111 779,24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37BCF" w:rsidTr="00537BCF">
        <w:trPr>
          <w:trHeight w:val="615"/>
          <w:jc w:val="center"/>
        </w:trPr>
        <w:tc>
          <w:tcPr>
            <w:tcW w:w="382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7BCF" w:rsidRDefault="00537BCF">
            <w:pPr>
              <w:rPr>
                <w:sz w:val="20"/>
                <w:szCs w:val="20"/>
              </w:rPr>
            </w:pPr>
          </w:p>
        </w:tc>
        <w:tc>
          <w:tcPr>
            <w:tcW w:w="44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</w:t>
            </w:r>
            <w:proofErr w:type="gramStart"/>
            <w:r>
              <w:rPr>
                <w:b/>
                <w:bCs/>
                <w:sz w:val="22"/>
                <w:szCs w:val="22"/>
              </w:rPr>
              <w:t>rozpočtového  salda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na běžných účtech kraje </w:t>
            </w:r>
            <w:r>
              <w:rPr>
                <w:sz w:val="22"/>
                <w:szCs w:val="22"/>
              </w:rPr>
              <w:t>z roku 2017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1 813 897,70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37BCF" w:rsidTr="00537BCF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10 294 965,52</w:t>
            </w:r>
          </w:p>
        </w:tc>
        <w:tc>
          <w:tcPr>
            <w:tcW w:w="13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2 844 174,61</w:t>
            </w:r>
          </w:p>
        </w:tc>
        <w:tc>
          <w:tcPr>
            <w:tcW w:w="6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27,63</w:t>
            </w:r>
          </w:p>
        </w:tc>
      </w:tr>
    </w:tbl>
    <w:p w:rsidR="004C3F71" w:rsidRDefault="004C3F71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A21FD3">
        <w:rPr>
          <w:b/>
          <w:bCs/>
        </w:rPr>
        <w:t>jmů v roce 2018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A21FD3">
        <w:rPr>
          <w:b/>
          <w:bCs/>
        </w:rPr>
        <w:t>17</w:t>
      </w:r>
    </w:p>
    <w:p w:rsidR="00537BCF" w:rsidRDefault="00537BCF" w:rsidP="0085057F">
      <w:pPr>
        <w:jc w:val="center"/>
        <w:rPr>
          <w:b/>
          <w:bCs/>
        </w:rPr>
      </w:pPr>
    </w:p>
    <w:tbl>
      <w:tblPr>
        <w:tblW w:w="86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240"/>
        <w:gridCol w:w="1240"/>
      </w:tblGrid>
      <w:tr w:rsidR="00537BCF" w:rsidTr="00537BCF">
        <w:trPr>
          <w:trHeight w:val="270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250 000,0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720 000,0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37BCF" w:rsidRDefault="00537BCF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242 751,6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269 616,9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278 196,7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790 565,1</w:t>
            </w:r>
          </w:p>
        </w:tc>
      </w:tr>
      <w:tr w:rsidR="00537BCF" w:rsidTr="00537BCF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2018 - rozpis 2018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22 751,6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19 616,9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28 196,7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70 565,1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37BCF" w:rsidRDefault="00537BCF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223 509,7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246 012,0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252 259,2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721 780,8</w:t>
            </w:r>
          </w:p>
        </w:tc>
      </w:tr>
      <w:tr w:rsidR="00537BCF" w:rsidTr="00537BCF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2018 - 2017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19 241,9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23 604,9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25 937,5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68 784,3</w:t>
            </w:r>
          </w:p>
        </w:tc>
      </w:tr>
    </w:tbl>
    <w:p w:rsidR="00537BCF" w:rsidRDefault="00537BCF" w:rsidP="0085057F">
      <w:pPr>
        <w:jc w:val="center"/>
        <w:rPr>
          <w:b/>
          <w:bCs/>
        </w:rPr>
      </w:pPr>
    </w:p>
    <w:p w:rsidR="00537BCF" w:rsidRDefault="00537BCF" w:rsidP="0085057F">
      <w:pPr>
        <w:jc w:val="center"/>
        <w:rPr>
          <w:b/>
          <w:bCs/>
        </w:rPr>
      </w:pPr>
    </w:p>
    <w:p w:rsidR="001B1B95" w:rsidRDefault="001B1B95" w:rsidP="0085057F">
      <w:pPr>
        <w:jc w:val="center"/>
        <w:rPr>
          <w:b/>
          <w:bCs/>
        </w:rPr>
      </w:pPr>
    </w:p>
    <w:p w:rsidR="001B1B95" w:rsidRDefault="001B1B95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844574" w:rsidRDefault="00844574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CE1418" w:rsidRDefault="00CE1418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A21FD3">
        <w:t>2018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C2593A" w:rsidRDefault="00C2593A" w:rsidP="00584D9B">
      <w:pPr>
        <w:spacing w:before="240" w:after="120"/>
        <w:ind w:firstLine="539"/>
        <w:jc w:val="both"/>
      </w:pPr>
    </w:p>
    <w:p w:rsidR="004C3F71" w:rsidRDefault="004C3F71" w:rsidP="00584D9B">
      <w:pPr>
        <w:spacing w:before="240" w:after="120"/>
        <w:ind w:firstLine="539"/>
        <w:jc w:val="both"/>
      </w:pPr>
    </w:p>
    <w:p w:rsidR="00260D10" w:rsidRDefault="00260D10" w:rsidP="00584D9B">
      <w:pPr>
        <w:spacing w:before="240" w:after="120"/>
        <w:ind w:firstLine="539"/>
        <w:jc w:val="both"/>
      </w:pPr>
    </w:p>
    <w:p w:rsidR="004C3F71" w:rsidRDefault="00537BCF" w:rsidP="00380105">
      <w:pPr>
        <w:spacing w:before="240" w:after="120"/>
        <w:jc w:val="center"/>
      </w:pPr>
      <w:r>
        <w:rPr>
          <w:noProof/>
        </w:rPr>
        <w:drawing>
          <wp:inline distT="0" distB="0" distL="0" distR="0" wp14:anchorId="31F32555" wp14:editId="78B704B4">
            <wp:extent cx="5972175" cy="542925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3DFE" w:rsidRDefault="00D33DFE" w:rsidP="004C3F71">
      <w:pPr>
        <w:spacing w:before="240" w:after="120"/>
        <w:jc w:val="center"/>
      </w:pPr>
    </w:p>
    <w:p w:rsidR="0067168C" w:rsidRDefault="0067168C" w:rsidP="00584D9B">
      <w:pPr>
        <w:spacing w:before="240" w:after="120"/>
        <w:ind w:firstLine="539"/>
        <w:jc w:val="both"/>
      </w:pPr>
    </w:p>
    <w:p w:rsidR="00CE1418" w:rsidRDefault="00CE1418" w:rsidP="00584D9B">
      <w:pPr>
        <w:spacing w:before="240" w:after="120"/>
        <w:ind w:firstLine="539"/>
        <w:jc w:val="both"/>
      </w:pPr>
    </w:p>
    <w:p w:rsidR="00271537" w:rsidRDefault="00271537" w:rsidP="0020787E">
      <w:pPr>
        <w:spacing w:before="240" w:after="120"/>
        <w:jc w:val="center"/>
        <w:rPr>
          <w:noProof/>
        </w:rPr>
      </w:pPr>
    </w:p>
    <w:p w:rsidR="004C3F71" w:rsidRDefault="004C3F71" w:rsidP="0020787E">
      <w:pPr>
        <w:spacing w:before="240" w:after="120"/>
        <w:jc w:val="center"/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t xml:space="preserve">Výdaje za období leden </w:t>
      </w:r>
      <w:r w:rsidR="00714502">
        <w:rPr>
          <w:b/>
          <w:bCs/>
        </w:rPr>
        <w:t xml:space="preserve">až </w:t>
      </w:r>
      <w:r w:rsidR="00537BCF">
        <w:rPr>
          <w:b/>
          <w:bCs/>
        </w:rPr>
        <w:t>březen</w:t>
      </w:r>
      <w:r w:rsidR="00A21FD3">
        <w:rPr>
          <w:b/>
          <w:bCs/>
        </w:rPr>
        <w:t xml:space="preserve"> 2018</w:t>
      </w:r>
    </w:p>
    <w:tbl>
      <w:tblPr>
        <w:tblW w:w="84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32"/>
        <w:gridCol w:w="1331"/>
        <w:gridCol w:w="1454"/>
        <w:gridCol w:w="1331"/>
        <w:gridCol w:w="799"/>
      </w:tblGrid>
      <w:tr w:rsidR="00537BCF" w:rsidTr="00537BCF">
        <w:trPr>
          <w:trHeight w:val="270"/>
          <w:jc w:val="center"/>
        </w:trPr>
        <w:tc>
          <w:tcPr>
            <w:tcW w:w="84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537BCF" w:rsidTr="00537BCF">
        <w:trPr>
          <w:trHeight w:val="285"/>
          <w:jc w:val="center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4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BCF" w:rsidRDefault="00537BC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01 - 03/18</w:t>
            </w:r>
          </w:p>
        </w:tc>
        <w:tc>
          <w:tcPr>
            <w:tcW w:w="7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31 838,70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4 415,13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13,87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293 544,42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294 212,42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43 294,67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14,72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183 546,79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18 662,12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10,17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1 043 445,62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1 026 595,62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246 304,94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23,99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750 740,06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795 733,71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147 852,02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18,58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4 627 926,85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1 548 942,50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33,47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119 012,32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776 672,34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355 395,09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45,76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58 150,00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138 919,00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236 397,78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802 089,06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23 603,46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2,94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300 946,40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1 237 986,59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53 462,83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4,32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15 500,00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7 390,20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11 008,82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1 242,29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11,28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154 387,56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10 276,60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6,66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15 293,36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1,63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81 065,55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13 250,06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16,34</w:t>
            </w:r>
          </w:p>
        </w:tc>
      </w:tr>
      <w:tr w:rsidR="00537BCF" w:rsidTr="00537BCF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5 314,15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39,76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0,75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10 198 090,52</w:t>
            </w:r>
          </w:p>
        </w:tc>
        <w:tc>
          <w:tcPr>
            <w:tcW w:w="13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2 466 991,53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24,19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12 500,00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12,90</w:t>
            </w:r>
          </w:p>
        </w:tc>
      </w:tr>
      <w:tr w:rsidR="00537BCF" w:rsidTr="00537BCF">
        <w:trPr>
          <w:trHeight w:val="315"/>
          <w:jc w:val="center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12,90</w:t>
            </w:r>
          </w:p>
        </w:tc>
      </w:tr>
      <w:tr w:rsidR="00537BCF" w:rsidTr="00537BCF">
        <w:trPr>
          <w:trHeight w:val="300"/>
          <w:jc w:val="center"/>
        </w:trPr>
        <w:tc>
          <w:tcPr>
            <w:tcW w:w="3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10 294 965,52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2 479 491,53</w:t>
            </w: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24,08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537BCF">
        <w:rPr>
          <w:b/>
          <w:bCs/>
        </w:rPr>
        <w:t>aldo k 31. 3</w:t>
      </w:r>
      <w:r w:rsidR="00A21FD3">
        <w:rPr>
          <w:b/>
          <w:bCs/>
        </w:rPr>
        <w:t>. 2018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537BCF" w:rsidTr="00537BCF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537BCF" w:rsidTr="00537BCF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2018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2018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537BCF" w:rsidTr="00537BCF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7BCF" w:rsidRDefault="00537BCF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01-03/18</w:t>
            </w:r>
          </w:p>
        </w:tc>
      </w:tr>
      <w:tr w:rsidR="00537BCF" w:rsidTr="00537BCF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01-03/2018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3 132 690,50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8 369 288,58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2 844 174,61</w:t>
            </w:r>
          </w:p>
        </w:tc>
      </w:tr>
      <w:tr w:rsidR="00537BCF" w:rsidTr="00537BCF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7BCF" w:rsidTr="00537BCF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01-03/2018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3 035 815,50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10 198 090,52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2 466 991,53</w:t>
            </w:r>
          </w:p>
        </w:tc>
      </w:tr>
      <w:tr w:rsidR="00537BCF" w:rsidTr="00537BCF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7BCF" w:rsidTr="00537BCF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31.3.2018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-1 828 801,94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377 183,08</w:t>
            </w:r>
          </w:p>
        </w:tc>
      </w:tr>
      <w:tr w:rsidR="00537BCF" w:rsidTr="00537BCF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37BCF" w:rsidTr="00537BCF">
        <w:trPr>
          <w:trHeight w:val="241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31.3.2018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1 828 801,94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537BCF" w:rsidRDefault="00537BC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-377 183,08</w:t>
            </w:r>
          </w:p>
        </w:tc>
      </w:tr>
      <w:tr w:rsidR="00537BCF" w:rsidTr="00537BCF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7BCF" w:rsidRDefault="00537BC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0A0F1C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0073AB">
        <w:t>březen</w:t>
      </w:r>
      <w:r w:rsidR="00A94563">
        <w:t xml:space="preserve"> 2018</w:t>
      </w:r>
      <w:r>
        <w:t xml:space="preserve">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 xml:space="preserve">uskutečněných výdajů </w:t>
      </w:r>
      <w:r w:rsidR="000073AB">
        <w:t>včetně úhrady čtvrtletní splátky jistiny úvěru</w:t>
      </w:r>
      <w:r w:rsidR="000073AB" w:rsidRPr="00FE306C">
        <w:t xml:space="preserve"> </w:t>
      </w:r>
      <w:r w:rsidR="000073AB">
        <w:t xml:space="preserve">na </w:t>
      </w:r>
      <w:r w:rsidR="000073AB" w:rsidRPr="00FE306C">
        <w:t>Komplexní revitalizace mostů na silnicích II. a III. třídy na území Libereckého kraje</w:t>
      </w:r>
      <w:r w:rsidR="000073AB" w:rsidRPr="00745A99">
        <w:t xml:space="preserve"> </w:t>
      </w:r>
      <w:r w:rsidR="000073AB">
        <w:t>ve výši 12,5 mil. Kč</w:t>
      </w:r>
      <w:r w:rsidR="000073AB" w:rsidRPr="00D33DFE">
        <w:rPr>
          <w:b/>
        </w:rPr>
        <w:t xml:space="preserve"> </w:t>
      </w:r>
      <w:r w:rsidRPr="00D33DFE">
        <w:rPr>
          <w:b/>
        </w:rPr>
        <w:t>potřeba zapojit plánované (rozpočtované) financování,</w:t>
      </w:r>
      <w:r w:rsidRPr="00745A99">
        <w:t xml:space="preserve"> </w:t>
      </w:r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p w:rsidR="000073AB" w:rsidRDefault="000073AB" w:rsidP="000A0F1C">
      <w:pPr>
        <w:spacing w:before="360"/>
        <w:ind w:firstLine="567"/>
        <w:jc w:val="both"/>
      </w:pPr>
    </w:p>
    <w:sectPr w:rsidR="000073AB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0BA" w:rsidRDefault="00A800BA">
      <w:r>
        <w:separator/>
      </w:r>
    </w:p>
  </w:endnote>
  <w:endnote w:type="continuationSeparator" w:id="0">
    <w:p w:rsidR="00A800BA" w:rsidRDefault="00A8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0BA" w:rsidRDefault="00A800BA">
      <w:r>
        <w:separator/>
      </w:r>
    </w:p>
  </w:footnote>
  <w:footnote w:type="continuationSeparator" w:id="0">
    <w:p w:rsidR="00A800BA" w:rsidRDefault="00A80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073AB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1336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B95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0787E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0D10"/>
    <w:rsid w:val="00263A43"/>
    <w:rsid w:val="00271537"/>
    <w:rsid w:val="00271FAB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5FD9"/>
    <w:rsid w:val="002964B6"/>
    <w:rsid w:val="00296D4B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1B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0105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4D0"/>
    <w:rsid w:val="004A4DBF"/>
    <w:rsid w:val="004A5DD7"/>
    <w:rsid w:val="004B0D89"/>
    <w:rsid w:val="004C02E7"/>
    <w:rsid w:val="004C062C"/>
    <w:rsid w:val="004C0677"/>
    <w:rsid w:val="004C3F71"/>
    <w:rsid w:val="004C4016"/>
    <w:rsid w:val="004C49F5"/>
    <w:rsid w:val="004D042C"/>
    <w:rsid w:val="004D0D7C"/>
    <w:rsid w:val="004D236D"/>
    <w:rsid w:val="004D29A5"/>
    <w:rsid w:val="004E6182"/>
    <w:rsid w:val="004E6D7D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17EC2"/>
    <w:rsid w:val="0052040A"/>
    <w:rsid w:val="00520BB6"/>
    <w:rsid w:val="00522621"/>
    <w:rsid w:val="005271AC"/>
    <w:rsid w:val="00532443"/>
    <w:rsid w:val="00535E0C"/>
    <w:rsid w:val="005365EC"/>
    <w:rsid w:val="00537A77"/>
    <w:rsid w:val="00537BCF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52BA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627"/>
    <w:rsid w:val="0062297D"/>
    <w:rsid w:val="00622BCD"/>
    <w:rsid w:val="00623C42"/>
    <w:rsid w:val="006242C4"/>
    <w:rsid w:val="00625F85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168C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4757"/>
    <w:rsid w:val="0074503F"/>
    <w:rsid w:val="00745A99"/>
    <w:rsid w:val="0074637A"/>
    <w:rsid w:val="0075026D"/>
    <w:rsid w:val="0075304A"/>
    <w:rsid w:val="007549E0"/>
    <w:rsid w:val="00757339"/>
    <w:rsid w:val="00757857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2827"/>
    <w:rsid w:val="00794845"/>
    <w:rsid w:val="00794DDC"/>
    <w:rsid w:val="007A16FF"/>
    <w:rsid w:val="007A2865"/>
    <w:rsid w:val="007A2F37"/>
    <w:rsid w:val="007A4D3F"/>
    <w:rsid w:val="007A52F5"/>
    <w:rsid w:val="007A5A06"/>
    <w:rsid w:val="007A661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4574"/>
    <w:rsid w:val="00845769"/>
    <w:rsid w:val="00846E2D"/>
    <w:rsid w:val="00847B06"/>
    <w:rsid w:val="0085057F"/>
    <w:rsid w:val="00850F9B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1FD3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0BA"/>
    <w:rsid w:val="00A80603"/>
    <w:rsid w:val="00A93596"/>
    <w:rsid w:val="00A944EC"/>
    <w:rsid w:val="00A94563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75261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560E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796"/>
    <w:rsid w:val="00CC4997"/>
    <w:rsid w:val="00CC5F3F"/>
    <w:rsid w:val="00CC6F04"/>
    <w:rsid w:val="00CC7F65"/>
    <w:rsid w:val="00CD778D"/>
    <w:rsid w:val="00CE0241"/>
    <w:rsid w:val="00CE1418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0404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3774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590F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1E77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CE141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link w:val="ZhlavChar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CE141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8\01_03_2018\Dan&#283;_PL_ROZ_01_03_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2015 - 2018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0"/>
      <c:rotY val="20"/>
      <c:depthPercent val="100"/>
      <c:rAngAx val="0"/>
      <c:perspective val="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31678994671122"/>
          <c:y val="0.10432530492511966"/>
          <c:w val="0.8320122484689414"/>
          <c:h val="0.766591207349081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inkaso'!$C$4:$C$6</c:f>
              <c:numCache>
                <c:formatCode>#,##0.000</c:formatCode>
                <c:ptCount val="3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inkaso'!$D$4:$D$6</c:f>
              <c:numCache>
                <c:formatCode>#,##0.000</c:formatCode>
                <c:ptCount val="3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inkaso'!$E$4:$E$6</c:f>
              <c:numCache>
                <c:formatCode>#,##0.000</c:formatCode>
                <c:ptCount val="3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2018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inkaso'!$B$4:$B$6</c:f>
              <c:strCache>
                <c:ptCount val="3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</c:strCache>
            </c:strRef>
          </c:cat>
          <c:val>
            <c:numRef>
              <c:f>'měsíční inkaso'!$F$4:$F$6</c:f>
              <c:numCache>
                <c:formatCode>#,##0.000</c:formatCode>
                <c:ptCount val="3"/>
                <c:pt idx="0">
                  <c:v>242751.55442999999</c:v>
                </c:pt>
                <c:pt idx="1">
                  <c:v>269616.84701000003</c:v>
                </c:pt>
                <c:pt idx="2">
                  <c:v>278196.72123999998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99744896"/>
        <c:axId val="209573760"/>
        <c:axId val="0"/>
      </c:bar3DChart>
      <c:catAx>
        <c:axId val="19974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209573760"/>
        <c:crossesAt val="65000"/>
        <c:auto val="1"/>
        <c:lblAlgn val="ctr"/>
        <c:lblOffset val="100"/>
        <c:noMultiLvlLbl val="0"/>
      </c:catAx>
      <c:valAx>
        <c:axId val="209573760"/>
        <c:scaling>
          <c:orientation val="minMax"/>
          <c:max val="352000"/>
          <c:min val="10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1340491529467907E-2"/>
              <c:y val="7.5697274972981315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974489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899371669450411"/>
          <c:y val="0.3953454531418866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753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3</cp:revision>
  <cp:lastPrinted>2018-04-09T07:47:00Z</cp:lastPrinted>
  <dcterms:created xsi:type="dcterms:W3CDTF">2018-04-09T07:43:00Z</dcterms:created>
  <dcterms:modified xsi:type="dcterms:W3CDTF">2018-04-09T09:48:00Z</dcterms:modified>
</cp:coreProperties>
</file>