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A1" w:rsidRPr="008A0918" w:rsidRDefault="004934A1" w:rsidP="004934A1">
      <w:pPr>
        <w:pStyle w:val="Nzev"/>
        <w:pBdr>
          <w:bottom w:val="single" w:sz="4" w:space="1" w:color="auto"/>
        </w:pBdr>
        <w:spacing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PÍ</w:t>
      </w:r>
      <w:r w:rsidRPr="008A0918">
        <w:rPr>
          <w:rFonts w:ascii="Times New Roman" w:hAnsi="Times New Roman"/>
          <w:szCs w:val="32"/>
        </w:rPr>
        <w:t>SEMNÁ INFORMACE pro</w:t>
      </w:r>
      <w:r>
        <w:rPr>
          <w:rFonts w:ascii="Times New Roman" w:hAnsi="Times New Roman"/>
          <w:szCs w:val="32"/>
        </w:rPr>
        <w:t xml:space="preserve"> </w:t>
      </w:r>
      <w:r w:rsidR="007C588D">
        <w:rPr>
          <w:rFonts w:ascii="Times New Roman" w:hAnsi="Times New Roman"/>
          <w:szCs w:val="32"/>
        </w:rPr>
        <w:t>5</w:t>
      </w:r>
      <w:r w:rsidRPr="008A0918">
        <w:rPr>
          <w:rFonts w:ascii="Times New Roman" w:hAnsi="Times New Roman"/>
          <w:szCs w:val="32"/>
        </w:rPr>
        <w:t xml:space="preserve">. zasedání </w:t>
      </w:r>
      <w:r>
        <w:rPr>
          <w:rFonts w:ascii="Times New Roman" w:hAnsi="Times New Roman"/>
          <w:szCs w:val="32"/>
        </w:rPr>
        <w:t>zastupitelstva</w:t>
      </w:r>
      <w:r w:rsidRPr="008A0918">
        <w:rPr>
          <w:rFonts w:ascii="Times New Roman" w:hAnsi="Times New Roman"/>
          <w:szCs w:val="32"/>
        </w:rPr>
        <w:t xml:space="preserve"> kraje</w:t>
      </w:r>
    </w:p>
    <w:p w:rsidR="004934A1" w:rsidRPr="008A0918" w:rsidRDefault="004934A1" w:rsidP="004934A1">
      <w:pPr>
        <w:pStyle w:val="Nzev"/>
        <w:pBdr>
          <w:bottom w:val="single" w:sz="4" w:space="1" w:color="auto"/>
        </w:pBdr>
        <w:spacing w:line="240" w:lineRule="auto"/>
        <w:rPr>
          <w:rFonts w:ascii="Times New Roman" w:hAnsi="Times New Roman"/>
          <w:szCs w:val="32"/>
        </w:rPr>
      </w:pPr>
      <w:r w:rsidRPr="008A0918">
        <w:rPr>
          <w:rFonts w:ascii="Times New Roman" w:hAnsi="Times New Roman"/>
          <w:szCs w:val="32"/>
        </w:rPr>
        <w:t xml:space="preserve">dne </w:t>
      </w:r>
      <w:r w:rsidR="007C588D">
        <w:rPr>
          <w:rFonts w:ascii="Times New Roman" w:hAnsi="Times New Roman"/>
          <w:szCs w:val="32"/>
        </w:rPr>
        <w:t>29</w:t>
      </w:r>
      <w:r w:rsidR="008A6E1C">
        <w:rPr>
          <w:rFonts w:ascii="Times New Roman" w:hAnsi="Times New Roman"/>
          <w:szCs w:val="32"/>
        </w:rPr>
        <w:t xml:space="preserve">. </w:t>
      </w:r>
      <w:r w:rsidR="007C588D">
        <w:rPr>
          <w:rFonts w:ascii="Times New Roman" w:hAnsi="Times New Roman"/>
          <w:szCs w:val="32"/>
        </w:rPr>
        <w:t>5</w:t>
      </w:r>
      <w:r w:rsidR="008A6E1C">
        <w:rPr>
          <w:rFonts w:ascii="Times New Roman" w:hAnsi="Times New Roman"/>
          <w:szCs w:val="32"/>
        </w:rPr>
        <w:t xml:space="preserve">. </w:t>
      </w:r>
      <w:r w:rsidR="007C588D">
        <w:rPr>
          <w:rFonts w:ascii="Times New Roman" w:hAnsi="Times New Roman"/>
          <w:szCs w:val="32"/>
        </w:rPr>
        <w:t>2018</w:t>
      </w:r>
    </w:p>
    <w:p w:rsidR="004934A1" w:rsidRPr="009468A3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Pr="00B97D57" w:rsidRDefault="00B97D57" w:rsidP="004934A1">
      <w:pPr>
        <w:jc w:val="center"/>
        <w:rPr>
          <w:b/>
          <w:sz w:val="32"/>
          <w:szCs w:val="32"/>
        </w:rPr>
      </w:pPr>
      <w:r w:rsidRPr="00B97D57">
        <w:rPr>
          <w:b/>
          <w:sz w:val="32"/>
          <w:szCs w:val="32"/>
        </w:rPr>
        <w:t>57 f)</w:t>
      </w: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</w:rPr>
      </w:pPr>
    </w:p>
    <w:p w:rsidR="004934A1" w:rsidRPr="009468A3" w:rsidRDefault="004934A1" w:rsidP="004934A1">
      <w:pPr>
        <w:jc w:val="center"/>
        <w:rPr>
          <w:b/>
        </w:rPr>
      </w:pPr>
    </w:p>
    <w:p w:rsidR="004934A1" w:rsidRPr="00154850" w:rsidRDefault="004934A1" w:rsidP="004934A1">
      <w:pPr>
        <w:jc w:val="center"/>
        <w:rPr>
          <w:b/>
        </w:rPr>
      </w:pPr>
    </w:p>
    <w:p w:rsidR="004934A1" w:rsidRDefault="004934A1" w:rsidP="004934A1">
      <w:pPr>
        <w:jc w:val="center"/>
        <w:rPr>
          <w:b/>
          <w:sz w:val="28"/>
        </w:rPr>
      </w:pPr>
    </w:p>
    <w:p w:rsidR="008A6E1C" w:rsidRDefault="008A6E1C" w:rsidP="004934A1">
      <w:pPr>
        <w:jc w:val="center"/>
        <w:rPr>
          <w:b/>
        </w:rPr>
      </w:pPr>
      <w:bookmarkStart w:id="0" w:name="Text37"/>
      <w:bookmarkStart w:id="1" w:name="_GoBack"/>
      <w:bookmarkEnd w:id="1"/>
    </w:p>
    <w:p w:rsidR="008A6E1C" w:rsidRDefault="008A6E1C" w:rsidP="004934A1">
      <w:pPr>
        <w:jc w:val="center"/>
        <w:rPr>
          <w:b/>
        </w:rPr>
      </w:pPr>
    </w:p>
    <w:p w:rsidR="008A6E1C" w:rsidRDefault="008A6E1C" w:rsidP="004934A1">
      <w:pPr>
        <w:jc w:val="center"/>
        <w:rPr>
          <w:b/>
        </w:rPr>
      </w:pPr>
    </w:p>
    <w:p w:rsidR="004934A1" w:rsidRPr="001B3477" w:rsidRDefault="008A6E1C" w:rsidP="004934A1">
      <w:pPr>
        <w:jc w:val="center"/>
        <w:rPr>
          <w:b/>
          <w:sz w:val="32"/>
          <w:szCs w:val="32"/>
          <w:u w:val="single"/>
        </w:rPr>
      </w:pPr>
      <w:r w:rsidRPr="001B3477">
        <w:rPr>
          <w:b/>
          <w:sz w:val="32"/>
          <w:szCs w:val="32"/>
        </w:rPr>
        <w:t>Vyhlášení soutěže o nejlepší knihovnu Libereckého kraje</w:t>
      </w:r>
      <w:bookmarkEnd w:id="0"/>
    </w:p>
    <w:p w:rsidR="004934A1" w:rsidRPr="001B3477" w:rsidRDefault="004934A1" w:rsidP="004934A1">
      <w:pPr>
        <w:jc w:val="center"/>
        <w:rPr>
          <w:b/>
          <w:sz w:val="32"/>
          <w:szCs w:val="32"/>
          <w:u w:val="single"/>
        </w:rPr>
      </w:pPr>
    </w:p>
    <w:p w:rsidR="004934A1" w:rsidRDefault="004934A1" w:rsidP="004934A1">
      <w:pPr>
        <w:rPr>
          <w:b/>
          <w:sz w:val="28"/>
          <w:u w:val="single"/>
        </w:rPr>
      </w:pPr>
    </w:p>
    <w:p w:rsidR="004934A1" w:rsidRDefault="004934A1" w:rsidP="004934A1">
      <w:pPr>
        <w:rPr>
          <w:b/>
          <w:sz w:val="28"/>
          <w:u w:val="single"/>
        </w:rPr>
      </w:pPr>
    </w:p>
    <w:p w:rsidR="004934A1" w:rsidRDefault="004934A1" w:rsidP="004934A1">
      <w:pPr>
        <w:rPr>
          <w:b/>
          <w:sz w:val="28"/>
          <w:u w:val="single"/>
        </w:rPr>
      </w:pPr>
    </w:p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7674F2" w:rsidRDefault="007674F2" w:rsidP="00E92F45"/>
    <w:p w:rsidR="008A6E1C" w:rsidRDefault="008A6E1C" w:rsidP="00E92F45"/>
    <w:p w:rsidR="008A6E1C" w:rsidRDefault="008A6E1C" w:rsidP="00E92F45"/>
    <w:p w:rsidR="008A6E1C" w:rsidRDefault="008A6E1C" w:rsidP="00E92F45"/>
    <w:p w:rsidR="008A6E1C" w:rsidRDefault="008A6E1C" w:rsidP="00E92F45"/>
    <w:p w:rsidR="004934A1" w:rsidRDefault="004934A1" w:rsidP="00E92F45">
      <w:r>
        <w:t>Zpracova</w:t>
      </w:r>
      <w:r w:rsidR="004C6393">
        <w:t>l:</w:t>
      </w:r>
      <w:r w:rsidR="004C6393">
        <w:tab/>
      </w:r>
      <w:r w:rsidR="003D70F2">
        <w:t xml:space="preserve">Mgr. </w:t>
      </w:r>
      <w:r w:rsidR="007C588D">
        <w:t>Martin Féna</w:t>
      </w:r>
    </w:p>
    <w:p w:rsidR="004934A1" w:rsidRDefault="00406D1B" w:rsidP="004934A1">
      <w:pPr>
        <w:ind w:left="708" w:firstLine="708"/>
      </w:pPr>
      <w:r>
        <w:t xml:space="preserve">vedoucí </w:t>
      </w:r>
      <w:r w:rsidR="005816D0">
        <w:t>oddělení kultury</w:t>
      </w:r>
    </w:p>
    <w:p w:rsidR="004934A1" w:rsidRDefault="004934A1" w:rsidP="004934A1"/>
    <w:p w:rsidR="004934A1" w:rsidRDefault="004934A1" w:rsidP="004934A1">
      <w:r>
        <w:t>P</w:t>
      </w:r>
      <w:r w:rsidR="00DF00A7">
        <w:t xml:space="preserve">ředkládá: </w:t>
      </w:r>
      <w:r w:rsidR="00DF00A7">
        <w:tab/>
      </w:r>
      <w:r w:rsidR="007C588D">
        <w:t>Ing. Květa Vinklátová</w:t>
      </w:r>
    </w:p>
    <w:p w:rsidR="00097BF3" w:rsidRDefault="007C588D" w:rsidP="007C588D">
      <w:pPr>
        <w:ind w:left="1410"/>
      </w:pPr>
      <w:r>
        <w:t>členka rady kraje, řízení rezortu kultury, památkové péče a cestovního ruchu</w:t>
      </w:r>
    </w:p>
    <w:p w:rsidR="00097BF3" w:rsidRDefault="00097BF3" w:rsidP="004934A1">
      <w:pPr>
        <w:ind w:left="1410"/>
      </w:pPr>
    </w:p>
    <w:p w:rsidR="00097BF3" w:rsidRDefault="00097BF3" w:rsidP="004934A1">
      <w:pPr>
        <w:ind w:left="1410"/>
      </w:pPr>
    </w:p>
    <w:p w:rsidR="00097BF3" w:rsidRDefault="00097BF3" w:rsidP="004934A1">
      <w:pPr>
        <w:ind w:left="1410"/>
      </w:pPr>
    </w:p>
    <w:p w:rsidR="00747698" w:rsidRDefault="00747698" w:rsidP="004934A1">
      <w:pPr>
        <w:ind w:left="1410"/>
      </w:pPr>
    </w:p>
    <w:p w:rsidR="00747698" w:rsidRPr="00747698" w:rsidRDefault="00747698" w:rsidP="00747698">
      <w:pPr>
        <w:autoSpaceDE w:val="0"/>
        <w:autoSpaceDN w:val="0"/>
        <w:adjustRightInd w:val="0"/>
        <w:spacing w:before="120" w:after="120"/>
        <w:rPr>
          <w:b/>
          <w:bCs/>
          <w:sz w:val="32"/>
          <w:szCs w:val="32"/>
          <w:lang w:val="x-none"/>
        </w:rPr>
      </w:pPr>
      <w:r w:rsidRPr="00747698">
        <w:rPr>
          <w:b/>
          <w:bCs/>
          <w:sz w:val="32"/>
          <w:szCs w:val="32"/>
          <w:lang w:val="x-none"/>
        </w:rPr>
        <w:lastRenderedPageBreak/>
        <w:t>Důvodová zpráva</w:t>
      </w:r>
    </w:p>
    <w:p w:rsidR="00747698" w:rsidRPr="00747698" w:rsidRDefault="00747698" w:rsidP="00747698">
      <w:pPr>
        <w:autoSpaceDE w:val="0"/>
        <w:autoSpaceDN w:val="0"/>
        <w:adjustRightInd w:val="0"/>
        <w:jc w:val="both"/>
        <w:rPr>
          <w:lang w:val="x-none"/>
        </w:rPr>
      </w:pPr>
    </w:p>
    <w:p w:rsidR="00747698" w:rsidRPr="00747698" w:rsidRDefault="00747698" w:rsidP="00747698">
      <w:pPr>
        <w:autoSpaceDE w:val="0"/>
        <w:autoSpaceDN w:val="0"/>
        <w:adjustRightInd w:val="0"/>
        <w:jc w:val="both"/>
        <w:rPr>
          <w:lang w:val="x-none"/>
        </w:rPr>
      </w:pPr>
      <w:r w:rsidRPr="00747698">
        <w:rPr>
          <w:lang w:val="x-none"/>
        </w:rPr>
        <w:t>V roce 2014 byla radou kraje poprvé vyhlášena soutěž Nejlepší knihovna v Libereckém kraji.</w:t>
      </w:r>
    </w:p>
    <w:p w:rsidR="00747698" w:rsidRPr="00747698" w:rsidRDefault="00747698" w:rsidP="00747698">
      <w:pPr>
        <w:autoSpaceDE w:val="0"/>
        <w:autoSpaceDN w:val="0"/>
        <w:adjustRightInd w:val="0"/>
        <w:jc w:val="both"/>
        <w:rPr>
          <w:lang w:val="x-none"/>
        </w:rPr>
      </w:pPr>
    </w:p>
    <w:p w:rsidR="00747698" w:rsidRPr="00747698" w:rsidRDefault="00747698" w:rsidP="00747698">
      <w:pPr>
        <w:autoSpaceDE w:val="0"/>
        <w:autoSpaceDN w:val="0"/>
        <w:adjustRightInd w:val="0"/>
        <w:jc w:val="both"/>
        <w:rPr>
          <w:lang w:val="x-none"/>
        </w:rPr>
      </w:pPr>
      <w:r w:rsidRPr="00747698">
        <w:rPr>
          <w:lang w:val="x-none"/>
        </w:rPr>
        <w:t>Usnesením č. 1082/14/RK ze dne 1. 7. 2014 byla rovněž schválena pravidla pro ocenění. Cena se uděluje jednou za dva roky jako vyjádření uznání knihovně za její činnost a zásluhy o rozvoj veřejných knihovnických a informačních služeb a o celkový rozvoj kulturního života v obci/městě.</w:t>
      </w:r>
    </w:p>
    <w:p w:rsidR="00747698" w:rsidRPr="00747698" w:rsidRDefault="00747698" w:rsidP="00747698">
      <w:pPr>
        <w:autoSpaceDE w:val="0"/>
        <w:autoSpaceDN w:val="0"/>
        <w:adjustRightInd w:val="0"/>
        <w:spacing w:before="120" w:after="120"/>
        <w:jc w:val="both"/>
        <w:rPr>
          <w:color w:val="222222"/>
          <w:lang w:val="x-none"/>
        </w:rPr>
      </w:pPr>
      <w:r w:rsidRPr="00747698">
        <w:rPr>
          <w:color w:val="222222"/>
          <w:lang w:val="x-none"/>
        </w:rPr>
        <w:t>Ocenění „Nejlepší knihovna Libereckého kraje“ se uděluje na základě stanovených kritérií. Pověřené knihovny v jednotlivých okresech (</w:t>
      </w:r>
      <w:r w:rsidRPr="00747698">
        <w:rPr>
          <w:lang w:val="x-none"/>
        </w:rPr>
        <w:t xml:space="preserve">Městská knihovna Česká Lípa, Městská knihovna Jablonec nad Nisou, Městská knihovna Semily a Krajská vědecká knihovna v Liberci) předloží hodnotící komisi tři návrhy. </w:t>
      </w:r>
      <w:r w:rsidRPr="00747698">
        <w:rPr>
          <w:color w:val="222222"/>
          <w:lang w:val="x-none"/>
        </w:rPr>
        <w:t xml:space="preserve">Hodnotící komise bude složena ze zástupců Libereckého kraje, Krajské vědecké knihovny v Liberci a pověřených knihoven. Komise na základě předložených návrhů vybere z každého regionu jednu nejlepší knihovnu (celkem 4 za Liberecký kraj). Oceněným knihovnám bude udělen diplom a finanční odměna ve výši 10.000 Kč u příležitosti „Setkání knihovníků Libereckého kraje“, které se koná každým rokem, vždy posledním čtvrtletí v Krajské vědecké knihovně v Liberci. </w:t>
      </w:r>
    </w:p>
    <w:p w:rsidR="00747698" w:rsidRPr="00747698" w:rsidRDefault="00747698" w:rsidP="00747698">
      <w:pPr>
        <w:autoSpaceDE w:val="0"/>
        <w:autoSpaceDN w:val="0"/>
        <w:adjustRightInd w:val="0"/>
        <w:spacing w:before="120" w:after="120"/>
        <w:jc w:val="both"/>
        <w:rPr>
          <w:lang w:val="x-none"/>
        </w:rPr>
      </w:pPr>
      <w:r w:rsidRPr="00747698">
        <w:rPr>
          <w:lang w:val="x-none"/>
        </w:rPr>
        <w:t>Vyhlašovatelem soutěže je Liberecký kraj ve spolupráci s Krajskou vědeckou knihovnou v Liberci, pod záštitou hejtmana Libereckého kraje, popř. radní resortu cestovního ruchu, památkové péče a kultury.</w:t>
      </w:r>
    </w:p>
    <w:p w:rsidR="00747698" w:rsidRPr="00747698" w:rsidRDefault="00747698" w:rsidP="00747698">
      <w:pPr>
        <w:autoSpaceDE w:val="0"/>
        <w:autoSpaceDN w:val="0"/>
        <w:adjustRightInd w:val="0"/>
        <w:jc w:val="both"/>
        <w:rPr>
          <w:lang w:val="x-none"/>
        </w:rPr>
      </w:pPr>
      <w:r w:rsidRPr="00747698">
        <w:rPr>
          <w:lang w:val="x-none"/>
        </w:rPr>
        <w:t xml:space="preserve">V roce 2016 byly oceněny tyto knihovny: </w:t>
      </w:r>
    </w:p>
    <w:p w:rsidR="00747698" w:rsidRPr="00747698" w:rsidRDefault="00747698" w:rsidP="00747698">
      <w:pPr>
        <w:autoSpaceDE w:val="0"/>
        <w:autoSpaceDN w:val="0"/>
        <w:adjustRightInd w:val="0"/>
        <w:jc w:val="both"/>
        <w:rPr>
          <w:lang w:val="x-none"/>
        </w:rPr>
      </w:pPr>
    </w:p>
    <w:p w:rsidR="00747698" w:rsidRPr="00747698" w:rsidRDefault="00747698" w:rsidP="00747698">
      <w:pPr>
        <w:autoSpaceDE w:val="0"/>
        <w:autoSpaceDN w:val="0"/>
        <w:adjustRightInd w:val="0"/>
        <w:jc w:val="both"/>
        <w:rPr>
          <w:lang w:val="x-none"/>
        </w:rPr>
      </w:pPr>
      <w:r w:rsidRPr="00747698">
        <w:rPr>
          <w:lang w:val="x-none"/>
        </w:rPr>
        <w:t>Místní lidová knihovna v Heřmanicích</w:t>
      </w:r>
    </w:p>
    <w:p w:rsidR="00747698" w:rsidRPr="00747698" w:rsidRDefault="00747698" w:rsidP="00747698">
      <w:pPr>
        <w:autoSpaceDE w:val="0"/>
        <w:autoSpaceDN w:val="0"/>
        <w:adjustRightInd w:val="0"/>
        <w:jc w:val="both"/>
        <w:rPr>
          <w:lang w:val="x-none"/>
        </w:rPr>
      </w:pPr>
      <w:r w:rsidRPr="00747698">
        <w:rPr>
          <w:lang w:val="x-none"/>
        </w:rPr>
        <w:t>Místní knihovna v Poniklé</w:t>
      </w:r>
    </w:p>
    <w:p w:rsidR="00747698" w:rsidRPr="00747698" w:rsidRDefault="00747698" w:rsidP="00747698">
      <w:pPr>
        <w:autoSpaceDE w:val="0"/>
        <w:autoSpaceDN w:val="0"/>
        <w:adjustRightInd w:val="0"/>
        <w:jc w:val="both"/>
        <w:rPr>
          <w:lang w:val="x-none"/>
        </w:rPr>
      </w:pPr>
      <w:r w:rsidRPr="00747698">
        <w:rPr>
          <w:lang w:val="x-none"/>
        </w:rPr>
        <w:t>Obecní knihovna Rádlo</w:t>
      </w:r>
    </w:p>
    <w:p w:rsidR="00747698" w:rsidRPr="00747698" w:rsidRDefault="00747698" w:rsidP="00747698">
      <w:pPr>
        <w:autoSpaceDE w:val="0"/>
        <w:autoSpaceDN w:val="0"/>
        <w:adjustRightInd w:val="0"/>
        <w:jc w:val="both"/>
        <w:rPr>
          <w:lang w:val="x-none"/>
        </w:rPr>
      </w:pPr>
      <w:r w:rsidRPr="00747698">
        <w:rPr>
          <w:lang w:val="x-none"/>
        </w:rPr>
        <w:t>Místní knihovna v Zahrádkách</w:t>
      </w:r>
    </w:p>
    <w:p w:rsidR="00747698" w:rsidRPr="00747698" w:rsidRDefault="00747698" w:rsidP="00747698">
      <w:pPr>
        <w:autoSpaceDE w:val="0"/>
        <w:autoSpaceDN w:val="0"/>
        <w:adjustRightInd w:val="0"/>
        <w:spacing w:before="120"/>
        <w:jc w:val="both"/>
        <w:rPr>
          <w:color w:val="222222"/>
          <w:lang w:val="x-none"/>
        </w:rPr>
      </w:pPr>
      <w:r w:rsidRPr="00747698">
        <w:rPr>
          <w:color w:val="222222"/>
          <w:lang w:val="x-none"/>
        </w:rPr>
        <w:t xml:space="preserve">Finančně je ocenění zajištěno z rozpočtu odboru kultury, památkové péče a cestovního ruchu. </w:t>
      </w:r>
    </w:p>
    <w:p w:rsidR="00747698" w:rsidRPr="00747698" w:rsidRDefault="00747698" w:rsidP="00747698">
      <w:pPr>
        <w:autoSpaceDE w:val="0"/>
        <w:autoSpaceDN w:val="0"/>
        <w:adjustRightInd w:val="0"/>
        <w:spacing w:before="120"/>
        <w:jc w:val="both"/>
        <w:rPr>
          <w:color w:val="222222"/>
          <w:lang w:val="x-none"/>
        </w:rPr>
      </w:pPr>
      <w:r w:rsidRPr="00747698">
        <w:rPr>
          <w:color w:val="222222"/>
          <w:lang w:val="x-none"/>
        </w:rPr>
        <w:t>Pravidla pro ocenění a kritéria pro hodnocení se nemění.</w:t>
      </w:r>
    </w:p>
    <w:p w:rsidR="00747698" w:rsidRPr="00747698" w:rsidRDefault="00747698" w:rsidP="00747698">
      <w:pPr>
        <w:autoSpaceDE w:val="0"/>
        <w:autoSpaceDN w:val="0"/>
        <w:adjustRightInd w:val="0"/>
        <w:spacing w:before="120"/>
        <w:jc w:val="both"/>
        <w:rPr>
          <w:color w:val="222222"/>
          <w:lang w:val="x-none"/>
        </w:rPr>
      </w:pPr>
    </w:p>
    <w:p w:rsidR="00747698" w:rsidRPr="00747698" w:rsidRDefault="00747698" w:rsidP="00747698">
      <w:pPr>
        <w:autoSpaceDE w:val="0"/>
        <w:autoSpaceDN w:val="0"/>
        <w:adjustRightInd w:val="0"/>
        <w:spacing w:before="120"/>
        <w:jc w:val="both"/>
        <w:rPr>
          <w:color w:val="222222"/>
          <w:lang w:val="x-none"/>
        </w:rPr>
      </w:pPr>
    </w:p>
    <w:p w:rsidR="00747698" w:rsidRPr="00747698" w:rsidRDefault="00747698" w:rsidP="00747698">
      <w:pPr>
        <w:autoSpaceDE w:val="0"/>
        <w:autoSpaceDN w:val="0"/>
        <w:adjustRightInd w:val="0"/>
        <w:spacing w:before="120" w:after="120"/>
        <w:rPr>
          <w:lang w:val="x-none"/>
        </w:rPr>
      </w:pPr>
    </w:p>
    <w:p w:rsidR="00747698" w:rsidRPr="00747698" w:rsidRDefault="00747698" w:rsidP="00747698">
      <w:pPr>
        <w:autoSpaceDE w:val="0"/>
        <w:autoSpaceDN w:val="0"/>
        <w:adjustRightInd w:val="0"/>
        <w:spacing w:before="120" w:after="120"/>
        <w:rPr>
          <w:lang w:val="x-none"/>
        </w:rPr>
      </w:pPr>
    </w:p>
    <w:p w:rsidR="00747698" w:rsidRPr="00747698" w:rsidRDefault="00747698" w:rsidP="00747698">
      <w:pPr>
        <w:autoSpaceDE w:val="0"/>
        <w:autoSpaceDN w:val="0"/>
        <w:adjustRightInd w:val="0"/>
        <w:spacing w:before="120" w:after="120"/>
        <w:rPr>
          <w:lang w:val="x-none"/>
        </w:rPr>
      </w:pPr>
    </w:p>
    <w:p w:rsidR="00747698" w:rsidRPr="00747698" w:rsidRDefault="00747698" w:rsidP="00747698">
      <w:pPr>
        <w:autoSpaceDE w:val="0"/>
        <w:autoSpaceDN w:val="0"/>
        <w:adjustRightInd w:val="0"/>
        <w:spacing w:before="120" w:after="120"/>
        <w:rPr>
          <w:lang w:val="x-none"/>
        </w:rPr>
      </w:pPr>
    </w:p>
    <w:p w:rsidR="00747698" w:rsidRPr="00747698" w:rsidRDefault="00747698" w:rsidP="00747698">
      <w:pPr>
        <w:autoSpaceDE w:val="0"/>
        <w:autoSpaceDN w:val="0"/>
        <w:adjustRightInd w:val="0"/>
        <w:rPr>
          <w:lang w:val="x-none"/>
        </w:rPr>
      </w:pPr>
    </w:p>
    <w:p w:rsidR="00747698" w:rsidRDefault="00747698" w:rsidP="004934A1">
      <w:pPr>
        <w:ind w:left="1410"/>
      </w:pPr>
    </w:p>
    <w:p w:rsidR="00747698" w:rsidRDefault="00747698" w:rsidP="004934A1">
      <w:pPr>
        <w:ind w:left="1410"/>
      </w:pPr>
    </w:p>
    <w:sectPr w:rsidR="0074769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45" w:rsidRDefault="00743945">
      <w:r>
        <w:separator/>
      </w:r>
    </w:p>
  </w:endnote>
  <w:endnote w:type="continuationSeparator" w:id="0">
    <w:p w:rsidR="00743945" w:rsidRDefault="0074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KIJC L+ Helvetica">
    <w:charset w:val="EE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 w:rsidP="004934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4A84" w:rsidRDefault="00814A8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45" w:rsidRDefault="00743945">
      <w:r>
        <w:separator/>
      </w:r>
    </w:p>
  </w:footnote>
  <w:footnote w:type="continuationSeparator" w:id="0">
    <w:p w:rsidR="00743945" w:rsidRDefault="00743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>
    <w:pPr>
      <w:pStyle w:val="Zhlav"/>
      <w:jc w:val="right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84" w:rsidRDefault="00814A8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93810"/>
    <w:multiLevelType w:val="hybridMultilevel"/>
    <w:tmpl w:val="D688A92E"/>
    <w:lvl w:ilvl="0" w:tplc="FFFFFFFF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A1"/>
    <w:rsid w:val="00071B37"/>
    <w:rsid w:val="00097BF3"/>
    <w:rsid w:val="000D6958"/>
    <w:rsid w:val="000E3120"/>
    <w:rsid w:val="001520F0"/>
    <w:rsid w:val="00176A65"/>
    <w:rsid w:val="00181399"/>
    <w:rsid w:val="001B3477"/>
    <w:rsid w:val="0023001D"/>
    <w:rsid w:val="00254708"/>
    <w:rsid w:val="0037047A"/>
    <w:rsid w:val="003D70F2"/>
    <w:rsid w:val="00406D1B"/>
    <w:rsid w:val="00434780"/>
    <w:rsid w:val="004418C0"/>
    <w:rsid w:val="004515BD"/>
    <w:rsid w:val="004934A1"/>
    <w:rsid w:val="004C6393"/>
    <w:rsid w:val="005816D0"/>
    <w:rsid w:val="00627E04"/>
    <w:rsid w:val="00662A2A"/>
    <w:rsid w:val="006F3127"/>
    <w:rsid w:val="0074291C"/>
    <w:rsid w:val="00743945"/>
    <w:rsid w:val="00747698"/>
    <w:rsid w:val="007674F2"/>
    <w:rsid w:val="007C588D"/>
    <w:rsid w:val="00814A84"/>
    <w:rsid w:val="008571BB"/>
    <w:rsid w:val="00882D47"/>
    <w:rsid w:val="008A6E1C"/>
    <w:rsid w:val="008F5A9A"/>
    <w:rsid w:val="00A30078"/>
    <w:rsid w:val="00B567C1"/>
    <w:rsid w:val="00B6100B"/>
    <w:rsid w:val="00B97D57"/>
    <w:rsid w:val="00BB1FC7"/>
    <w:rsid w:val="00BF62B7"/>
    <w:rsid w:val="00C94B35"/>
    <w:rsid w:val="00CD0761"/>
    <w:rsid w:val="00D127F5"/>
    <w:rsid w:val="00D17E6A"/>
    <w:rsid w:val="00DF00A7"/>
    <w:rsid w:val="00E73FEE"/>
    <w:rsid w:val="00E92F45"/>
    <w:rsid w:val="00ED6849"/>
    <w:rsid w:val="00F61DCE"/>
    <w:rsid w:val="00F81398"/>
    <w:rsid w:val="00F929B1"/>
    <w:rsid w:val="00FA67DD"/>
    <w:rsid w:val="00FC4F64"/>
    <w:rsid w:val="00FD5DA6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934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934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934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934A1"/>
  </w:style>
  <w:style w:type="paragraph" w:styleId="Nzev">
    <w:name w:val="Title"/>
    <w:basedOn w:val="Normln"/>
    <w:qFormat/>
    <w:rsid w:val="004934A1"/>
    <w:pPr>
      <w:spacing w:line="360" w:lineRule="auto"/>
      <w:jc w:val="center"/>
    </w:pPr>
    <w:rPr>
      <w:rFonts w:ascii="Arial" w:hAnsi="Arial"/>
      <w:b/>
      <w:bCs/>
      <w:sz w:val="32"/>
    </w:rPr>
  </w:style>
  <w:style w:type="paragraph" w:customStyle="1" w:styleId="Default">
    <w:name w:val="Default"/>
    <w:rsid w:val="00097BF3"/>
    <w:pPr>
      <w:widowControl w:val="0"/>
      <w:autoSpaceDE w:val="0"/>
      <w:autoSpaceDN w:val="0"/>
      <w:adjustRightInd w:val="0"/>
    </w:pPr>
    <w:rPr>
      <w:rFonts w:ascii="GKIJC L+ Helvetica" w:hAnsi="GKIJC L+ Helvetica" w:cs="GKIJC L+ Helvetic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097B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97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934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934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934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934A1"/>
  </w:style>
  <w:style w:type="paragraph" w:styleId="Nzev">
    <w:name w:val="Title"/>
    <w:basedOn w:val="Normln"/>
    <w:qFormat/>
    <w:rsid w:val="004934A1"/>
    <w:pPr>
      <w:spacing w:line="360" w:lineRule="auto"/>
      <w:jc w:val="center"/>
    </w:pPr>
    <w:rPr>
      <w:rFonts w:ascii="Arial" w:hAnsi="Arial"/>
      <w:b/>
      <w:bCs/>
      <w:sz w:val="32"/>
    </w:rPr>
  </w:style>
  <w:style w:type="paragraph" w:customStyle="1" w:styleId="Default">
    <w:name w:val="Default"/>
    <w:rsid w:val="00097BF3"/>
    <w:pPr>
      <w:widowControl w:val="0"/>
      <w:autoSpaceDE w:val="0"/>
      <w:autoSpaceDN w:val="0"/>
      <w:adjustRightInd w:val="0"/>
    </w:pPr>
    <w:rPr>
      <w:rFonts w:ascii="GKIJC L+ Helvetica" w:hAnsi="GKIJC L+ Helvetica" w:cs="GKIJC L+ Helvetic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097B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97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6</vt:lpstr>
    </vt:vector>
  </TitlesOfParts>
  <Company>kulk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6</dc:title>
  <dc:creator>Damborská Jana</dc:creator>
  <cp:lastModifiedBy>Holická Hana</cp:lastModifiedBy>
  <cp:revision>7</cp:revision>
  <cp:lastPrinted>2015-02-24T08:44:00Z</cp:lastPrinted>
  <dcterms:created xsi:type="dcterms:W3CDTF">2018-04-23T11:10:00Z</dcterms:created>
  <dcterms:modified xsi:type="dcterms:W3CDTF">2018-05-16T09:59:00Z</dcterms:modified>
</cp:coreProperties>
</file>