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84A" w:rsidRPr="00CE7FB1" w:rsidRDefault="0016084A" w:rsidP="0016084A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16084A" w:rsidRPr="00CE7FB1" w:rsidRDefault="0016084A" w:rsidP="001608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pro</w:t>
      </w:r>
      <w:r w:rsidRPr="00CE7FB1">
        <w:rPr>
          <w:b/>
          <w:bCs/>
          <w:sz w:val="28"/>
          <w:szCs w:val="28"/>
        </w:rPr>
        <w:t xml:space="preserve"> </w:t>
      </w:r>
      <w:r w:rsidR="007F2CAC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. </w:t>
      </w:r>
      <w:r w:rsidRPr="00CE7FB1">
        <w:rPr>
          <w:b/>
          <w:bCs/>
          <w:sz w:val="28"/>
          <w:szCs w:val="28"/>
        </w:rPr>
        <w:t xml:space="preserve">zasedání </w:t>
      </w:r>
      <w:r>
        <w:rPr>
          <w:b/>
          <w:bCs/>
          <w:sz w:val="28"/>
          <w:szCs w:val="28"/>
        </w:rPr>
        <w:t xml:space="preserve">Zastupitelstva Libereckého kraje </w:t>
      </w:r>
      <w:r w:rsidR="007F2CAC">
        <w:rPr>
          <w:b/>
          <w:bCs/>
          <w:sz w:val="28"/>
          <w:szCs w:val="28"/>
        </w:rPr>
        <w:t>dne 26. 06</w:t>
      </w:r>
      <w:r w:rsidR="007A62E0">
        <w:rPr>
          <w:b/>
          <w:bCs/>
          <w:sz w:val="28"/>
          <w:szCs w:val="28"/>
        </w:rPr>
        <w:t>. 2018</w:t>
      </w:r>
    </w:p>
    <w:p w:rsidR="0016084A" w:rsidRDefault="0016084A" w:rsidP="0016084A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13970" t="6985" r="5080" b="952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13970" t="6985" r="5080" b="1206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"/>
            </w:pict>
          </mc:Fallback>
        </mc:AlternateContent>
      </w:r>
      <w:r>
        <w:rPr>
          <w:b/>
        </w:rPr>
        <w:t xml:space="preserve">              </w:t>
      </w:r>
    </w:p>
    <w:p w:rsidR="0016084A" w:rsidRDefault="0016084A" w:rsidP="0016084A">
      <w:pPr>
        <w:jc w:val="center"/>
        <w:rPr>
          <w:b/>
        </w:rPr>
      </w:pPr>
    </w:p>
    <w:p w:rsidR="0016084A" w:rsidRDefault="0016084A" w:rsidP="0016084A">
      <w:pPr>
        <w:jc w:val="center"/>
        <w:rPr>
          <w:b/>
        </w:rPr>
      </w:pPr>
    </w:p>
    <w:p w:rsidR="0016084A" w:rsidRDefault="0016084A" w:rsidP="0016084A">
      <w:pPr>
        <w:jc w:val="center"/>
        <w:rPr>
          <w:b/>
        </w:rPr>
      </w:pPr>
    </w:p>
    <w:p w:rsidR="0016084A" w:rsidRDefault="0016084A" w:rsidP="0016084A">
      <w:pPr>
        <w:jc w:val="center"/>
        <w:rPr>
          <w:b/>
        </w:rPr>
      </w:pPr>
    </w:p>
    <w:p w:rsidR="00114738" w:rsidRDefault="00114738" w:rsidP="0016084A">
      <w:pPr>
        <w:jc w:val="center"/>
        <w:rPr>
          <w:b/>
        </w:rPr>
      </w:pPr>
    </w:p>
    <w:p w:rsidR="0016084A" w:rsidRDefault="0016084A" w:rsidP="0016084A">
      <w:pPr>
        <w:jc w:val="center"/>
        <w:rPr>
          <w:b/>
        </w:rPr>
      </w:pPr>
    </w:p>
    <w:p w:rsidR="0016084A" w:rsidRPr="00114738" w:rsidRDefault="00114738" w:rsidP="0016084A">
      <w:pPr>
        <w:jc w:val="center"/>
        <w:rPr>
          <w:b/>
          <w:sz w:val="28"/>
        </w:rPr>
      </w:pPr>
      <w:r w:rsidRPr="00114738">
        <w:rPr>
          <w:b/>
          <w:sz w:val="28"/>
        </w:rPr>
        <w:t>55c)</w:t>
      </w:r>
    </w:p>
    <w:p w:rsidR="0016084A" w:rsidRDefault="0016084A" w:rsidP="0016084A">
      <w:pPr>
        <w:jc w:val="center"/>
      </w:pPr>
    </w:p>
    <w:p w:rsidR="0016084A" w:rsidRDefault="0016084A" w:rsidP="0016084A">
      <w:pPr>
        <w:jc w:val="center"/>
        <w:rPr>
          <w:b/>
        </w:rPr>
      </w:pPr>
    </w:p>
    <w:p w:rsidR="0016084A" w:rsidRDefault="0016084A" w:rsidP="0016084A">
      <w:pPr>
        <w:jc w:val="center"/>
        <w:rPr>
          <w:b/>
        </w:rPr>
      </w:pPr>
    </w:p>
    <w:p w:rsidR="0016084A" w:rsidRDefault="0016084A" w:rsidP="0016084A">
      <w:pPr>
        <w:jc w:val="center"/>
        <w:rPr>
          <w:b/>
        </w:rPr>
      </w:pPr>
      <w:r>
        <w:rPr>
          <w:b/>
        </w:rPr>
        <w:t xml:space="preserve"> </w:t>
      </w:r>
    </w:p>
    <w:p w:rsidR="0016084A" w:rsidRDefault="0016084A" w:rsidP="0016084A">
      <w:pPr>
        <w:jc w:val="center"/>
        <w:rPr>
          <w:b/>
        </w:rPr>
      </w:pPr>
    </w:p>
    <w:p w:rsidR="0016084A" w:rsidRDefault="0016084A" w:rsidP="0016084A">
      <w:pPr>
        <w:jc w:val="center"/>
        <w:rPr>
          <w:b/>
        </w:rPr>
      </w:pPr>
    </w:p>
    <w:p w:rsidR="0016084A" w:rsidRDefault="0016084A" w:rsidP="0016084A">
      <w:pPr>
        <w:rPr>
          <w:b/>
          <w:sz w:val="28"/>
          <w:u w:val="single"/>
        </w:rPr>
      </w:pPr>
    </w:p>
    <w:p w:rsidR="0016084A" w:rsidRDefault="003F7EB1" w:rsidP="003F7EB1">
      <w:pPr>
        <w:jc w:val="center"/>
        <w:rPr>
          <w:b/>
          <w:sz w:val="28"/>
          <w:u w:val="single"/>
        </w:rPr>
      </w:pPr>
      <w:r>
        <w:rPr>
          <w:b/>
          <w:sz w:val="28"/>
          <w:szCs w:val="28"/>
        </w:rPr>
        <w:t xml:space="preserve">Plnění rozpočtu kraje za období leden až </w:t>
      </w:r>
      <w:r w:rsidR="007F2CAC">
        <w:rPr>
          <w:b/>
          <w:sz w:val="28"/>
          <w:szCs w:val="28"/>
        </w:rPr>
        <w:t>květen</w:t>
      </w:r>
      <w:r>
        <w:rPr>
          <w:b/>
          <w:sz w:val="28"/>
          <w:szCs w:val="28"/>
        </w:rPr>
        <w:t xml:space="preserve"> 2018</w:t>
      </w:r>
    </w:p>
    <w:p w:rsidR="0016084A" w:rsidRDefault="0016084A" w:rsidP="0016084A">
      <w:pPr>
        <w:jc w:val="center"/>
        <w:rPr>
          <w:b/>
          <w:sz w:val="28"/>
          <w:u w:val="single"/>
        </w:rPr>
      </w:pPr>
    </w:p>
    <w:p w:rsidR="0016084A" w:rsidRDefault="0016084A" w:rsidP="0016084A">
      <w:pPr>
        <w:jc w:val="center"/>
        <w:rPr>
          <w:b/>
          <w:sz w:val="28"/>
          <w:u w:val="single"/>
        </w:rPr>
      </w:pPr>
    </w:p>
    <w:p w:rsidR="0016084A" w:rsidRDefault="0016084A" w:rsidP="0016084A">
      <w:pPr>
        <w:jc w:val="center"/>
        <w:rPr>
          <w:b/>
          <w:sz w:val="28"/>
          <w:u w:val="single"/>
        </w:rPr>
      </w:pPr>
    </w:p>
    <w:p w:rsidR="0016084A" w:rsidRDefault="0016084A" w:rsidP="0016084A">
      <w:pPr>
        <w:jc w:val="center"/>
        <w:rPr>
          <w:b/>
          <w:sz w:val="28"/>
          <w:u w:val="single"/>
        </w:rPr>
      </w:pPr>
    </w:p>
    <w:p w:rsidR="003F7EB1" w:rsidRDefault="003F7EB1" w:rsidP="0016084A">
      <w:pPr>
        <w:jc w:val="center"/>
        <w:rPr>
          <w:b/>
          <w:sz w:val="28"/>
          <w:u w:val="single"/>
        </w:rPr>
      </w:pPr>
    </w:p>
    <w:p w:rsidR="003F7EB1" w:rsidRDefault="003F7EB1" w:rsidP="0016084A">
      <w:pPr>
        <w:jc w:val="center"/>
        <w:rPr>
          <w:b/>
          <w:sz w:val="28"/>
          <w:u w:val="single"/>
        </w:rPr>
      </w:pPr>
    </w:p>
    <w:p w:rsidR="003F7EB1" w:rsidRDefault="003F7EB1" w:rsidP="0016084A">
      <w:pPr>
        <w:jc w:val="center"/>
        <w:rPr>
          <w:b/>
          <w:sz w:val="28"/>
          <w:u w:val="single"/>
        </w:rPr>
      </w:pPr>
    </w:p>
    <w:p w:rsidR="003F7EB1" w:rsidRDefault="003F7EB1" w:rsidP="0016084A">
      <w:pPr>
        <w:jc w:val="center"/>
        <w:rPr>
          <w:b/>
          <w:sz w:val="28"/>
          <w:u w:val="single"/>
        </w:rPr>
      </w:pPr>
    </w:p>
    <w:p w:rsidR="003F7EB1" w:rsidRDefault="003F7EB1" w:rsidP="0016084A">
      <w:pPr>
        <w:jc w:val="center"/>
        <w:rPr>
          <w:b/>
          <w:sz w:val="28"/>
          <w:u w:val="single"/>
        </w:rPr>
      </w:pPr>
    </w:p>
    <w:p w:rsidR="003F7EB1" w:rsidRDefault="003F7EB1" w:rsidP="0016084A">
      <w:pPr>
        <w:jc w:val="center"/>
        <w:rPr>
          <w:b/>
          <w:sz w:val="28"/>
          <w:u w:val="single"/>
        </w:rPr>
      </w:pPr>
    </w:p>
    <w:p w:rsidR="003F7EB1" w:rsidRDefault="003F7EB1" w:rsidP="0016084A">
      <w:pPr>
        <w:jc w:val="center"/>
        <w:rPr>
          <w:b/>
          <w:sz w:val="28"/>
          <w:u w:val="single"/>
        </w:rPr>
      </w:pPr>
    </w:p>
    <w:p w:rsidR="0016084A" w:rsidRDefault="0016084A" w:rsidP="0016084A">
      <w:pPr>
        <w:jc w:val="center"/>
        <w:rPr>
          <w:b/>
          <w:sz w:val="28"/>
          <w:u w:val="single"/>
        </w:rPr>
      </w:pPr>
    </w:p>
    <w:p w:rsidR="0016084A" w:rsidRDefault="0016084A" w:rsidP="0016084A">
      <w:pPr>
        <w:jc w:val="center"/>
        <w:rPr>
          <w:b/>
          <w:sz w:val="28"/>
          <w:u w:val="single"/>
        </w:rPr>
      </w:pPr>
    </w:p>
    <w:p w:rsidR="0016084A" w:rsidRDefault="0016084A" w:rsidP="0016084A">
      <w:pPr>
        <w:jc w:val="center"/>
        <w:rPr>
          <w:b/>
          <w:sz w:val="28"/>
          <w:u w:val="single"/>
        </w:rPr>
      </w:pPr>
    </w:p>
    <w:tbl>
      <w:tblPr>
        <w:tblpPr w:leftFromText="141" w:rightFromText="141" w:vertAnchor="text" w:tblpY="19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16084A" w:rsidTr="009C1590">
        <w:tc>
          <w:tcPr>
            <w:tcW w:w="2050" w:type="dxa"/>
          </w:tcPr>
          <w:p w:rsidR="0016084A" w:rsidRDefault="0016084A" w:rsidP="009C1590">
            <w:r>
              <w:t>Důvod předložení:</w:t>
            </w:r>
          </w:p>
        </w:tc>
        <w:tc>
          <w:tcPr>
            <w:tcW w:w="7160" w:type="dxa"/>
          </w:tcPr>
          <w:p w:rsidR="0016084A" w:rsidRDefault="0016084A" w:rsidP="009C1590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</w:p>
        </w:tc>
      </w:tr>
      <w:tr w:rsidR="0016084A" w:rsidTr="009C1590">
        <w:tc>
          <w:tcPr>
            <w:tcW w:w="2050" w:type="dxa"/>
          </w:tcPr>
          <w:p w:rsidR="0016084A" w:rsidRDefault="0016084A" w:rsidP="009C1590"/>
        </w:tc>
        <w:tc>
          <w:tcPr>
            <w:tcW w:w="7160" w:type="dxa"/>
          </w:tcPr>
          <w:p w:rsidR="0016084A" w:rsidRDefault="0016084A" w:rsidP="009C1590"/>
        </w:tc>
      </w:tr>
      <w:tr w:rsidR="0016084A" w:rsidTr="009C1590">
        <w:tc>
          <w:tcPr>
            <w:tcW w:w="2050" w:type="dxa"/>
          </w:tcPr>
          <w:p w:rsidR="0016084A" w:rsidRDefault="0016084A" w:rsidP="009C1590">
            <w:r>
              <w:t>Zpracovala:</w:t>
            </w:r>
          </w:p>
        </w:tc>
        <w:tc>
          <w:tcPr>
            <w:tcW w:w="7160" w:type="dxa"/>
          </w:tcPr>
          <w:p w:rsidR="0016084A" w:rsidRDefault="0016084A" w:rsidP="00C3544D">
            <w:r>
              <w:t xml:space="preserve">Ing. </w:t>
            </w:r>
            <w:r w:rsidR="00C3544D">
              <w:t>Anna Matoušková</w:t>
            </w:r>
          </w:p>
        </w:tc>
      </w:tr>
      <w:tr w:rsidR="0016084A" w:rsidTr="009C1590">
        <w:tc>
          <w:tcPr>
            <w:tcW w:w="2050" w:type="dxa"/>
          </w:tcPr>
          <w:p w:rsidR="0016084A" w:rsidRDefault="0016084A" w:rsidP="009C1590"/>
        </w:tc>
        <w:tc>
          <w:tcPr>
            <w:tcW w:w="7160" w:type="dxa"/>
          </w:tcPr>
          <w:p w:rsidR="0016084A" w:rsidRDefault="0016084A" w:rsidP="00C3544D">
            <w:r>
              <w:t xml:space="preserve">vedoucí oddělení </w:t>
            </w:r>
            <w:r w:rsidR="00C3544D">
              <w:t>rozpočtu a financování</w:t>
            </w:r>
          </w:p>
        </w:tc>
      </w:tr>
      <w:tr w:rsidR="0016084A" w:rsidTr="009C1590">
        <w:tc>
          <w:tcPr>
            <w:tcW w:w="2050" w:type="dxa"/>
          </w:tcPr>
          <w:p w:rsidR="0016084A" w:rsidRDefault="0016084A" w:rsidP="009C1590"/>
        </w:tc>
        <w:tc>
          <w:tcPr>
            <w:tcW w:w="7160" w:type="dxa"/>
          </w:tcPr>
          <w:p w:rsidR="0016084A" w:rsidRDefault="0016084A" w:rsidP="009C1590"/>
        </w:tc>
      </w:tr>
      <w:tr w:rsidR="0016084A" w:rsidTr="009C1590">
        <w:tc>
          <w:tcPr>
            <w:tcW w:w="2050" w:type="dxa"/>
          </w:tcPr>
          <w:p w:rsidR="0016084A" w:rsidRPr="00C04E17" w:rsidRDefault="0016084A" w:rsidP="009C1590">
            <w:r w:rsidRPr="00C04E17">
              <w:t>Předkládá:</w:t>
            </w:r>
          </w:p>
        </w:tc>
        <w:tc>
          <w:tcPr>
            <w:tcW w:w="7160" w:type="dxa"/>
          </w:tcPr>
          <w:p w:rsidR="0016084A" w:rsidRDefault="0016084A" w:rsidP="009C1590">
            <w:pPr>
              <w:jc w:val="both"/>
            </w:pPr>
            <w:r>
              <w:t>Ing. Jitka Volfová</w:t>
            </w:r>
          </w:p>
          <w:p w:rsidR="0016084A" w:rsidRDefault="0016084A" w:rsidP="009C1590">
            <w:pPr>
              <w:jc w:val="both"/>
            </w:pPr>
            <w:r>
              <w:t xml:space="preserve">statutární náměstkyně hejtmana, řízení resortu ekonomiky, </w:t>
            </w:r>
          </w:p>
          <w:p w:rsidR="0016084A" w:rsidRDefault="0016084A" w:rsidP="009C1590">
            <w:pPr>
              <w:jc w:val="both"/>
            </w:pPr>
            <w:r>
              <w:t xml:space="preserve">správy majetku a informatiky </w:t>
            </w:r>
          </w:p>
          <w:p w:rsidR="0016084A" w:rsidRPr="00C04E17" w:rsidRDefault="0016084A" w:rsidP="009C1590"/>
        </w:tc>
      </w:tr>
    </w:tbl>
    <w:p w:rsidR="004D0D50" w:rsidRDefault="004D0D50"/>
    <w:p w:rsidR="00114738" w:rsidRDefault="00114738"/>
    <w:p w:rsidR="00114738" w:rsidRDefault="00114738"/>
    <w:p w:rsidR="00114738" w:rsidRDefault="00114738"/>
    <w:p w:rsidR="00114738" w:rsidRDefault="00114738"/>
    <w:p w:rsidR="00114738" w:rsidRPr="006B660B" w:rsidRDefault="00114738" w:rsidP="00114738">
      <w:pPr>
        <w:rPr>
          <w:b/>
          <w:spacing w:val="100"/>
          <w:sz w:val="32"/>
        </w:rPr>
      </w:pPr>
      <w:bookmarkStart w:id="0" w:name="Text67"/>
      <w:r w:rsidRPr="006B660B">
        <w:rPr>
          <w:b/>
          <w:spacing w:val="100"/>
          <w:sz w:val="32"/>
        </w:rPr>
        <w:lastRenderedPageBreak/>
        <w:t>Důvodová zpráva:</w:t>
      </w:r>
    </w:p>
    <w:p w:rsidR="00114738" w:rsidRDefault="00114738" w:rsidP="00114738"/>
    <w:p w:rsidR="00114738" w:rsidRDefault="00114738" w:rsidP="00114738">
      <w:pPr>
        <w:jc w:val="both"/>
      </w:pPr>
      <w:r>
        <w:t xml:space="preserve">Předložená zpráva podává souhrnnou informaci o aktuálním stavu upraveného rozpočtu kraje a o jeho peněžním plnění za období leden až květen toku 2018 podle údajů zachycených v účetním softwarovém modulu kraje ke dni 27. května 2018. </w:t>
      </w:r>
    </w:p>
    <w:p w:rsidR="00114738" w:rsidRDefault="00114738" w:rsidP="00114738">
      <w:pPr>
        <w:jc w:val="both"/>
      </w:pPr>
    </w:p>
    <w:p w:rsidR="00114738" w:rsidRDefault="00114738" w:rsidP="00114738">
      <w:pPr>
        <w:jc w:val="both"/>
      </w:pPr>
      <w:r>
        <w:t>Podrobný přehled plnění, resp. čerpání závazných a specifických ukazatelů v příjmové a výdajové části rozpočtu kraje za období leden až květen 2018 je v přílohách č. 1 a č. 2.</w:t>
      </w:r>
    </w:p>
    <w:p w:rsidR="00114738" w:rsidRDefault="00114738" w:rsidP="00114738">
      <w:pPr>
        <w:jc w:val="both"/>
      </w:pPr>
    </w:p>
    <w:p w:rsidR="00114738" w:rsidRDefault="00114738" w:rsidP="00114738">
      <w:pPr>
        <w:jc w:val="both"/>
      </w:pPr>
      <w:r>
        <w:t>Přehled jednotlivých úprav podle časové posloupnosti včetně jejich vlivu na bilanci rozpočtu kraje za toto období je uveden v příloze č. 3.</w:t>
      </w:r>
    </w:p>
    <w:bookmarkEnd w:id="0"/>
    <w:p w:rsidR="00114738" w:rsidRPr="007A7561" w:rsidRDefault="00114738" w:rsidP="00114738"/>
    <w:p w:rsidR="00114738" w:rsidRDefault="00114738">
      <w:bookmarkStart w:id="1" w:name="_GoBack"/>
      <w:bookmarkEnd w:id="1"/>
    </w:p>
    <w:sectPr w:rsidR="00114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84A"/>
    <w:rsid w:val="00114738"/>
    <w:rsid w:val="0016084A"/>
    <w:rsid w:val="0025023D"/>
    <w:rsid w:val="003F7EB1"/>
    <w:rsid w:val="004D0D50"/>
    <w:rsid w:val="007A62E0"/>
    <w:rsid w:val="007F2CAC"/>
    <w:rsid w:val="00AD18C6"/>
    <w:rsid w:val="00C3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084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6084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084A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6084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Matouskova Anna</dc:creator>
  <cp:lastModifiedBy>Fantova Lucie</cp:lastModifiedBy>
  <cp:revision>3</cp:revision>
  <cp:lastPrinted>2017-02-01T14:59:00Z</cp:lastPrinted>
  <dcterms:created xsi:type="dcterms:W3CDTF">2018-05-27T09:49:00Z</dcterms:created>
  <dcterms:modified xsi:type="dcterms:W3CDTF">2018-06-05T12:04:00Z</dcterms:modified>
</cp:coreProperties>
</file>