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bookmarkStart w:id="0" w:name="_GoBack"/>
      <w:bookmarkEnd w:id="0"/>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3D00D5" w:rsidRDefault="00922B25" w:rsidP="009D25CF">
      <w:pPr>
        <w:jc w:val="center"/>
        <w:rPr>
          <w:b/>
        </w:rPr>
      </w:pPr>
      <w:r w:rsidRPr="003D00D5">
        <w:rPr>
          <w:b/>
        </w:rPr>
        <w:t>oblast podpory:</w:t>
      </w:r>
      <w:r w:rsidR="00690DD1" w:rsidRPr="003D00D5">
        <w:rPr>
          <w:b/>
        </w:rPr>
        <w:t xml:space="preserve"> Doprava</w:t>
      </w:r>
    </w:p>
    <w:p w:rsidR="00922B25" w:rsidRPr="003D00D5" w:rsidRDefault="00922B25" w:rsidP="009D25CF">
      <w:pPr>
        <w:jc w:val="center"/>
        <w:rPr>
          <w:b/>
        </w:rPr>
      </w:pPr>
      <w:r w:rsidRPr="003D00D5">
        <w:rPr>
          <w:b/>
        </w:rPr>
        <w:t>program č.</w:t>
      </w:r>
      <w:r w:rsidR="00690DD1" w:rsidRPr="003D00D5">
        <w:rPr>
          <w:b/>
        </w:rPr>
        <w:t xml:space="preserve"> 6.3 – Podpora projektové přípravy</w:t>
      </w:r>
    </w:p>
    <w:p w:rsidR="004523BC" w:rsidRPr="00B141AC" w:rsidRDefault="004523BC" w:rsidP="00682F6A">
      <w:pPr>
        <w:jc w:val="center"/>
        <w:rPr>
          <w:b/>
        </w:rPr>
      </w:pPr>
      <w:r w:rsidRPr="00B141AC">
        <w:rPr>
          <w:b/>
        </w:rPr>
        <w:t>č. OLP/</w:t>
      </w:r>
      <w:r w:rsidR="00F55356">
        <w:rPr>
          <w:b/>
        </w:rPr>
        <w:t>2517</w:t>
      </w:r>
      <w:r>
        <w:rPr>
          <w:b/>
        </w:rPr>
        <w:t>/201</w:t>
      </w:r>
      <w:r w:rsidR="00BF3C53">
        <w:rPr>
          <w:b/>
        </w:rPr>
        <w:t>7</w:t>
      </w:r>
    </w:p>
    <w:p w:rsidR="004523BC" w:rsidRPr="00B141AC" w:rsidRDefault="004523BC" w:rsidP="00682F6A">
      <w:pPr>
        <w:jc w:val="center"/>
      </w:pPr>
      <w:r w:rsidRPr="00B141AC">
        <w:t xml:space="preserve">schválená </w:t>
      </w:r>
      <w:r>
        <w:t>Zastupitelstvem</w:t>
      </w:r>
      <w:r w:rsidRPr="00B141AC">
        <w:t xml:space="preserve"> Libereckého kraje dne </w:t>
      </w:r>
      <w:r w:rsidR="003D00D5">
        <w:t xml:space="preserve">27. 6. </w:t>
      </w:r>
      <w:r w:rsidRPr="00B141AC">
        <w:t>20</w:t>
      </w:r>
      <w:r>
        <w:t>1</w:t>
      </w:r>
      <w:r w:rsidR="00690DD1">
        <w:t>7</w:t>
      </w:r>
      <w:r w:rsidRPr="00B141AC">
        <w:t xml:space="preserve"> usnesením č. </w:t>
      </w:r>
      <w:r w:rsidR="003D00D5">
        <w:t>293</w:t>
      </w:r>
      <w:r w:rsidRPr="00B141AC">
        <w:t>/</w:t>
      </w:r>
      <w:r>
        <w:t>1</w:t>
      </w:r>
      <w:r w:rsidR="00690DD1">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690DD1" w:rsidRPr="00BF6B84" w:rsidRDefault="004523BC" w:rsidP="00690DD1">
      <w:pPr>
        <w:ind w:left="2340" w:hanging="2340"/>
        <w:jc w:val="both"/>
      </w:pPr>
      <w:r w:rsidRPr="00B141AC">
        <w:t xml:space="preserve">                                       </w:t>
      </w:r>
      <w:r w:rsidR="00690DD1" w:rsidRPr="00BF6B84">
        <w:t xml:space="preserve">na základě plné moci Markem </w:t>
      </w:r>
      <w:proofErr w:type="spellStart"/>
      <w:r w:rsidR="00690DD1" w:rsidRPr="00BF6B84">
        <w:t>Pieterem</w:t>
      </w:r>
      <w:proofErr w:type="spellEnd"/>
      <w:r w:rsidR="00690DD1" w:rsidRPr="00BF6B84">
        <w:t>, náměstkem hejtmana, řízení resortu dopravy, investic a veřejných zakázek</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F55356" w:rsidP="00682F6A">
      <w:pPr>
        <w:jc w:val="both"/>
        <w:rPr>
          <w:b/>
        </w:rPr>
      </w:pPr>
      <w:r>
        <w:rPr>
          <w:b/>
        </w:rPr>
        <w:t>Cyklostezka svaté Zdislavy Nový Bor – Bílý Kostel nad Nisou, dobrovolný svazek</w:t>
      </w:r>
    </w:p>
    <w:p w:rsidR="004523BC" w:rsidRPr="00B141AC" w:rsidRDefault="004523BC" w:rsidP="00682F6A">
      <w:pPr>
        <w:jc w:val="both"/>
      </w:pPr>
      <w:r w:rsidRPr="00B141AC">
        <w:t>se sídlem</w:t>
      </w:r>
      <w:r w:rsidR="0001083A">
        <w:tab/>
      </w:r>
      <w:r w:rsidR="002B4DC6">
        <w:tab/>
      </w:r>
      <w:r w:rsidR="00B30EAC">
        <w:t>:</w:t>
      </w:r>
      <w:r w:rsidR="00F55356">
        <w:t xml:space="preserve"> náměstí Míru 22, 471 25 Jablonné v Podještědí</w:t>
      </w:r>
    </w:p>
    <w:p w:rsidR="00E164C2" w:rsidRDefault="004523BC" w:rsidP="00682F6A">
      <w:pPr>
        <w:jc w:val="both"/>
      </w:pPr>
      <w:r w:rsidRPr="00F55356">
        <w:t>zastoupený</w:t>
      </w:r>
      <w:r w:rsidR="002B4DC6">
        <w:tab/>
      </w:r>
      <w:r w:rsidR="0001083A">
        <w:tab/>
      </w:r>
      <w:r w:rsidR="00B30EAC">
        <w:t>:</w:t>
      </w:r>
      <w:r w:rsidR="00F55356">
        <w:t xml:space="preserve"> Jiřím Rýdlem, předsedou</w:t>
      </w:r>
    </w:p>
    <w:p w:rsidR="004523BC" w:rsidRDefault="004523BC" w:rsidP="00682F6A">
      <w:pPr>
        <w:jc w:val="both"/>
      </w:pPr>
      <w:r>
        <w:t>IČ</w:t>
      </w:r>
      <w:r w:rsidR="00922B25">
        <w:t xml:space="preserve"> </w:t>
      </w:r>
      <w:r w:rsidR="0001083A">
        <w:tab/>
      </w:r>
      <w:r w:rsidR="0001083A">
        <w:tab/>
      </w:r>
      <w:r w:rsidR="002B4DC6">
        <w:tab/>
      </w:r>
      <w:r w:rsidR="00B30EAC">
        <w:t>:</w:t>
      </w:r>
      <w:r w:rsidR="00F55356">
        <w:t xml:space="preserve"> 72559616</w:t>
      </w:r>
    </w:p>
    <w:p w:rsidR="004523BC" w:rsidRDefault="004523BC" w:rsidP="00682F6A">
      <w:pPr>
        <w:jc w:val="both"/>
      </w:pPr>
      <w:r>
        <w:t>Bankovní spojení</w:t>
      </w:r>
      <w:r w:rsidR="002B4DC6">
        <w:tab/>
      </w:r>
      <w:r w:rsidR="00B30EAC">
        <w:t>:</w:t>
      </w:r>
      <w:r w:rsidR="00F55356">
        <w:t xml:space="preserve"> Česká spořitelna, a.s.</w:t>
      </w:r>
    </w:p>
    <w:p w:rsidR="004523BC" w:rsidRDefault="004523BC" w:rsidP="00682F6A">
      <w:pPr>
        <w:jc w:val="both"/>
      </w:pPr>
      <w:r>
        <w:t>Číslo účtu</w:t>
      </w:r>
      <w:r w:rsidR="002B4DC6">
        <w:tab/>
      </w:r>
      <w:r w:rsidR="002B4DC6">
        <w:tab/>
      </w:r>
      <w:r w:rsidR="00B30EAC">
        <w:t>:</w:t>
      </w:r>
      <w:r w:rsidR="00F55356">
        <w:t xml:space="preserve"> 4144177399/0800</w:t>
      </w:r>
    </w:p>
    <w:p w:rsidR="003D00D5" w:rsidRDefault="003D00D5" w:rsidP="00E775CC">
      <w:pPr>
        <w:jc w:val="both"/>
      </w:pPr>
    </w:p>
    <w:p w:rsidR="004523BC" w:rsidRDefault="003D00D5" w:rsidP="00E775CC">
      <w:pPr>
        <w:jc w:val="both"/>
      </w:pPr>
      <w:r>
        <w:t xml:space="preserve"> </w:t>
      </w:r>
      <w:r w:rsidR="004523BC">
        <w:t>(dále jen „</w:t>
      </w:r>
      <w:r w:rsidR="004523BC" w:rsidRPr="00A558A2">
        <w:rPr>
          <w:b/>
        </w:rPr>
        <w:t>příjemce</w:t>
      </w:r>
      <w:r w:rsidR="004523BC">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w:t>
      </w:r>
      <w:r w:rsidRPr="00F55356">
        <w:t xml:space="preserve">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r w:rsidR="00F55356">
        <w:rPr>
          <w:b/>
        </w:rPr>
        <w:t>Cyklostezka svaté Zdislavy I. etapa Bílý Kostel</w:t>
      </w:r>
      <w:r>
        <w:rPr>
          <w:b/>
        </w:rPr>
        <w:t>“,</w:t>
      </w:r>
    </w:p>
    <w:p w:rsidR="004523BC" w:rsidRPr="008B57FD" w:rsidRDefault="004523BC" w:rsidP="007B1CBC">
      <w:pPr>
        <w:spacing w:before="120"/>
        <w:ind w:left="360"/>
        <w:jc w:val="both"/>
      </w:pPr>
      <w:r w:rsidRPr="000D530F">
        <w:t xml:space="preserve">který byl schválen usnesením Zastupitelstva Libereckého kraje </w:t>
      </w:r>
      <w:r w:rsidRPr="008B57FD">
        <w:t xml:space="preserve">č. </w:t>
      </w:r>
      <w:r w:rsidR="008B57FD" w:rsidRPr="008B57FD">
        <w:t>293</w:t>
      </w:r>
      <w:r w:rsidRPr="008B57FD">
        <w:t>/1</w:t>
      </w:r>
      <w:r w:rsidR="00690DD1" w:rsidRPr="008B57FD">
        <w:t>7</w:t>
      </w:r>
      <w:r w:rsidRPr="008B57FD">
        <w:t xml:space="preserve">/ZK </w:t>
      </w:r>
      <w:r w:rsidRPr="000D530F">
        <w:t xml:space="preserve">ze </w:t>
      </w:r>
      <w:r w:rsidRPr="008B57FD">
        <w:t xml:space="preserve">dne </w:t>
      </w:r>
      <w:r w:rsidR="008B57FD" w:rsidRPr="008B57FD">
        <w:t xml:space="preserve">27. 6. </w:t>
      </w:r>
      <w:r w:rsidRPr="008B57FD">
        <w:t>201</w:t>
      </w:r>
      <w:r w:rsidR="00690DD1" w:rsidRPr="008B57FD">
        <w:t>7</w:t>
      </w:r>
      <w:r w:rsidRPr="008B57FD">
        <w:t>.</w:t>
      </w:r>
    </w:p>
    <w:p w:rsidR="004523BC" w:rsidRPr="000D530F" w:rsidRDefault="004523BC" w:rsidP="00594A7C">
      <w:pPr>
        <w:numPr>
          <w:ilvl w:val="0"/>
          <w:numId w:val="8"/>
        </w:numPr>
        <w:tabs>
          <w:tab w:val="clear" w:pos="720"/>
          <w:tab w:val="num" w:pos="360"/>
        </w:tabs>
        <w:spacing w:before="120"/>
        <w:ind w:left="426" w:hanging="426"/>
        <w:jc w:val="both"/>
        <w:rPr>
          <w:shd w:val="clear" w:color="auto" w:fill="C0C0C1"/>
        </w:rPr>
      </w:pPr>
      <w:r w:rsidRPr="000D530F">
        <w:lastRenderedPageBreak/>
        <w:t xml:space="preserve">Finanční prostředky z rozpočtu poskytovatele budou použity </w:t>
      </w:r>
      <w:r w:rsidR="00922B25" w:rsidRPr="000D530F">
        <w:t xml:space="preserve">výhradně </w:t>
      </w:r>
      <w:r w:rsidRPr="000D530F">
        <w:t>na způsobilé výdaje v souladu s</w:t>
      </w:r>
      <w:r w:rsidR="00922B25" w:rsidRPr="000D530F">
        <w:t> dosažením účelu projektu, kterým je</w:t>
      </w:r>
      <w:r w:rsidR="00F55356">
        <w:t xml:space="preserve"> zpracování projektové dokumentace ke stavebnímu povolení úseku Bílý Kostel nad Nisou – Rozkoš.</w:t>
      </w:r>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F55356" w:rsidP="00F55356">
            <w:pPr>
              <w:jc w:val="center"/>
            </w:pPr>
            <w:r>
              <w:t>Projektová dokumentace ke stavebnímu povolení</w:t>
            </w:r>
          </w:p>
        </w:tc>
        <w:tc>
          <w:tcPr>
            <w:tcW w:w="3071" w:type="dxa"/>
          </w:tcPr>
          <w:p w:rsidR="004523BC" w:rsidRPr="00620AFA" w:rsidRDefault="004523BC" w:rsidP="008403DB">
            <w:pPr>
              <w:ind w:firstLine="709"/>
            </w:pPr>
            <w:r w:rsidRPr="00620AFA">
              <w:t xml:space="preserve">         </w:t>
            </w:r>
            <w:r w:rsidR="00F55356">
              <w:t>ks</w:t>
            </w:r>
          </w:p>
        </w:tc>
        <w:tc>
          <w:tcPr>
            <w:tcW w:w="3071" w:type="dxa"/>
          </w:tcPr>
          <w:p w:rsidR="004523BC" w:rsidRPr="00620AFA" w:rsidRDefault="004523BC" w:rsidP="008403DB">
            <w:pPr>
              <w:ind w:firstLine="709"/>
            </w:pPr>
            <w:r w:rsidRPr="00620AFA">
              <w:t xml:space="preserve">         </w:t>
            </w:r>
            <w:r w:rsidR="00F55356">
              <w:t>1</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F55356"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F55356" w:rsidRDefault="004523BC" w:rsidP="00594A7C">
      <w:pPr>
        <w:numPr>
          <w:ilvl w:val="0"/>
          <w:numId w:val="38"/>
        </w:numPr>
        <w:spacing w:before="120"/>
        <w:jc w:val="both"/>
      </w:pPr>
      <w:r w:rsidRPr="00F55356">
        <w:t>pořízení dlouhodobého hmotného majetku do vlastnictví příjemce na projekt uvedený v čl. I. odst. 1</w:t>
      </w:r>
    </w:p>
    <w:p w:rsidR="004523BC" w:rsidRPr="00F55356" w:rsidRDefault="004523BC" w:rsidP="00594A7C">
      <w:pPr>
        <w:numPr>
          <w:ilvl w:val="0"/>
          <w:numId w:val="38"/>
        </w:numPr>
        <w:spacing w:before="120"/>
        <w:jc w:val="both"/>
      </w:pPr>
      <w:r w:rsidRPr="00F55356">
        <w:t>technické zhodnocení dlouhodobého hmotného majetku ve vlastnictví příjemce na projekt uvedený v čl. I. odst. 1</w:t>
      </w:r>
      <w:r w:rsidR="00F55356">
        <w:t>.</w:t>
      </w:r>
    </w:p>
    <w:p w:rsidR="004523BC" w:rsidRPr="00FE1E2B" w:rsidRDefault="00A55E6A" w:rsidP="003B0C14">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AF29D4" w:rsidRPr="00AF29D4">
        <w:rPr>
          <w:b/>
        </w:rPr>
        <w:t>450.000</w:t>
      </w:r>
      <w:r w:rsidR="00363914" w:rsidRPr="00AF29D4">
        <w:rPr>
          <w:b/>
        </w:rPr>
        <w:t xml:space="preserve"> </w:t>
      </w:r>
      <w:r w:rsidRPr="00AF29D4">
        <w:rPr>
          <w:b/>
        </w:rP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AF29D4" w:rsidP="00AF29D4">
            <w:pPr>
              <w:jc w:val="center"/>
            </w:pPr>
            <w:r>
              <w:t>650.000</w:t>
            </w:r>
          </w:p>
        </w:tc>
        <w:tc>
          <w:tcPr>
            <w:tcW w:w="2482" w:type="dxa"/>
          </w:tcPr>
          <w:p w:rsidR="004523BC" w:rsidRPr="00B37221" w:rsidRDefault="00AF29D4" w:rsidP="00AF29D4">
            <w:pPr>
              <w:ind w:firstLine="709"/>
            </w:pPr>
            <w:r>
              <w:t>100</w:t>
            </w:r>
            <w:r w:rsidR="00B631FE">
              <w:t xml:space="preserve"> </w:t>
            </w:r>
            <w:r w:rsidR="004523BC"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AF29D4" w:rsidRDefault="00AF29D4" w:rsidP="00AF29D4">
            <w:pPr>
              <w:jc w:val="center"/>
              <w:rPr>
                <w:b/>
              </w:rPr>
            </w:pPr>
            <w:r w:rsidRPr="00AF29D4">
              <w:rPr>
                <w:b/>
              </w:rPr>
              <w:t>450.000</w:t>
            </w:r>
          </w:p>
        </w:tc>
        <w:tc>
          <w:tcPr>
            <w:tcW w:w="2482" w:type="dxa"/>
          </w:tcPr>
          <w:p w:rsidR="004523BC" w:rsidRPr="00AF29D4" w:rsidRDefault="00AF29D4" w:rsidP="00AF29D4">
            <w:pPr>
              <w:ind w:firstLine="709"/>
              <w:rPr>
                <w:b/>
              </w:rPr>
            </w:pPr>
            <w:r w:rsidRPr="00AF29D4">
              <w:rPr>
                <w:b/>
              </w:rPr>
              <w:t>69,23</w:t>
            </w:r>
            <w:r w:rsidR="004523BC" w:rsidRPr="00AF29D4">
              <w:rPr>
                <w:b/>
              </w:rPr>
              <w:t xml:space="preserve"> %</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AF29D4" w:rsidP="00AF29D4">
            <w:pPr>
              <w:jc w:val="center"/>
            </w:pPr>
            <w:r>
              <w:t>200.000</w:t>
            </w:r>
          </w:p>
        </w:tc>
        <w:tc>
          <w:tcPr>
            <w:tcW w:w="2482" w:type="dxa"/>
          </w:tcPr>
          <w:p w:rsidR="004523BC" w:rsidRPr="00B37221" w:rsidRDefault="00AF29D4" w:rsidP="00AF29D4">
            <w:pPr>
              <w:ind w:firstLine="709"/>
            </w:pPr>
            <w:r>
              <w:t>30,77</w:t>
            </w:r>
            <w:r w:rsidR="00B631FE">
              <w:t xml:space="preserve"> </w:t>
            </w:r>
            <w:r w:rsidR="004523BC"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C62AED"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C62AED" w:rsidRDefault="004523BC" w:rsidP="00C60B1B">
      <w:pPr>
        <w:numPr>
          <w:ilvl w:val="0"/>
          <w:numId w:val="12"/>
        </w:numPr>
        <w:tabs>
          <w:tab w:val="clear" w:pos="720"/>
          <w:tab w:val="num" w:pos="360"/>
        </w:tabs>
        <w:spacing w:before="120"/>
        <w:ind w:left="360"/>
        <w:jc w:val="both"/>
      </w:pPr>
      <w:r w:rsidRPr="00C62AED">
        <w:t xml:space="preserve">Příjemci bude poskytnuta záloha ve výši max. </w:t>
      </w:r>
      <w:r w:rsidR="00690DD1" w:rsidRPr="00C62AED">
        <w:t>5</w:t>
      </w:r>
      <w:r w:rsidRPr="00C62AED">
        <w:t>0</w:t>
      </w:r>
      <w:r w:rsidR="006470DC" w:rsidRPr="00C62AED">
        <w:t xml:space="preserve"> </w:t>
      </w:r>
      <w:r w:rsidRPr="00C62AED">
        <w:t>% z celkové přiznané dotace.</w:t>
      </w:r>
      <w:r w:rsidRPr="00C62AED">
        <w:rPr>
          <w:snapToGrid w:val="0"/>
        </w:rPr>
        <w:t xml:space="preserve"> Finanční prostředky ve výši </w:t>
      </w:r>
      <w:r w:rsidR="00C62AED" w:rsidRPr="00C62AED">
        <w:rPr>
          <w:snapToGrid w:val="0"/>
        </w:rPr>
        <w:t>225.000</w:t>
      </w:r>
      <w:r w:rsidRPr="00C62AED">
        <w:rPr>
          <w:snapToGrid w:val="0"/>
        </w:rPr>
        <w:t xml:space="preserve"> Kč budou převedeny do </w:t>
      </w:r>
      <w:r w:rsidR="00A44BB7" w:rsidRPr="00C62AED">
        <w:rPr>
          <w:snapToGrid w:val="0"/>
        </w:rPr>
        <w:t>30</w:t>
      </w:r>
      <w:r w:rsidRPr="00C62AED">
        <w:rPr>
          <w:snapToGrid w:val="0"/>
        </w:rPr>
        <w:t xml:space="preserve"> kalendářních dnů po </w:t>
      </w:r>
      <w:r w:rsidR="00BA242F" w:rsidRPr="00C62AED">
        <w:rPr>
          <w:snapToGrid w:val="0"/>
        </w:rPr>
        <w:t xml:space="preserve">nabytí </w:t>
      </w:r>
      <w:r w:rsidR="004D394B" w:rsidRPr="00C62AED">
        <w:rPr>
          <w:snapToGrid w:val="0"/>
        </w:rPr>
        <w:t>účinnosti</w:t>
      </w:r>
      <w:r w:rsidRPr="00C62AED">
        <w:rPr>
          <w:snapToGrid w:val="0"/>
        </w:rPr>
        <w:t xml:space="preserve"> této smlouvy na účet příjemce</w:t>
      </w:r>
      <w:r w:rsidR="00690DD1" w:rsidRPr="00C62AED">
        <w:rPr>
          <w:snapToGrid w:val="0"/>
        </w:rPr>
        <w:t xml:space="preserve">, v případě, kdy o zálohu příjemce písemně </w:t>
      </w:r>
      <w:r w:rsidR="00690DD1" w:rsidRPr="00C62AED">
        <w:rPr>
          <w:snapToGrid w:val="0"/>
        </w:rPr>
        <w:lastRenderedPageBreak/>
        <w:t>požádá</w:t>
      </w:r>
      <w:r w:rsidRPr="00C62AED">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C62AED" w:rsidRDefault="002640A2" w:rsidP="00C60B1B">
      <w:pPr>
        <w:numPr>
          <w:ilvl w:val="0"/>
          <w:numId w:val="12"/>
        </w:numPr>
        <w:tabs>
          <w:tab w:val="clear" w:pos="720"/>
          <w:tab w:val="num" w:pos="360"/>
        </w:tabs>
        <w:spacing w:before="120"/>
        <w:ind w:left="360"/>
        <w:jc w:val="both"/>
      </w:pPr>
      <w:r w:rsidRPr="00C62AED">
        <w:t>V případě, že nebude poskytnuta záloha, budou f</w:t>
      </w:r>
      <w:r w:rsidR="00BD64ED" w:rsidRPr="00C62AED">
        <w:t xml:space="preserve">inanční prostředky převedeny na účet příjemce do 30 dnů </w:t>
      </w:r>
      <w:r w:rsidR="00BD64ED" w:rsidRPr="00C62AED">
        <w:rPr>
          <w:snapToGrid w:val="0"/>
        </w:rPr>
        <w:t>ode dne, kdy poskytovatel písemně potvrdí příjemci správnost předloženého úplného závěrečného vyúčtování, ve výši odpovídající smluvním podmínkám, maximálně do výše přiznané dotace.</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0F39F1">
        <w:t>1.1</w:t>
      </w:r>
      <w:r w:rsidRPr="00634533">
        <w:t>.</w:t>
      </w:r>
      <w:r w:rsidR="000F39F1">
        <w:t>2017.</w:t>
      </w:r>
      <w:r w:rsidRPr="00634533">
        <w:t xml:space="preserve"> </w:t>
      </w:r>
      <w:r w:rsidRPr="00B32265">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B32265">
        <w:t>charge</w:t>
      </w:r>
      <w:proofErr w:type="spellEnd"/>
      <w:r w:rsidRPr="00B32265">
        <w:t xml:space="preserve"> musí příjemce současně doložit i náležitosti uvedené v čl. III odst. </w:t>
      </w:r>
      <w:r w:rsidR="00496156" w:rsidRPr="00B32265">
        <w:t>9</w:t>
      </w:r>
      <w:r w:rsidRPr="00B32265">
        <w:t>.</w:t>
      </w:r>
      <w:r w:rsidR="002410C8" w:rsidRPr="00B32265">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6E373E">
        <w:rPr>
          <w:b/>
        </w:rPr>
        <w:t>1. 7</w:t>
      </w:r>
      <w:r w:rsidR="002640A2" w:rsidRPr="0004229B">
        <w:rPr>
          <w:b/>
        </w:rPr>
        <w:t xml:space="preserve">. </w:t>
      </w:r>
      <w:r w:rsidR="006E373E">
        <w:rPr>
          <w:b/>
        </w:rPr>
        <w:t>2017</w:t>
      </w:r>
      <w:r w:rsidR="00DA61FA">
        <w:t xml:space="preserve"> a </w:t>
      </w:r>
      <w:r w:rsidR="00B631FE">
        <w:t xml:space="preserve">termín </w:t>
      </w:r>
      <w:r w:rsidRPr="00634533">
        <w:t xml:space="preserve">ukončení realizace projektu je  </w:t>
      </w:r>
      <w:r>
        <w:t xml:space="preserve">nejpozději </w:t>
      </w:r>
      <w:r w:rsidRPr="00634533">
        <w:rPr>
          <w:b/>
        </w:rPr>
        <w:t xml:space="preserve"> </w:t>
      </w:r>
      <w:r w:rsidR="006E373E">
        <w:rPr>
          <w:b/>
        </w:rPr>
        <w:t>30. 6. 2018</w:t>
      </w:r>
      <w:r w:rsidR="00EA21A9">
        <w:rPr>
          <w:b/>
        </w:rPr>
        <w:t>.</w:t>
      </w:r>
    </w:p>
    <w:p w:rsidR="004523BC" w:rsidRPr="006E373E" w:rsidRDefault="004523BC" w:rsidP="00B32265">
      <w:pPr>
        <w:numPr>
          <w:ilvl w:val="0"/>
          <w:numId w:val="6"/>
        </w:numPr>
        <w:tabs>
          <w:tab w:val="num" w:pos="360"/>
        </w:tabs>
        <w:spacing w:before="120"/>
        <w:ind w:left="360"/>
        <w:jc w:val="both"/>
        <w:rPr>
          <w:snapToGrid w:val="0"/>
        </w:rPr>
      </w:pPr>
      <w:r w:rsidRPr="00B32265">
        <w:rPr>
          <w:color w:val="A6A6A6" w:themeColor="background1" w:themeShade="A6"/>
          <w:sz w:val="22"/>
          <w:szCs w:val="22"/>
        </w:rPr>
        <w:t xml:space="preserve"> </w:t>
      </w:r>
      <w:r w:rsidR="0004229B" w:rsidRPr="006E373E">
        <w:t>U</w:t>
      </w:r>
      <w:r w:rsidRPr="006E373E">
        <w:t>končení</w:t>
      </w:r>
      <w:r w:rsidR="008C0EFD" w:rsidRPr="006E373E">
        <w:t>m</w:t>
      </w:r>
      <w:r w:rsidRPr="006E373E">
        <w:t xml:space="preserve"> realizace projektu se rozumí </w:t>
      </w:r>
      <w:r w:rsidR="008C0EFD" w:rsidRPr="006E373E">
        <w:t>dokončení</w:t>
      </w:r>
      <w:r w:rsidRPr="006E373E">
        <w:t xml:space="preserve"> </w:t>
      </w:r>
      <w:r w:rsidR="00B32265" w:rsidRPr="006E373E">
        <w:t>kompletní zpracování příslušného stupně projektové dokumentace a v případech, kdy stupeň dokumentace vyžaduje vydání správního rozhodnutí, pak se dnem ukončení realizace projektu rozumí doklad o podání zpracované projektové dokumentace na správní úřad za účelem získání pravomocného rozhodnutí</w:t>
      </w:r>
      <w:r w:rsidR="00F03189" w:rsidRPr="006E373E">
        <w:t xml:space="preserve"> </w:t>
      </w:r>
      <w:r w:rsidRPr="006E373E">
        <w:t xml:space="preserve">a zároveň </w:t>
      </w:r>
      <w:r w:rsidRPr="006E373E">
        <w:rPr>
          <w:snapToGrid w:val="0"/>
        </w:rPr>
        <w:t>protokolární převzetí projektu mezi příjemcem a zhotovitelem projektu</w:t>
      </w:r>
      <w:r w:rsidR="00B32265" w:rsidRPr="006E373E">
        <w:rPr>
          <w:snapToGrid w:val="0"/>
        </w:rPr>
        <w:t>.</w:t>
      </w:r>
    </w:p>
    <w:p w:rsidR="004523BC" w:rsidRPr="009F08C9" w:rsidRDefault="004523BC" w:rsidP="006037F0">
      <w:pPr>
        <w:ind w:left="720"/>
        <w:jc w:val="both"/>
        <w:rPr>
          <w:snapToGrid w:val="0"/>
          <w:color w:val="808080"/>
        </w:rPr>
      </w:pP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D03F8F">
        <w:rPr>
          <w:b/>
        </w:rPr>
        <w:t>19. 8. 2018</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76697A">
        <w:t xml:space="preserve">dopravy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lastRenderedPageBreak/>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B70064" w:rsidRDefault="004523BC" w:rsidP="007B1CBC">
      <w:pPr>
        <w:numPr>
          <w:ilvl w:val="0"/>
          <w:numId w:val="6"/>
        </w:numPr>
        <w:tabs>
          <w:tab w:val="num" w:pos="360"/>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B70064">
        <w:t xml:space="preserve">Pokud má být způsobilým výdajem i DPH dle čl. III. odst. </w:t>
      </w:r>
      <w:r w:rsidR="002852C0" w:rsidRPr="00B70064">
        <w:t>3</w:t>
      </w:r>
      <w:r w:rsidRPr="00B70064">
        <w:t xml:space="preserve">. a je uplatněn režim revers </w:t>
      </w:r>
      <w:proofErr w:type="spellStart"/>
      <w:r w:rsidRPr="00B70064">
        <w:t>charge</w:t>
      </w:r>
      <w:proofErr w:type="spellEnd"/>
      <w:r w:rsidRPr="00B70064">
        <w:t xml:space="preserve"> musí být příjemcem předloženy následující podklady: </w:t>
      </w:r>
    </w:p>
    <w:p w:rsidR="004523BC" w:rsidRPr="00B70064" w:rsidRDefault="004523BC" w:rsidP="00C9643A">
      <w:pPr>
        <w:numPr>
          <w:ilvl w:val="4"/>
          <w:numId w:val="6"/>
        </w:numPr>
        <w:tabs>
          <w:tab w:val="clear" w:pos="3600"/>
          <w:tab w:val="num" w:pos="1080"/>
        </w:tabs>
        <w:ind w:left="1080" w:hanging="540"/>
        <w:jc w:val="both"/>
      </w:pPr>
      <w:r w:rsidRPr="00B70064">
        <w:rPr>
          <w:b/>
          <w:bCs/>
        </w:rPr>
        <w:t>kopie daňového přiznání k DPH podle § 101 zákona o DPH,</w:t>
      </w:r>
    </w:p>
    <w:p w:rsidR="004523BC" w:rsidRPr="00B70064" w:rsidRDefault="004523BC" w:rsidP="00C9643A">
      <w:pPr>
        <w:numPr>
          <w:ilvl w:val="4"/>
          <w:numId w:val="6"/>
        </w:numPr>
        <w:tabs>
          <w:tab w:val="clear" w:pos="3600"/>
          <w:tab w:val="num" w:pos="1080"/>
        </w:tabs>
        <w:ind w:left="1080" w:hanging="540"/>
        <w:jc w:val="both"/>
      </w:pPr>
      <w:r w:rsidRPr="00B70064">
        <w:rPr>
          <w:b/>
          <w:bCs/>
        </w:rPr>
        <w:t>kopie evidence pro daňové účely podle § 100 zákona o DPH (s náležitostmi dle § 92a),</w:t>
      </w:r>
    </w:p>
    <w:p w:rsidR="004523BC" w:rsidRPr="00B70064" w:rsidRDefault="004523BC" w:rsidP="00C9643A">
      <w:pPr>
        <w:numPr>
          <w:ilvl w:val="4"/>
          <w:numId w:val="6"/>
        </w:numPr>
        <w:tabs>
          <w:tab w:val="clear" w:pos="3600"/>
          <w:tab w:val="num" w:pos="1080"/>
        </w:tabs>
        <w:ind w:left="1080" w:hanging="540"/>
        <w:jc w:val="both"/>
      </w:pPr>
      <w:r w:rsidRPr="00B70064">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B70064"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F03189" w:rsidRPr="00B70064" w:rsidRDefault="00F03189" w:rsidP="00F03189">
      <w:pPr>
        <w:numPr>
          <w:ilvl w:val="0"/>
          <w:numId w:val="28"/>
        </w:numPr>
        <w:tabs>
          <w:tab w:val="clear" w:pos="1080"/>
          <w:tab w:val="num" w:pos="720"/>
        </w:tabs>
        <w:ind w:left="720"/>
        <w:jc w:val="both"/>
      </w:pPr>
      <w:r w:rsidRPr="00B70064">
        <w:rPr>
          <w:b/>
        </w:rPr>
        <w:t>originál závěrečného vyúčtování projektu</w:t>
      </w:r>
      <w:r w:rsidRPr="00B70064">
        <w:t xml:space="preserve"> dle přílohy č. 1 a </w:t>
      </w:r>
      <w:r w:rsidRPr="00B70064">
        <w:rPr>
          <w:b/>
        </w:rPr>
        <w:t>originál závěrečné zprávy o realizaci projektu</w:t>
      </w:r>
      <w:r w:rsidRPr="00B70064">
        <w:t xml:space="preserve"> dle přílohy č. 2 této smlouvy,</w:t>
      </w:r>
    </w:p>
    <w:p w:rsidR="00F03189" w:rsidRPr="00B70064" w:rsidRDefault="00F03189" w:rsidP="00F03189">
      <w:pPr>
        <w:numPr>
          <w:ilvl w:val="0"/>
          <w:numId w:val="28"/>
        </w:numPr>
        <w:tabs>
          <w:tab w:val="clear" w:pos="1080"/>
          <w:tab w:val="num" w:pos="720"/>
        </w:tabs>
        <w:ind w:left="720"/>
        <w:jc w:val="both"/>
      </w:pPr>
      <w:r w:rsidRPr="00B70064">
        <w:rPr>
          <w:b/>
        </w:rPr>
        <w:t>kopii</w:t>
      </w:r>
      <w:r w:rsidRPr="00B70064">
        <w:t xml:space="preserve"> </w:t>
      </w:r>
      <w:r w:rsidRPr="00B70064">
        <w:rPr>
          <w:b/>
        </w:rPr>
        <w:t>protokolu o předání a převzetí projektu mezi příjemcem a zhotovitelem (doklad o ukončení realizace projektu)</w:t>
      </w:r>
      <w:r w:rsidRPr="00B70064">
        <w:t>, ve kterém budou uvedeny parametry, které byly v rámci projektu zhotoveny. (Ukončením realizace projektu se rozumí kompletní zpracování příslušného stupně projektové dokumentace a v případech, kdy stupeň dokumentace vyžaduje vydání správního rozhodnutí, pak se dnem ukončení realizace projektu rozumí doklad</w:t>
      </w:r>
      <w:r w:rsidRPr="00B70064">
        <w:rPr>
          <w:b/>
        </w:rPr>
        <w:t xml:space="preserve"> o podání zpracované projektové dokumentace na správní úřad za účelem získání pravomocného rozhodnutí</w:t>
      </w:r>
      <w:r w:rsidRPr="00B70064">
        <w:t>),</w:t>
      </w:r>
      <w:r w:rsidRPr="00B70064">
        <w:rPr>
          <w:b/>
        </w:rPr>
        <w:t xml:space="preserve"> </w:t>
      </w:r>
    </w:p>
    <w:p w:rsidR="00F03189" w:rsidRPr="00B70064" w:rsidRDefault="00F03189" w:rsidP="00F03189">
      <w:pPr>
        <w:numPr>
          <w:ilvl w:val="0"/>
          <w:numId w:val="28"/>
        </w:numPr>
        <w:tabs>
          <w:tab w:val="clear" w:pos="1080"/>
          <w:tab w:val="num" w:pos="720"/>
        </w:tabs>
        <w:ind w:left="720"/>
        <w:jc w:val="both"/>
      </w:pPr>
      <w:r w:rsidRPr="00B70064">
        <w:rPr>
          <w:b/>
        </w:rPr>
        <w:t>kopie účetních resp. prvotních daňových dokladů</w:t>
      </w:r>
      <w:r w:rsidRPr="00B70064">
        <w:t xml:space="preserve"> nebo zjednodušených daňových dokladů (např. faktury, účtenky, paragony, výdajové pokladní doklady) týkající se realizovaného projektu (a to </w:t>
      </w:r>
      <w:r w:rsidRPr="00B70064">
        <w:rPr>
          <w:b/>
        </w:rPr>
        <w:t>ve výši, resp. do výše celkových způsobilých výdajů projektu, ze které plyne nárok pro výpočet dotace z rozpočtu Libereckého kraje</w:t>
      </w:r>
      <w:r w:rsidRPr="00B70064">
        <w:t xml:space="preserve">), </w:t>
      </w:r>
    </w:p>
    <w:p w:rsidR="00F03189" w:rsidRPr="00B70064" w:rsidRDefault="00F03189" w:rsidP="00F03189">
      <w:pPr>
        <w:numPr>
          <w:ilvl w:val="0"/>
          <w:numId w:val="28"/>
        </w:numPr>
        <w:tabs>
          <w:tab w:val="clear" w:pos="1080"/>
          <w:tab w:val="num" w:pos="720"/>
        </w:tabs>
        <w:ind w:left="720"/>
        <w:jc w:val="both"/>
      </w:pPr>
      <w:r w:rsidRPr="00B70064">
        <w:rPr>
          <w:b/>
        </w:rPr>
        <w:t>výpisy z účtu</w:t>
      </w:r>
      <w:r w:rsidRPr="00B70064">
        <w:t xml:space="preserve"> prokazující úhradu jednotlivých účetních resp. prvotních daňových dokladů nebo zjednodušených daňových dokladů, ze kterých bude zřejmý účel a způsob využití poskytnutých finančních prostředků poskytovatele,</w:t>
      </w:r>
    </w:p>
    <w:p w:rsidR="00F03189" w:rsidRPr="00B70064" w:rsidRDefault="00F03189" w:rsidP="00F03189">
      <w:pPr>
        <w:numPr>
          <w:ilvl w:val="0"/>
          <w:numId w:val="28"/>
        </w:numPr>
        <w:tabs>
          <w:tab w:val="clear" w:pos="1080"/>
          <w:tab w:val="num" w:pos="720"/>
        </w:tabs>
        <w:ind w:left="720"/>
        <w:jc w:val="both"/>
      </w:pPr>
      <w:r w:rsidRPr="00B70064">
        <w:rPr>
          <w:b/>
        </w:rPr>
        <w:t>smlouvu o dílo nebo objednávku, pracovní smlouvu nebo dohodu o práci konané mimo pracovní poměr</w:t>
      </w:r>
      <w:r w:rsidRPr="00B70064">
        <w:t xml:space="preserve"> k projektu uvedenému v čl. I. (minimálním obsahem smlouvy o dílo, objednávky, pracovní smlouvy nebo dohody o práci konané mimo pracovní poměr musí být předmět a cena prací a termín realizace),</w:t>
      </w:r>
    </w:p>
    <w:p w:rsidR="00F03189" w:rsidRPr="00B70064" w:rsidRDefault="00F03189" w:rsidP="00F03189">
      <w:pPr>
        <w:numPr>
          <w:ilvl w:val="0"/>
          <w:numId w:val="28"/>
        </w:numPr>
        <w:tabs>
          <w:tab w:val="clear" w:pos="1080"/>
          <w:tab w:val="num" w:pos="720"/>
        </w:tabs>
        <w:ind w:left="720"/>
        <w:jc w:val="both"/>
      </w:pPr>
      <w:r w:rsidRPr="00B70064">
        <w:rPr>
          <w:b/>
        </w:rPr>
        <w:t>kopii zpracované projektové dokumentace</w:t>
      </w:r>
      <w:r w:rsidRPr="00B70064">
        <w:t xml:space="preserve"> v elektronické podobě na vhodném paměťovém mediu s ohledem na velikost dat,</w:t>
      </w:r>
    </w:p>
    <w:p w:rsidR="00F03189" w:rsidRPr="00B70064" w:rsidRDefault="00F03189" w:rsidP="00F03189">
      <w:pPr>
        <w:numPr>
          <w:ilvl w:val="0"/>
          <w:numId w:val="28"/>
        </w:numPr>
        <w:tabs>
          <w:tab w:val="clear" w:pos="1080"/>
          <w:tab w:val="num" w:pos="720"/>
        </w:tabs>
        <w:ind w:left="720"/>
        <w:jc w:val="both"/>
      </w:pPr>
      <w:r w:rsidRPr="00B70064">
        <w:rPr>
          <w:b/>
        </w:rPr>
        <w:t>kopie</w:t>
      </w:r>
      <w:r w:rsidRPr="00B70064">
        <w:t xml:space="preserve"> </w:t>
      </w:r>
      <w:r w:rsidRPr="00B70064">
        <w:rPr>
          <w:b/>
        </w:rPr>
        <w:t>dokladu, že realizovaný projekt byl podpořen krajem</w:t>
      </w:r>
      <w:r w:rsidRPr="00B70064">
        <w:t xml:space="preserve">, (příjemce je povinen informovat veřejnost o skutečnosti, že jím realizovaný projekt byl podpořen z rozpočtu Libereckého kraje např. </w:t>
      </w:r>
      <w:proofErr w:type="spellStart"/>
      <w:r w:rsidRPr="00B70064">
        <w:t>print</w:t>
      </w:r>
      <w:proofErr w:type="spellEnd"/>
      <w:r w:rsidRPr="00B70064">
        <w:t xml:space="preserve"> </w:t>
      </w:r>
      <w:proofErr w:type="spellStart"/>
      <w:r w:rsidRPr="00B70064">
        <w:t>screen</w:t>
      </w:r>
      <w:proofErr w:type="spellEnd"/>
      <w:r w:rsidRPr="00B70064">
        <w:t xml:space="preserve"> webových stránek, využití loga LK, tisková zpráva, ústní informace.) Tato povinnost se nevztahuje na projekty realizované</w:t>
      </w:r>
      <w:r w:rsidR="00B70064">
        <w:t xml:space="preserve"> před nabytím účinnosti smlouvy.</w:t>
      </w:r>
    </w:p>
    <w:p w:rsidR="004523BC" w:rsidRDefault="004523BC" w:rsidP="007B1CBC">
      <w:pPr>
        <w:numPr>
          <w:ilvl w:val="0"/>
          <w:numId w:val="6"/>
        </w:numPr>
        <w:tabs>
          <w:tab w:val="num" w:pos="360"/>
        </w:tabs>
        <w:spacing w:before="120"/>
        <w:ind w:left="360"/>
        <w:jc w:val="both"/>
      </w:pPr>
      <w:r w:rsidRPr="00612775">
        <w:lastRenderedPageBreak/>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B70064">
        <w:t xml:space="preserve">25172017. </w:t>
      </w:r>
      <w:r w:rsidRPr="00612775">
        <w:t xml:space="preserve">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B70064">
        <w:t xml:space="preserve">25172017.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893765">
        <w:t>do</w:t>
      </w:r>
      <w:r w:rsidR="00D93953">
        <w:t>p</w:t>
      </w:r>
      <w:r w:rsidR="00893765">
        <w:t>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893765">
        <w:t xml:space="preserve">dopravy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AB2313">
        <w:t xml:space="preserve">dopravy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Pr="00AB2313"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AB2313">
        <w:t xml:space="preserve">(např. </w:t>
      </w:r>
      <w:proofErr w:type="spellStart"/>
      <w:r w:rsidR="00605C85" w:rsidRPr="00AB2313">
        <w:t>print</w:t>
      </w:r>
      <w:proofErr w:type="spellEnd"/>
      <w:r w:rsidR="00605C85" w:rsidRPr="00AB2313">
        <w:t xml:space="preserve"> </w:t>
      </w:r>
      <w:proofErr w:type="spellStart"/>
      <w:r w:rsidR="00605C85" w:rsidRPr="00AB2313">
        <w:t>screen</w:t>
      </w:r>
      <w:proofErr w:type="spellEnd"/>
      <w:r w:rsidR="00605C85" w:rsidRPr="00AB2313">
        <w:t xml:space="preserve"> webových stránek, využití loga LK, </w:t>
      </w:r>
      <w:r w:rsidR="00BE1102" w:rsidRPr="00AB2313">
        <w:t xml:space="preserve">tisková zpráva, </w:t>
      </w:r>
      <w:r w:rsidR="00605C85" w:rsidRPr="00AB2313">
        <w:t>ústní informace)</w:t>
      </w:r>
      <w:r w:rsidR="00AB2313">
        <w:t>.</w:t>
      </w:r>
      <w:r w:rsidRPr="00AB2313">
        <w:t xml:space="preserve"> </w:t>
      </w:r>
      <w:r w:rsidR="00BB7057" w:rsidRPr="00AB2313">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lastRenderedPageBreak/>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AB2313" w:rsidRDefault="00AB2313" w:rsidP="00AB2313">
      <w:pPr>
        <w:spacing w:before="120"/>
        <w:ind w:left="360"/>
        <w:jc w:val="both"/>
      </w:pPr>
    </w:p>
    <w:p w:rsidR="00AB2313" w:rsidRPr="00B70064" w:rsidRDefault="00AB2313" w:rsidP="00AB2313">
      <w:pPr>
        <w:numPr>
          <w:ilvl w:val="0"/>
          <w:numId w:val="6"/>
        </w:numPr>
        <w:tabs>
          <w:tab w:val="clear" w:pos="502"/>
          <w:tab w:val="num" w:pos="360"/>
          <w:tab w:val="num" w:pos="1620"/>
        </w:tabs>
        <w:ind w:left="360"/>
        <w:jc w:val="both"/>
        <w:rPr>
          <w:bCs/>
        </w:rPr>
      </w:pPr>
      <w:r w:rsidRPr="00B70064">
        <w:rPr>
          <w:b/>
        </w:rPr>
        <w:t>Příjemce se zavazuje nejpozději do 5 let od ukončení realizace projektu</w:t>
      </w:r>
      <w:r w:rsidRPr="00B70064">
        <w:t xml:space="preserve"> (čl. III, odst. 4 a 5) dle této smlouvy zajistit financování další fáze projektu směřujícího k naplnění cíle projektu dle čl. I. odst. 2. V případě porušení této povinnosti ztrácí příjemce nárok na dotaci dle této smlouvy a je povinen dotaci poskytnutou dle této smlouvy vrátit poskytovateli, a to nejpozději do 30 dnů od uplynutí výše uvedené 5-leté lhůty. Příjemce splní výše stanovenou povinnost, pokud poskytovateli v uvedené lhůtě doloží, že mu byla na financování další fáze projektu přiznána dotace, nebo doloží jiný způsob financování, ze kterého bude zřejmý účel. Poskytovatel akceptuje, pokud příjemce alespoň doloží, že podal žádost o poskytnutí dotace na realizaci další fáze projektu.</w:t>
      </w:r>
    </w:p>
    <w:p w:rsidR="00AB2313" w:rsidRDefault="00AB2313" w:rsidP="00AB2313">
      <w:pPr>
        <w:spacing w:before="120"/>
        <w:ind w:left="360"/>
        <w:jc w:val="both"/>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DA0E37" w:rsidRDefault="008073F0" w:rsidP="00982A41">
      <w:pPr>
        <w:spacing w:before="120"/>
        <w:ind w:left="397" w:right="227"/>
        <w:jc w:val="both"/>
      </w:pPr>
      <w:r>
        <w:lastRenderedPageBreak/>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 xml:space="preserve">Za nedodržení podmínek uvedených v čl. III. odst. 18 písm. a. – f. se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E32F7E">
      <w:pPr>
        <w:numPr>
          <w:ilvl w:val="0"/>
          <w:numId w:val="35"/>
        </w:numPr>
        <w:tabs>
          <w:tab w:val="clear" w:pos="644"/>
          <w:tab w:val="num" w:pos="426"/>
        </w:tabs>
        <w:spacing w:before="120"/>
        <w:ind w:left="426" w:hanging="426"/>
        <w:jc w:val="both"/>
      </w:pPr>
      <w:r>
        <w:lastRenderedPageBreak/>
        <w:t>Veškeré platby jako důsledky porušení závazků provede příjemce formou bezhotovostního převodu na účet poskytovatele</w:t>
      </w:r>
      <w:r w:rsidR="008C0EFD">
        <w:t xml:space="preserve"> č</w:t>
      </w:r>
      <w:r w:rsidR="00590D26">
        <w:t xml:space="preserve">. </w:t>
      </w:r>
      <w:r w:rsidR="00590D26" w:rsidRPr="00590D26">
        <w:t>19-7964250217/0100</w:t>
      </w:r>
      <w:r w:rsidR="008C0EFD">
        <w:t xml:space="preserve"> s variabilním symb</w:t>
      </w:r>
      <w:r w:rsidR="00DB5C73">
        <w:t>olem č</w:t>
      </w:r>
      <w:r w:rsidR="00B70064">
        <w:t>. 25172017.</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B70064" w:rsidRDefault="000618B6" w:rsidP="000D530F">
      <w:pPr>
        <w:numPr>
          <w:ilvl w:val="0"/>
          <w:numId w:val="19"/>
        </w:numPr>
        <w:tabs>
          <w:tab w:val="clear" w:pos="720"/>
          <w:tab w:val="num" w:pos="360"/>
        </w:tabs>
        <w:spacing w:before="120"/>
        <w:ind w:left="357" w:hanging="499"/>
        <w:jc w:val="both"/>
      </w:pPr>
      <w:r w:rsidRPr="00B70064">
        <w:t>Příjemce prohlašuje, že</w:t>
      </w:r>
      <w:r w:rsidR="005B312F" w:rsidRPr="00B70064">
        <w:t xml:space="preserve"> smlouva byla schválena příslušným orgánem obce</w:t>
      </w:r>
      <w:r w:rsidRPr="00B70064">
        <w:t xml:space="preserve"> na základě zákona č. 128/2000 Sb., o obc</w:t>
      </w:r>
      <w:r w:rsidR="005B312F" w:rsidRPr="00B70064">
        <w:t>ích (obecní zřízení).</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445BE3" w:rsidRDefault="00445BE3" w:rsidP="00445BE3">
      <w:pPr>
        <w:autoSpaceDE w:val="0"/>
        <w:autoSpaceDN w:val="0"/>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445BE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4523BC" w:rsidRDefault="004523BC" w:rsidP="001A0C5F">
      <w:pPr>
        <w:jc w:val="both"/>
      </w:pPr>
    </w:p>
    <w:p w:rsidR="004523BC" w:rsidRDefault="004523BC" w:rsidP="006611A3">
      <w:pPr>
        <w:jc w:val="both"/>
      </w:pPr>
      <w:r>
        <w:lastRenderedPageBreak/>
        <w:t>V Liberci dne: …………….</w:t>
      </w:r>
      <w:r>
        <w:tab/>
      </w:r>
      <w:r>
        <w:tab/>
      </w:r>
      <w:r>
        <w:tab/>
      </w:r>
      <w:r>
        <w:tab/>
        <w:t>V</w:t>
      </w:r>
      <w:r w:rsidR="00F06A14">
        <w:t> Jablonném v Podještědí</w:t>
      </w:r>
      <w:r>
        <w:t xml:space="preserve">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E2" w:rsidRDefault="007F4EE2">
      <w:r>
        <w:separator/>
      </w:r>
    </w:p>
  </w:endnote>
  <w:endnote w:type="continuationSeparator" w:id="0">
    <w:p w:rsidR="007F4EE2" w:rsidRDefault="007F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D62DA1">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E2" w:rsidRDefault="007F4EE2">
      <w:r>
        <w:separator/>
      </w:r>
    </w:p>
  </w:footnote>
  <w:footnote w:type="continuationSeparator" w:id="0">
    <w:p w:rsidR="007F4EE2" w:rsidRDefault="007F4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79" w:rsidRDefault="00D62DA1">
    <w:pPr>
      <w:pStyle w:val="Zhlav"/>
    </w:pPr>
    <w:r>
      <w:tab/>
    </w:r>
    <w:r>
      <w:tab/>
      <w:t>P02_smlouva</w:t>
    </w:r>
  </w:p>
  <w:p w:rsidR="00096C79" w:rsidRDefault="00096C7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83A"/>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2C28"/>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96C79"/>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0149"/>
    <w:rsid w:val="000D32F8"/>
    <w:rsid w:val="000D530F"/>
    <w:rsid w:val="000D5C6E"/>
    <w:rsid w:val="000D6396"/>
    <w:rsid w:val="000D68B0"/>
    <w:rsid w:val="000E145D"/>
    <w:rsid w:val="000E47E5"/>
    <w:rsid w:val="000E5E2B"/>
    <w:rsid w:val="000E6137"/>
    <w:rsid w:val="000E7D99"/>
    <w:rsid w:val="000F13B6"/>
    <w:rsid w:val="000F1952"/>
    <w:rsid w:val="000F1959"/>
    <w:rsid w:val="000F39F1"/>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20E"/>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D7849"/>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58D2"/>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2766"/>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0C14"/>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0D5"/>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0A6"/>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0D26"/>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0803"/>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0DD1"/>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E373E"/>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697A"/>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7F358E"/>
    <w:rsid w:val="007F4EE2"/>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3765"/>
    <w:rsid w:val="00894B06"/>
    <w:rsid w:val="0089672E"/>
    <w:rsid w:val="00896C0B"/>
    <w:rsid w:val="00897727"/>
    <w:rsid w:val="008A0706"/>
    <w:rsid w:val="008A21AB"/>
    <w:rsid w:val="008A7CF0"/>
    <w:rsid w:val="008B2C97"/>
    <w:rsid w:val="008B57FD"/>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3A17"/>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3753B"/>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313"/>
    <w:rsid w:val="00AB28DC"/>
    <w:rsid w:val="00AB29DF"/>
    <w:rsid w:val="00AB74FE"/>
    <w:rsid w:val="00AC24A8"/>
    <w:rsid w:val="00AC4771"/>
    <w:rsid w:val="00AC63D6"/>
    <w:rsid w:val="00AC7157"/>
    <w:rsid w:val="00AC7768"/>
    <w:rsid w:val="00AD6166"/>
    <w:rsid w:val="00AD6763"/>
    <w:rsid w:val="00AD7BFB"/>
    <w:rsid w:val="00AE20F4"/>
    <w:rsid w:val="00AE22C4"/>
    <w:rsid w:val="00AF1B10"/>
    <w:rsid w:val="00AF29C1"/>
    <w:rsid w:val="00AF29D4"/>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2265"/>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64"/>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3C53"/>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2AED"/>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3F8F"/>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2DA1"/>
    <w:rsid w:val="00D63989"/>
    <w:rsid w:val="00D64E20"/>
    <w:rsid w:val="00D653C1"/>
    <w:rsid w:val="00D654E4"/>
    <w:rsid w:val="00D66C7D"/>
    <w:rsid w:val="00D67EAC"/>
    <w:rsid w:val="00D70CB8"/>
    <w:rsid w:val="00D7404D"/>
    <w:rsid w:val="00D74652"/>
    <w:rsid w:val="00D761C2"/>
    <w:rsid w:val="00D77175"/>
    <w:rsid w:val="00D8285C"/>
    <w:rsid w:val="00D82FBC"/>
    <w:rsid w:val="00D877F0"/>
    <w:rsid w:val="00D93953"/>
    <w:rsid w:val="00DA0B6C"/>
    <w:rsid w:val="00DA0E37"/>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2F7E"/>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189"/>
    <w:rsid w:val="00F03400"/>
    <w:rsid w:val="00F03835"/>
    <w:rsid w:val="00F06A14"/>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356"/>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6D2A1-12E5-4809-BF96-13B3CDE6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4041</Words>
  <Characters>23472</Characters>
  <Application>Microsoft Office Word</Application>
  <DocSecurity>0</DocSecurity>
  <Lines>195</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9</cp:revision>
  <cp:lastPrinted>2017-07-12T14:28:00Z</cp:lastPrinted>
  <dcterms:created xsi:type="dcterms:W3CDTF">2017-07-12T14:19:00Z</dcterms:created>
  <dcterms:modified xsi:type="dcterms:W3CDTF">2018-06-04T07:58:00Z</dcterms:modified>
</cp:coreProperties>
</file>