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Pr="00162A3B" w:rsidRDefault="00083368" w:rsidP="00F763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521040" w:rsidRPr="00162A3B">
        <w:rPr>
          <w:b/>
          <w:sz w:val="32"/>
          <w:szCs w:val="32"/>
        </w:rPr>
        <w:t xml:space="preserve"> č. </w:t>
      </w:r>
      <w:proofErr w:type="spellStart"/>
      <w:r w:rsidR="00CA3948" w:rsidRPr="00162A3B">
        <w:rPr>
          <w:b/>
          <w:color w:val="808080"/>
          <w:sz w:val="32"/>
          <w:szCs w:val="32"/>
        </w:rPr>
        <w:t>xx</w:t>
      </w:r>
      <w:proofErr w:type="spellEnd"/>
    </w:p>
    <w:p w:rsidR="00CB777D" w:rsidRPr="00162A3B" w:rsidRDefault="00162A3B" w:rsidP="00162A3B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smlouvě o poskytnutí dotace</w:t>
      </w:r>
      <w:r w:rsidR="00CB777D" w:rsidRPr="00162A3B">
        <w:rPr>
          <w:b/>
          <w:color w:val="808080" w:themeColor="background1" w:themeShade="80"/>
          <w:sz w:val="28"/>
          <w:szCs w:val="28"/>
        </w:rPr>
        <w:t xml:space="preserve"> </w:t>
      </w:r>
      <w:r w:rsidRPr="001155F0">
        <w:rPr>
          <w:b/>
          <w:sz w:val="28"/>
          <w:szCs w:val="28"/>
        </w:rPr>
        <w:t>na poskytování služeb v obecném hospodářském zájmu z rozpočtu Libereckého kraje z finančních prostředků Ministerstva práce a sociálních věcí</w:t>
      </w:r>
    </w:p>
    <w:p w:rsidR="00CB777D" w:rsidRDefault="00CB777D" w:rsidP="00CB777D">
      <w:pPr>
        <w:spacing w:before="60"/>
        <w:jc w:val="center"/>
        <w:rPr>
          <w:b/>
          <w:sz w:val="28"/>
          <w:szCs w:val="28"/>
        </w:rPr>
      </w:pPr>
      <w:r w:rsidRPr="00162A3B">
        <w:rPr>
          <w:b/>
          <w:sz w:val="28"/>
          <w:szCs w:val="28"/>
        </w:rPr>
        <w:t>č. OLP /</w:t>
      </w:r>
      <w:proofErr w:type="spellStart"/>
      <w:r w:rsidRPr="00162A3B">
        <w:rPr>
          <w:b/>
          <w:color w:val="808080"/>
          <w:sz w:val="28"/>
          <w:szCs w:val="28"/>
        </w:rPr>
        <w:t>xxxx</w:t>
      </w:r>
      <w:proofErr w:type="spellEnd"/>
      <w:r w:rsidRPr="00162A3B">
        <w:rPr>
          <w:b/>
          <w:sz w:val="28"/>
          <w:szCs w:val="28"/>
        </w:rPr>
        <w:t>/201</w:t>
      </w:r>
      <w:r w:rsidR="00367DE4" w:rsidRPr="00162A3B">
        <w:rPr>
          <w:b/>
          <w:sz w:val="28"/>
          <w:szCs w:val="28"/>
        </w:rPr>
        <w:t>8</w:t>
      </w:r>
    </w:p>
    <w:p w:rsidR="00CB777D" w:rsidRPr="0084455D" w:rsidRDefault="00CB777D" w:rsidP="00CB777D">
      <w:pPr>
        <w:spacing w:before="60"/>
        <w:jc w:val="center"/>
        <w:rPr>
          <w:u w:val="single"/>
        </w:rPr>
      </w:pPr>
    </w:p>
    <w:p w:rsidR="00CB777D" w:rsidRDefault="00CB777D" w:rsidP="00CB777D"/>
    <w:p w:rsidR="00CB777D" w:rsidRDefault="00CB777D" w:rsidP="005A2283">
      <w:pPr>
        <w:spacing w:before="120" w:line="276" w:lineRule="auto"/>
        <w:rPr>
          <w:b/>
        </w:rPr>
      </w:pPr>
      <w:r w:rsidRPr="00737819">
        <w:rPr>
          <w:b/>
        </w:rPr>
        <w:t>Liberecký kraj</w:t>
      </w:r>
    </w:p>
    <w:p w:rsidR="00CB777D" w:rsidRDefault="005A2283" w:rsidP="005A2283">
      <w:pPr>
        <w:spacing w:before="120" w:line="276" w:lineRule="auto"/>
      </w:pPr>
      <w:r>
        <w:t xml:space="preserve">se sídlem </w:t>
      </w:r>
      <w:r w:rsidR="00162A3B">
        <w:t xml:space="preserve">U Jezu 642/2a, 460 01 Liberec </w:t>
      </w:r>
    </w:p>
    <w:p w:rsidR="00CB777D" w:rsidRDefault="005A2283" w:rsidP="005A2283">
      <w:pPr>
        <w:spacing w:before="120" w:line="276" w:lineRule="auto"/>
        <w:jc w:val="both"/>
      </w:pPr>
      <w:r>
        <w:t xml:space="preserve">zastoupený </w:t>
      </w:r>
      <w:r w:rsidR="00CB777D">
        <w:t>Martinem Půtou, hejtmanem</w:t>
      </w:r>
      <w:r>
        <w:t xml:space="preserve">, </w:t>
      </w:r>
      <w:r w:rsidR="00CB777D">
        <w:t xml:space="preserve">na základě plné moci </w:t>
      </w:r>
      <w:r w:rsidR="00711FA4">
        <w:t xml:space="preserve">Mgr. Pavlem Svobodou, náměstkem hejtmana, </w:t>
      </w:r>
      <w:r w:rsidR="00CB777D">
        <w:t>řízení resortu sociálních věcí</w:t>
      </w:r>
    </w:p>
    <w:p w:rsidR="00CB777D" w:rsidRDefault="005A2283" w:rsidP="005A2283">
      <w:pPr>
        <w:spacing w:before="120" w:line="276" w:lineRule="auto"/>
      </w:pPr>
      <w:r>
        <w:t>IČO</w:t>
      </w:r>
      <w:r w:rsidR="00CB777D">
        <w:t>: 70891508</w:t>
      </w:r>
    </w:p>
    <w:p w:rsidR="00CB777D" w:rsidRDefault="005A2283" w:rsidP="005A2283">
      <w:pPr>
        <w:spacing w:before="120" w:line="276" w:lineRule="auto"/>
      </w:pPr>
      <w:r>
        <w:t>DIČ</w:t>
      </w:r>
      <w:r w:rsidR="00CB777D">
        <w:t>: CZ70891508</w:t>
      </w:r>
    </w:p>
    <w:p w:rsidR="00CB777D" w:rsidRDefault="005A2283" w:rsidP="005A2283">
      <w:pPr>
        <w:spacing w:before="120" w:line="276" w:lineRule="auto"/>
      </w:pPr>
      <w:r>
        <w:t>bankovní spojení</w:t>
      </w:r>
      <w:r w:rsidR="00CB777D">
        <w:t>: Komerční banka a.s.</w:t>
      </w:r>
    </w:p>
    <w:p w:rsidR="00CB777D" w:rsidRDefault="005A2283" w:rsidP="005A2283">
      <w:pPr>
        <w:spacing w:before="120" w:line="276" w:lineRule="auto"/>
      </w:pPr>
      <w:r>
        <w:t>číslo účtu</w:t>
      </w:r>
      <w:r w:rsidR="00CB777D">
        <w:t>: 19-7964240297/0100</w:t>
      </w:r>
    </w:p>
    <w:p w:rsidR="00CB777D" w:rsidRDefault="00CB777D" w:rsidP="005A2283">
      <w:pPr>
        <w:spacing w:before="120" w:line="276" w:lineRule="auto"/>
      </w:pPr>
      <w:r>
        <w:t>dále jen „</w:t>
      </w:r>
      <w:r w:rsidRPr="00162A3B">
        <w:rPr>
          <w:i/>
        </w:rPr>
        <w:t>poskytovatel</w:t>
      </w:r>
      <w:r w:rsidR="005A2283" w:rsidRPr="00162A3B">
        <w:t>“</w:t>
      </w:r>
    </w:p>
    <w:p w:rsidR="005A2283" w:rsidRDefault="005A2283" w:rsidP="005A2283">
      <w:pPr>
        <w:spacing w:before="120" w:line="276" w:lineRule="auto"/>
      </w:pPr>
    </w:p>
    <w:p w:rsidR="00CB777D" w:rsidRDefault="00CB777D" w:rsidP="005A2283">
      <w:pPr>
        <w:spacing w:before="120" w:line="276" w:lineRule="auto"/>
      </w:pPr>
      <w:r>
        <w:t>a</w:t>
      </w:r>
    </w:p>
    <w:p w:rsidR="005A2283" w:rsidRDefault="005A2283" w:rsidP="005A2283">
      <w:pPr>
        <w:spacing w:before="120" w:line="276" w:lineRule="auto"/>
        <w:rPr>
          <w:b/>
        </w:rPr>
      </w:pPr>
    </w:p>
    <w:p w:rsidR="00CB777D" w:rsidRDefault="00CB777D" w:rsidP="005A2283">
      <w:pPr>
        <w:spacing w:before="120" w:line="276" w:lineRule="auto"/>
        <w:rPr>
          <w:b/>
        </w:rPr>
      </w:pPr>
      <w:r>
        <w:rPr>
          <w:b/>
        </w:rPr>
        <w:t>Název poskytovatele sociálních služeb</w:t>
      </w:r>
    </w:p>
    <w:p w:rsidR="00CB777D" w:rsidRPr="005A2283" w:rsidRDefault="00CB777D" w:rsidP="005A2283">
      <w:pPr>
        <w:spacing w:before="120" w:line="276" w:lineRule="auto"/>
      </w:pPr>
      <w:r w:rsidRPr="005A2283">
        <w:t>se sídlem</w:t>
      </w:r>
      <w:r w:rsidR="007C0A30">
        <w:t>:</w:t>
      </w:r>
      <w:bookmarkStart w:id="0" w:name="_GoBack"/>
      <w:bookmarkEnd w:id="0"/>
    </w:p>
    <w:p w:rsidR="00CB777D" w:rsidRDefault="005A2283" w:rsidP="005A2283">
      <w:pPr>
        <w:spacing w:before="120" w:line="276" w:lineRule="auto"/>
      </w:pPr>
      <w:r>
        <w:t>osoba oprávněná podepsat dodatek</w:t>
      </w:r>
      <w:r w:rsidR="00CB777D">
        <w:t xml:space="preserve">: </w:t>
      </w:r>
    </w:p>
    <w:p w:rsidR="00CB777D" w:rsidRDefault="00CB777D" w:rsidP="005A2283">
      <w:pPr>
        <w:spacing w:before="120" w:line="276" w:lineRule="auto"/>
      </w:pPr>
      <w:r w:rsidRPr="005A2283">
        <w:t>IČ</w:t>
      </w:r>
      <w:r w:rsidR="005A2283" w:rsidRPr="005A2283">
        <w:t>O</w:t>
      </w:r>
      <w:r>
        <w:t>:</w:t>
      </w:r>
    </w:p>
    <w:p w:rsidR="00CB777D" w:rsidRDefault="005A2283" w:rsidP="005A2283">
      <w:pPr>
        <w:spacing w:before="120" w:line="276" w:lineRule="auto"/>
      </w:pPr>
      <w:r>
        <w:t>DIČ</w:t>
      </w:r>
      <w:r w:rsidR="00CB777D">
        <w:t xml:space="preserve">: </w:t>
      </w:r>
    </w:p>
    <w:p w:rsidR="00CB777D" w:rsidRDefault="005A2283" w:rsidP="005A2283">
      <w:pPr>
        <w:spacing w:before="120" w:line="276" w:lineRule="auto"/>
      </w:pPr>
      <w:r>
        <w:t>bankovní spojení</w:t>
      </w:r>
      <w:r w:rsidR="00CB777D">
        <w:t xml:space="preserve">: </w:t>
      </w:r>
    </w:p>
    <w:p w:rsidR="00CB777D" w:rsidRDefault="005A2283" w:rsidP="005A2283">
      <w:pPr>
        <w:spacing w:before="120" w:line="276" w:lineRule="auto"/>
      </w:pPr>
      <w:r>
        <w:t>číslo účtu</w:t>
      </w:r>
      <w:r w:rsidR="00CB777D">
        <w:t xml:space="preserve">: </w:t>
      </w:r>
    </w:p>
    <w:p w:rsidR="00CB777D" w:rsidRPr="005719C2" w:rsidRDefault="00CB777D" w:rsidP="005A2283">
      <w:pPr>
        <w:spacing w:before="120" w:line="276" w:lineRule="auto"/>
        <w:jc w:val="both"/>
        <w:rPr>
          <w:color w:val="808080"/>
        </w:rPr>
      </w:pPr>
      <w:r>
        <w:rPr>
          <w:color w:val="808080"/>
        </w:rPr>
        <w:t>b</w:t>
      </w:r>
      <w:r w:rsidR="005A2283">
        <w:rPr>
          <w:color w:val="808080"/>
        </w:rPr>
        <w:t>ankovní spojení zřizovatele</w:t>
      </w:r>
      <w:r w:rsidR="005A2283">
        <w:rPr>
          <w:color w:val="808080"/>
        </w:rPr>
        <w:tab/>
      </w:r>
      <w:r w:rsidRPr="005719C2">
        <w:rPr>
          <w:color w:val="808080"/>
        </w:rPr>
        <w:t>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Pr="005719C2" w:rsidRDefault="00CB777D" w:rsidP="005A2283">
      <w:pPr>
        <w:spacing w:before="120" w:line="276" w:lineRule="auto"/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</w:t>
      </w:r>
      <w:r w:rsidR="005A2283">
        <w:rPr>
          <w:color w:val="808080"/>
        </w:rPr>
        <w:t xml:space="preserve"> účtu zřizovatele</w:t>
      </w:r>
      <w:r w:rsidRPr="005719C2">
        <w:rPr>
          <w:color w:val="808080"/>
        </w:rPr>
        <w:t>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Default="00CB777D" w:rsidP="005A2283">
      <w:pPr>
        <w:spacing w:before="120" w:line="276" w:lineRule="auto"/>
      </w:pPr>
      <w:r>
        <w:t>dále jen „</w:t>
      </w:r>
      <w:r w:rsidRPr="00162A3B">
        <w:rPr>
          <w:i/>
        </w:rPr>
        <w:t>příjemce</w:t>
      </w:r>
      <w:r w:rsidR="005A2283">
        <w:t>“</w:t>
      </w:r>
    </w:p>
    <w:p w:rsidR="00CB777D" w:rsidRDefault="00CB777D" w:rsidP="005A2283">
      <w:pPr>
        <w:spacing w:before="120" w:line="276" w:lineRule="auto"/>
      </w:pPr>
    </w:p>
    <w:p w:rsidR="00E8060E" w:rsidRPr="00737819" w:rsidRDefault="00E8060E" w:rsidP="005A2283">
      <w:pPr>
        <w:spacing w:before="120" w:line="276" w:lineRule="auto"/>
      </w:pPr>
    </w:p>
    <w:p w:rsidR="005A2283" w:rsidRDefault="005A2283" w:rsidP="005A2283">
      <w:pPr>
        <w:spacing w:before="120" w:line="276" w:lineRule="auto"/>
        <w:jc w:val="center"/>
        <w:rPr>
          <w:b/>
        </w:rPr>
      </w:pPr>
    </w:p>
    <w:p w:rsidR="00284A85" w:rsidRDefault="00284A85" w:rsidP="005A2283">
      <w:pPr>
        <w:spacing w:before="120" w:line="276" w:lineRule="auto"/>
        <w:jc w:val="center"/>
        <w:rPr>
          <w:b/>
        </w:rPr>
      </w:pPr>
    </w:p>
    <w:p w:rsidR="00521040" w:rsidRPr="005A2283" w:rsidRDefault="009C7EEA" w:rsidP="005A2283">
      <w:pPr>
        <w:spacing w:before="120" w:line="276" w:lineRule="auto"/>
        <w:jc w:val="center"/>
        <w:rPr>
          <w:b/>
        </w:rPr>
      </w:pPr>
      <w:r>
        <w:rPr>
          <w:b/>
        </w:rPr>
        <w:lastRenderedPageBreak/>
        <w:t>Úvodní ustanovení</w:t>
      </w:r>
    </w:p>
    <w:p w:rsidR="00300306" w:rsidRDefault="00521040" w:rsidP="00196853">
      <w:pPr>
        <w:pStyle w:val="Odstavecseseznamem"/>
        <w:widowControl w:val="0"/>
        <w:numPr>
          <w:ilvl w:val="0"/>
          <w:numId w:val="24"/>
        </w:numPr>
        <w:spacing w:before="120" w:line="276" w:lineRule="auto"/>
        <w:ind w:left="284" w:hanging="284"/>
        <w:jc w:val="both"/>
      </w:pPr>
      <w:r>
        <w:t xml:space="preserve">Poskytovatel uzavřel s příjemcem </w:t>
      </w:r>
      <w:r w:rsidR="00162A3B">
        <w:t>smlouvu</w:t>
      </w:r>
      <w:r w:rsidR="00162A3B" w:rsidRPr="009741AE">
        <w:t xml:space="preserve"> o poskytnutí </w:t>
      </w:r>
      <w:r w:rsidR="00162A3B">
        <w:t>dotace</w:t>
      </w:r>
      <w:r w:rsidR="00162A3B" w:rsidRPr="009741AE">
        <w:t xml:space="preserve"> na poskytování služeb v obecném hospodářském zájmu z rozpočtu Libereckého kraje z finančních prostředků Ministerstva práce a sociálních věcí</w:t>
      </w:r>
      <w:r w:rsidR="00CB777D" w:rsidRPr="00CB777D">
        <w:rPr>
          <w:smallCaps/>
        </w:rPr>
        <w:t xml:space="preserve"> </w:t>
      </w:r>
      <w:r>
        <w:t>č. OLP/</w:t>
      </w:r>
      <w:r w:rsidR="00C8487A" w:rsidRPr="00CB777D">
        <w:rPr>
          <w:color w:val="808080"/>
        </w:rPr>
        <w:t>XXXX</w:t>
      </w:r>
      <w:r>
        <w:t>/201</w:t>
      </w:r>
      <w:r w:rsidR="00367DE4">
        <w:t>8</w:t>
      </w:r>
      <w:r>
        <w:t xml:space="preserve">, která byla </w:t>
      </w:r>
      <w:r w:rsidR="002649DB">
        <w:t xml:space="preserve">uzavřena dne </w:t>
      </w:r>
      <w:r w:rsidR="00C8487A" w:rsidRPr="00CB777D">
        <w:rPr>
          <w:color w:val="808080"/>
        </w:rPr>
        <w:t>XX</w:t>
      </w:r>
      <w:r w:rsidR="002649DB" w:rsidRPr="00CB777D">
        <w:rPr>
          <w:color w:val="808080"/>
        </w:rPr>
        <w:t>.</w:t>
      </w:r>
      <w:r w:rsidR="00E14E5F" w:rsidRPr="00CB777D">
        <w:rPr>
          <w:color w:val="808080"/>
        </w:rPr>
        <w:t xml:space="preserve"> </w:t>
      </w:r>
      <w:r w:rsidR="00C8487A" w:rsidRPr="00CB777D">
        <w:rPr>
          <w:color w:val="808080"/>
        </w:rPr>
        <w:t>XX</w:t>
      </w:r>
      <w:r w:rsidR="002649DB">
        <w:t>.</w:t>
      </w:r>
      <w:r w:rsidR="00E14E5F">
        <w:t xml:space="preserve"> </w:t>
      </w:r>
      <w:proofErr w:type="gramStart"/>
      <w:r w:rsidR="002649DB">
        <w:t>201</w:t>
      </w:r>
      <w:r w:rsidR="00367DE4">
        <w:t>8</w:t>
      </w:r>
      <w:r w:rsidR="00E10F74">
        <w:t xml:space="preserve"> </w:t>
      </w:r>
      <w:r w:rsidR="00826D83">
        <w:t xml:space="preserve"> </w:t>
      </w:r>
      <w:r>
        <w:t>na</w:t>
      </w:r>
      <w:proofErr w:type="gramEnd"/>
      <w:r>
        <w:t xml:space="preserve"> základě </w:t>
      </w:r>
      <w:r w:rsidR="000D5676">
        <w:t xml:space="preserve">usnesení </w:t>
      </w:r>
      <w:r w:rsidR="005A2283">
        <w:t xml:space="preserve">Zastupitelstva Libereckého kraje </w:t>
      </w:r>
      <w:r w:rsidR="000D5676">
        <w:t>č. </w:t>
      </w:r>
      <w:r w:rsidR="00CB777D" w:rsidRPr="00CB777D">
        <w:rPr>
          <w:color w:val="808080" w:themeColor="background1" w:themeShade="80"/>
        </w:rPr>
        <w:t>XXX</w:t>
      </w:r>
      <w:r w:rsidR="00C8487A">
        <w:t>/</w:t>
      </w:r>
      <w:r w:rsidR="00CB777D">
        <w:t>1</w:t>
      </w:r>
      <w:r w:rsidR="00367DE4">
        <w:t>8</w:t>
      </w:r>
      <w:r w:rsidR="00C83C76">
        <w:t>/Z</w:t>
      </w:r>
      <w:r w:rsidR="00C8487A">
        <w:t>K</w:t>
      </w:r>
      <w:r w:rsidR="00162A3B">
        <w:t xml:space="preserve"> (dále jen „</w:t>
      </w:r>
      <w:r w:rsidR="00162A3B" w:rsidRPr="00162A3B">
        <w:rPr>
          <w:i/>
        </w:rPr>
        <w:t>smlouva</w:t>
      </w:r>
      <w:r w:rsidR="00162A3B">
        <w:t>“)</w:t>
      </w:r>
      <w:r w:rsidR="00CB777D">
        <w:t>.</w:t>
      </w:r>
      <w:r w:rsidR="00CF59D6">
        <w:t xml:space="preserve"> </w:t>
      </w:r>
    </w:p>
    <w:p w:rsidR="009C7EEA" w:rsidRDefault="009C7EEA" w:rsidP="00F57081">
      <w:pPr>
        <w:widowControl w:val="0"/>
        <w:spacing w:before="120" w:line="276" w:lineRule="auto"/>
        <w:jc w:val="center"/>
        <w:rPr>
          <w:b/>
        </w:rPr>
      </w:pPr>
    </w:p>
    <w:p w:rsidR="005A2283" w:rsidRDefault="005A2283" w:rsidP="00F57081">
      <w:pPr>
        <w:widowControl w:val="0"/>
        <w:jc w:val="center"/>
        <w:rPr>
          <w:b/>
        </w:rPr>
      </w:pPr>
      <w:r>
        <w:rPr>
          <w:b/>
        </w:rPr>
        <w:t xml:space="preserve">Článek </w:t>
      </w:r>
      <w:r w:rsidR="009C7EEA" w:rsidRPr="00C21CB4">
        <w:rPr>
          <w:b/>
        </w:rPr>
        <w:t xml:space="preserve">I. </w:t>
      </w:r>
    </w:p>
    <w:p w:rsidR="009C7EEA" w:rsidRPr="005A2283" w:rsidRDefault="009C7EEA" w:rsidP="00F57081">
      <w:pPr>
        <w:widowControl w:val="0"/>
        <w:jc w:val="center"/>
        <w:rPr>
          <w:b/>
        </w:rPr>
      </w:pPr>
      <w:r>
        <w:rPr>
          <w:b/>
        </w:rPr>
        <w:t>Předmět dodatku</w:t>
      </w:r>
    </w:p>
    <w:p w:rsidR="00196853" w:rsidRDefault="00196853" w:rsidP="00F57081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>
        <w:t>Předmětem tohoto dodatku je změna přílohy č. 1 části A) smlouvy – indikátor výkonnosti – přímá práce.</w:t>
      </w:r>
    </w:p>
    <w:p w:rsidR="00F57081" w:rsidRDefault="009C7EEA" w:rsidP="00F57081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 xml:space="preserve">Smluvní strany se dohodly na </w:t>
      </w:r>
      <w:r w:rsidR="005A2283">
        <w:t xml:space="preserve">tom, že Příloha č. 1 část A) smlouvy se ruší a nahrazuje </w:t>
      </w:r>
      <w:r w:rsidR="00196853">
        <w:t xml:space="preserve">se </w:t>
      </w:r>
      <w:r w:rsidR="00F161CB">
        <w:t xml:space="preserve">novým zněním, které je </w:t>
      </w:r>
      <w:r w:rsidR="005A2283">
        <w:t>přílohou tohoto dodatku.</w:t>
      </w:r>
    </w:p>
    <w:p w:rsidR="00F57081" w:rsidRDefault="00F57081" w:rsidP="00F57081">
      <w:pPr>
        <w:widowControl w:val="0"/>
        <w:jc w:val="center"/>
        <w:rPr>
          <w:b/>
        </w:rPr>
      </w:pPr>
    </w:p>
    <w:p w:rsidR="00F57081" w:rsidRDefault="005A2283" w:rsidP="00F57081">
      <w:pPr>
        <w:widowControl w:val="0"/>
        <w:jc w:val="center"/>
        <w:rPr>
          <w:b/>
        </w:rPr>
      </w:pPr>
      <w:r w:rsidRPr="00F57081">
        <w:rPr>
          <w:b/>
        </w:rPr>
        <w:t xml:space="preserve">Článek </w:t>
      </w:r>
      <w:r w:rsidR="00521040" w:rsidRPr="00F57081">
        <w:rPr>
          <w:b/>
        </w:rPr>
        <w:t>II.</w:t>
      </w:r>
    </w:p>
    <w:p w:rsidR="00F57081" w:rsidRDefault="00521040" w:rsidP="00F57081">
      <w:pPr>
        <w:widowControl w:val="0"/>
        <w:jc w:val="center"/>
        <w:rPr>
          <w:b/>
        </w:rPr>
      </w:pPr>
      <w:r w:rsidRPr="00C21CB4">
        <w:rPr>
          <w:b/>
        </w:rPr>
        <w:t>Závěrečná ustanovení</w:t>
      </w:r>
    </w:p>
    <w:p w:rsidR="00F57081" w:rsidRDefault="00F81D32" w:rsidP="00F57081">
      <w:pPr>
        <w:pStyle w:val="Odstavecseseznamem"/>
        <w:widowControl w:val="0"/>
        <w:numPr>
          <w:ilvl w:val="0"/>
          <w:numId w:val="34"/>
        </w:numPr>
        <w:spacing w:before="120" w:line="276" w:lineRule="auto"/>
        <w:ind w:left="284" w:hanging="284"/>
        <w:jc w:val="both"/>
      </w:pPr>
      <w:r w:rsidRPr="00A85FAD">
        <w:t>Ostatní ustanovení smlouvy tímto dodatkem nedotčená zůstávají v platnosti.</w:t>
      </w:r>
    </w:p>
    <w:p w:rsidR="00F57081" w:rsidRDefault="00A35257" w:rsidP="00F57081">
      <w:pPr>
        <w:pStyle w:val="Odstavecseseznamem"/>
        <w:widowControl w:val="0"/>
        <w:numPr>
          <w:ilvl w:val="0"/>
          <w:numId w:val="34"/>
        </w:numPr>
        <w:spacing w:before="120" w:line="276" w:lineRule="auto"/>
        <w:ind w:left="284" w:hanging="284"/>
        <w:jc w:val="both"/>
      </w:pPr>
      <w:r>
        <w:t xml:space="preserve">Dodatek je sepsán ve třech stejnopisech, z nichž dvě vyhotovení si ponechá </w:t>
      </w:r>
      <w:r w:rsidR="00300306">
        <w:t>poskytovatel a </w:t>
      </w:r>
      <w:r>
        <w:t>jedno vyhotovení obdržení příjemce.</w:t>
      </w:r>
    </w:p>
    <w:p w:rsidR="00E82B5E" w:rsidRDefault="00E82B5E" w:rsidP="00F57081">
      <w:pPr>
        <w:pStyle w:val="Odstavecseseznamem"/>
        <w:widowControl w:val="0"/>
        <w:numPr>
          <w:ilvl w:val="0"/>
          <w:numId w:val="34"/>
        </w:numPr>
        <w:spacing w:before="120" w:line="276" w:lineRule="auto"/>
        <w:ind w:left="284" w:hanging="284"/>
        <w:jc w:val="both"/>
      </w:pPr>
      <w:r>
        <w:t xml:space="preserve">Příjemce bere na vědomí, že smlouvy s hodnotou předmětu převyšující 50.000 Kč bez DPH, včetně dohod, na základě kterých se tyto smlouvy mění, nahrazují nebo ruší, zveřejní poskytovatel </w:t>
      </w:r>
      <w:r w:rsidR="00E8060E">
        <w:t>v </w:t>
      </w:r>
      <w:r w:rsidR="00E8060E" w:rsidRPr="00F57081">
        <w:rPr>
          <w:b/>
        </w:rPr>
        <w:t>registru smluv</w:t>
      </w:r>
      <w:r w:rsidR="00E8060E">
        <w:t xml:space="preserve"> zřízeném jako informační systém veřejné správy na základě zákona č. 340/2015 Sb., o registru smluv. Příjemce výslovně souhlasí s tím, aby tento dodatek byl v plném rozsahu v registru smluv poskytovatelem zveřejněn. Příjemce prohlašuje, že skutečnosti uvedené v tomto dodatku nepovažuje za obchodní tajemství a uděluje svolení k jejich využití a zveřejnění bez stanovení jakýchkoliv dalších podmínek.</w:t>
      </w:r>
    </w:p>
    <w:p w:rsidR="00E82B5E" w:rsidRDefault="00E82B5E" w:rsidP="00F57081">
      <w:pPr>
        <w:pStyle w:val="Odstavecseseznamem"/>
        <w:widowControl w:val="0"/>
        <w:numPr>
          <w:ilvl w:val="0"/>
          <w:numId w:val="34"/>
        </w:numPr>
        <w:spacing w:before="120" w:line="276" w:lineRule="auto"/>
        <w:ind w:left="284" w:hanging="284"/>
        <w:jc w:val="both"/>
      </w:pPr>
      <w:r>
        <w:t>Dodatek</w:t>
      </w:r>
      <w:r w:rsidRPr="00937F10">
        <w:t xml:space="preserve"> nabývá účinnosti dnem </w:t>
      </w:r>
      <w:r w:rsidR="00F57081">
        <w:t xml:space="preserve">jeho zveřejnění poskytovatelem v registru smluv. </w:t>
      </w:r>
    </w:p>
    <w:p w:rsidR="006423A3" w:rsidRDefault="00E82B5E" w:rsidP="00F57081">
      <w:pPr>
        <w:pStyle w:val="Odstavecseseznamem"/>
        <w:widowControl w:val="0"/>
        <w:numPr>
          <w:ilvl w:val="0"/>
          <w:numId w:val="34"/>
        </w:numPr>
        <w:spacing w:before="120" w:line="276" w:lineRule="auto"/>
        <w:ind w:left="284" w:hanging="284"/>
        <w:jc w:val="both"/>
      </w:pPr>
      <w:r w:rsidRPr="00937F10">
        <w:t xml:space="preserve">Smluvní strany prohlašují, že </w:t>
      </w:r>
      <w:r>
        <w:t xml:space="preserve">souhlasí s textem </w:t>
      </w:r>
      <w:r w:rsidR="003D1E55">
        <w:t xml:space="preserve">tohoto </w:t>
      </w:r>
      <w:r>
        <w:t xml:space="preserve">dodatku. </w:t>
      </w:r>
    </w:p>
    <w:p w:rsidR="00521040" w:rsidRPr="00A7330F" w:rsidRDefault="00521040" w:rsidP="00F57081">
      <w:pPr>
        <w:pStyle w:val="Odstavecseseznamem"/>
        <w:widowControl w:val="0"/>
        <w:numPr>
          <w:ilvl w:val="0"/>
          <w:numId w:val="34"/>
        </w:numPr>
        <w:spacing w:before="120" w:line="276" w:lineRule="auto"/>
        <w:ind w:left="284" w:hanging="284"/>
        <w:jc w:val="both"/>
      </w:pPr>
      <w:r>
        <w:t xml:space="preserve">Tento dodatek byl schválen </w:t>
      </w:r>
      <w:r w:rsidR="00C83C76">
        <w:t>Zastupitelstvem</w:t>
      </w:r>
      <w:r>
        <w:t xml:space="preserve"> Libereckého kraje dne </w:t>
      </w:r>
      <w:proofErr w:type="spellStart"/>
      <w:r w:rsidR="00754768" w:rsidRPr="00F57081">
        <w:rPr>
          <w:color w:val="808080" w:themeColor="background1" w:themeShade="80"/>
        </w:rPr>
        <w:t>xx</w:t>
      </w:r>
      <w:proofErr w:type="spellEnd"/>
      <w:r w:rsidR="004B4F1B" w:rsidRPr="00F57081">
        <w:rPr>
          <w:color w:val="808080" w:themeColor="background1" w:themeShade="80"/>
        </w:rPr>
        <w:t xml:space="preserve">. </w:t>
      </w:r>
      <w:proofErr w:type="spellStart"/>
      <w:r w:rsidR="00754768" w:rsidRPr="00F57081">
        <w:rPr>
          <w:color w:val="808080" w:themeColor="background1" w:themeShade="80"/>
        </w:rPr>
        <w:t>xx</w:t>
      </w:r>
      <w:proofErr w:type="spellEnd"/>
      <w:r w:rsidRPr="004B4F1B">
        <w:t>.</w:t>
      </w:r>
      <w:r w:rsidR="008F6769" w:rsidRPr="004B4F1B">
        <w:t xml:space="preserve"> </w:t>
      </w:r>
      <w:r w:rsidRPr="004B4F1B">
        <w:t>201</w:t>
      </w:r>
      <w:r w:rsidR="00786043">
        <w:t>8</w:t>
      </w:r>
      <w:r w:rsidR="00300306">
        <w:t>, usnesením č. </w:t>
      </w:r>
      <w:r w:rsidRPr="00F57081">
        <w:rPr>
          <w:color w:val="808080" w:themeColor="background1" w:themeShade="80"/>
        </w:rPr>
        <w:t>XXX</w:t>
      </w:r>
      <w:r w:rsidRPr="004B4F1B">
        <w:t>/1</w:t>
      </w:r>
      <w:r w:rsidR="00E83030">
        <w:t>8</w:t>
      </w:r>
      <w:r w:rsidR="00C83C76">
        <w:t>/Z</w:t>
      </w:r>
      <w:r w:rsidRPr="004B4F1B">
        <w:t>K</w:t>
      </w:r>
      <w:r w:rsidR="00513695">
        <w:t>.</w:t>
      </w:r>
    </w:p>
    <w:p w:rsidR="00521040" w:rsidRDefault="00521040" w:rsidP="00F57081">
      <w:pPr>
        <w:widowControl w:val="0"/>
        <w:tabs>
          <w:tab w:val="left" w:pos="360"/>
        </w:tabs>
        <w:jc w:val="both"/>
        <w:rPr>
          <w:sz w:val="22"/>
          <w:szCs w:val="22"/>
        </w:rPr>
      </w:pPr>
    </w:p>
    <w:p w:rsidR="00754768" w:rsidRPr="0060482F" w:rsidRDefault="00754768" w:rsidP="00F57081">
      <w:pPr>
        <w:widowControl w:val="0"/>
        <w:tabs>
          <w:tab w:val="left" w:pos="360"/>
        </w:tabs>
        <w:jc w:val="both"/>
        <w:rPr>
          <w:sz w:val="22"/>
          <w:szCs w:val="22"/>
        </w:rPr>
      </w:pPr>
    </w:p>
    <w:p w:rsidR="00521040" w:rsidRPr="005A2283" w:rsidRDefault="00521040" w:rsidP="009B47E2">
      <w:pPr>
        <w:widowControl w:val="0"/>
        <w:tabs>
          <w:tab w:val="left" w:pos="360"/>
          <w:tab w:val="left" w:pos="4962"/>
        </w:tabs>
        <w:jc w:val="both"/>
      </w:pPr>
      <w:r w:rsidRPr="005A2283">
        <w:t>V Liberci dne</w:t>
      </w:r>
      <w:r w:rsidR="009B47E2">
        <w:tab/>
      </w:r>
      <w:r w:rsidR="005A2283">
        <w:t xml:space="preserve">V                  </w:t>
      </w:r>
      <w:r w:rsidRPr="005A2283">
        <w:t xml:space="preserve"> dne</w:t>
      </w:r>
      <w:r w:rsidRPr="005A2283">
        <w:tab/>
      </w:r>
      <w:r w:rsidRPr="005A2283">
        <w:tab/>
      </w:r>
      <w:r w:rsidRPr="005A2283">
        <w:tab/>
      </w:r>
      <w:r w:rsidRPr="005A2283">
        <w:tab/>
      </w:r>
    </w:p>
    <w:p w:rsidR="00521040" w:rsidRPr="005A2283" w:rsidRDefault="00521040" w:rsidP="00F57081">
      <w:pPr>
        <w:widowControl w:val="0"/>
        <w:tabs>
          <w:tab w:val="left" w:pos="360"/>
        </w:tabs>
        <w:jc w:val="both"/>
      </w:pPr>
    </w:p>
    <w:p w:rsidR="00521040" w:rsidRPr="005A2283" w:rsidRDefault="00521040" w:rsidP="00F57081">
      <w:pPr>
        <w:widowControl w:val="0"/>
        <w:tabs>
          <w:tab w:val="left" w:pos="360"/>
        </w:tabs>
        <w:jc w:val="both"/>
      </w:pPr>
    </w:p>
    <w:p w:rsidR="00F2369B" w:rsidRPr="005A2283" w:rsidRDefault="009B47E2" w:rsidP="009B47E2">
      <w:pPr>
        <w:widowControl w:val="0"/>
        <w:tabs>
          <w:tab w:val="left" w:pos="360"/>
          <w:tab w:val="left" w:pos="4962"/>
        </w:tabs>
        <w:jc w:val="both"/>
      </w:pPr>
      <w:r>
        <w:t>…………………………………….</w:t>
      </w:r>
      <w:r>
        <w:tab/>
      </w:r>
      <w:r w:rsidR="00F2369B" w:rsidRPr="005A2283">
        <w:t>………………………………………</w:t>
      </w:r>
    </w:p>
    <w:p w:rsidR="00711FA4" w:rsidRPr="005A2283" w:rsidRDefault="00711FA4" w:rsidP="009B47E2">
      <w:pPr>
        <w:widowControl w:val="0"/>
        <w:tabs>
          <w:tab w:val="left" w:pos="360"/>
          <w:tab w:val="left" w:pos="4962"/>
        </w:tabs>
        <w:jc w:val="both"/>
      </w:pPr>
      <w:r w:rsidRPr="005A2283">
        <w:t>Mg</w:t>
      </w:r>
      <w:r w:rsidR="009B47E2">
        <w:t>r. Pavel Svoboda</w:t>
      </w:r>
      <w:r w:rsidR="009B47E2">
        <w:tab/>
        <w:t>XXX</w:t>
      </w:r>
      <w:r w:rsidRPr="005A2283">
        <w:t xml:space="preserve">            </w:t>
      </w:r>
    </w:p>
    <w:p w:rsidR="00711FA4" w:rsidRPr="005A2283" w:rsidRDefault="00711FA4" w:rsidP="009B47E2">
      <w:pPr>
        <w:widowControl w:val="0"/>
        <w:tabs>
          <w:tab w:val="left" w:pos="4962"/>
        </w:tabs>
      </w:pPr>
      <w:r w:rsidRPr="005A2283">
        <w:t xml:space="preserve">náměstek </w:t>
      </w:r>
      <w:r w:rsidR="009B47E2">
        <w:t>hejtmana</w:t>
      </w:r>
      <w:r w:rsidR="009B47E2">
        <w:tab/>
        <w:t xml:space="preserve">     </w:t>
      </w:r>
      <w:r w:rsidR="009B47E2">
        <w:tab/>
      </w:r>
      <w:r w:rsidR="009B47E2">
        <w:tab/>
      </w:r>
    </w:p>
    <w:p w:rsidR="00401CF0" w:rsidRDefault="00401CF0" w:rsidP="006423A3"/>
    <w:p w:rsidR="00401CF0" w:rsidRDefault="00401CF0" w:rsidP="006423A3"/>
    <w:p w:rsidR="00401CF0" w:rsidRDefault="00401CF0" w:rsidP="006423A3"/>
    <w:p w:rsidR="00725DF4" w:rsidRDefault="00725DF4" w:rsidP="006423A3">
      <w:pPr>
        <w:sectPr w:rsidR="00725DF4" w:rsidSect="00F57081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A2283" w:rsidRDefault="009E7C3C" w:rsidP="006423A3">
      <w:r>
        <w:lastRenderedPageBreak/>
        <w:t>Příloha dodatku č. ….. ke smlouvě č. OLP/</w:t>
      </w:r>
      <w:proofErr w:type="gramStart"/>
      <w:r>
        <w:t>…../…</w:t>
      </w:r>
      <w:proofErr w:type="gramEnd"/>
      <w:r>
        <w:t>….</w:t>
      </w:r>
    </w:p>
    <w:p w:rsidR="005A2283" w:rsidRDefault="005A2283" w:rsidP="006423A3"/>
    <w:p w:rsidR="005A2283" w:rsidRDefault="005A2283" w:rsidP="006423A3"/>
    <w:tbl>
      <w:tblPr>
        <w:tblW w:w="141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1147"/>
        <w:gridCol w:w="836"/>
        <w:gridCol w:w="286"/>
        <w:gridCol w:w="696"/>
        <w:gridCol w:w="115"/>
        <w:gridCol w:w="581"/>
        <w:gridCol w:w="181"/>
        <w:gridCol w:w="515"/>
        <w:gridCol w:w="447"/>
        <w:gridCol w:w="249"/>
        <w:gridCol w:w="696"/>
        <w:gridCol w:w="187"/>
        <w:gridCol w:w="509"/>
        <w:gridCol w:w="530"/>
        <w:gridCol w:w="838"/>
        <w:gridCol w:w="1266"/>
        <w:gridCol w:w="827"/>
        <w:gridCol w:w="212"/>
        <w:gridCol w:w="484"/>
        <w:gridCol w:w="387"/>
        <w:gridCol w:w="309"/>
        <w:gridCol w:w="525"/>
        <w:gridCol w:w="1018"/>
      </w:tblGrid>
      <w:tr w:rsidR="005A2283" w:rsidRPr="00667249" w:rsidTr="005A2283">
        <w:trPr>
          <w:gridAfter w:val="2"/>
          <w:wAfter w:w="1543" w:type="dxa"/>
          <w:trHeight w:val="227"/>
        </w:trPr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</w:rPr>
              <w:t>Příjemce:</w:t>
            </w:r>
          </w:p>
        </w:tc>
        <w:tc>
          <w:tcPr>
            <w:tcW w:w="27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</w:tr>
      <w:tr w:rsidR="005A2283" w:rsidRPr="00667249" w:rsidTr="005A2283">
        <w:trPr>
          <w:gridAfter w:val="2"/>
          <w:wAfter w:w="1543" w:type="dxa"/>
          <w:trHeight w:val="227"/>
        </w:trPr>
        <w:tc>
          <w:tcPr>
            <w:tcW w:w="3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</w:rPr>
              <w:t>IČO:</w:t>
            </w:r>
          </w:p>
        </w:tc>
        <w:tc>
          <w:tcPr>
            <w:tcW w:w="27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</w:tr>
      <w:tr w:rsidR="005A2283" w:rsidRPr="00667249" w:rsidTr="005A2283">
        <w:trPr>
          <w:gridAfter w:val="2"/>
          <w:wAfter w:w="1543" w:type="dxa"/>
          <w:trHeight w:val="227"/>
        </w:trPr>
        <w:tc>
          <w:tcPr>
            <w:tcW w:w="3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</w:p>
        </w:tc>
      </w:tr>
      <w:tr w:rsidR="005A2283" w:rsidRPr="00667249" w:rsidTr="005A2283">
        <w:trPr>
          <w:trHeight w:val="1062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Druh sociální služby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proofErr w:type="gramStart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Identifikátor      (číslo</w:t>
            </w:r>
            <w:proofErr w:type="gramEnd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 xml:space="preserve"> registrace)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Název sociální služby</w:t>
            </w: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Forma poskytování</w:t>
            </w: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 xml:space="preserve">Cílová </w:t>
            </w:r>
            <w:proofErr w:type="gramStart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skupina                  (dle</w:t>
            </w:r>
            <w:proofErr w:type="gramEnd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 xml:space="preserve"> SPRSS)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Územní působnost sociální služby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  <w:u w:val="single"/>
              </w:rPr>
              <w:t>Indikátor 1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  <w:u w:val="single"/>
              </w:rPr>
              <w:br/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Indikátor KAPACITY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dle ZSLK 2018-2020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stav k 1. 1. 2018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  <w:u w:val="single"/>
              </w:rPr>
              <w:t>Indikátor 2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  <w:u w:val="single"/>
              </w:rPr>
              <w:br/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Indikátor VÝKONNOSTI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(na jednotku výkonu - tj. úvazek pracovníka v přímé péči, nebo lůžko)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Doba trvání pověření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</w:r>
            <w:r w:rsidRPr="00667249">
              <w:rPr>
                <w:rFonts w:ascii="Tahoma" w:hAnsi="Tahoma" w:cs="Tahoma"/>
                <w:color w:val="808080" w:themeColor="background1" w:themeShade="80"/>
                <w:sz w:val="14"/>
                <w:szCs w:val="14"/>
              </w:rPr>
              <w:t>od - do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791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Název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Hodnota plnění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</w:r>
            <w:proofErr w:type="gramStart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1.1.2018</w:t>
            </w:r>
            <w:proofErr w:type="gramEnd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 xml:space="preserve"> - 31.12.2018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"HP1"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 xml:space="preserve">Min. hodnota plnění  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dle Pověření SGEI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 xml:space="preserve">(čl. III odst. 16 </w:t>
            </w:r>
            <w:proofErr w:type="spellStart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pís</w:t>
            </w:r>
            <w:proofErr w:type="spellEnd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. a)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"MHP1"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Název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Hodnota plnění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</w:r>
            <w:proofErr w:type="gramStart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>1.1.2018</w:t>
            </w:r>
            <w:proofErr w:type="gramEnd"/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 xml:space="preserve"> - 31.12.2018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"HP2"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t xml:space="preserve">Min. hodnota plnění  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dle Metodiky 2018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(Příloha č. 8)</w:t>
            </w:r>
            <w:r w:rsidRPr="00667249"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  <w:br/>
              <w:t>"MHP2"</w:t>
            </w:r>
          </w:p>
        </w:tc>
        <w:tc>
          <w:tcPr>
            <w:tcW w:w="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b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§37 - Odborné sociální poradenství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§39 - Osobní asistence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§40 - Pečovatelská služba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§41 - Tísňová péče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lastRenderedPageBreak/>
              <w:t>§42 - Průvodcovské a předčitatelské služby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 w:type="page"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 w:type="page"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 w:type="page"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§43 - Podpora samostatného bydlení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§44 - Odlehčovací služby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§44 - Odlehčovací služby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§45 - Centra denních služeb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§46 - Denní stacionáře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§47 - Týdenní stacionáře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§48 - Domovy pro osoby se zdravotním postižením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lastRenderedPageBreak/>
              <w:t xml:space="preserve">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lastRenderedPageBreak/>
              <w:t>§49 - Domovy pro seniory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 w:type="page"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 w:type="page"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 w:type="page"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§50 - Domovy se zvláštním režimem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§51 - Chráněné bydlení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§52 - Sociální služby poskytované ve zdravotnických zařízeních ústavní péče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§54 - Raná péče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§55 - Telefonická krizová pomoc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§56 - Tlumočnické služby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lastRenderedPageBreak/>
              <w:t>§57 - Azylové domy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§58 - Domy na půl cesty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§59 - Kontaktní centra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§60a - Intervenční centra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§61 - Nízkoprahová denní centra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§62 - Nízkoprahová zařízení pro děti a mládež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§63 - Noclehárny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§64 - Služby následné péče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lastRenderedPageBreak/>
              <w:t xml:space="preserve">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lastRenderedPageBreak/>
              <w:t>§64 - Služby následné péče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§65 - Sociálně aktivizační služby pro rodiny s dětmi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§66 - Sociálně aktivizační služby pro seniory a osoby se zdravotním postižením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 w:type="page"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 w:type="page"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 w:type="page"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§67 - Sociálně terapeutické dílny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§68 - Terapeutické komunity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§69 - Terénní programy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§70 - Sociální rehabilitace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ambulantní, terénní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úvazkohodin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PŘÍMÁ PRÁCE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hodin fondu pracovní doby na jeden úvazek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  <w:tr w:rsidR="005A2283" w:rsidRPr="00667249" w:rsidTr="005A2283">
        <w:trPr>
          <w:trHeight w:val="531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lastRenderedPageBreak/>
              <w:t>§70 - Sociální rehabilitace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Název sociální služby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pobytová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cílová skupina (dle SPRSS)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Územní působnost sociální služby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Kapacita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 xml:space="preserve">(celkový počet </w:t>
            </w: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lůžkodnů</w:t>
            </w:r>
            <w:proofErr w:type="spellEnd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  <w:u w:val="single"/>
              </w:rPr>
              <w:t>Výkonnost - OBLOŽNOST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(počet skutečně obsazených dnů na jedno lůžko na celý rok 2018)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283" w:rsidRPr="00667249" w:rsidRDefault="005A2283" w:rsidP="005A2283">
            <w:pPr>
              <w:jc w:val="right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>xxxxxxx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jc w:val="center"/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2018, </w:t>
            </w: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br/>
              <w:t>2018 - 2020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283" w:rsidRPr="00667249" w:rsidRDefault="005A2283" w:rsidP="005A2283">
            <w:pPr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</w:pPr>
            <w:r w:rsidRPr="00667249">
              <w:rPr>
                <w:rFonts w:ascii="Tahoma" w:hAnsi="Tahoma" w:cs="Tahoma"/>
                <w:color w:val="808080" w:themeColor="background1" w:themeShade="80"/>
                <w:sz w:val="12"/>
                <w:szCs w:val="12"/>
              </w:rPr>
              <w:t xml:space="preserve">Další specifikace služby v návaznosti na stanovené požadavky na zařazení sociální služby do sítě sociálních služeb </w:t>
            </w:r>
          </w:p>
        </w:tc>
      </w:tr>
    </w:tbl>
    <w:p w:rsidR="005A2283" w:rsidRPr="00386A5E" w:rsidRDefault="005A2283" w:rsidP="006423A3"/>
    <w:sectPr w:rsidR="005A2283" w:rsidRPr="00386A5E" w:rsidSect="00725DF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55" w:rsidRDefault="00236655" w:rsidP="00497C1D">
      <w:r>
        <w:separator/>
      </w:r>
    </w:p>
  </w:endnote>
  <w:endnote w:type="continuationSeparator" w:id="0">
    <w:p w:rsidR="00236655" w:rsidRDefault="00236655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83" w:rsidRDefault="005A2283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B77C99">
      <w:rPr>
        <w:rStyle w:val="slostrnky"/>
      </w:rPr>
      <w:fldChar w:fldCharType="separate"/>
    </w:r>
    <w:r w:rsidR="00B77C99">
      <w:rPr>
        <w:rStyle w:val="slostrnky"/>
        <w:noProof/>
      </w:rPr>
      <w:t>8</w:t>
    </w:r>
    <w:r>
      <w:rPr>
        <w:rStyle w:val="slostrnky"/>
      </w:rPr>
      <w:fldChar w:fldCharType="end"/>
    </w:r>
  </w:p>
  <w:p w:rsidR="005A2283" w:rsidRDefault="005A2283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83" w:rsidRPr="0084455D" w:rsidRDefault="005A2283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B77C99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B77C99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5A2283" w:rsidRDefault="005A2283" w:rsidP="00464DB6">
    <w:pPr>
      <w:pStyle w:val="Zpat"/>
      <w:framePr w:wrap="around" w:vAnchor="text" w:hAnchor="margin" w:xAlign="right" w:y="1"/>
      <w:rPr>
        <w:rStyle w:val="slostrnky"/>
      </w:rPr>
    </w:pPr>
  </w:p>
  <w:p w:rsidR="005A2283" w:rsidRDefault="005A2283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55" w:rsidRDefault="00236655" w:rsidP="00497C1D">
      <w:r>
        <w:separator/>
      </w:r>
    </w:p>
  </w:footnote>
  <w:footnote w:type="continuationSeparator" w:id="0">
    <w:p w:rsidR="00236655" w:rsidRDefault="00236655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83" w:rsidRPr="00C7678E" w:rsidRDefault="005A2283" w:rsidP="004759A4">
    <w:pPr>
      <w:autoSpaceDE w:val="0"/>
      <w:autoSpaceDN w:val="0"/>
      <w:adjustRightInd w:val="0"/>
      <w:ind w:left="2832" w:firstLine="708"/>
    </w:pPr>
    <w:r>
      <w:t xml:space="preserve">           </w:t>
    </w:r>
    <w:r w:rsidRPr="00C7678E">
      <w:t>0</w:t>
    </w:r>
    <w:r w:rsidR="00594C45">
      <w:t>1</w:t>
    </w:r>
    <w:r w:rsidR="007C0A30">
      <w:t>4</w:t>
    </w:r>
    <w:r w:rsidRPr="00C7678E">
      <w:t>_P0</w:t>
    </w:r>
    <w:r w:rsidR="007C0A30">
      <w:t>1</w:t>
    </w:r>
    <w:r w:rsidRPr="00C7678E">
      <w:t>_</w:t>
    </w:r>
    <w:r>
      <w:t>Vzorovy_</w:t>
    </w:r>
    <w:r w:rsidRPr="00C7678E">
      <w:t>Dodatek_Smlouva_dotace</w:t>
    </w:r>
  </w:p>
  <w:p w:rsidR="005A2283" w:rsidRPr="00CB777D" w:rsidRDefault="005A2283" w:rsidP="00D54E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316B0"/>
    <w:multiLevelType w:val="hybridMultilevel"/>
    <w:tmpl w:val="47B66D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A1990"/>
    <w:multiLevelType w:val="hybridMultilevel"/>
    <w:tmpl w:val="07CC63B0"/>
    <w:lvl w:ilvl="0" w:tplc="8814D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1C208C"/>
    <w:multiLevelType w:val="hybridMultilevel"/>
    <w:tmpl w:val="84566EEE"/>
    <w:lvl w:ilvl="0" w:tplc="79669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491805"/>
    <w:multiLevelType w:val="hybridMultilevel"/>
    <w:tmpl w:val="CDFCDD20"/>
    <w:lvl w:ilvl="0" w:tplc="4CBE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049E2"/>
    <w:multiLevelType w:val="hybridMultilevel"/>
    <w:tmpl w:val="5CFE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BF3E21"/>
    <w:multiLevelType w:val="hybridMultilevel"/>
    <w:tmpl w:val="654C8BCC"/>
    <w:lvl w:ilvl="0" w:tplc="9A844BF6">
      <w:start w:val="4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30E24"/>
    <w:multiLevelType w:val="hybridMultilevel"/>
    <w:tmpl w:val="CB061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30"/>
  </w:num>
  <w:num w:numId="4">
    <w:abstractNumId w:val="11"/>
  </w:num>
  <w:num w:numId="5">
    <w:abstractNumId w:val="6"/>
  </w:num>
  <w:num w:numId="6">
    <w:abstractNumId w:val="20"/>
  </w:num>
  <w:num w:numId="7">
    <w:abstractNumId w:val="3"/>
  </w:num>
  <w:num w:numId="8">
    <w:abstractNumId w:val="27"/>
  </w:num>
  <w:num w:numId="9">
    <w:abstractNumId w:val="29"/>
  </w:num>
  <w:num w:numId="10">
    <w:abstractNumId w:val="21"/>
  </w:num>
  <w:num w:numId="11">
    <w:abstractNumId w:val="16"/>
  </w:num>
  <w:num w:numId="12">
    <w:abstractNumId w:val="28"/>
  </w:num>
  <w:num w:numId="13">
    <w:abstractNumId w:val="14"/>
  </w:num>
  <w:num w:numId="14">
    <w:abstractNumId w:val="2"/>
  </w:num>
  <w:num w:numId="15">
    <w:abstractNumId w:val="22"/>
  </w:num>
  <w:num w:numId="16">
    <w:abstractNumId w:val="18"/>
  </w:num>
  <w:num w:numId="17">
    <w:abstractNumId w:val="9"/>
  </w:num>
  <w:num w:numId="18">
    <w:abstractNumId w:val="5"/>
  </w:num>
  <w:num w:numId="19">
    <w:abstractNumId w:val="26"/>
  </w:num>
  <w:num w:numId="20">
    <w:abstractNumId w:val="4"/>
  </w:num>
  <w:num w:numId="21">
    <w:abstractNumId w:val="15"/>
  </w:num>
  <w:num w:numId="22">
    <w:abstractNumId w:val="19"/>
  </w:num>
  <w:num w:numId="23">
    <w:abstractNumId w:val="31"/>
  </w:num>
  <w:num w:numId="24">
    <w:abstractNumId w:val="1"/>
  </w:num>
  <w:num w:numId="25">
    <w:abstractNumId w:val="31"/>
  </w:num>
  <w:num w:numId="26">
    <w:abstractNumId w:val="8"/>
  </w:num>
  <w:num w:numId="27">
    <w:abstractNumId w:val="7"/>
  </w:num>
  <w:num w:numId="28">
    <w:abstractNumId w:val="17"/>
  </w:num>
  <w:num w:numId="29">
    <w:abstractNumId w:val="13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4"/>
  </w:num>
  <w:num w:numId="33">
    <w:abstractNumId w:val="1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4B0"/>
    <w:rsid w:val="0000702D"/>
    <w:rsid w:val="00011D4D"/>
    <w:rsid w:val="00012F1C"/>
    <w:rsid w:val="000165D3"/>
    <w:rsid w:val="00021F24"/>
    <w:rsid w:val="00030273"/>
    <w:rsid w:val="00032118"/>
    <w:rsid w:val="00035E93"/>
    <w:rsid w:val="000374FC"/>
    <w:rsid w:val="00041238"/>
    <w:rsid w:val="00044B0F"/>
    <w:rsid w:val="00054896"/>
    <w:rsid w:val="00060D71"/>
    <w:rsid w:val="0006119E"/>
    <w:rsid w:val="00061F39"/>
    <w:rsid w:val="00064ABC"/>
    <w:rsid w:val="0006573B"/>
    <w:rsid w:val="000662E7"/>
    <w:rsid w:val="00075183"/>
    <w:rsid w:val="00083368"/>
    <w:rsid w:val="00083471"/>
    <w:rsid w:val="000846C6"/>
    <w:rsid w:val="0008653D"/>
    <w:rsid w:val="000904E5"/>
    <w:rsid w:val="00091B1C"/>
    <w:rsid w:val="000963A6"/>
    <w:rsid w:val="000A33A1"/>
    <w:rsid w:val="000A4AE2"/>
    <w:rsid w:val="000A5CFD"/>
    <w:rsid w:val="000B42C4"/>
    <w:rsid w:val="000B7F1A"/>
    <w:rsid w:val="000C28CF"/>
    <w:rsid w:val="000C567F"/>
    <w:rsid w:val="000D4451"/>
    <w:rsid w:val="000D5676"/>
    <w:rsid w:val="000E076D"/>
    <w:rsid w:val="000E43A3"/>
    <w:rsid w:val="000E6732"/>
    <w:rsid w:val="000F181A"/>
    <w:rsid w:val="000F5A57"/>
    <w:rsid w:val="000F75EB"/>
    <w:rsid w:val="00100109"/>
    <w:rsid w:val="001130C9"/>
    <w:rsid w:val="00114E97"/>
    <w:rsid w:val="00116BA7"/>
    <w:rsid w:val="00123295"/>
    <w:rsid w:val="00123F86"/>
    <w:rsid w:val="00131EFB"/>
    <w:rsid w:val="00153BEF"/>
    <w:rsid w:val="00154113"/>
    <w:rsid w:val="00154B4F"/>
    <w:rsid w:val="00162A3B"/>
    <w:rsid w:val="00171112"/>
    <w:rsid w:val="0017374B"/>
    <w:rsid w:val="00180CAC"/>
    <w:rsid w:val="0018117F"/>
    <w:rsid w:val="0018477A"/>
    <w:rsid w:val="001905B7"/>
    <w:rsid w:val="001914C4"/>
    <w:rsid w:val="001940E3"/>
    <w:rsid w:val="00195CB3"/>
    <w:rsid w:val="00196853"/>
    <w:rsid w:val="001A216A"/>
    <w:rsid w:val="001B0B84"/>
    <w:rsid w:val="001B479A"/>
    <w:rsid w:val="001C1743"/>
    <w:rsid w:val="001D3CB7"/>
    <w:rsid w:val="001D7A88"/>
    <w:rsid w:val="002016B5"/>
    <w:rsid w:val="00214233"/>
    <w:rsid w:val="002146C9"/>
    <w:rsid w:val="00215392"/>
    <w:rsid w:val="002214CC"/>
    <w:rsid w:val="00223574"/>
    <w:rsid w:val="00226B97"/>
    <w:rsid w:val="0022717F"/>
    <w:rsid w:val="00227909"/>
    <w:rsid w:val="002322B9"/>
    <w:rsid w:val="00236655"/>
    <w:rsid w:val="00242B5D"/>
    <w:rsid w:val="002459E5"/>
    <w:rsid w:val="00246134"/>
    <w:rsid w:val="002461F7"/>
    <w:rsid w:val="00254502"/>
    <w:rsid w:val="002649DB"/>
    <w:rsid w:val="002666C7"/>
    <w:rsid w:val="00271F8B"/>
    <w:rsid w:val="00274EBB"/>
    <w:rsid w:val="00276C1A"/>
    <w:rsid w:val="00284A85"/>
    <w:rsid w:val="00286F41"/>
    <w:rsid w:val="00291AB9"/>
    <w:rsid w:val="002964A7"/>
    <w:rsid w:val="002A5187"/>
    <w:rsid w:val="002A58C0"/>
    <w:rsid w:val="002A5A8D"/>
    <w:rsid w:val="002A5CB8"/>
    <w:rsid w:val="002B118B"/>
    <w:rsid w:val="002B50D3"/>
    <w:rsid w:val="002C0683"/>
    <w:rsid w:val="002C2271"/>
    <w:rsid w:val="002D0F80"/>
    <w:rsid w:val="002E0A55"/>
    <w:rsid w:val="002E4335"/>
    <w:rsid w:val="002E627F"/>
    <w:rsid w:val="002E7915"/>
    <w:rsid w:val="002F07C7"/>
    <w:rsid w:val="002F15F8"/>
    <w:rsid w:val="002F5EE0"/>
    <w:rsid w:val="002F64AE"/>
    <w:rsid w:val="00300226"/>
    <w:rsid w:val="00300306"/>
    <w:rsid w:val="003003F2"/>
    <w:rsid w:val="003011D5"/>
    <w:rsid w:val="00306DD4"/>
    <w:rsid w:val="00311FB5"/>
    <w:rsid w:val="00313137"/>
    <w:rsid w:val="00320CC9"/>
    <w:rsid w:val="00321E90"/>
    <w:rsid w:val="00322F26"/>
    <w:rsid w:val="00330061"/>
    <w:rsid w:val="0035399F"/>
    <w:rsid w:val="003607BA"/>
    <w:rsid w:val="00362FDB"/>
    <w:rsid w:val="00367DE4"/>
    <w:rsid w:val="00370F75"/>
    <w:rsid w:val="003745DE"/>
    <w:rsid w:val="0037533E"/>
    <w:rsid w:val="003854C3"/>
    <w:rsid w:val="00386B54"/>
    <w:rsid w:val="00394F92"/>
    <w:rsid w:val="00395909"/>
    <w:rsid w:val="00396DD7"/>
    <w:rsid w:val="003A2ABE"/>
    <w:rsid w:val="003A4240"/>
    <w:rsid w:val="003A7778"/>
    <w:rsid w:val="003B30A3"/>
    <w:rsid w:val="003B43FA"/>
    <w:rsid w:val="003C4038"/>
    <w:rsid w:val="003C78B0"/>
    <w:rsid w:val="003D0AAB"/>
    <w:rsid w:val="003D1E55"/>
    <w:rsid w:val="003D46D6"/>
    <w:rsid w:val="003D7B57"/>
    <w:rsid w:val="003E21C6"/>
    <w:rsid w:val="003E2925"/>
    <w:rsid w:val="003F17E0"/>
    <w:rsid w:val="00401CF0"/>
    <w:rsid w:val="00403822"/>
    <w:rsid w:val="00406C35"/>
    <w:rsid w:val="004134A1"/>
    <w:rsid w:val="00416E04"/>
    <w:rsid w:val="00427F5D"/>
    <w:rsid w:val="004307FF"/>
    <w:rsid w:val="00430EC0"/>
    <w:rsid w:val="0043227C"/>
    <w:rsid w:val="004456DF"/>
    <w:rsid w:val="00450639"/>
    <w:rsid w:val="00451255"/>
    <w:rsid w:val="0045234F"/>
    <w:rsid w:val="00453603"/>
    <w:rsid w:val="00453BEE"/>
    <w:rsid w:val="00456198"/>
    <w:rsid w:val="0046000F"/>
    <w:rsid w:val="00464DB6"/>
    <w:rsid w:val="00467E02"/>
    <w:rsid w:val="004715A6"/>
    <w:rsid w:val="004759A4"/>
    <w:rsid w:val="00480F5C"/>
    <w:rsid w:val="00484B43"/>
    <w:rsid w:val="00486629"/>
    <w:rsid w:val="004962CF"/>
    <w:rsid w:val="00497C1D"/>
    <w:rsid w:val="004A088F"/>
    <w:rsid w:val="004A56DC"/>
    <w:rsid w:val="004A5EEA"/>
    <w:rsid w:val="004B4F1B"/>
    <w:rsid w:val="004B5453"/>
    <w:rsid w:val="004B5DB9"/>
    <w:rsid w:val="004D079F"/>
    <w:rsid w:val="004D5E23"/>
    <w:rsid w:val="004D641A"/>
    <w:rsid w:val="004D6FE3"/>
    <w:rsid w:val="004E13F0"/>
    <w:rsid w:val="004E2F87"/>
    <w:rsid w:val="004E3DB3"/>
    <w:rsid w:val="004E3FE3"/>
    <w:rsid w:val="004E6252"/>
    <w:rsid w:val="004F170C"/>
    <w:rsid w:val="004F46FE"/>
    <w:rsid w:val="0050081C"/>
    <w:rsid w:val="00501EC2"/>
    <w:rsid w:val="005064CB"/>
    <w:rsid w:val="00513695"/>
    <w:rsid w:val="0051546E"/>
    <w:rsid w:val="005157E8"/>
    <w:rsid w:val="005202B3"/>
    <w:rsid w:val="0052095D"/>
    <w:rsid w:val="00520E8D"/>
    <w:rsid w:val="00521040"/>
    <w:rsid w:val="005272D3"/>
    <w:rsid w:val="00532136"/>
    <w:rsid w:val="00535DDE"/>
    <w:rsid w:val="00541EE9"/>
    <w:rsid w:val="00543AD2"/>
    <w:rsid w:val="00545905"/>
    <w:rsid w:val="005464B1"/>
    <w:rsid w:val="0054699D"/>
    <w:rsid w:val="00547F06"/>
    <w:rsid w:val="00550C04"/>
    <w:rsid w:val="00550C1E"/>
    <w:rsid w:val="005545D7"/>
    <w:rsid w:val="00554FB6"/>
    <w:rsid w:val="005629B0"/>
    <w:rsid w:val="00562B02"/>
    <w:rsid w:val="00563BE4"/>
    <w:rsid w:val="00566D82"/>
    <w:rsid w:val="0057081F"/>
    <w:rsid w:val="00576BEC"/>
    <w:rsid w:val="00583F92"/>
    <w:rsid w:val="0058761A"/>
    <w:rsid w:val="00590FA4"/>
    <w:rsid w:val="00594C45"/>
    <w:rsid w:val="0059590E"/>
    <w:rsid w:val="00597991"/>
    <w:rsid w:val="00597EF4"/>
    <w:rsid w:val="005A0D21"/>
    <w:rsid w:val="005A2283"/>
    <w:rsid w:val="005A6ED1"/>
    <w:rsid w:val="005A747B"/>
    <w:rsid w:val="005C397B"/>
    <w:rsid w:val="005C415E"/>
    <w:rsid w:val="005C544A"/>
    <w:rsid w:val="005C5596"/>
    <w:rsid w:val="005C7E16"/>
    <w:rsid w:val="005E0861"/>
    <w:rsid w:val="005E6963"/>
    <w:rsid w:val="005F0549"/>
    <w:rsid w:val="005F3CB2"/>
    <w:rsid w:val="005F4A66"/>
    <w:rsid w:val="0060482F"/>
    <w:rsid w:val="00610874"/>
    <w:rsid w:val="0061433E"/>
    <w:rsid w:val="00617520"/>
    <w:rsid w:val="00620C2C"/>
    <w:rsid w:val="00627F6D"/>
    <w:rsid w:val="00630F8F"/>
    <w:rsid w:val="0063240E"/>
    <w:rsid w:val="006423A3"/>
    <w:rsid w:val="006437C0"/>
    <w:rsid w:val="00643802"/>
    <w:rsid w:val="00644D09"/>
    <w:rsid w:val="00645946"/>
    <w:rsid w:val="00646696"/>
    <w:rsid w:val="00663C0D"/>
    <w:rsid w:val="00666ED2"/>
    <w:rsid w:val="00673E66"/>
    <w:rsid w:val="00683BB5"/>
    <w:rsid w:val="006A62CC"/>
    <w:rsid w:val="006A7401"/>
    <w:rsid w:val="006B056F"/>
    <w:rsid w:val="006B0F2D"/>
    <w:rsid w:val="006B24BA"/>
    <w:rsid w:val="006B576A"/>
    <w:rsid w:val="006B67E3"/>
    <w:rsid w:val="006D36F5"/>
    <w:rsid w:val="006D4A18"/>
    <w:rsid w:val="006E15B0"/>
    <w:rsid w:val="006E1DA1"/>
    <w:rsid w:val="006E47C8"/>
    <w:rsid w:val="006F083A"/>
    <w:rsid w:val="006F0977"/>
    <w:rsid w:val="006F3D0B"/>
    <w:rsid w:val="006F7E3E"/>
    <w:rsid w:val="00701478"/>
    <w:rsid w:val="007059C6"/>
    <w:rsid w:val="00707A84"/>
    <w:rsid w:val="00711176"/>
    <w:rsid w:val="007117B2"/>
    <w:rsid w:val="00711A8C"/>
    <w:rsid w:val="00711FA4"/>
    <w:rsid w:val="00722C49"/>
    <w:rsid w:val="00725DF4"/>
    <w:rsid w:val="0072786D"/>
    <w:rsid w:val="0073155A"/>
    <w:rsid w:val="00737819"/>
    <w:rsid w:val="00743C44"/>
    <w:rsid w:val="00744802"/>
    <w:rsid w:val="007472AE"/>
    <w:rsid w:val="00747333"/>
    <w:rsid w:val="00754768"/>
    <w:rsid w:val="00755E1B"/>
    <w:rsid w:val="0075786C"/>
    <w:rsid w:val="0076393D"/>
    <w:rsid w:val="007725A3"/>
    <w:rsid w:val="00774871"/>
    <w:rsid w:val="00783E72"/>
    <w:rsid w:val="00785B6A"/>
    <w:rsid w:val="00786043"/>
    <w:rsid w:val="007919B1"/>
    <w:rsid w:val="00794F0F"/>
    <w:rsid w:val="00796C52"/>
    <w:rsid w:val="007A029E"/>
    <w:rsid w:val="007A16F3"/>
    <w:rsid w:val="007A30EF"/>
    <w:rsid w:val="007A3F24"/>
    <w:rsid w:val="007B19A1"/>
    <w:rsid w:val="007B5360"/>
    <w:rsid w:val="007C0A30"/>
    <w:rsid w:val="007C2EBD"/>
    <w:rsid w:val="007C5536"/>
    <w:rsid w:val="007C726C"/>
    <w:rsid w:val="007C7475"/>
    <w:rsid w:val="007F3B75"/>
    <w:rsid w:val="007F4042"/>
    <w:rsid w:val="007F546B"/>
    <w:rsid w:val="007F7152"/>
    <w:rsid w:val="007F741D"/>
    <w:rsid w:val="00803D03"/>
    <w:rsid w:val="00803F0A"/>
    <w:rsid w:val="00807C7F"/>
    <w:rsid w:val="00812F0D"/>
    <w:rsid w:val="0082316F"/>
    <w:rsid w:val="00824E3B"/>
    <w:rsid w:val="00826D83"/>
    <w:rsid w:val="00827682"/>
    <w:rsid w:val="0083050B"/>
    <w:rsid w:val="00831200"/>
    <w:rsid w:val="00831249"/>
    <w:rsid w:val="008407D0"/>
    <w:rsid w:val="0084455D"/>
    <w:rsid w:val="0084519F"/>
    <w:rsid w:val="008472D8"/>
    <w:rsid w:val="00850B41"/>
    <w:rsid w:val="00865B7A"/>
    <w:rsid w:val="00866AE2"/>
    <w:rsid w:val="00870A36"/>
    <w:rsid w:val="008812F5"/>
    <w:rsid w:val="00893C11"/>
    <w:rsid w:val="008A10A3"/>
    <w:rsid w:val="008A5910"/>
    <w:rsid w:val="008B0DE6"/>
    <w:rsid w:val="008B1950"/>
    <w:rsid w:val="008B28DD"/>
    <w:rsid w:val="008B3B85"/>
    <w:rsid w:val="008B5BA3"/>
    <w:rsid w:val="008B784B"/>
    <w:rsid w:val="008C11C5"/>
    <w:rsid w:val="008C4B68"/>
    <w:rsid w:val="008C679C"/>
    <w:rsid w:val="008C6B8B"/>
    <w:rsid w:val="008D5170"/>
    <w:rsid w:val="008D609E"/>
    <w:rsid w:val="008D7233"/>
    <w:rsid w:val="008E38D0"/>
    <w:rsid w:val="008E4666"/>
    <w:rsid w:val="008E6951"/>
    <w:rsid w:val="008E6BFA"/>
    <w:rsid w:val="008F1921"/>
    <w:rsid w:val="008F368C"/>
    <w:rsid w:val="008F6769"/>
    <w:rsid w:val="008F6799"/>
    <w:rsid w:val="008F6E67"/>
    <w:rsid w:val="008F7B8A"/>
    <w:rsid w:val="00903420"/>
    <w:rsid w:val="00916A24"/>
    <w:rsid w:val="00916E5C"/>
    <w:rsid w:val="009256EE"/>
    <w:rsid w:val="00925FBE"/>
    <w:rsid w:val="00941DE3"/>
    <w:rsid w:val="0097037F"/>
    <w:rsid w:val="00972045"/>
    <w:rsid w:val="0097378D"/>
    <w:rsid w:val="00980930"/>
    <w:rsid w:val="0099119D"/>
    <w:rsid w:val="009964FF"/>
    <w:rsid w:val="009A3184"/>
    <w:rsid w:val="009A483E"/>
    <w:rsid w:val="009A7B95"/>
    <w:rsid w:val="009B0EEC"/>
    <w:rsid w:val="009B1C78"/>
    <w:rsid w:val="009B2B15"/>
    <w:rsid w:val="009B47E2"/>
    <w:rsid w:val="009C163C"/>
    <w:rsid w:val="009C1C2A"/>
    <w:rsid w:val="009C217A"/>
    <w:rsid w:val="009C398C"/>
    <w:rsid w:val="009C7EEA"/>
    <w:rsid w:val="009D392C"/>
    <w:rsid w:val="009D3A93"/>
    <w:rsid w:val="009D461B"/>
    <w:rsid w:val="009E1C73"/>
    <w:rsid w:val="009E255A"/>
    <w:rsid w:val="009E679A"/>
    <w:rsid w:val="009E7C3C"/>
    <w:rsid w:val="009F4354"/>
    <w:rsid w:val="009F62CD"/>
    <w:rsid w:val="009F6638"/>
    <w:rsid w:val="00A03615"/>
    <w:rsid w:val="00A05FB2"/>
    <w:rsid w:val="00A12CB6"/>
    <w:rsid w:val="00A16A2D"/>
    <w:rsid w:val="00A2183F"/>
    <w:rsid w:val="00A2473A"/>
    <w:rsid w:val="00A318AF"/>
    <w:rsid w:val="00A32F31"/>
    <w:rsid w:val="00A34225"/>
    <w:rsid w:val="00A34870"/>
    <w:rsid w:val="00A35257"/>
    <w:rsid w:val="00A35A72"/>
    <w:rsid w:val="00A373EA"/>
    <w:rsid w:val="00A428B3"/>
    <w:rsid w:val="00A42B51"/>
    <w:rsid w:val="00A43EED"/>
    <w:rsid w:val="00A4613E"/>
    <w:rsid w:val="00A561C7"/>
    <w:rsid w:val="00A61026"/>
    <w:rsid w:val="00A6543E"/>
    <w:rsid w:val="00A7330F"/>
    <w:rsid w:val="00A73FFA"/>
    <w:rsid w:val="00A77A4B"/>
    <w:rsid w:val="00A81A38"/>
    <w:rsid w:val="00A85178"/>
    <w:rsid w:val="00A86294"/>
    <w:rsid w:val="00A87F52"/>
    <w:rsid w:val="00A91054"/>
    <w:rsid w:val="00A937D0"/>
    <w:rsid w:val="00A97E4B"/>
    <w:rsid w:val="00AA1614"/>
    <w:rsid w:val="00AA3CA3"/>
    <w:rsid w:val="00AB1620"/>
    <w:rsid w:val="00AB179D"/>
    <w:rsid w:val="00AB4F03"/>
    <w:rsid w:val="00AC0376"/>
    <w:rsid w:val="00AC651F"/>
    <w:rsid w:val="00AD086A"/>
    <w:rsid w:val="00AD0DFD"/>
    <w:rsid w:val="00AD3B10"/>
    <w:rsid w:val="00AD5956"/>
    <w:rsid w:val="00AE6009"/>
    <w:rsid w:val="00AF1261"/>
    <w:rsid w:val="00AF4CA7"/>
    <w:rsid w:val="00B00EF8"/>
    <w:rsid w:val="00B06362"/>
    <w:rsid w:val="00B06623"/>
    <w:rsid w:val="00B06740"/>
    <w:rsid w:val="00B115BF"/>
    <w:rsid w:val="00B15C44"/>
    <w:rsid w:val="00B22100"/>
    <w:rsid w:val="00B24996"/>
    <w:rsid w:val="00B24B24"/>
    <w:rsid w:val="00B274BE"/>
    <w:rsid w:val="00B30915"/>
    <w:rsid w:val="00B514A2"/>
    <w:rsid w:val="00B57FE6"/>
    <w:rsid w:val="00B67EE5"/>
    <w:rsid w:val="00B74AF7"/>
    <w:rsid w:val="00B77C99"/>
    <w:rsid w:val="00B8077E"/>
    <w:rsid w:val="00B82B1D"/>
    <w:rsid w:val="00B8385B"/>
    <w:rsid w:val="00B854B1"/>
    <w:rsid w:val="00B925B3"/>
    <w:rsid w:val="00B926AB"/>
    <w:rsid w:val="00B965C8"/>
    <w:rsid w:val="00BA46C4"/>
    <w:rsid w:val="00BB08CC"/>
    <w:rsid w:val="00BB151A"/>
    <w:rsid w:val="00BC15AD"/>
    <w:rsid w:val="00BC589E"/>
    <w:rsid w:val="00BC6B8A"/>
    <w:rsid w:val="00BD49CD"/>
    <w:rsid w:val="00BE6137"/>
    <w:rsid w:val="00BF1A3C"/>
    <w:rsid w:val="00BF7DCF"/>
    <w:rsid w:val="00C04AB5"/>
    <w:rsid w:val="00C21A4D"/>
    <w:rsid w:val="00C21CB4"/>
    <w:rsid w:val="00C23A58"/>
    <w:rsid w:val="00C3756F"/>
    <w:rsid w:val="00C37ECF"/>
    <w:rsid w:val="00C409CA"/>
    <w:rsid w:val="00C418D5"/>
    <w:rsid w:val="00C508BB"/>
    <w:rsid w:val="00C63DEB"/>
    <w:rsid w:val="00C65E44"/>
    <w:rsid w:val="00C8191F"/>
    <w:rsid w:val="00C83C76"/>
    <w:rsid w:val="00C8487A"/>
    <w:rsid w:val="00C95333"/>
    <w:rsid w:val="00C96EB0"/>
    <w:rsid w:val="00CA3948"/>
    <w:rsid w:val="00CA4FB8"/>
    <w:rsid w:val="00CB0A5A"/>
    <w:rsid w:val="00CB5228"/>
    <w:rsid w:val="00CB777D"/>
    <w:rsid w:val="00CB7999"/>
    <w:rsid w:val="00CD15CC"/>
    <w:rsid w:val="00CD7FDA"/>
    <w:rsid w:val="00CD7FE9"/>
    <w:rsid w:val="00CE008D"/>
    <w:rsid w:val="00CF59D6"/>
    <w:rsid w:val="00CF7FB0"/>
    <w:rsid w:val="00D00A7C"/>
    <w:rsid w:val="00D031F7"/>
    <w:rsid w:val="00D04BA6"/>
    <w:rsid w:val="00D07072"/>
    <w:rsid w:val="00D07415"/>
    <w:rsid w:val="00D10152"/>
    <w:rsid w:val="00D200DB"/>
    <w:rsid w:val="00D22F52"/>
    <w:rsid w:val="00D27428"/>
    <w:rsid w:val="00D3305C"/>
    <w:rsid w:val="00D3350E"/>
    <w:rsid w:val="00D534B0"/>
    <w:rsid w:val="00D544E0"/>
    <w:rsid w:val="00D54E33"/>
    <w:rsid w:val="00D5505D"/>
    <w:rsid w:val="00D6308C"/>
    <w:rsid w:val="00D67710"/>
    <w:rsid w:val="00D70345"/>
    <w:rsid w:val="00D706D5"/>
    <w:rsid w:val="00D721A3"/>
    <w:rsid w:val="00D7666D"/>
    <w:rsid w:val="00D8164B"/>
    <w:rsid w:val="00D92DCB"/>
    <w:rsid w:val="00D92F06"/>
    <w:rsid w:val="00D96F1A"/>
    <w:rsid w:val="00D97796"/>
    <w:rsid w:val="00DA1ECA"/>
    <w:rsid w:val="00DA47F8"/>
    <w:rsid w:val="00DB775C"/>
    <w:rsid w:val="00DC05B7"/>
    <w:rsid w:val="00DC10CB"/>
    <w:rsid w:val="00DC1D01"/>
    <w:rsid w:val="00DC5B21"/>
    <w:rsid w:val="00DC7B3F"/>
    <w:rsid w:val="00DE335D"/>
    <w:rsid w:val="00DE3E59"/>
    <w:rsid w:val="00DF019D"/>
    <w:rsid w:val="00DF467D"/>
    <w:rsid w:val="00E0286E"/>
    <w:rsid w:val="00E0389B"/>
    <w:rsid w:val="00E04277"/>
    <w:rsid w:val="00E10648"/>
    <w:rsid w:val="00E10F74"/>
    <w:rsid w:val="00E14E5F"/>
    <w:rsid w:val="00E160B7"/>
    <w:rsid w:val="00E16E80"/>
    <w:rsid w:val="00E3518B"/>
    <w:rsid w:val="00E361A2"/>
    <w:rsid w:val="00E40664"/>
    <w:rsid w:val="00E40C80"/>
    <w:rsid w:val="00E41832"/>
    <w:rsid w:val="00E4360A"/>
    <w:rsid w:val="00E43D0A"/>
    <w:rsid w:val="00E44CA5"/>
    <w:rsid w:val="00E5701C"/>
    <w:rsid w:val="00E5748F"/>
    <w:rsid w:val="00E62C66"/>
    <w:rsid w:val="00E652B4"/>
    <w:rsid w:val="00E750EF"/>
    <w:rsid w:val="00E7609A"/>
    <w:rsid w:val="00E8060E"/>
    <w:rsid w:val="00E82105"/>
    <w:rsid w:val="00E82B5E"/>
    <w:rsid w:val="00E83030"/>
    <w:rsid w:val="00E91B67"/>
    <w:rsid w:val="00E93534"/>
    <w:rsid w:val="00E94523"/>
    <w:rsid w:val="00E95C08"/>
    <w:rsid w:val="00E97FBC"/>
    <w:rsid w:val="00EB0524"/>
    <w:rsid w:val="00EB3C99"/>
    <w:rsid w:val="00EC0217"/>
    <w:rsid w:val="00EC1E48"/>
    <w:rsid w:val="00EC3F46"/>
    <w:rsid w:val="00ED0997"/>
    <w:rsid w:val="00ED1190"/>
    <w:rsid w:val="00EE0A23"/>
    <w:rsid w:val="00EE5E58"/>
    <w:rsid w:val="00EE7938"/>
    <w:rsid w:val="00EE79D0"/>
    <w:rsid w:val="00EF1C6F"/>
    <w:rsid w:val="00EF2ADB"/>
    <w:rsid w:val="00EF2E69"/>
    <w:rsid w:val="00EF7131"/>
    <w:rsid w:val="00F01B71"/>
    <w:rsid w:val="00F05C6E"/>
    <w:rsid w:val="00F111DB"/>
    <w:rsid w:val="00F11D93"/>
    <w:rsid w:val="00F161CB"/>
    <w:rsid w:val="00F16B79"/>
    <w:rsid w:val="00F2369B"/>
    <w:rsid w:val="00F32C70"/>
    <w:rsid w:val="00F36467"/>
    <w:rsid w:val="00F37DAF"/>
    <w:rsid w:val="00F43AE8"/>
    <w:rsid w:val="00F53E9F"/>
    <w:rsid w:val="00F56A65"/>
    <w:rsid w:val="00F56C3D"/>
    <w:rsid w:val="00F57081"/>
    <w:rsid w:val="00F6292E"/>
    <w:rsid w:val="00F763F6"/>
    <w:rsid w:val="00F812C7"/>
    <w:rsid w:val="00F81D32"/>
    <w:rsid w:val="00F81F3B"/>
    <w:rsid w:val="00F863C6"/>
    <w:rsid w:val="00F872F4"/>
    <w:rsid w:val="00F968AA"/>
    <w:rsid w:val="00FB23F7"/>
    <w:rsid w:val="00FC79EB"/>
    <w:rsid w:val="00FD008E"/>
    <w:rsid w:val="00FD0FED"/>
    <w:rsid w:val="00FD2CF5"/>
    <w:rsid w:val="00FD6375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2793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Pražáková Marcela</cp:lastModifiedBy>
  <cp:revision>22</cp:revision>
  <cp:lastPrinted>2018-10-09T10:10:00Z</cp:lastPrinted>
  <dcterms:created xsi:type="dcterms:W3CDTF">2018-08-01T05:35:00Z</dcterms:created>
  <dcterms:modified xsi:type="dcterms:W3CDTF">2018-10-09T10:10:00Z</dcterms:modified>
</cp:coreProperties>
</file>