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EB698C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B698C">
        <w:rPr>
          <w:b/>
          <w:sz w:val="32"/>
          <w:szCs w:val="32"/>
          <w:u w:val="single"/>
        </w:rPr>
        <w:t xml:space="preserve">Dodatek č. </w:t>
      </w:r>
      <w:r w:rsidR="00575E2B" w:rsidRPr="00EB698C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5E2B" w:rsidRPr="00EB698C">
        <w:rPr>
          <w:b/>
          <w:sz w:val="32"/>
          <w:szCs w:val="32"/>
          <w:u w:val="single"/>
        </w:rPr>
        <w:instrText xml:space="preserve"> FORMTEXT </w:instrText>
      </w:r>
      <w:r w:rsidR="00575E2B" w:rsidRPr="00EB698C">
        <w:rPr>
          <w:b/>
          <w:sz w:val="32"/>
          <w:szCs w:val="32"/>
          <w:u w:val="single"/>
        </w:rPr>
      </w:r>
      <w:r w:rsidR="00575E2B" w:rsidRPr="00EB698C">
        <w:rPr>
          <w:b/>
          <w:sz w:val="32"/>
          <w:szCs w:val="32"/>
          <w:u w:val="single"/>
        </w:rPr>
        <w:fldChar w:fldCharType="separate"/>
      </w:r>
      <w:r w:rsidR="00AE73AE" w:rsidRPr="00EB698C">
        <w:rPr>
          <w:b/>
          <w:noProof/>
          <w:sz w:val="32"/>
          <w:szCs w:val="32"/>
          <w:u w:val="single"/>
        </w:rPr>
        <w:t>1</w:t>
      </w:r>
      <w:r w:rsidR="00575E2B" w:rsidRPr="00EB698C">
        <w:rPr>
          <w:b/>
          <w:sz w:val="32"/>
          <w:szCs w:val="32"/>
          <w:u w:val="single"/>
        </w:rPr>
        <w:fldChar w:fldCharType="end"/>
      </w:r>
      <w:bookmarkEnd w:id="1"/>
    </w:p>
    <w:p w:rsidR="006A09CB" w:rsidRPr="00EB698C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EB698C">
        <w:rPr>
          <w:b/>
          <w:sz w:val="24"/>
          <w:szCs w:val="24"/>
        </w:rPr>
        <w:t xml:space="preserve">ke </w:t>
      </w:r>
      <w:r w:rsidR="00904B45" w:rsidRPr="00EB698C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 w:rsidRPr="00EB698C">
        <w:rPr>
          <w:b/>
          <w:sz w:val="24"/>
          <w:szCs w:val="24"/>
        </w:rPr>
        <w:instrText xml:space="preserve"> FORMTEXT </w:instrText>
      </w:r>
      <w:r w:rsidR="00904B45" w:rsidRPr="00EB698C">
        <w:rPr>
          <w:b/>
          <w:sz w:val="24"/>
          <w:szCs w:val="24"/>
        </w:rPr>
      </w:r>
      <w:r w:rsidR="00904B45" w:rsidRPr="00EB698C">
        <w:rPr>
          <w:b/>
          <w:sz w:val="24"/>
          <w:szCs w:val="24"/>
        </w:rPr>
        <w:fldChar w:fldCharType="separate"/>
      </w:r>
      <w:r w:rsidR="00AE73AE" w:rsidRPr="00EB698C">
        <w:rPr>
          <w:b/>
          <w:noProof/>
          <w:sz w:val="24"/>
          <w:szCs w:val="24"/>
        </w:rPr>
        <w:t>Smlouvě o poskytnutí dotace z rozpočtu Libereckého kraje</w:t>
      </w:r>
      <w:r w:rsidR="00904B45" w:rsidRPr="00EB698C">
        <w:rPr>
          <w:b/>
          <w:sz w:val="24"/>
          <w:szCs w:val="24"/>
        </w:rPr>
        <w:fldChar w:fldCharType="end"/>
      </w:r>
      <w:bookmarkEnd w:id="2"/>
      <w:r w:rsidR="00904B45" w:rsidRPr="00EB698C">
        <w:rPr>
          <w:b/>
          <w:sz w:val="24"/>
          <w:szCs w:val="24"/>
        </w:rPr>
        <w:t xml:space="preserve"> </w:t>
      </w:r>
      <w:r w:rsidR="00575E2B" w:rsidRPr="00EB698C">
        <w:rPr>
          <w:b/>
          <w:sz w:val="24"/>
          <w:szCs w:val="24"/>
        </w:rPr>
        <w:t>č. OLP/</w:t>
      </w:r>
      <w:r w:rsidR="00BB3EEF" w:rsidRPr="00EB698C">
        <w:rPr>
          <w:b/>
          <w:sz w:val="24"/>
          <w:szCs w:val="24"/>
        </w:rPr>
        <w:t>3720/2018</w:t>
      </w:r>
    </w:p>
    <w:p w:rsidR="00904B45" w:rsidRPr="00EB698C" w:rsidRDefault="0010705D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EB698C">
        <w:rPr>
          <w:b/>
          <w:sz w:val="24"/>
          <w:szCs w:val="24"/>
        </w:rPr>
        <w:t>„</w:t>
      </w:r>
      <w:r w:rsidR="00BB3EEF" w:rsidRPr="00EB698C">
        <w:rPr>
          <w:b/>
          <w:bCs/>
          <w:sz w:val="24"/>
          <w:szCs w:val="24"/>
        </w:rPr>
        <w:t>47. Mistrovství České republiky v požárním sportu družstev HZS ČR</w:t>
      </w:r>
      <w:r w:rsidR="00BB3EEF" w:rsidRPr="00EB698C">
        <w:rPr>
          <w:b/>
          <w:bCs/>
          <w:sz w:val="24"/>
          <w:szCs w:val="24"/>
        </w:rPr>
        <w:br/>
        <w:t>a 65. Mistrovství Sdružení hasičů Čech, Moravy a Slezska v požárním sportu za účasti České hasičské jednoty a Moravské hasičské jednoty</w:t>
      </w:r>
      <w:r w:rsidRPr="00EB698C">
        <w:rPr>
          <w:b/>
          <w:sz w:val="24"/>
          <w:szCs w:val="24"/>
        </w:rPr>
        <w:t>“</w:t>
      </w:r>
    </w:p>
    <w:p w:rsidR="006A09CB" w:rsidRPr="00EB698C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EB698C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uzavřený mezi těmito smluvními stranami:</w:t>
      </w:r>
    </w:p>
    <w:p w:rsidR="006A09CB" w:rsidRPr="00EB698C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b/>
          <w:bCs/>
          <w:sz w:val="24"/>
          <w:szCs w:val="24"/>
        </w:rPr>
        <w:t>Liberecký kraj</w:t>
      </w:r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se sídlem Liberec 2, U Jezu 642/2a, 461 80</w:t>
      </w:r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IČ</w:t>
      </w:r>
      <w:r w:rsidR="00D07C6B" w:rsidRPr="00EB698C">
        <w:rPr>
          <w:sz w:val="24"/>
          <w:szCs w:val="24"/>
        </w:rPr>
        <w:t>O</w:t>
      </w:r>
      <w:r w:rsidRPr="00EB698C">
        <w:rPr>
          <w:sz w:val="24"/>
          <w:szCs w:val="24"/>
        </w:rPr>
        <w:t>: 70891508</w:t>
      </w:r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DIČ: CZ70891508</w:t>
      </w:r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EB698C">
        <w:rPr>
          <w:sz w:val="24"/>
          <w:szCs w:val="24"/>
        </w:rPr>
        <w:t xml:space="preserve">zastoupený </w:t>
      </w:r>
      <w:r w:rsidR="00B4142B" w:rsidRPr="00EB698C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 w:rsidRPr="00EB698C">
        <w:rPr>
          <w:sz w:val="24"/>
          <w:szCs w:val="24"/>
        </w:rPr>
        <w:instrText xml:space="preserve"> FORMTEXT </w:instrText>
      </w:r>
      <w:r w:rsidR="00B4142B" w:rsidRPr="00EB698C">
        <w:rPr>
          <w:sz w:val="24"/>
          <w:szCs w:val="24"/>
        </w:rPr>
      </w:r>
      <w:r w:rsidR="00B4142B" w:rsidRPr="00EB698C">
        <w:rPr>
          <w:sz w:val="24"/>
          <w:szCs w:val="24"/>
        </w:rPr>
        <w:fldChar w:fldCharType="separate"/>
      </w:r>
      <w:r w:rsidR="00B4142B" w:rsidRPr="00EB698C">
        <w:rPr>
          <w:noProof/>
          <w:sz w:val="24"/>
          <w:szCs w:val="24"/>
        </w:rPr>
        <w:t xml:space="preserve">Martinem Půtou, hejtmanem, v plné moci </w:t>
      </w:r>
      <w:r w:rsidR="00AE73AE" w:rsidRPr="00EB698C">
        <w:rPr>
          <w:noProof/>
          <w:sz w:val="24"/>
          <w:szCs w:val="24"/>
        </w:rPr>
        <w:t>Petrem Tulpou, náměstkem hejtmana, řízení resortu školství, mládeže, tělovýchovy, sportu a zaměstnanosti</w:t>
      </w:r>
      <w:r w:rsidR="00B4142B" w:rsidRPr="00EB698C">
        <w:rPr>
          <w:noProof/>
          <w:sz w:val="24"/>
          <w:szCs w:val="24"/>
        </w:rPr>
        <w:t> </w:t>
      </w:r>
      <w:r w:rsidR="00B4142B" w:rsidRPr="00EB698C">
        <w:rPr>
          <w:sz w:val="24"/>
          <w:szCs w:val="24"/>
        </w:rPr>
        <w:fldChar w:fldCharType="end"/>
      </w:r>
      <w:bookmarkEnd w:id="3"/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EB698C">
        <w:rPr>
          <w:sz w:val="24"/>
        </w:rPr>
        <w:t xml:space="preserve">bankovní spojení: </w:t>
      </w:r>
      <w:r w:rsidRPr="00EB698C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B698C">
        <w:rPr>
          <w:sz w:val="24"/>
        </w:rPr>
        <w:instrText xml:space="preserve"> FORMTEXT </w:instrText>
      </w:r>
      <w:r w:rsidRPr="00EB698C">
        <w:rPr>
          <w:sz w:val="24"/>
        </w:rPr>
      </w:r>
      <w:r w:rsidRPr="00EB698C">
        <w:rPr>
          <w:sz w:val="24"/>
        </w:rPr>
        <w:fldChar w:fldCharType="separate"/>
      </w:r>
      <w:r w:rsidR="00AE73AE" w:rsidRPr="00EB698C">
        <w:rPr>
          <w:sz w:val="24"/>
        </w:rPr>
        <w:t>Komerční banka, a.s.</w:t>
      </w:r>
      <w:r w:rsidRPr="00EB698C">
        <w:rPr>
          <w:sz w:val="24"/>
        </w:rPr>
        <w:t xml:space="preserve">  </w:t>
      </w:r>
      <w:r w:rsidRPr="00EB698C">
        <w:rPr>
          <w:noProof/>
          <w:sz w:val="24"/>
        </w:rPr>
        <w:t> </w:t>
      </w:r>
      <w:r w:rsidRPr="00EB698C">
        <w:rPr>
          <w:sz w:val="24"/>
        </w:rPr>
        <w:fldChar w:fldCharType="end"/>
      </w:r>
      <w:bookmarkEnd w:id="4"/>
    </w:p>
    <w:p w:rsidR="00273CCE" w:rsidRPr="00EB698C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EB698C">
        <w:rPr>
          <w:sz w:val="24"/>
        </w:rPr>
        <w:t xml:space="preserve">číslo účtu: </w:t>
      </w:r>
      <w:r w:rsidRPr="00EB698C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B698C">
        <w:rPr>
          <w:sz w:val="24"/>
        </w:rPr>
        <w:instrText xml:space="preserve"> FORMTEXT </w:instrText>
      </w:r>
      <w:r w:rsidRPr="00EB698C">
        <w:rPr>
          <w:sz w:val="24"/>
        </w:rPr>
      </w:r>
      <w:r w:rsidRPr="00EB698C">
        <w:rPr>
          <w:sz w:val="24"/>
        </w:rPr>
        <w:fldChar w:fldCharType="separate"/>
      </w:r>
      <w:r w:rsidR="00AE73AE" w:rsidRPr="00EB698C">
        <w:rPr>
          <w:noProof/>
          <w:sz w:val="24"/>
        </w:rPr>
        <w:t>19-7964200287/0100</w:t>
      </w:r>
      <w:r w:rsidRPr="00EB698C">
        <w:rPr>
          <w:noProof/>
          <w:sz w:val="24"/>
        </w:rPr>
        <w:t xml:space="preserve">      </w:t>
      </w:r>
      <w:r w:rsidRPr="00EB698C">
        <w:rPr>
          <w:noProof/>
          <w:sz w:val="24"/>
        </w:rPr>
        <w:t> </w:t>
      </w:r>
      <w:r w:rsidRPr="00EB698C">
        <w:rPr>
          <w:sz w:val="24"/>
        </w:rPr>
        <w:fldChar w:fldCharType="end"/>
      </w:r>
      <w:bookmarkEnd w:id="5"/>
    </w:p>
    <w:p w:rsidR="00273CCE" w:rsidRPr="00EB698C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EB698C">
        <w:rPr>
          <w:sz w:val="24"/>
        </w:rPr>
        <w:t xml:space="preserve">dále jen </w:t>
      </w:r>
      <w:r w:rsidR="00575E2B" w:rsidRPr="00EB698C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 w:rsidRPr="00EB698C">
        <w:rPr>
          <w:sz w:val="24"/>
        </w:rPr>
        <w:instrText xml:space="preserve"> FORMTEXT </w:instrText>
      </w:r>
      <w:r w:rsidR="00575E2B" w:rsidRPr="00EB698C">
        <w:rPr>
          <w:sz w:val="24"/>
        </w:rPr>
      </w:r>
      <w:r w:rsidR="00575E2B" w:rsidRPr="00EB698C">
        <w:rPr>
          <w:sz w:val="24"/>
        </w:rPr>
        <w:fldChar w:fldCharType="separate"/>
      </w:r>
      <w:r w:rsidR="00F50B5E" w:rsidRPr="00EB698C">
        <w:rPr>
          <w:noProof/>
          <w:sz w:val="24"/>
        </w:rPr>
        <w:t>"</w:t>
      </w:r>
      <w:r w:rsidR="00AE73AE" w:rsidRPr="00EB698C">
        <w:rPr>
          <w:noProof/>
          <w:sz w:val="24"/>
        </w:rPr>
        <w:t>poskytovatel</w:t>
      </w:r>
      <w:r w:rsidR="00F50B5E" w:rsidRPr="00EB698C">
        <w:rPr>
          <w:noProof/>
          <w:sz w:val="24"/>
        </w:rPr>
        <w:t>"</w:t>
      </w:r>
      <w:r w:rsidR="00575E2B" w:rsidRPr="00EB698C">
        <w:rPr>
          <w:noProof/>
          <w:sz w:val="24"/>
        </w:rPr>
        <w:t> </w:t>
      </w:r>
      <w:r w:rsidR="00575E2B" w:rsidRPr="00EB698C">
        <w:rPr>
          <w:sz w:val="24"/>
        </w:rPr>
        <w:fldChar w:fldCharType="end"/>
      </w:r>
      <w:bookmarkEnd w:id="6"/>
      <w:r w:rsidR="000D0C33" w:rsidRPr="00EB698C">
        <w:rPr>
          <w:sz w:val="24"/>
        </w:rPr>
        <w:t xml:space="preserve"> </w:t>
      </w:r>
    </w:p>
    <w:p w:rsidR="00273CCE" w:rsidRPr="00EB698C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EB698C" w:rsidRDefault="00273CCE" w:rsidP="00150D55">
      <w:pPr>
        <w:widowControl w:val="0"/>
        <w:spacing w:before="120"/>
        <w:jc w:val="both"/>
        <w:rPr>
          <w:sz w:val="24"/>
        </w:rPr>
      </w:pPr>
      <w:r w:rsidRPr="00EB698C">
        <w:rPr>
          <w:sz w:val="24"/>
        </w:rPr>
        <w:t xml:space="preserve">a </w:t>
      </w:r>
    </w:p>
    <w:p w:rsidR="00273CCE" w:rsidRPr="00EB698C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EB698C" w:rsidRDefault="00BB3EEF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EB698C">
        <w:rPr>
          <w:b/>
          <w:sz w:val="24"/>
          <w:szCs w:val="24"/>
        </w:rPr>
        <w:t>Hasičský záchranný sbor Libereckého kraje</w:t>
      </w:r>
    </w:p>
    <w:p w:rsidR="00BB3EEF" w:rsidRPr="00EB698C" w:rsidRDefault="00BB3EEF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se sídlem Barvířská 29/10, 460 07 Liberec </w:t>
      </w:r>
    </w:p>
    <w:p w:rsidR="00D07C6B" w:rsidRPr="00EB698C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Pr="00EB698C">
        <w:rPr>
          <w:sz w:val="24"/>
          <w:szCs w:val="24"/>
        </w:rPr>
        <w:t xml:space="preserve">IČO: </w:t>
      </w:r>
      <w:r w:rsidR="00BB3EEF" w:rsidRPr="00EB698C">
        <w:rPr>
          <w:sz w:val="24"/>
          <w:szCs w:val="24"/>
        </w:rPr>
        <w:t>70888744</w:t>
      </w:r>
      <w:r w:rsidRPr="00EB698C">
        <w:rPr>
          <w:noProof/>
          <w:sz w:val="24"/>
          <w:szCs w:val="24"/>
        </w:rPr>
        <w:t> </w:t>
      </w:r>
      <w:r w:rsidRPr="00EB698C">
        <w:rPr>
          <w:sz w:val="24"/>
          <w:szCs w:val="24"/>
        </w:rPr>
        <w:fldChar w:fldCharType="end"/>
      </w:r>
      <w:bookmarkEnd w:id="7"/>
    </w:p>
    <w:p w:rsidR="00575E2B" w:rsidRPr="00EB698C" w:rsidRDefault="00BB3EEF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DIČ: CZ70888744</w:t>
      </w:r>
    </w:p>
    <w:p w:rsidR="00575E2B" w:rsidRPr="00EB698C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EB698C">
        <w:rPr>
          <w:sz w:val="24"/>
          <w:szCs w:val="24"/>
        </w:rPr>
        <w:t>osoba oprávněná pod</w:t>
      </w:r>
      <w:r w:rsidRPr="00EB698C">
        <w:rPr>
          <w:sz w:val="24"/>
        </w:rPr>
        <w:t>epsat dodatek</w:t>
      </w:r>
      <w:r w:rsidR="00575E2B" w:rsidRPr="00EB698C">
        <w:rPr>
          <w:sz w:val="24"/>
        </w:rPr>
        <w:t xml:space="preserve">: </w:t>
      </w:r>
      <w:r w:rsidR="00BB3EEF" w:rsidRPr="00EB698C">
        <w:rPr>
          <w:sz w:val="24"/>
        </w:rPr>
        <w:t>Ing. Luděk Prudil, ředitel</w:t>
      </w:r>
    </w:p>
    <w:p w:rsidR="00575E2B" w:rsidRPr="00EB698C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EB698C">
        <w:rPr>
          <w:sz w:val="24"/>
        </w:rPr>
        <w:t xml:space="preserve">číslo účtu: </w:t>
      </w:r>
      <w:r w:rsidR="00BB3EEF" w:rsidRPr="00EB698C">
        <w:rPr>
          <w:sz w:val="24"/>
        </w:rPr>
        <w:t>19-77540881/0710</w:t>
      </w:r>
    </w:p>
    <w:p w:rsidR="005E39D4" w:rsidRPr="00EB698C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</w:rPr>
        <w:t xml:space="preserve">dále jen </w:t>
      </w:r>
      <w:r w:rsidR="00575E2B" w:rsidRPr="00EB698C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75E2B" w:rsidRPr="00EB698C">
        <w:rPr>
          <w:sz w:val="24"/>
        </w:rPr>
        <w:instrText xml:space="preserve"> FORMTEXT </w:instrText>
      </w:r>
      <w:r w:rsidR="00575E2B" w:rsidRPr="00EB698C">
        <w:rPr>
          <w:sz w:val="24"/>
        </w:rPr>
      </w:r>
      <w:r w:rsidR="00575E2B" w:rsidRPr="00EB698C">
        <w:rPr>
          <w:sz w:val="24"/>
        </w:rPr>
        <w:fldChar w:fldCharType="separate"/>
      </w:r>
      <w:r w:rsidR="00F50B5E" w:rsidRPr="00EB698C">
        <w:rPr>
          <w:noProof/>
          <w:sz w:val="24"/>
        </w:rPr>
        <w:t>"</w:t>
      </w:r>
      <w:r w:rsidR="00AE73AE" w:rsidRPr="00EB698C">
        <w:rPr>
          <w:noProof/>
          <w:sz w:val="24"/>
        </w:rPr>
        <w:t>příjemce</w:t>
      </w:r>
      <w:r w:rsidR="00F50B5E" w:rsidRPr="00EB698C">
        <w:rPr>
          <w:noProof/>
          <w:sz w:val="24"/>
        </w:rPr>
        <w:t>"</w:t>
      </w:r>
      <w:r w:rsidR="00575E2B" w:rsidRPr="00EB698C">
        <w:rPr>
          <w:noProof/>
          <w:sz w:val="24"/>
        </w:rPr>
        <w:t> </w:t>
      </w:r>
      <w:r w:rsidR="00575E2B" w:rsidRPr="00EB698C">
        <w:rPr>
          <w:sz w:val="24"/>
        </w:rPr>
        <w:fldChar w:fldCharType="end"/>
      </w:r>
      <w:bookmarkEnd w:id="8"/>
    </w:p>
    <w:p w:rsidR="00273CCE" w:rsidRPr="00EB698C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EB698C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Pr="00EB698C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EB698C" w:rsidRDefault="00843935" w:rsidP="00373471">
      <w:pPr>
        <w:widowControl w:val="0"/>
        <w:jc w:val="center"/>
        <w:rPr>
          <w:sz w:val="24"/>
          <w:szCs w:val="24"/>
        </w:rPr>
      </w:pPr>
      <w:r w:rsidRPr="00EB698C">
        <w:rPr>
          <w:sz w:val="24"/>
          <w:szCs w:val="24"/>
        </w:rPr>
        <w:t>takto:</w:t>
      </w:r>
    </w:p>
    <w:p w:rsidR="006A09CB" w:rsidRPr="00EB698C" w:rsidRDefault="006A09CB" w:rsidP="00373471">
      <w:pPr>
        <w:widowControl w:val="0"/>
        <w:jc w:val="center"/>
        <w:rPr>
          <w:sz w:val="24"/>
          <w:szCs w:val="24"/>
        </w:rPr>
      </w:pPr>
    </w:p>
    <w:p w:rsidR="00DB7E86" w:rsidRPr="00EB698C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EB698C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EB698C">
        <w:rPr>
          <w:b/>
          <w:sz w:val="24"/>
          <w:szCs w:val="24"/>
          <w:u w:val="single"/>
        </w:rPr>
        <w:t>Úvodní ustanovení</w:t>
      </w:r>
    </w:p>
    <w:p w:rsidR="008E235B" w:rsidRPr="00EB698C" w:rsidRDefault="00F21DC0" w:rsidP="00477EC2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Smluvní strany uzavřely dne </w:t>
      </w:r>
      <w:r w:rsidR="00477EC2" w:rsidRPr="00EB698C">
        <w:rPr>
          <w:sz w:val="24"/>
          <w:szCs w:val="24"/>
        </w:rPr>
        <w:t>10. 7. 2018</w:t>
      </w:r>
      <w:r w:rsidRPr="00EB698C">
        <w:rPr>
          <w:sz w:val="24"/>
          <w:szCs w:val="24"/>
        </w:rPr>
        <w:t xml:space="preserve"> </w:t>
      </w:r>
      <w:r w:rsidR="00F16B0E" w:rsidRPr="00EB698C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F16B0E" w:rsidRPr="00EB698C">
        <w:rPr>
          <w:sz w:val="24"/>
          <w:szCs w:val="24"/>
        </w:rPr>
        <w:instrText xml:space="preserve"> FORMTEXT </w:instrText>
      </w:r>
      <w:r w:rsidR="00F16B0E" w:rsidRPr="00EB698C">
        <w:rPr>
          <w:sz w:val="24"/>
          <w:szCs w:val="24"/>
        </w:rPr>
      </w:r>
      <w:r w:rsidR="00F16B0E"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>Smlouvu o poskytnutí dotace z rozpočtu Libereckého kraje</w:t>
      </w:r>
      <w:r w:rsidR="00F16B0E" w:rsidRPr="00EB698C">
        <w:rPr>
          <w:noProof/>
          <w:sz w:val="24"/>
          <w:szCs w:val="24"/>
        </w:rPr>
        <w:t>)</w:t>
      </w:r>
      <w:r w:rsidR="00AE73AE" w:rsidRPr="00EB698C">
        <w:rPr>
          <w:noProof/>
          <w:sz w:val="24"/>
          <w:szCs w:val="24"/>
        </w:rPr>
        <w:t xml:space="preserve"> </w:t>
      </w:r>
      <w:r w:rsidR="00F16B0E" w:rsidRPr="00EB698C">
        <w:rPr>
          <w:sz w:val="24"/>
          <w:szCs w:val="24"/>
        </w:rPr>
        <w:fldChar w:fldCharType="end"/>
      </w:r>
      <w:bookmarkEnd w:id="9"/>
      <w:r w:rsidRPr="00EB698C">
        <w:rPr>
          <w:sz w:val="24"/>
          <w:szCs w:val="24"/>
        </w:rPr>
        <w:t xml:space="preserve">č. </w:t>
      </w:r>
      <w:r w:rsidR="00477EC2" w:rsidRPr="00EB698C">
        <w:rPr>
          <w:sz w:val="24"/>
          <w:szCs w:val="24"/>
        </w:rPr>
        <w:t>OLP/3720/2018</w:t>
      </w:r>
      <w:r w:rsidRPr="00EB698C">
        <w:rPr>
          <w:sz w:val="24"/>
          <w:szCs w:val="24"/>
        </w:rPr>
        <w:t xml:space="preserve">, jejímž předmětem je </w:t>
      </w:r>
      <w:r w:rsidR="0010705D" w:rsidRPr="00EB698C">
        <w:rPr>
          <w:sz w:val="24"/>
          <w:szCs w:val="24"/>
        </w:rPr>
        <w:t>dotace na projekt</w:t>
      </w:r>
      <w:r w:rsidR="00477EC2" w:rsidRPr="00EB698C">
        <w:rPr>
          <w:sz w:val="24"/>
          <w:szCs w:val="24"/>
        </w:rPr>
        <w:br/>
      </w:r>
      <w:r w:rsidR="0010705D" w:rsidRPr="00EB698C">
        <w:rPr>
          <w:sz w:val="24"/>
          <w:szCs w:val="24"/>
        </w:rPr>
        <w:t>„</w:t>
      </w:r>
      <w:r w:rsidR="00477EC2" w:rsidRPr="00EB698C">
        <w:rPr>
          <w:sz w:val="24"/>
          <w:szCs w:val="24"/>
        </w:rPr>
        <w:t xml:space="preserve">47. Mistrovství České republiky v požárním sportu družstev HZS ČR a 65. Mistrovství </w:t>
      </w:r>
      <w:r w:rsidR="00477EC2" w:rsidRPr="00EB698C">
        <w:rPr>
          <w:sz w:val="24"/>
          <w:szCs w:val="24"/>
        </w:rPr>
        <w:lastRenderedPageBreak/>
        <w:t>Sdružení hasičů Čech, Moravy a Slezska v požárním sportu za účasti České hasičské jednoty a Moravské hasičské jednoty</w:t>
      </w:r>
      <w:r w:rsidR="0010705D" w:rsidRPr="00EB698C">
        <w:rPr>
          <w:sz w:val="24"/>
          <w:szCs w:val="24"/>
        </w:rPr>
        <w:t>“</w:t>
      </w:r>
      <w:r w:rsidR="00B91EF6" w:rsidRPr="00EB698C">
        <w:rPr>
          <w:sz w:val="24"/>
          <w:szCs w:val="24"/>
        </w:rPr>
        <w:t xml:space="preserve"> </w:t>
      </w:r>
      <w:r w:rsidR="00340271" w:rsidRPr="00EB698C">
        <w:rPr>
          <w:sz w:val="24"/>
          <w:szCs w:val="24"/>
        </w:rPr>
        <w:t>(</w:t>
      </w:r>
      <w:r w:rsidR="00346EAF" w:rsidRPr="00EB698C">
        <w:rPr>
          <w:sz w:val="24"/>
          <w:szCs w:val="24"/>
        </w:rPr>
        <w:t>dále jen „smlouva“).</w:t>
      </w:r>
    </w:p>
    <w:p w:rsidR="008E235B" w:rsidRPr="00EB698C" w:rsidRDefault="00B94AA3" w:rsidP="00AE73AE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Důvodem pro uzavření tohoto dodatku je </w:t>
      </w:r>
      <w:r w:rsidR="00B76598" w:rsidRPr="00EB698C">
        <w:rPr>
          <w:sz w:val="24"/>
          <w:szCs w:val="24"/>
        </w:rPr>
        <w:t>žádost</w:t>
      </w:r>
      <w:r w:rsidR="00477EC2" w:rsidRPr="00EB698C">
        <w:rPr>
          <w:sz w:val="24"/>
          <w:szCs w:val="24"/>
        </w:rPr>
        <w:t xml:space="preserve"> příjemce</w:t>
      </w:r>
      <w:r w:rsidR="00B76598" w:rsidRPr="00EB698C">
        <w:rPr>
          <w:sz w:val="24"/>
          <w:szCs w:val="24"/>
        </w:rPr>
        <w:t xml:space="preserve"> o změnu</w:t>
      </w:r>
      <w:r w:rsidR="00477EC2" w:rsidRPr="00EB698C">
        <w:rPr>
          <w:sz w:val="24"/>
          <w:szCs w:val="24"/>
        </w:rPr>
        <w:t xml:space="preserve"> celkových </w:t>
      </w:r>
      <w:r w:rsidR="000B02DD" w:rsidRPr="00EB698C">
        <w:rPr>
          <w:sz w:val="24"/>
          <w:szCs w:val="24"/>
        </w:rPr>
        <w:t xml:space="preserve">předpokládaných </w:t>
      </w:r>
      <w:r w:rsidR="00477EC2" w:rsidRPr="00EB698C">
        <w:rPr>
          <w:sz w:val="24"/>
          <w:szCs w:val="24"/>
        </w:rPr>
        <w:t>způsobilých výdajů projektu.</w:t>
      </w:r>
    </w:p>
    <w:p w:rsidR="00DB7E86" w:rsidRPr="00EB698C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EB698C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EB698C">
        <w:rPr>
          <w:b/>
          <w:sz w:val="24"/>
          <w:szCs w:val="24"/>
        </w:rPr>
        <w:t>Článek I.</w:t>
      </w:r>
    </w:p>
    <w:p w:rsidR="00983210" w:rsidRPr="00EB698C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EB698C">
        <w:rPr>
          <w:b/>
          <w:sz w:val="24"/>
          <w:szCs w:val="24"/>
          <w:u w:val="single"/>
        </w:rPr>
        <w:t>Předmět dodatku</w:t>
      </w:r>
    </w:p>
    <w:p w:rsidR="008E235B" w:rsidRPr="00EB698C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Smluvní strany se z výše uvedeného důvodu dohodly na těchto změnách smlouvy.</w:t>
      </w:r>
    </w:p>
    <w:p w:rsidR="00A621C7" w:rsidRPr="00EB698C" w:rsidRDefault="00A621C7" w:rsidP="00A621C7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EB698C">
        <w:rPr>
          <w:noProof/>
          <w:sz w:val="24"/>
          <w:szCs w:val="24"/>
        </w:rPr>
        <w:t>2.</w:t>
      </w:r>
      <w:r w:rsidRPr="00EB698C">
        <w:rPr>
          <w:noProof/>
          <w:sz w:val="24"/>
          <w:szCs w:val="24"/>
        </w:rPr>
        <w:tab/>
      </w:r>
      <w:r w:rsidRPr="00EB698C">
        <w:rPr>
          <w:sz w:val="24"/>
          <w:szCs w:val="24"/>
        </w:rPr>
        <w:t>Článek II</w:t>
      </w:r>
      <w:r w:rsidR="005E1386" w:rsidRPr="00EB698C">
        <w:rPr>
          <w:sz w:val="24"/>
          <w:szCs w:val="24"/>
        </w:rPr>
        <w:t>.</w:t>
      </w:r>
      <w:r w:rsidRPr="00EB698C">
        <w:rPr>
          <w:sz w:val="24"/>
          <w:szCs w:val="24"/>
        </w:rPr>
        <w:t xml:space="preserve"> odst. </w:t>
      </w:r>
      <w:r w:rsidR="00275CFA" w:rsidRPr="00EB698C">
        <w:rPr>
          <w:sz w:val="24"/>
          <w:szCs w:val="24"/>
        </w:rPr>
        <w:t>2</w:t>
      </w:r>
      <w:r w:rsidR="005E1386" w:rsidRPr="00EB698C">
        <w:rPr>
          <w:sz w:val="24"/>
          <w:szCs w:val="24"/>
        </w:rPr>
        <w:t>.</w:t>
      </w:r>
      <w:r w:rsidRPr="00EB698C">
        <w:rPr>
          <w:sz w:val="24"/>
          <w:szCs w:val="24"/>
        </w:rPr>
        <w:t xml:space="preserve"> smlouvy ve znění:</w:t>
      </w:r>
    </w:p>
    <w:p w:rsidR="00A621C7" w:rsidRPr="00EB698C" w:rsidRDefault="00A621C7" w:rsidP="00A621C7">
      <w:pPr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Celkové způsobilé výdaje projektu, max. podíl poskytovatele i min. podíl příjemce na celkových způsobilých výdajích projektu, dle článku I., odst. 1</w:t>
      </w:r>
      <w:r w:rsidR="005E1386" w:rsidRPr="00EB698C">
        <w:rPr>
          <w:sz w:val="24"/>
          <w:szCs w:val="24"/>
        </w:rPr>
        <w:t>.</w:t>
      </w:r>
      <w:r w:rsidRPr="00EB698C">
        <w:rPr>
          <w:sz w:val="24"/>
          <w:szCs w:val="24"/>
        </w:rPr>
        <w:t>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EB698C" w:rsidRPr="00EB698C" w:rsidTr="00597580">
        <w:tc>
          <w:tcPr>
            <w:tcW w:w="4390" w:type="dxa"/>
          </w:tcPr>
          <w:p w:rsidR="00A621C7" w:rsidRPr="00EB698C" w:rsidRDefault="00A621C7" w:rsidP="00A621C7">
            <w:pPr>
              <w:spacing w:before="120"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1C7" w:rsidRPr="00EB698C" w:rsidRDefault="00A621C7" w:rsidP="00A621C7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   Výše finančních </w:t>
            </w:r>
          </w:p>
          <w:p w:rsidR="00A621C7" w:rsidRPr="00EB698C" w:rsidRDefault="00A621C7" w:rsidP="00A621C7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A621C7" w:rsidRPr="00EB698C" w:rsidRDefault="00A621C7" w:rsidP="00A621C7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 Podíl na celkových </w:t>
            </w:r>
          </w:p>
          <w:p w:rsidR="00A621C7" w:rsidRPr="00EB698C" w:rsidRDefault="00A621C7" w:rsidP="00A621C7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způsobilých výdajích</w:t>
            </w:r>
          </w:p>
        </w:tc>
      </w:tr>
      <w:tr w:rsidR="00EB698C" w:rsidRPr="00EB698C" w:rsidTr="00597580">
        <w:tc>
          <w:tcPr>
            <w:tcW w:w="4390" w:type="dxa"/>
          </w:tcPr>
          <w:p w:rsidR="00A621C7" w:rsidRPr="00EB698C" w:rsidRDefault="00A621C7" w:rsidP="00A621C7">
            <w:pPr>
              <w:spacing w:before="120" w:line="276" w:lineRule="auto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2340" w:type="dxa"/>
          </w:tcPr>
          <w:p w:rsidR="00A621C7" w:rsidRPr="00EB698C" w:rsidRDefault="00A621C7" w:rsidP="00A621C7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Celkové_náklady____jak_je_uvedeno_v_žád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2 000 000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  <w:r w:rsidRPr="00EB6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A621C7" w:rsidRPr="00EB698C" w:rsidRDefault="00A621C7" w:rsidP="00A621C7">
            <w:pPr>
              <w:spacing w:before="12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100 %</w:t>
            </w:r>
          </w:p>
        </w:tc>
      </w:tr>
      <w:tr w:rsidR="00EB698C" w:rsidRPr="00EB698C" w:rsidTr="00597580">
        <w:tc>
          <w:tcPr>
            <w:tcW w:w="4390" w:type="dxa"/>
          </w:tcPr>
          <w:p w:rsidR="00A621C7" w:rsidRPr="00EB698C" w:rsidRDefault="00A621C7" w:rsidP="00A621C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A621C7" w:rsidRPr="00EB698C" w:rsidRDefault="00A621C7" w:rsidP="00A621C7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Návrh_dotace_v_Kč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500 000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  <w:r w:rsidRPr="00EB698C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482" w:type="dxa"/>
          </w:tcPr>
          <w:p w:rsidR="00A621C7" w:rsidRPr="00EB698C" w:rsidRDefault="00A621C7" w:rsidP="00A621C7">
            <w:pPr>
              <w:spacing w:before="12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Podíl_dotace_Lk_v_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25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  <w:r w:rsidRPr="00EB698C">
              <w:rPr>
                <w:sz w:val="24"/>
                <w:szCs w:val="24"/>
              </w:rPr>
              <w:t xml:space="preserve"> %</w:t>
            </w:r>
          </w:p>
        </w:tc>
      </w:tr>
      <w:tr w:rsidR="00A621C7" w:rsidRPr="00EB698C" w:rsidTr="00597580">
        <w:tc>
          <w:tcPr>
            <w:tcW w:w="4390" w:type="dxa"/>
          </w:tcPr>
          <w:p w:rsidR="00A621C7" w:rsidRPr="00EB698C" w:rsidRDefault="00A621C7" w:rsidP="00A621C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 xml:space="preserve">Vlastní zdroje příjemce </w:t>
            </w:r>
            <w:r w:rsidRPr="00EB698C">
              <w:rPr>
                <w:sz w:val="24"/>
                <w:szCs w:val="24"/>
                <w:vertAlign w:val="superscript"/>
              </w:rPr>
              <w:t>1)</w:t>
            </w:r>
          </w:p>
          <w:p w:rsidR="00A621C7" w:rsidRPr="00EB698C" w:rsidRDefault="00A621C7" w:rsidP="00A621C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(min. podíl příjemce)</w:t>
            </w:r>
          </w:p>
        </w:tc>
        <w:tc>
          <w:tcPr>
            <w:tcW w:w="2340" w:type="dxa"/>
          </w:tcPr>
          <w:p w:rsidR="00A621C7" w:rsidRPr="00EB698C" w:rsidRDefault="00A621C7" w:rsidP="00A621C7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Vlastní_zdroje_příjemce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1 500 000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82" w:type="dxa"/>
          </w:tcPr>
          <w:p w:rsidR="00A621C7" w:rsidRPr="00EB698C" w:rsidRDefault="00A621C7" w:rsidP="00A621C7">
            <w:pPr>
              <w:spacing w:before="12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Podíl_příjemce_dotace_v_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75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  <w:r w:rsidRPr="00EB698C">
              <w:rPr>
                <w:sz w:val="24"/>
                <w:szCs w:val="24"/>
              </w:rPr>
              <w:t xml:space="preserve"> %</w:t>
            </w:r>
          </w:p>
        </w:tc>
      </w:tr>
    </w:tbl>
    <w:p w:rsidR="00A621C7" w:rsidRPr="00EB698C" w:rsidRDefault="00A621C7" w:rsidP="00A621C7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A621C7" w:rsidRPr="00EB698C" w:rsidRDefault="00A621C7" w:rsidP="00A621C7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ab/>
        <w:t>se ruší a nahrazuje tímto novým zněním:</w:t>
      </w:r>
    </w:p>
    <w:p w:rsidR="005E1386" w:rsidRPr="00EB698C" w:rsidRDefault="005E1386" w:rsidP="00A621C7">
      <w:pPr>
        <w:spacing w:before="120" w:line="276" w:lineRule="auto"/>
        <w:jc w:val="both"/>
        <w:rPr>
          <w:sz w:val="24"/>
          <w:szCs w:val="24"/>
        </w:rPr>
      </w:pPr>
    </w:p>
    <w:p w:rsidR="00A621C7" w:rsidRPr="00EB698C" w:rsidRDefault="00A621C7" w:rsidP="00A621C7">
      <w:pPr>
        <w:spacing w:before="120" w:line="276" w:lineRule="auto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Celkové způsobilé výdaje projektu, max. podíl poskytovatele i min. podíl příjemce na celkových způsobilých výdajích projektu, dle článku I., odst. 1</w:t>
      </w:r>
      <w:r w:rsidR="005E1386" w:rsidRPr="00EB698C">
        <w:rPr>
          <w:sz w:val="24"/>
          <w:szCs w:val="24"/>
        </w:rPr>
        <w:t>.</w:t>
      </w:r>
      <w:r w:rsidRPr="00EB698C">
        <w:rPr>
          <w:sz w:val="24"/>
          <w:szCs w:val="24"/>
        </w:rPr>
        <w:t>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EB698C" w:rsidRPr="00EB698C" w:rsidTr="00597580">
        <w:tc>
          <w:tcPr>
            <w:tcW w:w="4390" w:type="dxa"/>
          </w:tcPr>
          <w:p w:rsidR="00A621C7" w:rsidRPr="00EB698C" w:rsidRDefault="00A621C7" w:rsidP="00597580">
            <w:pPr>
              <w:spacing w:before="120"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21C7" w:rsidRPr="00EB698C" w:rsidRDefault="00A621C7" w:rsidP="00597580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   Výše finančních </w:t>
            </w:r>
          </w:p>
          <w:p w:rsidR="00A621C7" w:rsidRPr="00EB698C" w:rsidRDefault="00A621C7" w:rsidP="00597580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A621C7" w:rsidRPr="00EB698C" w:rsidRDefault="00A621C7" w:rsidP="00597580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 Podíl na celkových </w:t>
            </w:r>
          </w:p>
          <w:p w:rsidR="00A621C7" w:rsidRPr="00EB698C" w:rsidRDefault="00A621C7" w:rsidP="00597580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EB698C">
              <w:rPr>
                <w:b/>
                <w:sz w:val="24"/>
                <w:szCs w:val="24"/>
              </w:rPr>
              <w:t xml:space="preserve"> způsobilých výdajích</w:t>
            </w:r>
          </w:p>
        </w:tc>
      </w:tr>
      <w:tr w:rsidR="00EB698C" w:rsidRPr="00EB698C" w:rsidTr="00597580">
        <w:tc>
          <w:tcPr>
            <w:tcW w:w="4390" w:type="dxa"/>
          </w:tcPr>
          <w:p w:rsidR="00A621C7" w:rsidRPr="00EB698C" w:rsidRDefault="00A621C7" w:rsidP="00597580">
            <w:pPr>
              <w:spacing w:before="120" w:line="276" w:lineRule="auto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2340" w:type="dxa"/>
          </w:tcPr>
          <w:p w:rsidR="00A621C7" w:rsidRPr="00EB698C" w:rsidRDefault="00A621C7" w:rsidP="00A621C7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Celkové_náklady____jak_je_uvedeno_v_žád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1 250 000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  <w:r w:rsidRPr="00EB6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A621C7" w:rsidRPr="00EB698C" w:rsidRDefault="00A621C7" w:rsidP="00597580">
            <w:pPr>
              <w:spacing w:before="12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100 %</w:t>
            </w:r>
          </w:p>
        </w:tc>
      </w:tr>
      <w:tr w:rsidR="00EB698C" w:rsidRPr="00EB698C" w:rsidTr="00597580">
        <w:tc>
          <w:tcPr>
            <w:tcW w:w="4390" w:type="dxa"/>
          </w:tcPr>
          <w:p w:rsidR="00A621C7" w:rsidRPr="00EB698C" w:rsidRDefault="00A621C7" w:rsidP="0059758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A621C7" w:rsidRPr="00EB698C" w:rsidRDefault="00A621C7" w:rsidP="00597580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Návrh_dotace_v_Kč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Pr="00EB698C">
              <w:rPr>
                <w:noProof/>
                <w:sz w:val="24"/>
                <w:szCs w:val="24"/>
              </w:rPr>
              <w:t>500 000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  <w:r w:rsidRPr="00EB698C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482" w:type="dxa"/>
          </w:tcPr>
          <w:p w:rsidR="00A621C7" w:rsidRPr="00EB698C" w:rsidRDefault="00275CFA" w:rsidP="00597580">
            <w:pPr>
              <w:spacing w:before="12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40</w:t>
            </w:r>
            <w:r w:rsidR="00A621C7" w:rsidRPr="00EB698C">
              <w:rPr>
                <w:sz w:val="24"/>
                <w:szCs w:val="24"/>
              </w:rPr>
              <w:t xml:space="preserve"> %</w:t>
            </w:r>
          </w:p>
        </w:tc>
      </w:tr>
      <w:tr w:rsidR="00A621C7" w:rsidRPr="00EB698C" w:rsidTr="00597580">
        <w:tc>
          <w:tcPr>
            <w:tcW w:w="4390" w:type="dxa"/>
          </w:tcPr>
          <w:p w:rsidR="00A621C7" w:rsidRPr="00EB698C" w:rsidRDefault="00A621C7" w:rsidP="0059758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 xml:space="preserve">Vlastní zdroje příjemce </w:t>
            </w:r>
            <w:r w:rsidRPr="00EB698C">
              <w:rPr>
                <w:sz w:val="24"/>
                <w:szCs w:val="24"/>
                <w:vertAlign w:val="superscript"/>
              </w:rPr>
              <w:t>1)</w:t>
            </w:r>
          </w:p>
          <w:p w:rsidR="00A621C7" w:rsidRPr="00EB698C" w:rsidRDefault="00A621C7" w:rsidP="0059758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(min. podíl příjemce)</w:t>
            </w:r>
          </w:p>
        </w:tc>
        <w:tc>
          <w:tcPr>
            <w:tcW w:w="2340" w:type="dxa"/>
          </w:tcPr>
          <w:p w:rsidR="00A621C7" w:rsidRPr="00EB698C" w:rsidRDefault="00A621C7" w:rsidP="00275CFA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fldChar w:fldCharType="begin"/>
            </w:r>
            <w:r w:rsidRPr="00EB698C">
              <w:rPr>
                <w:sz w:val="24"/>
                <w:szCs w:val="24"/>
              </w:rPr>
              <w:instrText xml:space="preserve"> MERGEFIELD Vlastní_zdroje_příjemce </w:instrText>
            </w:r>
            <w:r w:rsidRPr="00EB698C">
              <w:rPr>
                <w:sz w:val="24"/>
                <w:szCs w:val="24"/>
              </w:rPr>
              <w:fldChar w:fldCharType="separate"/>
            </w:r>
            <w:r w:rsidR="00275CFA" w:rsidRPr="00EB698C">
              <w:rPr>
                <w:noProof/>
                <w:sz w:val="24"/>
                <w:szCs w:val="24"/>
              </w:rPr>
              <w:t>750</w:t>
            </w:r>
            <w:r w:rsidRPr="00EB698C">
              <w:rPr>
                <w:noProof/>
                <w:sz w:val="24"/>
                <w:szCs w:val="24"/>
              </w:rPr>
              <w:t xml:space="preserve"> 000</w:t>
            </w:r>
            <w:r w:rsidRPr="00EB698C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82" w:type="dxa"/>
          </w:tcPr>
          <w:p w:rsidR="00A621C7" w:rsidRPr="00EB698C" w:rsidRDefault="00275CFA" w:rsidP="00597580">
            <w:pPr>
              <w:spacing w:before="120" w:line="276" w:lineRule="auto"/>
              <w:ind w:firstLine="709"/>
              <w:jc w:val="right"/>
              <w:rPr>
                <w:sz w:val="24"/>
                <w:szCs w:val="24"/>
              </w:rPr>
            </w:pPr>
            <w:r w:rsidRPr="00EB698C">
              <w:rPr>
                <w:sz w:val="24"/>
                <w:szCs w:val="24"/>
              </w:rPr>
              <w:t>60</w:t>
            </w:r>
            <w:r w:rsidR="00A621C7" w:rsidRPr="00EB698C">
              <w:rPr>
                <w:sz w:val="24"/>
                <w:szCs w:val="24"/>
              </w:rPr>
              <w:t xml:space="preserve"> %</w:t>
            </w:r>
          </w:p>
        </w:tc>
      </w:tr>
    </w:tbl>
    <w:p w:rsidR="00DB7E86" w:rsidRPr="00EB698C" w:rsidRDefault="00DB7E86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161483" w:rsidRPr="00EB698C" w:rsidRDefault="00150D55" w:rsidP="00275CFA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EB698C">
        <w:rPr>
          <w:b/>
          <w:sz w:val="24"/>
          <w:szCs w:val="24"/>
        </w:rPr>
        <w:t xml:space="preserve"> </w:t>
      </w:r>
    </w:p>
    <w:p w:rsidR="00150D55" w:rsidRPr="00EB698C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EB698C">
        <w:rPr>
          <w:b/>
          <w:sz w:val="24"/>
          <w:szCs w:val="24"/>
        </w:rPr>
        <w:lastRenderedPageBreak/>
        <w:t>Článek II.</w:t>
      </w:r>
    </w:p>
    <w:p w:rsidR="00150D55" w:rsidRPr="00EB698C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EB698C">
        <w:rPr>
          <w:b/>
          <w:sz w:val="24"/>
          <w:szCs w:val="24"/>
          <w:u w:val="single"/>
        </w:rPr>
        <w:t>Závěrečná ustanovení</w:t>
      </w:r>
    </w:p>
    <w:p w:rsidR="00150D55" w:rsidRPr="00EB698C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>Ostatní ustanovení smlouvy tímto dodatkem nedotčená zůstávají v platnosti.</w:t>
      </w:r>
    </w:p>
    <w:p w:rsidR="00150D55" w:rsidRPr="00EB698C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Tento dodatek je vyhotoven ve třech stejnopisech, z nichž dva obdrží </w:t>
      </w:r>
      <w:r w:rsidR="00377ACA" w:rsidRPr="00EB698C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 w:rsidR="00377ACA" w:rsidRPr="00EB698C">
        <w:rPr>
          <w:sz w:val="24"/>
          <w:szCs w:val="24"/>
        </w:rPr>
        <w:instrText xml:space="preserve"> FORMTEXT </w:instrText>
      </w:r>
      <w:r w:rsidR="00377ACA" w:rsidRPr="00EB698C">
        <w:rPr>
          <w:sz w:val="24"/>
          <w:szCs w:val="24"/>
        </w:rPr>
      </w:r>
      <w:r w:rsidR="00377ACA"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poskytovatel </w:t>
      </w:r>
      <w:r w:rsidR="00377ACA" w:rsidRPr="00EB698C">
        <w:rPr>
          <w:sz w:val="24"/>
          <w:szCs w:val="24"/>
        </w:rPr>
        <w:fldChar w:fldCharType="end"/>
      </w:r>
      <w:bookmarkEnd w:id="10"/>
      <w:r w:rsidRPr="00EB698C">
        <w:rPr>
          <w:sz w:val="24"/>
          <w:szCs w:val="24"/>
        </w:rPr>
        <w:t>a jeden obdrží</w:t>
      </w:r>
      <w:r w:rsidR="00377ACA" w:rsidRPr="00EB698C">
        <w:rPr>
          <w:sz w:val="24"/>
          <w:szCs w:val="24"/>
        </w:rPr>
        <w:t xml:space="preserve"> </w:t>
      </w:r>
      <w:r w:rsidR="00377ACA" w:rsidRPr="00EB698C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377ACA" w:rsidRPr="00EB698C">
        <w:rPr>
          <w:sz w:val="24"/>
          <w:szCs w:val="24"/>
        </w:rPr>
        <w:instrText xml:space="preserve"> FORMTEXT </w:instrText>
      </w:r>
      <w:r w:rsidR="00377ACA" w:rsidRPr="00EB698C">
        <w:rPr>
          <w:sz w:val="24"/>
          <w:szCs w:val="24"/>
        </w:rPr>
      </w:r>
      <w:r w:rsidR="00377ACA"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>příjemce.</w:t>
      </w:r>
      <w:r w:rsidR="00377ACA" w:rsidRPr="00EB698C">
        <w:rPr>
          <w:sz w:val="24"/>
          <w:szCs w:val="24"/>
        </w:rPr>
        <w:fldChar w:fldCharType="end"/>
      </w:r>
      <w:bookmarkEnd w:id="11"/>
    </w:p>
    <w:p w:rsidR="00C946F9" w:rsidRPr="00EB698C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Příjemce </w:t>
      </w:r>
      <w:r w:rsidRPr="00EB698C">
        <w:rPr>
          <w:sz w:val="24"/>
          <w:szCs w:val="24"/>
        </w:rPr>
        <w:fldChar w:fldCharType="end"/>
      </w:r>
      <w:r w:rsidRPr="00EB698C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EB698C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poskytovatel </w:t>
      </w:r>
      <w:r w:rsidRPr="00EB698C">
        <w:rPr>
          <w:sz w:val="24"/>
          <w:szCs w:val="24"/>
        </w:rPr>
        <w:fldChar w:fldCharType="end"/>
      </w:r>
      <w:r w:rsidRPr="00EB698C">
        <w:rPr>
          <w:sz w:val="24"/>
          <w:szCs w:val="24"/>
        </w:rPr>
        <w:t>v </w:t>
      </w:r>
      <w:r w:rsidRPr="00EB698C">
        <w:rPr>
          <w:b/>
          <w:sz w:val="24"/>
          <w:szCs w:val="24"/>
        </w:rPr>
        <w:t xml:space="preserve">registru smluv </w:t>
      </w:r>
      <w:r w:rsidRPr="00EB698C">
        <w:rPr>
          <w:sz w:val="24"/>
          <w:szCs w:val="24"/>
        </w:rPr>
        <w:t>zřízeném jako informační systém veřejné správy na základě zákona č. 340/2015 Sb., o registru smluv.</w:t>
      </w:r>
      <w:r w:rsidRPr="00EB698C">
        <w:rPr>
          <w:i/>
          <w:sz w:val="24"/>
          <w:szCs w:val="24"/>
        </w:rPr>
        <w:t xml:space="preserve"> </w:t>
      </w:r>
      <w:r w:rsidRPr="00EB698C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Příjemce </w:t>
      </w:r>
      <w:r w:rsidRPr="00EB698C">
        <w:rPr>
          <w:sz w:val="24"/>
          <w:szCs w:val="24"/>
        </w:rPr>
        <w:fldChar w:fldCharType="end"/>
      </w:r>
      <w:r w:rsidRPr="00EB698C">
        <w:rPr>
          <w:sz w:val="24"/>
          <w:szCs w:val="24"/>
        </w:rPr>
        <w:t xml:space="preserve">výslovně souhlasí s tím, aby tento dodatek byl v plném rozsahu v registru smluv </w:t>
      </w:r>
      <w:r w:rsidRPr="00EB698C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poskytovatelem </w:t>
      </w:r>
      <w:r w:rsidRPr="00EB698C">
        <w:rPr>
          <w:sz w:val="24"/>
          <w:szCs w:val="24"/>
        </w:rPr>
        <w:fldChar w:fldCharType="end"/>
      </w:r>
      <w:r w:rsidRPr="00EB698C">
        <w:rPr>
          <w:sz w:val="24"/>
          <w:szCs w:val="24"/>
        </w:rPr>
        <w:t xml:space="preserve">zveřejněn. </w:t>
      </w:r>
      <w:r w:rsidRPr="00EB698C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Příjemce </w:t>
      </w:r>
      <w:r w:rsidRPr="00EB698C">
        <w:rPr>
          <w:sz w:val="24"/>
          <w:szCs w:val="24"/>
        </w:rPr>
        <w:fldChar w:fldCharType="end"/>
      </w:r>
      <w:r w:rsidRPr="00EB698C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EB698C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Tento dodatek nabývá účinnosti podpisem poslední smluvní strany. V případě, že bude zveřejněn </w:t>
      </w:r>
      <w:r w:rsidRPr="00EB698C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B698C">
        <w:rPr>
          <w:sz w:val="24"/>
          <w:szCs w:val="24"/>
        </w:rPr>
        <w:instrText xml:space="preserve"> FORMTEXT </w:instrText>
      </w:r>
      <w:r w:rsidRPr="00EB698C">
        <w:rPr>
          <w:sz w:val="24"/>
          <w:szCs w:val="24"/>
        </w:rPr>
      </w:r>
      <w:r w:rsidRPr="00EB698C">
        <w:rPr>
          <w:sz w:val="24"/>
          <w:szCs w:val="24"/>
        </w:rPr>
        <w:fldChar w:fldCharType="separate"/>
      </w:r>
      <w:r w:rsidR="00AE73AE" w:rsidRPr="00EB698C">
        <w:rPr>
          <w:noProof/>
          <w:sz w:val="24"/>
          <w:szCs w:val="24"/>
        </w:rPr>
        <w:t xml:space="preserve">poskytovatelem </w:t>
      </w:r>
      <w:r w:rsidRPr="00EB698C">
        <w:rPr>
          <w:sz w:val="24"/>
          <w:szCs w:val="24"/>
        </w:rPr>
        <w:fldChar w:fldCharType="end"/>
      </w:r>
      <w:r w:rsidRPr="00EB698C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EB698C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Smluvní strany prohlašují, že souhlasí s textem tohoto dodatku. </w:t>
      </w:r>
      <w:r w:rsidR="00275CFA" w:rsidRPr="00EB698C">
        <w:rPr>
          <w:sz w:val="24"/>
          <w:szCs w:val="24"/>
        </w:rPr>
        <w:t>Tento dodatek byl schválen usnesením Zastupitelstva Libereckého kraje č.    ze dne 30. 10. 2018.</w:t>
      </w:r>
      <w:r w:rsidR="00275CFA" w:rsidRPr="00EB698C">
        <w:rPr>
          <w:noProof/>
          <w:sz w:val="24"/>
          <w:szCs w:val="24"/>
        </w:rPr>
        <w:t xml:space="preserve"> </w:t>
      </w:r>
      <w:r w:rsidR="00275CFA" w:rsidRPr="00EB698C">
        <w:rPr>
          <w:noProof/>
          <w:sz w:val="24"/>
          <w:szCs w:val="24"/>
        </w:rPr>
        <w:t> </w:t>
      </w:r>
      <w:r w:rsidR="00275CFA" w:rsidRPr="00EB698C">
        <w:rPr>
          <w:noProof/>
          <w:sz w:val="24"/>
          <w:szCs w:val="24"/>
        </w:rPr>
        <w:t> </w:t>
      </w:r>
      <w:r w:rsidR="00275CFA" w:rsidRPr="00EB698C">
        <w:rPr>
          <w:noProof/>
          <w:sz w:val="24"/>
          <w:szCs w:val="24"/>
        </w:rPr>
        <w:t> </w:t>
      </w:r>
    </w:p>
    <w:p w:rsidR="00150D55" w:rsidRPr="00EB698C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EB698C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EB698C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EB698C">
        <w:rPr>
          <w:sz w:val="24"/>
        </w:rPr>
        <w:t xml:space="preserve">V Liberci dne </w:t>
      </w:r>
      <w:r w:rsidRPr="00EB698C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 w:rsidRPr="00EB698C">
        <w:rPr>
          <w:sz w:val="24"/>
        </w:rPr>
        <w:instrText xml:space="preserve"> FORMTEXT </w:instrText>
      </w:r>
      <w:r w:rsidRPr="00EB698C">
        <w:rPr>
          <w:sz w:val="24"/>
        </w:rPr>
      </w:r>
      <w:r w:rsidRPr="00EB698C">
        <w:rPr>
          <w:sz w:val="24"/>
        </w:rPr>
        <w:fldChar w:fldCharType="separate"/>
      </w:r>
      <w:r w:rsidRPr="00EB698C">
        <w:rPr>
          <w:noProof/>
          <w:sz w:val="24"/>
        </w:rPr>
        <w:t> </w:t>
      </w:r>
      <w:r w:rsidRPr="00EB698C">
        <w:rPr>
          <w:noProof/>
          <w:sz w:val="24"/>
        </w:rPr>
        <w:t> </w:t>
      </w:r>
      <w:r w:rsidRPr="00EB698C">
        <w:rPr>
          <w:noProof/>
          <w:sz w:val="24"/>
        </w:rPr>
        <w:t> </w:t>
      </w:r>
      <w:r w:rsidRPr="00EB698C">
        <w:rPr>
          <w:noProof/>
          <w:sz w:val="24"/>
        </w:rPr>
        <w:t> </w:t>
      </w:r>
      <w:r w:rsidRPr="00EB698C">
        <w:rPr>
          <w:noProof/>
          <w:sz w:val="24"/>
        </w:rPr>
        <w:t> </w:t>
      </w:r>
      <w:r w:rsidRPr="00EB698C">
        <w:rPr>
          <w:sz w:val="24"/>
        </w:rPr>
        <w:fldChar w:fldCharType="end"/>
      </w:r>
      <w:bookmarkEnd w:id="12"/>
      <w:r w:rsidRPr="00EB698C">
        <w:rPr>
          <w:sz w:val="24"/>
        </w:rPr>
        <w:tab/>
      </w:r>
      <w:r w:rsidR="00275CFA" w:rsidRPr="00EB698C">
        <w:rPr>
          <w:sz w:val="24"/>
        </w:rPr>
        <w:t xml:space="preserve">V Liberci dne </w:t>
      </w:r>
      <w:r w:rsidR="00275CFA" w:rsidRPr="00EB698C">
        <w:rPr>
          <w:noProof/>
          <w:sz w:val="24"/>
        </w:rPr>
        <w:t> </w:t>
      </w:r>
      <w:r w:rsidR="00275CFA" w:rsidRPr="00EB698C">
        <w:rPr>
          <w:noProof/>
          <w:sz w:val="24"/>
        </w:rPr>
        <w:t> </w:t>
      </w:r>
      <w:r w:rsidRPr="00EB698C">
        <w:rPr>
          <w:sz w:val="24"/>
        </w:rPr>
        <w:t xml:space="preserve"> </w:t>
      </w:r>
    </w:p>
    <w:p w:rsidR="00F2576F" w:rsidRPr="00EB698C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EB698C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EB698C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Pr="00EB698C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EB698C">
        <w:rPr>
          <w:sz w:val="24"/>
        </w:rPr>
        <w:t>………………………………</w:t>
      </w:r>
      <w:r w:rsidRPr="00EB698C">
        <w:rPr>
          <w:sz w:val="24"/>
        </w:rPr>
        <w:tab/>
        <w:t>…………………………</w:t>
      </w:r>
    </w:p>
    <w:p w:rsidR="00F2576F" w:rsidRPr="00EB698C" w:rsidRDefault="0010705D" w:rsidP="0010705D">
      <w:pPr>
        <w:keepNext/>
        <w:widowControl w:val="0"/>
        <w:tabs>
          <w:tab w:val="left" w:pos="6096"/>
        </w:tabs>
        <w:spacing w:before="120"/>
        <w:ind w:left="6090" w:hanging="6090"/>
        <w:rPr>
          <w:sz w:val="24"/>
        </w:rPr>
      </w:pPr>
      <w:r w:rsidRPr="00EB698C">
        <w:rPr>
          <w:sz w:val="24"/>
        </w:rPr>
        <w:t>Mgr. Petr Tulpa, náměstek hejtmana</w:t>
      </w:r>
      <w:r w:rsidR="00F2576F" w:rsidRPr="00EB698C"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="00F2576F" w:rsidRPr="00EB698C">
        <w:rPr>
          <w:sz w:val="24"/>
        </w:rPr>
        <w:instrText xml:space="preserve"> FORMTEXT </w:instrText>
      </w:r>
      <w:r w:rsidR="00F2576F" w:rsidRPr="00EB698C">
        <w:rPr>
          <w:sz w:val="24"/>
        </w:rPr>
      </w:r>
      <w:r w:rsidR="00F2576F" w:rsidRPr="00EB698C">
        <w:rPr>
          <w:sz w:val="24"/>
        </w:rPr>
        <w:fldChar w:fldCharType="separate"/>
      </w:r>
      <w:r w:rsidR="00F2576F" w:rsidRPr="00EB698C">
        <w:rPr>
          <w:noProof/>
          <w:sz w:val="24"/>
        </w:rPr>
        <w:t> </w:t>
      </w:r>
      <w:r w:rsidR="00F2576F" w:rsidRPr="00EB698C">
        <w:rPr>
          <w:noProof/>
          <w:sz w:val="24"/>
        </w:rPr>
        <w:t> </w:t>
      </w:r>
      <w:r w:rsidR="00F2576F" w:rsidRPr="00EB698C">
        <w:rPr>
          <w:noProof/>
          <w:sz w:val="24"/>
        </w:rPr>
        <w:t> </w:t>
      </w:r>
      <w:r w:rsidR="00F2576F" w:rsidRPr="00EB698C">
        <w:rPr>
          <w:noProof/>
          <w:sz w:val="24"/>
        </w:rPr>
        <w:t> </w:t>
      </w:r>
      <w:r w:rsidR="00F2576F" w:rsidRPr="00EB698C">
        <w:rPr>
          <w:noProof/>
          <w:sz w:val="24"/>
        </w:rPr>
        <w:t> </w:t>
      </w:r>
      <w:r w:rsidR="00F2576F" w:rsidRPr="00EB698C">
        <w:rPr>
          <w:sz w:val="24"/>
        </w:rPr>
        <w:fldChar w:fldCharType="end"/>
      </w:r>
      <w:bookmarkEnd w:id="13"/>
      <w:r w:rsidR="00F2576F" w:rsidRPr="00EB698C">
        <w:rPr>
          <w:sz w:val="24"/>
        </w:rPr>
        <w:tab/>
      </w:r>
      <w:r w:rsidRPr="00EB698C">
        <w:rPr>
          <w:sz w:val="24"/>
        </w:rPr>
        <w:tab/>
      </w:r>
      <w:r w:rsidR="00EC3179" w:rsidRPr="00EB698C">
        <w:rPr>
          <w:sz w:val="24"/>
        </w:rPr>
        <w:t xml:space="preserve">Ing. Luděk Prudil, ředitel  </w:t>
      </w:r>
    </w:p>
    <w:p w:rsidR="00F2576F" w:rsidRPr="00EB698C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Pr="00EB698C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Pr="00EB698C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Pr="00EB698C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373471" w:rsidRPr="00EB698C" w:rsidRDefault="00F2576F" w:rsidP="00275CFA">
      <w:pPr>
        <w:keepNext/>
        <w:widowControl w:val="0"/>
        <w:tabs>
          <w:tab w:val="left" w:pos="6096"/>
        </w:tabs>
        <w:spacing w:before="120"/>
        <w:rPr>
          <w:sz w:val="24"/>
          <w:szCs w:val="24"/>
        </w:rPr>
      </w:pPr>
      <w:r w:rsidRPr="00EB698C">
        <w:rPr>
          <w:sz w:val="24"/>
        </w:rPr>
        <w:tab/>
      </w:r>
    </w:p>
    <w:p w:rsidR="006A09CB" w:rsidRPr="00EB698C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B698C" w:rsidRDefault="006A09CB" w:rsidP="00373471">
      <w:pPr>
        <w:widowControl w:val="0"/>
        <w:jc w:val="both"/>
        <w:rPr>
          <w:sz w:val="24"/>
          <w:szCs w:val="24"/>
        </w:rPr>
      </w:pPr>
      <w:r w:rsidRPr="00EB698C">
        <w:rPr>
          <w:sz w:val="24"/>
          <w:szCs w:val="24"/>
        </w:rPr>
        <w:t xml:space="preserve">                                                      </w:t>
      </w:r>
      <w:r w:rsidRPr="00EB698C">
        <w:rPr>
          <w:sz w:val="24"/>
          <w:szCs w:val="24"/>
        </w:rPr>
        <w:tab/>
      </w:r>
      <w:r w:rsidRPr="00EB698C">
        <w:rPr>
          <w:sz w:val="24"/>
          <w:szCs w:val="24"/>
        </w:rPr>
        <w:tab/>
      </w:r>
      <w:r w:rsidRPr="00EB698C">
        <w:rPr>
          <w:sz w:val="24"/>
          <w:szCs w:val="24"/>
        </w:rPr>
        <w:tab/>
      </w:r>
      <w:r w:rsidRPr="00EB698C">
        <w:rPr>
          <w:sz w:val="24"/>
          <w:szCs w:val="24"/>
        </w:rPr>
        <w:tab/>
      </w:r>
    </w:p>
    <w:p w:rsidR="006A09CB" w:rsidRPr="00EB698C" w:rsidRDefault="006A09CB" w:rsidP="00373471">
      <w:pPr>
        <w:widowControl w:val="0"/>
      </w:pPr>
    </w:p>
    <w:sectPr w:rsidR="006A09CB" w:rsidRPr="00EB698C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69" w:rsidRDefault="00DA5869">
      <w:r>
        <w:separator/>
      </w:r>
    </w:p>
  </w:endnote>
  <w:endnote w:type="continuationSeparator" w:id="0">
    <w:p w:rsidR="00DA5869" w:rsidRDefault="00DA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043E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69" w:rsidRDefault="00DA5869">
      <w:r>
        <w:separator/>
      </w:r>
    </w:p>
  </w:footnote>
  <w:footnote w:type="continuationSeparator" w:id="0">
    <w:p w:rsidR="00DA5869" w:rsidRDefault="00DA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15F9"/>
    <w:multiLevelType w:val="hybridMultilevel"/>
    <w:tmpl w:val="E8AA3EC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7618"/>
    <w:multiLevelType w:val="hybridMultilevel"/>
    <w:tmpl w:val="BA947718"/>
    <w:lvl w:ilvl="0" w:tplc="6584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2DD"/>
    <w:rsid w:val="000B0E09"/>
    <w:rsid w:val="000D0C33"/>
    <w:rsid w:val="000E50C1"/>
    <w:rsid w:val="0010705D"/>
    <w:rsid w:val="001478B3"/>
    <w:rsid w:val="00150D55"/>
    <w:rsid w:val="00160F86"/>
    <w:rsid w:val="00161483"/>
    <w:rsid w:val="00192FA0"/>
    <w:rsid w:val="00245DDE"/>
    <w:rsid w:val="00273CCE"/>
    <w:rsid w:val="00275CFA"/>
    <w:rsid w:val="002804D2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606D"/>
    <w:rsid w:val="0047115B"/>
    <w:rsid w:val="004750E3"/>
    <w:rsid w:val="00477EC2"/>
    <w:rsid w:val="00485165"/>
    <w:rsid w:val="004874D0"/>
    <w:rsid w:val="00487E0B"/>
    <w:rsid w:val="004D3536"/>
    <w:rsid w:val="00575E2B"/>
    <w:rsid w:val="005B1943"/>
    <w:rsid w:val="005D0380"/>
    <w:rsid w:val="005E1386"/>
    <w:rsid w:val="005E39D4"/>
    <w:rsid w:val="00604DA1"/>
    <w:rsid w:val="00633873"/>
    <w:rsid w:val="00654D0C"/>
    <w:rsid w:val="0069260C"/>
    <w:rsid w:val="00692944"/>
    <w:rsid w:val="006A09CB"/>
    <w:rsid w:val="006A4B23"/>
    <w:rsid w:val="00722CD8"/>
    <w:rsid w:val="007463DE"/>
    <w:rsid w:val="00772BA6"/>
    <w:rsid w:val="007B01BD"/>
    <w:rsid w:val="007E05B7"/>
    <w:rsid w:val="0080253B"/>
    <w:rsid w:val="008252E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043E"/>
    <w:rsid w:val="00A458D4"/>
    <w:rsid w:val="00A47B3A"/>
    <w:rsid w:val="00A53D99"/>
    <w:rsid w:val="00A55B99"/>
    <w:rsid w:val="00A621C7"/>
    <w:rsid w:val="00AE1E03"/>
    <w:rsid w:val="00AE73AE"/>
    <w:rsid w:val="00B07DB0"/>
    <w:rsid w:val="00B4142B"/>
    <w:rsid w:val="00B57DEA"/>
    <w:rsid w:val="00B65AD5"/>
    <w:rsid w:val="00B76598"/>
    <w:rsid w:val="00B91EF6"/>
    <w:rsid w:val="00B94AA3"/>
    <w:rsid w:val="00BB3EEF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E7BD1"/>
    <w:rsid w:val="00D07C6B"/>
    <w:rsid w:val="00D3494E"/>
    <w:rsid w:val="00D56E3A"/>
    <w:rsid w:val="00D9442A"/>
    <w:rsid w:val="00DA5869"/>
    <w:rsid w:val="00DB7E86"/>
    <w:rsid w:val="00DD1CAE"/>
    <w:rsid w:val="00DF4450"/>
    <w:rsid w:val="00E16A67"/>
    <w:rsid w:val="00E26B71"/>
    <w:rsid w:val="00E74BC4"/>
    <w:rsid w:val="00E97A56"/>
    <w:rsid w:val="00EB3353"/>
    <w:rsid w:val="00EB698C"/>
    <w:rsid w:val="00EB6C79"/>
    <w:rsid w:val="00EC3179"/>
    <w:rsid w:val="00EF39C9"/>
    <w:rsid w:val="00EF736C"/>
    <w:rsid w:val="00F140D4"/>
    <w:rsid w:val="00F16B0E"/>
    <w:rsid w:val="00F21DC0"/>
    <w:rsid w:val="00F2576F"/>
    <w:rsid w:val="00F37628"/>
    <w:rsid w:val="00F50B5E"/>
    <w:rsid w:val="00F64A0D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9DC1-25D2-4F10-9D78-6A3A82BA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Trpkosova Eva</cp:lastModifiedBy>
  <cp:revision>2</cp:revision>
  <cp:lastPrinted>2018-09-24T10:52:00Z</cp:lastPrinted>
  <dcterms:created xsi:type="dcterms:W3CDTF">2018-10-10T08:33:00Z</dcterms:created>
  <dcterms:modified xsi:type="dcterms:W3CDTF">2018-10-10T08:33:00Z</dcterms:modified>
</cp:coreProperties>
</file>