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676A7C">
        <w:rPr>
          <w:b/>
          <w:sz w:val="24"/>
          <w:szCs w:val="24"/>
        </w:rPr>
        <w:t>2346/2018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676A7C">
        <w:rPr>
          <w:b/>
          <w:noProof/>
          <w:sz w:val="24"/>
          <w:szCs w:val="24"/>
        </w:rPr>
        <w:t>Výměna 2 ks oken u chalupy a oprava exteriéru stodoly v areálu venkovské usedlosti čp. 6 Újezdec - Syřenov</w:t>
      </w:r>
      <w:r w:rsidR="002874A1"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676A7C">
        <w:rPr>
          <w:b/>
          <w:noProof/>
          <w:sz w:val="24"/>
          <w:szCs w:val="24"/>
        </w:rPr>
        <w:t>Petr Knob a Jaroslava Knobová, nar. 23. 1. 1949, bytem Jičínská 98, 507 11 Valdice, zastoupená na základě plné moci Petrem Knobem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676A7C">
        <w:rPr>
          <w:sz w:val="24"/>
          <w:szCs w:val="24"/>
        </w:rPr>
        <w:t>bydlište: Jičínská 98, 507 11  Valdice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676A7C">
        <w:rPr>
          <w:sz w:val="24"/>
          <w:szCs w:val="24"/>
        </w:rPr>
        <w:t>narozen: 18. 1. 1948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676A7C">
        <w:rPr>
          <w:sz w:val="24"/>
        </w:rPr>
        <w:t>Petr Knob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76A7C">
        <w:rPr>
          <w:sz w:val="24"/>
        </w:rPr>
        <w:t>Československá obchodní banka,</w:t>
      </w:r>
      <w:r w:rsidR="002874A1">
        <w:rPr>
          <w:noProof/>
          <w:sz w:val="24"/>
        </w:rPr>
        <w:t xml:space="preserve">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76A7C">
        <w:rPr>
          <w:sz w:val="24"/>
        </w:rPr>
        <w:t>238760114/0300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-----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676A7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76A7C">
        <w:rPr>
          <w:sz w:val="24"/>
          <w:szCs w:val="24"/>
        </w:rPr>
        <w:t>17. 5. 2018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Dotačního fondu Libereckého kraje, oblast podpory: 7. Kultura, památková péče 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 xml:space="preserve">cestovní ruch, </w:t>
      </w:r>
      <w:r w:rsidR="00DE21AC" w:rsidRPr="00DE21AC">
        <w:rPr>
          <w:noProof/>
          <w:sz w:val="24"/>
          <w:szCs w:val="24"/>
        </w:rPr>
        <w:lastRenderedPageBreak/>
        <w:t>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676A7C">
        <w:rPr>
          <w:noProof/>
          <w:sz w:val="24"/>
          <w:szCs w:val="24"/>
        </w:rPr>
        <w:t>2346/2018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676A7C" w:rsidRPr="00676A7C">
        <w:rPr>
          <w:noProof/>
          <w:sz w:val="24"/>
          <w:szCs w:val="24"/>
        </w:rPr>
        <w:t>Výměna 2 ks oken u chalupy a oprava exteriéru stodoly v areálu venkovské usedlosti čp. 6 Újezdec - Syřenov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676A7C">
        <w:rPr>
          <w:sz w:val="24"/>
          <w:szCs w:val="24"/>
        </w:rPr>
        <w:t>1. 5. 2018</w:t>
      </w:r>
      <w:r w:rsidRPr="00F45738">
        <w:rPr>
          <w:sz w:val="24"/>
          <w:szCs w:val="24"/>
        </w:rPr>
        <w:t xml:space="preserve"> a termín ukončení realizace projektu je nejpozději 1</w:t>
      </w:r>
      <w:r w:rsidR="002874A1">
        <w:rPr>
          <w:sz w:val="24"/>
          <w:szCs w:val="24"/>
        </w:rPr>
        <w:t>5</w:t>
      </w:r>
      <w:r w:rsidRPr="00F45738">
        <w:rPr>
          <w:sz w:val="24"/>
          <w:szCs w:val="24"/>
        </w:rPr>
        <w:t>. 1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>. 201</w:t>
      </w:r>
      <w:r w:rsidR="00676A7C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1. </w:t>
      </w:r>
      <w:r w:rsidR="00676A7C">
        <w:rPr>
          <w:sz w:val="24"/>
          <w:szCs w:val="24"/>
        </w:rPr>
        <w:t>5</w:t>
      </w:r>
      <w:r w:rsidRPr="00F45738">
        <w:rPr>
          <w:sz w:val="24"/>
          <w:szCs w:val="24"/>
        </w:rPr>
        <w:t>. 201</w:t>
      </w:r>
      <w:r w:rsidR="00676A7C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3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 xml:space="preserve">. </w:t>
      </w:r>
      <w:r w:rsidR="00676A7C">
        <w:rPr>
          <w:sz w:val="24"/>
          <w:szCs w:val="24"/>
        </w:rPr>
        <w:t>12</w:t>
      </w:r>
      <w:r w:rsidRPr="00F45738">
        <w:rPr>
          <w:sz w:val="24"/>
          <w:szCs w:val="24"/>
        </w:rPr>
        <w:t>. 201</w:t>
      </w:r>
      <w:r w:rsidR="00E83A35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676A7C">
        <w:rPr>
          <w:noProof/>
          <w:sz w:val="24"/>
          <w:szCs w:val="24"/>
        </w:rPr>
        <w:t>3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0207E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676A7C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676A7C">
        <w:rPr>
          <w:noProof/>
          <w:sz w:val="24"/>
          <w:szCs w:val="24"/>
        </w:rPr>
        <w:t>19</w:t>
      </w:r>
      <w:r w:rsidR="00A30CC0">
        <w:rPr>
          <w:noProof/>
          <w:sz w:val="24"/>
          <w:szCs w:val="24"/>
        </w:rPr>
        <w:t>. </w:t>
      </w:r>
      <w:r w:rsidR="00676A7C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 201</w:t>
      </w:r>
      <w:r w:rsidR="00676A7C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</w:t>
      </w:r>
      <w:r w:rsidR="003157DF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</w:t>
      </w:r>
      <w:r w:rsidR="003157DF">
        <w:rPr>
          <w:noProof/>
          <w:sz w:val="24"/>
          <w:szCs w:val="24"/>
        </w:rPr>
        <w:t>e</w:t>
      </w:r>
      <w:bookmarkStart w:id="19" w:name="_GoBack"/>
      <w:bookmarkEnd w:id="19"/>
      <w:r w:rsidR="00A30CC0">
        <w:rPr>
          <w:noProof/>
          <w:sz w:val="24"/>
          <w:szCs w:val="24"/>
        </w:rPr>
        <w:t>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lastRenderedPageBreak/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9E0B5A">
        <w:rPr>
          <w:sz w:val="24"/>
          <w:szCs w:val="24"/>
        </w:rPr>
        <w:t>ZK/</w:t>
      </w:r>
      <w:r w:rsidR="0002175E">
        <w:rPr>
          <w:sz w:val="24"/>
          <w:szCs w:val="24"/>
        </w:rPr>
        <w:t>..</w:t>
      </w:r>
      <w:r w:rsidR="009E0B5A">
        <w:rPr>
          <w:sz w:val="24"/>
          <w:szCs w:val="24"/>
        </w:rPr>
        <w:t>/201</w:t>
      </w:r>
      <w:r w:rsidR="00B670F4">
        <w:rPr>
          <w:sz w:val="24"/>
          <w:szCs w:val="24"/>
        </w:rPr>
        <w:t>8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676A7C">
        <w:rPr>
          <w:noProof/>
          <w:sz w:val="24"/>
          <w:szCs w:val="24"/>
        </w:rPr>
        <w:t>30</w:t>
      </w:r>
      <w:r w:rsidR="002874A1">
        <w:rPr>
          <w:noProof/>
          <w:sz w:val="24"/>
          <w:szCs w:val="24"/>
        </w:rPr>
        <w:t>. 1</w:t>
      </w:r>
      <w:r w:rsidR="00676A7C">
        <w:rPr>
          <w:noProof/>
          <w:sz w:val="24"/>
          <w:szCs w:val="24"/>
        </w:rPr>
        <w:t>0</w:t>
      </w:r>
      <w:r w:rsidR="002874A1">
        <w:rPr>
          <w:noProof/>
          <w:sz w:val="24"/>
          <w:szCs w:val="24"/>
        </w:rPr>
        <w:t xml:space="preserve">. </w:t>
      </w:r>
      <w:r w:rsidR="009E0B5A">
        <w:rPr>
          <w:noProof/>
          <w:sz w:val="24"/>
          <w:szCs w:val="24"/>
        </w:rPr>
        <w:t>201</w:t>
      </w:r>
      <w:r w:rsidR="00676A7C">
        <w:rPr>
          <w:noProof/>
          <w:sz w:val="24"/>
          <w:szCs w:val="24"/>
        </w:rPr>
        <w:t>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76A7C">
        <w:rPr>
          <w:noProof/>
          <w:sz w:val="24"/>
        </w:rPr>
        <w:t>Ve Valdicích dne ……………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676A7C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241D7F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41D7F">
        <w:rPr>
          <w:sz w:val="24"/>
        </w:rPr>
        <w:instrText xml:space="preserve"> FORMTEXT </w:instrText>
      </w:r>
      <w:r w:rsidR="00241D7F">
        <w:rPr>
          <w:sz w:val="24"/>
        </w:rPr>
      </w:r>
      <w:r w:rsidR="00241D7F">
        <w:rPr>
          <w:sz w:val="24"/>
        </w:rPr>
        <w:fldChar w:fldCharType="separate"/>
      </w:r>
      <w:r w:rsidR="00676A7C">
        <w:rPr>
          <w:noProof/>
          <w:sz w:val="24"/>
        </w:rPr>
        <w:t>Petr Knob</w:t>
      </w:r>
    </w:p>
    <w:p w:rsidR="00676A7C" w:rsidRDefault="00676A7C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</w:p>
    <w:p w:rsidR="00676A7C" w:rsidRDefault="00676A7C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</w:p>
    <w:p w:rsidR="00676A7C" w:rsidRDefault="00676A7C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……………………………</w:t>
      </w:r>
    </w:p>
    <w:p w:rsidR="00676A7C" w:rsidRDefault="00676A7C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Jaroslava Knobová, v plné  </w:t>
      </w:r>
    </w:p>
    <w:p w:rsidR="00F2576F" w:rsidRDefault="00676A7C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moci Petrem Knobem</w:t>
      </w:r>
      <w:r w:rsidR="00241D7F">
        <w:rPr>
          <w:sz w:val="24"/>
        </w:rPr>
        <w:fldChar w:fldCharType="end"/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38" w:rsidRDefault="00307638">
      <w:r>
        <w:separator/>
      </w:r>
    </w:p>
  </w:endnote>
  <w:endnote w:type="continuationSeparator" w:id="0">
    <w:p w:rsidR="00307638" w:rsidRDefault="0030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57DF">
      <w:rPr>
        <w:noProof/>
      </w:rPr>
      <w:t>2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38" w:rsidRDefault="00307638">
      <w:r>
        <w:separator/>
      </w:r>
    </w:p>
  </w:footnote>
  <w:footnote w:type="continuationSeparator" w:id="0">
    <w:p w:rsidR="00307638" w:rsidRDefault="0030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t3duYZ6QgnaA9o92FSxf3Jiwk=" w:salt="f9BkE9jxlHvFbfJp5LRFj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207E1"/>
    <w:rsid w:val="0002175E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1E6AAA"/>
    <w:rsid w:val="00241D7F"/>
    <w:rsid w:val="00245DDE"/>
    <w:rsid w:val="00273CCE"/>
    <w:rsid w:val="002874A1"/>
    <w:rsid w:val="00291230"/>
    <w:rsid w:val="002B0503"/>
    <w:rsid w:val="002B2AF5"/>
    <w:rsid w:val="002D7F83"/>
    <w:rsid w:val="00307638"/>
    <w:rsid w:val="003157DF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40B4"/>
    <w:rsid w:val="004E1826"/>
    <w:rsid w:val="00515071"/>
    <w:rsid w:val="00575E2B"/>
    <w:rsid w:val="005D0380"/>
    <w:rsid w:val="005E39D4"/>
    <w:rsid w:val="00604DA1"/>
    <w:rsid w:val="00633873"/>
    <w:rsid w:val="00676A7C"/>
    <w:rsid w:val="0069260C"/>
    <w:rsid w:val="00692944"/>
    <w:rsid w:val="006A09CB"/>
    <w:rsid w:val="006A4B23"/>
    <w:rsid w:val="006F290B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9320B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670F4"/>
    <w:rsid w:val="00B91EF6"/>
    <w:rsid w:val="00B94AA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073E"/>
    <w:rsid w:val="00D07C6B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83A35"/>
    <w:rsid w:val="00E97A56"/>
    <w:rsid w:val="00EA1F3A"/>
    <w:rsid w:val="00EB3353"/>
    <w:rsid w:val="00EF39C9"/>
    <w:rsid w:val="00EF736C"/>
    <w:rsid w:val="00F07431"/>
    <w:rsid w:val="00F140D4"/>
    <w:rsid w:val="00F16B0E"/>
    <w:rsid w:val="00F21DC0"/>
    <w:rsid w:val="00F22D21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6B86F"/>
  <w15:docId w15:val="{D6D73760-6EA5-4A91-A01E-756775D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5AA1-9FD2-4A52-B7DE-C9E6F53E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Luková Barbora</cp:lastModifiedBy>
  <cp:revision>3</cp:revision>
  <cp:lastPrinted>2011-01-19T12:10:00Z</cp:lastPrinted>
  <dcterms:created xsi:type="dcterms:W3CDTF">2018-10-08T13:23:00Z</dcterms:created>
  <dcterms:modified xsi:type="dcterms:W3CDTF">2018-10-15T07:01:00Z</dcterms:modified>
</cp:coreProperties>
</file>